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66215" w14:textId="77777777" w:rsidR="005E738D" w:rsidRDefault="005E738D" w:rsidP="005E738D">
      <w:pPr>
        <w:spacing w:before="240" w:after="0" w:line="240" w:lineRule="auto"/>
        <w:jc w:val="right"/>
        <w:rPr>
          <w:rFonts w:eastAsia="Times New Roman"/>
          <w:bCs/>
          <w:sz w:val="28"/>
          <w:lang w:eastAsia="ru-RU"/>
        </w:rPr>
      </w:pPr>
      <w:bookmarkStart w:id="0" w:name="_Hlk4421115"/>
      <w:bookmarkStart w:id="1" w:name="sub_14000"/>
      <w:r>
        <w:rPr>
          <w:rFonts w:eastAsia="Times New Roman"/>
          <w:b/>
          <w:sz w:val="28"/>
          <w:szCs w:val="28"/>
          <w:lang w:eastAsia="ru-RU"/>
        </w:rPr>
        <w:t>ПРОЕКТ</w:t>
      </w:r>
    </w:p>
    <w:p w14:paraId="54661EED" w14:textId="77777777" w:rsidR="007276DB" w:rsidRPr="007276DB" w:rsidRDefault="007276DB" w:rsidP="007276DB">
      <w:pPr>
        <w:spacing w:before="240" w:after="0" w:line="240" w:lineRule="auto"/>
        <w:jc w:val="center"/>
        <w:rPr>
          <w:rFonts w:eastAsia="Times New Roman"/>
          <w:bCs/>
          <w:sz w:val="28"/>
          <w:lang w:eastAsia="ru-RU"/>
        </w:rPr>
      </w:pPr>
      <w:r w:rsidRPr="007276DB">
        <w:rPr>
          <w:rFonts w:eastAsia="Times New Roman"/>
          <w:b/>
          <w:spacing w:val="80"/>
          <w:sz w:val="32"/>
          <w:lang w:eastAsia="ru-RU"/>
        </w:rPr>
        <w:t>ПОСТАНОВЛЕНИЕ</w:t>
      </w:r>
    </w:p>
    <w:p w14:paraId="6CBD5518" w14:textId="77777777" w:rsidR="007276DB" w:rsidRPr="007276DB" w:rsidRDefault="007276DB" w:rsidP="007276DB">
      <w:pPr>
        <w:widowControl w:val="0"/>
        <w:autoSpaceDE w:val="0"/>
        <w:autoSpaceDN w:val="0"/>
        <w:adjustRightInd w:val="0"/>
        <w:spacing w:after="0" w:line="240" w:lineRule="auto"/>
        <w:rPr>
          <w:rFonts w:eastAsia="Times New Roman"/>
          <w:sz w:val="28"/>
          <w:szCs w:val="28"/>
          <w:lang w:eastAsia="ru-RU"/>
        </w:rPr>
      </w:pPr>
    </w:p>
    <w:p w14:paraId="3676623F" w14:textId="77777777" w:rsidR="007276DB" w:rsidRPr="007276DB" w:rsidRDefault="00CC2A55" w:rsidP="007276DB">
      <w:pPr>
        <w:widowControl w:val="0"/>
        <w:autoSpaceDE w:val="0"/>
        <w:autoSpaceDN w:val="0"/>
        <w:adjustRightInd w:val="0"/>
        <w:spacing w:after="0" w:line="240" w:lineRule="auto"/>
        <w:rPr>
          <w:rFonts w:eastAsia="Times New Roman"/>
          <w:sz w:val="28"/>
          <w:szCs w:val="28"/>
          <w:lang w:eastAsia="ru-RU"/>
        </w:rPr>
      </w:pPr>
      <w:sdt>
        <w:sdtPr>
          <w:rPr>
            <w:rFonts w:eastAsia="Times New Roman"/>
            <w:sz w:val="28"/>
            <w:szCs w:val="28"/>
            <w:lang w:eastAsia="ru-RU"/>
          </w:rPr>
          <w:id w:val="-1581052231"/>
          <w:placeholder>
            <w:docPart w:val="77495AA94E544C998858E38A5D508DA2"/>
          </w:placeholder>
          <w:date>
            <w:dateFormat w:val="dd.MM.yyyy"/>
            <w:lid w:val="ru-RU"/>
            <w:storeMappedDataAs w:val="dateTime"/>
            <w:calendar w:val="gregorian"/>
          </w:date>
        </w:sdtPr>
        <w:sdtEndPr/>
        <w:sdtContent>
          <w:r w:rsidR="007276DB" w:rsidRPr="007276DB">
            <w:rPr>
              <w:rFonts w:eastAsia="Times New Roman"/>
              <w:sz w:val="28"/>
              <w:szCs w:val="28"/>
              <w:lang w:eastAsia="ru-RU"/>
            </w:rPr>
            <w:t>____________________</w:t>
          </w:r>
        </w:sdtContent>
      </w:sdt>
      <w:r w:rsidR="007276DB" w:rsidRPr="007276DB">
        <w:rPr>
          <w:rFonts w:eastAsia="Times New Roman"/>
          <w:sz w:val="28"/>
          <w:szCs w:val="28"/>
          <w:lang w:eastAsia="ru-RU"/>
        </w:rPr>
        <w:t xml:space="preserve">                                                                           №_______</w:t>
      </w:r>
    </w:p>
    <w:p w14:paraId="76A3CD58" w14:textId="77777777" w:rsidR="007276DB" w:rsidRPr="007276DB" w:rsidRDefault="007276DB" w:rsidP="007276DB">
      <w:pPr>
        <w:widowControl w:val="0"/>
        <w:autoSpaceDE w:val="0"/>
        <w:autoSpaceDN w:val="0"/>
        <w:adjustRightInd w:val="0"/>
        <w:spacing w:after="0" w:line="240" w:lineRule="auto"/>
        <w:ind w:right="5100"/>
        <w:rPr>
          <w:rFonts w:eastAsia="Times New Roman"/>
          <w:bCs/>
          <w:sz w:val="28"/>
          <w:szCs w:val="28"/>
          <w:lang w:eastAsia="ru-RU"/>
        </w:rPr>
      </w:pPr>
    </w:p>
    <w:bookmarkEnd w:id="0"/>
    <w:p w14:paraId="0509AD99" w14:textId="77777777" w:rsidR="007276DB" w:rsidRPr="007276DB" w:rsidRDefault="007276DB" w:rsidP="007276DB">
      <w:pPr>
        <w:widowControl w:val="0"/>
        <w:autoSpaceDE w:val="0"/>
        <w:autoSpaceDN w:val="0"/>
        <w:adjustRightInd w:val="0"/>
        <w:spacing w:after="0" w:line="240" w:lineRule="auto"/>
        <w:ind w:left="1276" w:right="1276"/>
        <w:jc w:val="center"/>
        <w:rPr>
          <w:rFonts w:eastAsia="Times New Roman"/>
          <w:b/>
          <w:bCs/>
          <w:sz w:val="28"/>
          <w:szCs w:val="28"/>
          <w:lang w:eastAsia="ru-RU"/>
        </w:rPr>
      </w:pPr>
      <w:r w:rsidRPr="007276DB">
        <w:rPr>
          <w:rFonts w:eastAsia="Times New Roman"/>
          <w:b/>
          <w:bCs/>
          <w:sz w:val="28"/>
          <w:szCs w:val="28"/>
          <w:lang w:eastAsia="ru-RU"/>
        </w:rPr>
        <w:t>О внесении изменений в муниципальную программу «Развитие общего и дополнительного образования городского округа город Аргун»</w:t>
      </w:r>
    </w:p>
    <w:p w14:paraId="5F55672D" w14:textId="77777777" w:rsidR="007276DB" w:rsidRPr="007276DB" w:rsidRDefault="007276DB" w:rsidP="007276DB">
      <w:pPr>
        <w:widowControl w:val="0"/>
        <w:autoSpaceDE w:val="0"/>
        <w:autoSpaceDN w:val="0"/>
        <w:adjustRightInd w:val="0"/>
        <w:spacing w:after="0" w:line="240" w:lineRule="auto"/>
        <w:jc w:val="both"/>
        <w:rPr>
          <w:rFonts w:eastAsia="Times New Roman"/>
          <w:sz w:val="28"/>
          <w:szCs w:val="28"/>
          <w:lang w:eastAsia="ru-RU"/>
        </w:rPr>
      </w:pPr>
    </w:p>
    <w:p w14:paraId="6A6403B5" w14:textId="77777777" w:rsidR="007276DB" w:rsidRPr="007276DB" w:rsidRDefault="007276DB" w:rsidP="007276DB">
      <w:pPr>
        <w:widowControl w:val="0"/>
        <w:autoSpaceDE w:val="0"/>
        <w:autoSpaceDN w:val="0"/>
        <w:adjustRightInd w:val="0"/>
        <w:spacing w:after="0" w:line="240" w:lineRule="auto"/>
        <w:ind w:firstLine="709"/>
        <w:jc w:val="both"/>
        <w:rPr>
          <w:rFonts w:eastAsia="Times New Roman"/>
          <w:sz w:val="28"/>
          <w:szCs w:val="28"/>
          <w:lang w:eastAsia="ru-RU"/>
        </w:rPr>
      </w:pPr>
      <w:r w:rsidRPr="007276DB">
        <w:rPr>
          <w:rFonts w:eastAsia="Times New Roman"/>
          <w:sz w:val="28"/>
          <w:szCs w:val="28"/>
          <w:lang w:eastAsia="ru-RU"/>
        </w:rPr>
        <w:t xml:space="preserve">В соответствии со статьей 179 Бюджетного Кодекса Российской Федерации, постановлением мэра города Аргун от 21 октября 2016 года                          № 80-п «Об утверждении Порядка разработки, реализации и оценки эффективности муниципальных программ города Аргун Чеченской Республики», распоряжением мэра города Аргун от 28 октября 2021 года № 807 «Об утверждении Перечня муниципальных программ города Аргун», на основании статьи 7, части 6 статьи 43 Федерального закона от 6 октября 2003 года № 131-ФЗ «Об общих принципах организации местного самоуправления в Российской Федерации» </w:t>
      </w:r>
      <w:r w:rsidRPr="007276DB">
        <w:rPr>
          <w:rFonts w:eastAsia="Times New Roman"/>
          <w:b/>
          <w:spacing w:val="80"/>
          <w:sz w:val="28"/>
          <w:szCs w:val="28"/>
          <w:lang w:eastAsia="ru-RU"/>
        </w:rPr>
        <w:t>постановля</w:t>
      </w:r>
      <w:r w:rsidRPr="007276DB">
        <w:rPr>
          <w:rFonts w:eastAsia="Times New Roman"/>
          <w:b/>
          <w:sz w:val="28"/>
          <w:szCs w:val="28"/>
          <w:lang w:eastAsia="ru-RU"/>
        </w:rPr>
        <w:t>ю</w:t>
      </w:r>
      <w:r w:rsidRPr="007276DB">
        <w:rPr>
          <w:rFonts w:eastAsia="Times New Roman"/>
          <w:sz w:val="28"/>
          <w:szCs w:val="28"/>
          <w:lang w:eastAsia="ru-RU"/>
        </w:rPr>
        <w:t>:</w:t>
      </w:r>
    </w:p>
    <w:p w14:paraId="19EF3935" w14:textId="77777777" w:rsidR="007276DB" w:rsidRPr="007276DB" w:rsidRDefault="007276DB" w:rsidP="007276DB">
      <w:pPr>
        <w:widowControl w:val="0"/>
        <w:autoSpaceDE w:val="0"/>
        <w:autoSpaceDN w:val="0"/>
        <w:adjustRightInd w:val="0"/>
        <w:spacing w:after="0" w:line="240" w:lineRule="auto"/>
        <w:ind w:firstLine="709"/>
        <w:jc w:val="both"/>
        <w:rPr>
          <w:rFonts w:eastAsia="Times New Roman"/>
          <w:sz w:val="28"/>
          <w:szCs w:val="28"/>
          <w:lang w:eastAsia="ru-RU"/>
        </w:rPr>
      </w:pPr>
      <w:r w:rsidRPr="007276DB">
        <w:rPr>
          <w:rFonts w:eastAsia="Times New Roman"/>
          <w:sz w:val="28"/>
          <w:szCs w:val="28"/>
          <w:lang w:eastAsia="ru-RU"/>
        </w:rPr>
        <w:t>1. Муниципальную программу «Развитие общего и дополнительного образования городского округа город Аргун», утвержденную постановлением мэра города Аргун от 30 октября 2021 года № 56-п, изложить в новой редакции согласно приложению.</w:t>
      </w:r>
    </w:p>
    <w:p w14:paraId="097262CD" w14:textId="77777777" w:rsidR="007276DB" w:rsidRPr="007276DB" w:rsidRDefault="007276DB" w:rsidP="007276DB">
      <w:pPr>
        <w:widowControl w:val="0"/>
        <w:autoSpaceDE w:val="0"/>
        <w:autoSpaceDN w:val="0"/>
        <w:adjustRightInd w:val="0"/>
        <w:spacing w:after="0" w:line="240" w:lineRule="auto"/>
        <w:ind w:firstLine="709"/>
        <w:jc w:val="both"/>
        <w:rPr>
          <w:rFonts w:eastAsia="Times New Roman"/>
          <w:sz w:val="28"/>
          <w:szCs w:val="28"/>
          <w:lang w:eastAsia="ru-RU"/>
        </w:rPr>
      </w:pPr>
      <w:r w:rsidRPr="007276DB">
        <w:rPr>
          <w:rFonts w:eastAsia="Times New Roman"/>
          <w:sz w:val="28"/>
          <w:szCs w:val="28"/>
          <w:lang w:eastAsia="ru-RU"/>
        </w:rPr>
        <w:t xml:space="preserve">2. Настоящее постановление разместить на официальном сайте мэрии и опубликовать в городской газете «Аргун». </w:t>
      </w:r>
    </w:p>
    <w:p w14:paraId="0444FCF6" w14:textId="77777777" w:rsidR="007276DB" w:rsidRPr="007276DB" w:rsidRDefault="007276DB" w:rsidP="007276DB">
      <w:pPr>
        <w:widowControl w:val="0"/>
        <w:autoSpaceDE w:val="0"/>
        <w:autoSpaceDN w:val="0"/>
        <w:adjustRightInd w:val="0"/>
        <w:spacing w:after="0" w:line="240" w:lineRule="auto"/>
        <w:ind w:firstLine="709"/>
        <w:jc w:val="both"/>
        <w:rPr>
          <w:rFonts w:eastAsia="Times New Roman"/>
          <w:sz w:val="28"/>
          <w:szCs w:val="28"/>
          <w:lang w:eastAsia="ru-RU"/>
        </w:rPr>
      </w:pPr>
      <w:r w:rsidRPr="007276DB">
        <w:rPr>
          <w:rFonts w:eastAsia="Times New Roman"/>
          <w:sz w:val="28"/>
          <w:szCs w:val="28"/>
          <w:lang w:eastAsia="ru-RU"/>
        </w:rPr>
        <w:t>3. Контроль за исполнением настоящего постановления возложить на первого заместителя мэра Мациева А.С.</w:t>
      </w:r>
    </w:p>
    <w:p w14:paraId="65A91C77" w14:textId="77777777" w:rsidR="007276DB" w:rsidRPr="007276DB" w:rsidRDefault="007276DB" w:rsidP="007276DB">
      <w:pPr>
        <w:widowControl w:val="0"/>
        <w:autoSpaceDE w:val="0"/>
        <w:autoSpaceDN w:val="0"/>
        <w:adjustRightInd w:val="0"/>
        <w:spacing w:after="0" w:line="240" w:lineRule="auto"/>
        <w:ind w:firstLine="709"/>
        <w:jc w:val="both"/>
        <w:rPr>
          <w:rFonts w:eastAsia="Times New Roman"/>
          <w:sz w:val="28"/>
          <w:szCs w:val="28"/>
          <w:lang w:eastAsia="ru-RU"/>
        </w:rPr>
      </w:pPr>
      <w:r w:rsidRPr="007276DB">
        <w:rPr>
          <w:rFonts w:eastAsia="Times New Roman"/>
          <w:sz w:val="28"/>
          <w:szCs w:val="28"/>
          <w:lang w:eastAsia="ru-RU"/>
        </w:rPr>
        <w:t>4. Настоящее постановление вступает в силу на следующий день после дня его официального опубликования (обнародования).</w:t>
      </w:r>
    </w:p>
    <w:p w14:paraId="23B5FCCA" w14:textId="77777777" w:rsidR="007276DB" w:rsidRPr="007276DB" w:rsidRDefault="007276DB" w:rsidP="007276DB">
      <w:pPr>
        <w:widowControl w:val="0"/>
        <w:autoSpaceDE w:val="0"/>
        <w:autoSpaceDN w:val="0"/>
        <w:adjustRightInd w:val="0"/>
        <w:spacing w:after="0" w:line="240" w:lineRule="auto"/>
        <w:ind w:firstLine="720"/>
        <w:jc w:val="both"/>
        <w:rPr>
          <w:rFonts w:eastAsia="Times New Roman"/>
          <w:sz w:val="28"/>
          <w:szCs w:val="28"/>
          <w:lang w:eastAsia="ru-RU"/>
        </w:rPr>
      </w:pPr>
    </w:p>
    <w:p w14:paraId="17AF9904" w14:textId="77777777" w:rsidR="007276DB" w:rsidRPr="007276DB" w:rsidRDefault="007276DB" w:rsidP="007276DB">
      <w:pPr>
        <w:widowControl w:val="0"/>
        <w:autoSpaceDE w:val="0"/>
        <w:autoSpaceDN w:val="0"/>
        <w:adjustRightInd w:val="0"/>
        <w:spacing w:after="0" w:line="240" w:lineRule="auto"/>
        <w:ind w:firstLine="720"/>
        <w:jc w:val="both"/>
        <w:rPr>
          <w:rFonts w:eastAsia="Times New Roman"/>
          <w:sz w:val="28"/>
          <w:szCs w:val="28"/>
          <w:lang w:eastAsia="ru-RU"/>
        </w:rPr>
      </w:pPr>
    </w:p>
    <w:p w14:paraId="468DFACE" w14:textId="77777777" w:rsidR="007276DB" w:rsidRPr="007276DB" w:rsidRDefault="007276DB" w:rsidP="007276DB">
      <w:pPr>
        <w:widowControl w:val="0"/>
        <w:autoSpaceDE w:val="0"/>
        <w:autoSpaceDN w:val="0"/>
        <w:adjustRightInd w:val="0"/>
        <w:spacing w:after="0" w:line="240" w:lineRule="auto"/>
        <w:ind w:firstLine="720"/>
        <w:jc w:val="both"/>
        <w:rPr>
          <w:rFonts w:eastAsia="Times New Roman"/>
          <w:sz w:val="28"/>
          <w:szCs w:val="28"/>
          <w:lang w:eastAsia="ru-RU"/>
        </w:rPr>
      </w:pPr>
    </w:p>
    <w:bookmarkEnd w:id="1"/>
    <w:p w14:paraId="4FDB8E32" w14:textId="77777777" w:rsidR="007276DB" w:rsidRPr="007276DB" w:rsidRDefault="007276DB" w:rsidP="007276DB">
      <w:pPr>
        <w:widowControl w:val="0"/>
        <w:autoSpaceDE w:val="0"/>
        <w:autoSpaceDN w:val="0"/>
        <w:adjustRightInd w:val="0"/>
        <w:spacing w:after="0" w:line="240" w:lineRule="auto"/>
        <w:rPr>
          <w:rFonts w:eastAsia="Times New Roman"/>
          <w:sz w:val="28"/>
          <w:szCs w:val="28"/>
          <w:lang w:eastAsia="ru-RU"/>
        </w:rPr>
      </w:pPr>
      <w:r w:rsidRPr="007276DB">
        <w:rPr>
          <w:rFonts w:eastAsia="Times New Roman"/>
          <w:sz w:val="28"/>
          <w:szCs w:val="28"/>
          <w:lang w:eastAsia="ru-RU"/>
        </w:rPr>
        <w:t>Мэр                                                                                                        И.А. Масаев</w:t>
      </w:r>
    </w:p>
    <w:p w14:paraId="2348B1C1" w14:textId="77777777" w:rsidR="007276DB" w:rsidRDefault="007276DB" w:rsidP="007276DB">
      <w:pPr>
        <w:autoSpaceDE w:val="0"/>
        <w:autoSpaceDN w:val="0"/>
        <w:spacing w:after="120" w:line="240" w:lineRule="auto"/>
        <w:rPr>
          <w:b/>
          <w:sz w:val="28"/>
          <w:szCs w:val="28"/>
        </w:rPr>
      </w:pPr>
    </w:p>
    <w:p w14:paraId="1902FBD6" w14:textId="77777777" w:rsidR="007276DB" w:rsidRDefault="007276DB" w:rsidP="007276DB">
      <w:pPr>
        <w:autoSpaceDE w:val="0"/>
        <w:autoSpaceDN w:val="0"/>
        <w:spacing w:after="120" w:line="240" w:lineRule="auto"/>
        <w:rPr>
          <w:b/>
          <w:sz w:val="28"/>
          <w:szCs w:val="28"/>
        </w:rPr>
      </w:pPr>
    </w:p>
    <w:p w14:paraId="12275055" w14:textId="36D809F6" w:rsidR="007276DB" w:rsidRDefault="007276DB" w:rsidP="00382EE1">
      <w:pPr>
        <w:autoSpaceDE w:val="0"/>
        <w:autoSpaceDN w:val="0"/>
        <w:spacing w:after="120" w:line="240" w:lineRule="auto"/>
        <w:jc w:val="right"/>
        <w:rPr>
          <w:b/>
          <w:sz w:val="28"/>
          <w:szCs w:val="28"/>
        </w:rPr>
        <w:sectPr w:rsidR="007276DB" w:rsidSect="005E738D">
          <w:headerReference w:type="default" r:id="rId8"/>
          <w:headerReference w:type="first" r:id="rId9"/>
          <w:pgSz w:w="11906" w:h="16838"/>
          <w:pgMar w:top="1134" w:right="851" w:bottom="1134" w:left="1701" w:header="709" w:footer="284" w:gutter="0"/>
          <w:cols w:space="708"/>
          <w:titlePg/>
          <w:docGrid w:linePitch="360"/>
        </w:sectPr>
      </w:pPr>
    </w:p>
    <w:p w14:paraId="5F15745F" w14:textId="77777777" w:rsidR="007276DB" w:rsidRPr="007276DB" w:rsidRDefault="007276DB" w:rsidP="007276DB">
      <w:pPr>
        <w:widowControl w:val="0"/>
        <w:autoSpaceDE w:val="0"/>
        <w:autoSpaceDN w:val="0"/>
        <w:adjustRightInd w:val="0"/>
        <w:spacing w:after="0" w:line="240" w:lineRule="auto"/>
        <w:ind w:left="5103"/>
        <w:rPr>
          <w:rFonts w:eastAsia="Times New Roman"/>
          <w:sz w:val="28"/>
          <w:szCs w:val="28"/>
          <w:lang w:eastAsia="ru-RU"/>
        </w:rPr>
      </w:pPr>
      <w:r w:rsidRPr="007276DB">
        <w:rPr>
          <w:rFonts w:eastAsia="Times New Roman"/>
          <w:sz w:val="28"/>
          <w:szCs w:val="28"/>
          <w:lang w:eastAsia="ru-RU"/>
        </w:rPr>
        <w:lastRenderedPageBreak/>
        <w:t>Приложение</w:t>
      </w:r>
    </w:p>
    <w:p w14:paraId="551E37F4" w14:textId="77777777" w:rsidR="007276DB" w:rsidRPr="007276DB" w:rsidRDefault="007276DB" w:rsidP="007276DB">
      <w:pPr>
        <w:widowControl w:val="0"/>
        <w:autoSpaceDE w:val="0"/>
        <w:autoSpaceDN w:val="0"/>
        <w:adjustRightInd w:val="0"/>
        <w:spacing w:after="0" w:line="240" w:lineRule="auto"/>
        <w:ind w:left="5103"/>
        <w:rPr>
          <w:rFonts w:eastAsia="Times New Roman"/>
          <w:sz w:val="28"/>
          <w:szCs w:val="28"/>
          <w:lang w:eastAsia="ru-RU"/>
        </w:rPr>
      </w:pPr>
    </w:p>
    <w:p w14:paraId="03556482" w14:textId="77777777" w:rsidR="007276DB" w:rsidRPr="007276DB" w:rsidRDefault="007276DB" w:rsidP="007276DB">
      <w:pPr>
        <w:widowControl w:val="0"/>
        <w:autoSpaceDE w:val="0"/>
        <w:autoSpaceDN w:val="0"/>
        <w:adjustRightInd w:val="0"/>
        <w:spacing w:after="0" w:line="240" w:lineRule="auto"/>
        <w:ind w:left="5103"/>
        <w:rPr>
          <w:rFonts w:eastAsia="Times New Roman"/>
          <w:sz w:val="28"/>
          <w:szCs w:val="28"/>
          <w:lang w:eastAsia="ru-RU"/>
        </w:rPr>
      </w:pPr>
      <w:r w:rsidRPr="007276DB">
        <w:rPr>
          <w:rFonts w:eastAsia="Times New Roman"/>
          <w:sz w:val="28"/>
          <w:szCs w:val="28"/>
          <w:lang w:eastAsia="ru-RU"/>
        </w:rPr>
        <w:t>УТВЕРЖДЕНА</w:t>
      </w:r>
    </w:p>
    <w:p w14:paraId="7DFD9309" w14:textId="77777777" w:rsidR="007276DB" w:rsidRPr="007276DB" w:rsidRDefault="007276DB" w:rsidP="007276DB">
      <w:pPr>
        <w:widowControl w:val="0"/>
        <w:autoSpaceDE w:val="0"/>
        <w:autoSpaceDN w:val="0"/>
        <w:adjustRightInd w:val="0"/>
        <w:spacing w:after="0" w:line="240" w:lineRule="auto"/>
        <w:ind w:left="5103"/>
        <w:rPr>
          <w:rFonts w:eastAsia="Times New Roman"/>
          <w:sz w:val="28"/>
          <w:szCs w:val="28"/>
          <w:lang w:eastAsia="ru-RU"/>
        </w:rPr>
      </w:pPr>
      <w:bookmarkStart w:id="2" w:name="_Hlk4699429"/>
      <w:r w:rsidRPr="007276DB">
        <w:rPr>
          <w:rFonts w:eastAsia="Times New Roman"/>
          <w:sz w:val="28"/>
          <w:szCs w:val="28"/>
          <w:lang w:eastAsia="ru-RU"/>
        </w:rPr>
        <w:t>постановлением мэра г. Аргун</w:t>
      </w:r>
    </w:p>
    <w:p w14:paraId="03FEA8E0" w14:textId="77777777" w:rsidR="007276DB" w:rsidRPr="007276DB" w:rsidRDefault="007276DB" w:rsidP="007276DB">
      <w:pPr>
        <w:widowControl w:val="0"/>
        <w:autoSpaceDE w:val="0"/>
        <w:autoSpaceDN w:val="0"/>
        <w:adjustRightInd w:val="0"/>
        <w:spacing w:after="0" w:line="240" w:lineRule="auto"/>
        <w:ind w:left="5103"/>
        <w:rPr>
          <w:rFonts w:eastAsia="Times New Roman"/>
          <w:sz w:val="28"/>
          <w:szCs w:val="28"/>
          <w:lang w:eastAsia="ru-RU"/>
        </w:rPr>
      </w:pPr>
      <w:r w:rsidRPr="007276DB">
        <w:rPr>
          <w:rFonts w:eastAsia="Times New Roman"/>
          <w:sz w:val="28"/>
          <w:szCs w:val="28"/>
          <w:lang w:eastAsia="ru-RU"/>
        </w:rPr>
        <w:t xml:space="preserve">от </w:t>
      </w:r>
      <w:sdt>
        <w:sdtPr>
          <w:rPr>
            <w:rFonts w:eastAsia="Times New Roman"/>
            <w:sz w:val="28"/>
            <w:szCs w:val="28"/>
            <w:lang w:eastAsia="ru-RU"/>
          </w:rPr>
          <w:id w:val="1646478282"/>
          <w:placeholder>
            <w:docPart w:val="D68501E58E4B4B999E84F9C348A9B97A"/>
          </w:placeholder>
          <w:date>
            <w:dateFormat w:val="dd.MM.yyyy"/>
            <w:lid w:val="ru-RU"/>
            <w:storeMappedDataAs w:val="dateTime"/>
            <w:calendar w:val="gregorian"/>
          </w:date>
        </w:sdtPr>
        <w:sdtEndPr/>
        <w:sdtContent>
          <w:r w:rsidRPr="007276DB">
            <w:rPr>
              <w:rFonts w:eastAsia="Times New Roman"/>
              <w:sz w:val="28"/>
              <w:szCs w:val="28"/>
              <w:lang w:eastAsia="ru-RU"/>
            </w:rPr>
            <w:t>______________</w:t>
          </w:r>
        </w:sdtContent>
      </w:sdt>
      <w:r w:rsidRPr="007276DB">
        <w:rPr>
          <w:rFonts w:eastAsia="Times New Roman"/>
          <w:sz w:val="28"/>
          <w:szCs w:val="28"/>
          <w:lang w:eastAsia="ru-RU"/>
        </w:rPr>
        <w:t xml:space="preserve"> №_______</w:t>
      </w:r>
    </w:p>
    <w:bookmarkEnd w:id="2"/>
    <w:p w14:paraId="5BA15371" w14:textId="77777777" w:rsidR="007276DB" w:rsidRPr="007276DB" w:rsidRDefault="007276DB" w:rsidP="007276DB">
      <w:pPr>
        <w:autoSpaceDN w:val="0"/>
        <w:spacing w:after="0" w:line="240" w:lineRule="auto"/>
        <w:rPr>
          <w:rFonts w:eastAsia="Times New Roman"/>
          <w:sz w:val="28"/>
          <w:szCs w:val="28"/>
          <w:lang w:eastAsia="ru-RU"/>
        </w:rPr>
      </w:pPr>
    </w:p>
    <w:p w14:paraId="37E465E1" w14:textId="77777777" w:rsidR="00F67ACB" w:rsidRPr="00F67ACB" w:rsidRDefault="00F67ACB" w:rsidP="00E4660C">
      <w:pPr>
        <w:spacing w:after="0" w:line="240" w:lineRule="auto"/>
        <w:contextualSpacing/>
        <w:jc w:val="center"/>
        <w:rPr>
          <w:bCs/>
          <w:sz w:val="28"/>
          <w:szCs w:val="28"/>
        </w:rPr>
      </w:pPr>
    </w:p>
    <w:p w14:paraId="502539A9" w14:textId="77777777" w:rsidR="00F67ACB" w:rsidRDefault="00F67ACB" w:rsidP="00382EE1">
      <w:pPr>
        <w:spacing w:after="0" w:line="240" w:lineRule="auto"/>
        <w:jc w:val="center"/>
        <w:rPr>
          <w:bCs/>
          <w:sz w:val="28"/>
          <w:szCs w:val="28"/>
        </w:rPr>
      </w:pPr>
    </w:p>
    <w:p w14:paraId="3F21E8D4" w14:textId="1DB0099A" w:rsidR="00F67ACB" w:rsidRDefault="00F67ACB" w:rsidP="00382EE1">
      <w:pPr>
        <w:spacing w:after="0" w:line="240" w:lineRule="auto"/>
        <w:jc w:val="center"/>
        <w:rPr>
          <w:bCs/>
          <w:sz w:val="28"/>
          <w:szCs w:val="28"/>
        </w:rPr>
      </w:pPr>
    </w:p>
    <w:p w14:paraId="056D17D0" w14:textId="45374940" w:rsidR="007276DB" w:rsidRDefault="007276DB" w:rsidP="00382EE1">
      <w:pPr>
        <w:spacing w:after="0" w:line="240" w:lineRule="auto"/>
        <w:jc w:val="center"/>
        <w:rPr>
          <w:bCs/>
          <w:sz w:val="28"/>
          <w:szCs w:val="28"/>
        </w:rPr>
      </w:pPr>
    </w:p>
    <w:p w14:paraId="7501E90C" w14:textId="77777777" w:rsidR="007276DB" w:rsidRPr="009B12AC" w:rsidRDefault="007276DB" w:rsidP="00382EE1">
      <w:pPr>
        <w:spacing w:after="0" w:line="240" w:lineRule="auto"/>
        <w:jc w:val="center"/>
        <w:rPr>
          <w:bCs/>
          <w:sz w:val="28"/>
          <w:szCs w:val="28"/>
        </w:rPr>
      </w:pPr>
    </w:p>
    <w:p w14:paraId="12EDDE17" w14:textId="77777777" w:rsidR="00382EE1" w:rsidRPr="009B12AC" w:rsidRDefault="00382EE1" w:rsidP="00382EE1">
      <w:pPr>
        <w:spacing w:after="0" w:line="240" w:lineRule="auto"/>
        <w:jc w:val="center"/>
        <w:rPr>
          <w:bCs/>
          <w:sz w:val="28"/>
          <w:szCs w:val="28"/>
        </w:rPr>
      </w:pPr>
    </w:p>
    <w:p w14:paraId="4A6DE05C" w14:textId="77777777" w:rsidR="00327297" w:rsidRPr="007276DB" w:rsidRDefault="00327297" w:rsidP="00382EE1">
      <w:pPr>
        <w:spacing w:after="0" w:line="240" w:lineRule="auto"/>
        <w:jc w:val="center"/>
        <w:rPr>
          <w:b/>
          <w:sz w:val="28"/>
          <w:szCs w:val="28"/>
        </w:rPr>
      </w:pPr>
      <w:r w:rsidRPr="007276DB">
        <w:rPr>
          <w:b/>
          <w:sz w:val="28"/>
          <w:szCs w:val="28"/>
        </w:rPr>
        <w:t xml:space="preserve">МУНИЦИПАЛЬНАЯ ПРОГРАММА </w:t>
      </w:r>
    </w:p>
    <w:p w14:paraId="7445189D" w14:textId="1D8ABD01" w:rsidR="00327297" w:rsidRPr="007276DB" w:rsidRDefault="007276DB" w:rsidP="00382EE1">
      <w:pPr>
        <w:spacing w:after="0" w:line="240" w:lineRule="auto"/>
        <w:jc w:val="center"/>
        <w:rPr>
          <w:b/>
          <w:sz w:val="28"/>
          <w:szCs w:val="28"/>
        </w:rPr>
      </w:pPr>
      <w:r w:rsidRPr="007276DB">
        <w:rPr>
          <w:b/>
          <w:sz w:val="28"/>
          <w:szCs w:val="28"/>
        </w:rPr>
        <w:t xml:space="preserve"> </w:t>
      </w:r>
      <w:r w:rsidR="00382EE1" w:rsidRPr="007276DB">
        <w:rPr>
          <w:b/>
          <w:sz w:val="28"/>
          <w:szCs w:val="28"/>
        </w:rPr>
        <w:t xml:space="preserve">«Развитие общего и дополнительного образования </w:t>
      </w:r>
    </w:p>
    <w:p w14:paraId="19CE2E28" w14:textId="7C81E160" w:rsidR="00382EE1" w:rsidRPr="007276DB" w:rsidRDefault="00327297" w:rsidP="00382EE1">
      <w:pPr>
        <w:spacing w:after="0" w:line="240" w:lineRule="auto"/>
        <w:jc w:val="center"/>
        <w:rPr>
          <w:b/>
          <w:sz w:val="28"/>
          <w:szCs w:val="28"/>
        </w:rPr>
      </w:pPr>
      <w:r w:rsidRPr="007276DB">
        <w:rPr>
          <w:b/>
          <w:sz w:val="28"/>
          <w:szCs w:val="28"/>
        </w:rPr>
        <w:t>городского округа город Аргун</w:t>
      </w:r>
      <w:r w:rsidR="00382EE1" w:rsidRPr="007276DB">
        <w:rPr>
          <w:b/>
          <w:sz w:val="28"/>
          <w:szCs w:val="28"/>
        </w:rPr>
        <w:t>»</w:t>
      </w:r>
    </w:p>
    <w:p w14:paraId="66F26FA1" w14:textId="77777777" w:rsidR="007276DB" w:rsidRDefault="007276DB" w:rsidP="007276DB">
      <w:pPr>
        <w:spacing w:before="200" w:after="0" w:line="240" w:lineRule="auto"/>
        <w:rPr>
          <w:rFonts w:eastAsia="Times New Roman"/>
          <w:kern w:val="28"/>
          <w:sz w:val="28"/>
          <w:szCs w:val="28"/>
          <w:lang w:val="x-none" w:eastAsia="x-none"/>
        </w:rPr>
      </w:pPr>
    </w:p>
    <w:p w14:paraId="18772418" w14:textId="77777777" w:rsidR="007276DB" w:rsidRDefault="007276DB" w:rsidP="007276DB">
      <w:pPr>
        <w:spacing w:before="200" w:after="0" w:line="240" w:lineRule="auto"/>
        <w:rPr>
          <w:rFonts w:eastAsia="Times New Roman"/>
          <w:kern w:val="28"/>
          <w:sz w:val="28"/>
          <w:szCs w:val="28"/>
          <w:lang w:val="x-none" w:eastAsia="x-none"/>
        </w:rPr>
      </w:pPr>
    </w:p>
    <w:p w14:paraId="15CD7665" w14:textId="7DB15E2F" w:rsidR="00382EE1" w:rsidRPr="009B12AC" w:rsidRDefault="00382EE1" w:rsidP="007276DB">
      <w:pPr>
        <w:spacing w:before="200" w:after="0" w:line="240" w:lineRule="auto"/>
        <w:rPr>
          <w:rFonts w:eastAsia="Times New Roman"/>
          <w:b/>
          <w:bCs/>
          <w:kern w:val="28"/>
          <w:sz w:val="28"/>
          <w:szCs w:val="28"/>
          <w:lang w:val="x-none" w:eastAsia="x-none"/>
        </w:rPr>
      </w:pPr>
      <w:r w:rsidRPr="009B12AC">
        <w:rPr>
          <w:rFonts w:eastAsia="Times New Roman"/>
          <w:kern w:val="28"/>
          <w:sz w:val="28"/>
          <w:szCs w:val="28"/>
          <w:lang w:val="x-none" w:eastAsia="x-none"/>
        </w:rPr>
        <w:br w:type="page"/>
      </w:r>
      <w:bookmarkStart w:id="3" w:name="_Toc460408739"/>
    </w:p>
    <w:p w14:paraId="0643CD92" w14:textId="77777777" w:rsidR="00382EE1" w:rsidRPr="009B12AC" w:rsidRDefault="00382EE1" w:rsidP="00382EE1">
      <w:pPr>
        <w:keepNext/>
        <w:keepLines/>
        <w:spacing w:after="0" w:line="240" w:lineRule="auto"/>
        <w:jc w:val="center"/>
        <w:outlineLvl w:val="0"/>
        <w:rPr>
          <w:rFonts w:eastAsia="Times New Roman"/>
          <w:b/>
          <w:bCs/>
          <w:kern w:val="28"/>
          <w:sz w:val="28"/>
          <w:szCs w:val="28"/>
          <w:lang w:val="x-none" w:eastAsia="x-none"/>
        </w:rPr>
      </w:pPr>
      <w:bookmarkStart w:id="4" w:name="_Toc465858111"/>
      <w:r w:rsidRPr="009B12AC">
        <w:rPr>
          <w:rFonts w:eastAsia="Times New Roman"/>
          <w:b/>
          <w:bCs/>
          <w:kern w:val="28"/>
          <w:sz w:val="28"/>
          <w:szCs w:val="28"/>
          <w:lang w:val="x-none" w:eastAsia="x-none"/>
        </w:rPr>
        <w:lastRenderedPageBreak/>
        <w:t>ПАСПОРТ</w:t>
      </w:r>
      <w:r w:rsidRPr="009B12AC">
        <w:rPr>
          <w:rFonts w:eastAsia="Times New Roman"/>
          <w:b/>
          <w:bCs/>
          <w:kern w:val="28"/>
          <w:sz w:val="28"/>
          <w:szCs w:val="28"/>
          <w:lang w:val="x-none" w:eastAsia="x-none"/>
        </w:rPr>
        <w:br/>
        <w:t xml:space="preserve">муниципальной программы </w:t>
      </w:r>
      <w:r w:rsidR="00327297">
        <w:rPr>
          <w:b/>
          <w:sz w:val="28"/>
          <w:szCs w:val="28"/>
        </w:rPr>
        <w:t>городского округа города Аргуна</w:t>
      </w:r>
      <w:r w:rsidRPr="009B12AC">
        <w:rPr>
          <w:rFonts w:eastAsia="Times New Roman"/>
          <w:b/>
          <w:bCs/>
          <w:kern w:val="28"/>
          <w:sz w:val="28"/>
          <w:szCs w:val="28"/>
          <w:lang w:eastAsia="x-none"/>
        </w:rPr>
        <w:t xml:space="preserve"> </w:t>
      </w:r>
      <w:r w:rsidRPr="009B12AC">
        <w:rPr>
          <w:rFonts w:eastAsia="Times New Roman"/>
          <w:b/>
          <w:bCs/>
          <w:kern w:val="28"/>
          <w:sz w:val="28"/>
          <w:szCs w:val="28"/>
          <w:lang w:val="x-none" w:eastAsia="x-none"/>
        </w:rPr>
        <w:t xml:space="preserve">«Развитие общего и дополнительного образования </w:t>
      </w:r>
      <w:r w:rsidR="00327297">
        <w:rPr>
          <w:b/>
          <w:sz w:val="28"/>
          <w:szCs w:val="28"/>
        </w:rPr>
        <w:t>городского округа города Аргуна</w:t>
      </w:r>
      <w:r w:rsidRPr="009B12AC">
        <w:rPr>
          <w:rFonts w:eastAsia="Times New Roman"/>
          <w:b/>
          <w:bCs/>
          <w:kern w:val="28"/>
          <w:sz w:val="28"/>
          <w:szCs w:val="28"/>
          <w:lang w:val="x-none" w:eastAsia="x-none"/>
        </w:rPr>
        <w:t>»</w:t>
      </w:r>
      <w:bookmarkEnd w:id="3"/>
      <w:bookmarkEnd w:id="4"/>
    </w:p>
    <w:p w14:paraId="72321B73" w14:textId="77777777" w:rsidR="00382EE1" w:rsidRPr="00327297" w:rsidRDefault="00382EE1" w:rsidP="00382EE1">
      <w:pPr>
        <w:spacing w:after="0" w:line="240" w:lineRule="auto"/>
        <w:ind w:firstLine="709"/>
        <w:jc w:val="both"/>
        <w:rPr>
          <w:sz w:val="28"/>
          <w:szCs w:val="28"/>
          <w:lang w:val="x-none"/>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3225"/>
        <w:gridCol w:w="4174"/>
      </w:tblGrid>
      <w:tr w:rsidR="00C42712" w:rsidRPr="00C42712" w14:paraId="64F4E4E4" w14:textId="77777777" w:rsidTr="00C42712">
        <w:trPr>
          <w:trHeight w:val="20"/>
        </w:trPr>
        <w:tc>
          <w:tcPr>
            <w:tcW w:w="0" w:type="auto"/>
            <w:gridSpan w:val="2"/>
            <w:shd w:val="clear" w:color="auto" w:fill="auto"/>
            <w:hideMark/>
          </w:tcPr>
          <w:p w14:paraId="0753FA93"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 xml:space="preserve">Наименование муниципальной программы </w:t>
            </w:r>
          </w:p>
        </w:tc>
        <w:tc>
          <w:tcPr>
            <w:tcW w:w="0" w:type="auto"/>
            <w:shd w:val="clear" w:color="auto" w:fill="auto"/>
            <w:hideMark/>
          </w:tcPr>
          <w:p w14:paraId="3BC08D2E"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 xml:space="preserve">Развитие общего и дополнительного образования </w:t>
            </w:r>
            <w:r w:rsidR="00327297" w:rsidRPr="00327297">
              <w:rPr>
                <w:szCs w:val="24"/>
              </w:rPr>
              <w:t>городского округа города Аргуна</w:t>
            </w:r>
          </w:p>
        </w:tc>
      </w:tr>
      <w:tr w:rsidR="00C42712" w:rsidRPr="00C42712" w14:paraId="205936DE" w14:textId="77777777" w:rsidTr="00C42712">
        <w:trPr>
          <w:trHeight w:val="20"/>
        </w:trPr>
        <w:tc>
          <w:tcPr>
            <w:tcW w:w="0" w:type="auto"/>
            <w:gridSpan w:val="2"/>
            <w:shd w:val="clear" w:color="auto" w:fill="auto"/>
            <w:hideMark/>
          </w:tcPr>
          <w:p w14:paraId="21FDEE19"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 xml:space="preserve">Ответственный исполнитель муниципальной программы </w:t>
            </w:r>
          </w:p>
        </w:tc>
        <w:tc>
          <w:tcPr>
            <w:tcW w:w="0" w:type="auto"/>
            <w:shd w:val="clear" w:color="auto" w:fill="auto"/>
            <w:hideMark/>
          </w:tcPr>
          <w:p w14:paraId="25A404CF" w14:textId="77777777" w:rsidR="00C42712" w:rsidRPr="008A5FD0" w:rsidRDefault="003C4E42" w:rsidP="00327297">
            <w:pPr>
              <w:spacing w:after="0" w:line="240" w:lineRule="auto"/>
              <w:rPr>
                <w:rFonts w:eastAsia="Times New Roman"/>
                <w:szCs w:val="24"/>
                <w:lang w:eastAsia="ru-RU"/>
              </w:rPr>
            </w:pPr>
            <w:r>
              <w:rPr>
                <w:rFonts w:eastAsia="Times New Roman"/>
                <w:szCs w:val="24"/>
                <w:lang w:eastAsia="ru-RU"/>
              </w:rPr>
              <w:t>МУ</w:t>
            </w:r>
            <w:r w:rsidR="005B1D60" w:rsidRPr="008A5FD0">
              <w:rPr>
                <w:rFonts w:eastAsia="Times New Roman"/>
                <w:szCs w:val="24"/>
                <w:lang w:eastAsia="ru-RU"/>
              </w:rPr>
              <w:t xml:space="preserve"> «</w:t>
            </w:r>
            <w:r w:rsidR="00327297">
              <w:rPr>
                <w:rFonts w:eastAsia="Times New Roman"/>
                <w:szCs w:val="24"/>
                <w:lang w:eastAsia="ru-RU"/>
              </w:rPr>
              <w:t xml:space="preserve">Департамент образования </w:t>
            </w:r>
            <w:r w:rsidR="00FC48F5">
              <w:rPr>
                <w:rFonts w:eastAsia="Times New Roman"/>
                <w:szCs w:val="24"/>
                <w:lang w:eastAsia="ru-RU"/>
              </w:rPr>
              <w:t xml:space="preserve">                       </w:t>
            </w:r>
            <w:r w:rsidR="00327297">
              <w:rPr>
                <w:rFonts w:eastAsia="Times New Roman"/>
                <w:szCs w:val="24"/>
                <w:lang w:eastAsia="ru-RU"/>
              </w:rPr>
              <w:t>г. Аргун</w:t>
            </w:r>
            <w:r w:rsidR="00C42712" w:rsidRPr="008A5FD0">
              <w:rPr>
                <w:rFonts w:eastAsia="Times New Roman"/>
                <w:szCs w:val="24"/>
                <w:lang w:eastAsia="ru-RU"/>
              </w:rPr>
              <w:t>»</w:t>
            </w:r>
          </w:p>
        </w:tc>
      </w:tr>
      <w:tr w:rsidR="00C42712" w:rsidRPr="00C42712" w14:paraId="51F3DE8E" w14:textId="77777777" w:rsidTr="00C42712">
        <w:trPr>
          <w:trHeight w:val="20"/>
        </w:trPr>
        <w:tc>
          <w:tcPr>
            <w:tcW w:w="0" w:type="auto"/>
            <w:gridSpan w:val="2"/>
            <w:shd w:val="clear" w:color="auto" w:fill="auto"/>
            <w:hideMark/>
          </w:tcPr>
          <w:p w14:paraId="199AA8EF"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Соисполнители муниципальной программы (ответственные исполнители подпрограмм муниципальной программы)</w:t>
            </w:r>
          </w:p>
        </w:tc>
        <w:tc>
          <w:tcPr>
            <w:tcW w:w="0" w:type="auto"/>
            <w:shd w:val="clear" w:color="auto" w:fill="auto"/>
            <w:hideMark/>
          </w:tcPr>
          <w:p w14:paraId="5D4F9AD6" w14:textId="77777777" w:rsidR="00C42712" w:rsidRPr="008A5FD0" w:rsidRDefault="003C4E42" w:rsidP="005B1D60">
            <w:pPr>
              <w:spacing w:after="0" w:line="240" w:lineRule="auto"/>
              <w:rPr>
                <w:rFonts w:eastAsia="Times New Roman"/>
                <w:szCs w:val="24"/>
                <w:lang w:eastAsia="ru-RU"/>
              </w:rPr>
            </w:pPr>
            <w:r>
              <w:rPr>
                <w:rFonts w:eastAsia="Times New Roman"/>
                <w:szCs w:val="24"/>
                <w:lang w:eastAsia="ru-RU"/>
              </w:rPr>
              <w:t>МУ</w:t>
            </w:r>
            <w:r w:rsidR="00C42712" w:rsidRPr="008A5FD0">
              <w:rPr>
                <w:rFonts w:eastAsia="Times New Roman"/>
                <w:szCs w:val="24"/>
                <w:lang w:eastAsia="ru-RU"/>
              </w:rPr>
              <w:t xml:space="preserve"> «</w:t>
            </w:r>
            <w:r w:rsidR="00327297">
              <w:rPr>
                <w:rFonts w:eastAsia="Times New Roman"/>
                <w:szCs w:val="24"/>
                <w:lang w:eastAsia="ru-RU"/>
              </w:rPr>
              <w:t xml:space="preserve">Департамент образования </w:t>
            </w:r>
            <w:r w:rsidR="00FC48F5">
              <w:rPr>
                <w:rFonts w:eastAsia="Times New Roman"/>
                <w:szCs w:val="24"/>
                <w:lang w:eastAsia="ru-RU"/>
              </w:rPr>
              <w:t xml:space="preserve">                      </w:t>
            </w:r>
            <w:r w:rsidR="00327297">
              <w:rPr>
                <w:rFonts w:eastAsia="Times New Roman"/>
                <w:szCs w:val="24"/>
                <w:lang w:eastAsia="ru-RU"/>
              </w:rPr>
              <w:t>г. Аргун</w:t>
            </w:r>
            <w:r w:rsidR="00C42712" w:rsidRPr="008A5FD0">
              <w:rPr>
                <w:rFonts w:eastAsia="Times New Roman"/>
                <w:szCs w:val="24"/>
                <w:lang w:eastAsia="ru-RU"/>
              </w:rPr>
              <w:t>»</w:t>
            </w:r>
          </w:p>
        </w:tc>
      </w:tr>
      <w:tr w:rsidR="00C42712" w:rsidRPr="00C42712" w14:paraId="3DBC0A26" w14:textId="77777777" w:rsidTr="00C42712">
        <w:trPr>
          <w:trHeight w:val="20"/>
        </w:trPr>
        <w:tc>
          <w:tcPr>
            <w:tcW w:w="0" w:type="auto"/>
            <w:gridSpan w:val="2"/>
            <w:shd w:val="clear" w:color="auto" w:fill="auto"/>
            <w:hideMark/>
          </w:tcPr>
          <w:p w14:paraId="13ADCD1F"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 xml:space="preserve">Участники муниципальной программы </w:t>
            </w:r>
          </w:p>
        </w:tc>
        <w:tc>
          <w:tcPr>
            <w:tcW w:w="0" w:type="auto"/>
            <w:shd w:val="clear" w:color="auto" w:fill="auto"/>
            <w:hideMark/>
          </w:tcPr>
          <w:p w14:paraId="0DA2E872" w14:textId="77777777" w:rsidR="00C42712" w:rsidRPr="008A5FD0" w:rsidRDefault="003C4E42" w:rsidP="005B1D60">
            <w:pPr>
              <w:spacing w:after="0" w:line="240" w:lineRule="auto"/>
              <w:rPr>
                <w:rFonts w:eastAsia="Times New Roman"/>
                <w:szCs w:val="24"/>
                <w:lang w:eastAsia="ru-RU"/>
              </w:rPr>
            </w:pPr>
            <w:r>
              <w:rPr>
                <w:rFonts w:eastAsia="Times New Roman"/>
                <w:szCs w:val="24"/>
                <w:lang w:eastAsia="ru-RU"/>
              </w:rPr>
              <w:t>МУ</w:t>
            </w:r>
            <w:r w:rsidR="00C42712" w:rsidRPr="008A5FD0">
              <w:rPr>
                <w:rFonts w:eastAsia="Times New Roman"/>
                <w:szCs w:val="24"/>
                <w:lang w:eastAsia="ru-RU"/>
              </w:rPr>
              <w:t xml:space="preserve"> «</w:t>
            </w:r>
            <w:r w:rsidR="00327297">
              <w:rPr>
                <w:rFonts w:eastAsia="Times New Roman"/>
                <w:szCs w:val="24"/>
                <w:lang w:eastAsia="ru-RU"/>
              </w:rPr>
              <w:t xml:space="preserve">Департамент образования </w:t>
            </w:r>
            <w:r w:rsidR="00FC48F5">
              <w:rPr>
                <w:rFonts w:eastAsia="Times New Roman"/>
                <w:szCs w:val="24"/>
                <w:lang w:eastAsia="ru-RU"/>
              </w:rPr>
              <w:t xml:space="preserve">                          </w:t>
            </w:r>
            <w:r w:rsidR="00327297">
              <w:rPr>
                <w:rFonts w:eastAsia="Times New Roman"/>
                <w:szCs w:val="24"/>
                <w:lang w:eastAsia="ru-RU"/>
              </w:rPr>
              <w:t>г. Аргун</w:t>
            </w:r>
            <w:r w:rsidR="00C42712" w:rsidRPr="008A5FD0">
              <w:rPr>
                <w:rFonts w:eastAsia="Times New Roman"/>
                <w:szCs w:val="24"/>
                <w:lang w:eastAsia="ru-RU"/>
              </w:rPr>
              <w:t>»</w:t>
            </w:r>
          </w:p>
        </w:tc>
      </w:tr>
      <w:tr w:rsidR="00C42712" w:rsidRPr="00C42712" w14:paraId="6B237DE0" w14:textId="77777777" w:rsidTr="00C42712">
        <w:trPr>
          <w:trHeight w:val="20"/>
        </w:trPr>
        <w:tc>
          <w:tcPr>
            <w:tcW w:w="0" w:type="auto"/>
            <w:gridSpan w:val="2"/>
            <w:vMerge w:val="restart"/>
            <w:shd w:val="clear" w:color="auto" w:fill="auto"/>
            <w:hideMark/>
          </w:tcPr>
          <w:p w14:paraId="71DE1823"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 xml:space="preserve">Подпрограммы муниципальной программы </w:t>
            </w:r>
          </w:p>
        </w:tc>
        <w:tc>
          <w:tcPr>
            <w:tcW w:w="0" w:type="auto"/>
            <w:shd w:val="clear" w:color="auto" w:fill="auto"/>
            <w:hideMark/>
          </w:tcPr>
          <w:p w14:paraId="7050E9BA"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 xml:space="preserve">Подпрограмма 1. Обеспечение функционирования системы общего и дополнительного образования на территории </w:t>
            </w:r>
            <w:r w:rsidR="00327297" w:rsidRPr="00327297">
              <w:rPr>
                <w:szCs w:val="24"/>
              </w:rPr>
              <w:t>городского округа города Аргуна</w:t>
            </w:r>
          </w:p>
        </w:tc>
      </w:tr>
      <w:tr w:rsidR="00C42712" w:rsidRPr="00C42712" w14:paraId="23A7FA94" w14:textId="77777777" w:rsidTr="00C42712">
        <w:trPr>
          <w:trHeight w:val="20"/>
        </w:trPr>
        <w:tc>
          <w:tcPr>
            <w:tcW w:w="0" w:type="auto"/>
            <w:gridSpan w:val="2"/>
            <w:vMerge/>
            <w:shd w:val="clear" w:color="auto" w:fill="auto"/>
            <w:vAlign w:val="center"/>
            <w:hideMark/>
          </w:tcPr>
          <w:p w14:paraId="4BA0FD93"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7A2CCC56"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 xml:space="preserve">Подпрограмма 2. Повышение доступности и качества услуг в сфере общего и дополнительного образования </w:t>
            </w:r>
            <w:r w:rsidR="00327297" w:rsidRPr="00327297">
              <w:rPr>
                <w:szCs w:val="24"/>
              </w:rPr>
              <w:t>городского округа города Аргуна</w:t>
            </w:r>
            <w:r w:rsidRPr="00C42712">
              <w:rPr>
                <w:rFonts w:eastAsia="Times New Roman"/>
                <w:szCs w:val="24"/>
                <w:lang w:eastAsia="ru-RU"/>
              </w:rPr>
              <w:t xml:space="preserve"> </w:t>
            </w:r>
          </w:p>
        </w:tc>
      </w:tr>
      <w:tr w:rsidR="00C42712" w:rsidRPr="00C42712" w14:paraId="3128BF94" w14:textId="77777777" w:rsidTr="00C42712">
        <w:trPr>
          <w:trHeight w:val="20"/>
        </w:trPr>
        <w:tc>
          <w:tcPr>
            <w:tcW w:w="0" w:type="auto"/>
            <w:gridSpan w:val="2"/>
            <w:shd w:val="clear" w:color="auto" w:fill="auto"/>
            <w:hideMark/>
          </w:tcPr>
          <w:p w14:paraId="7E44B2A3"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Программно-целевые инструменты муниципальной программы</w:t>
            </w:r>
          </w:p>
        </w:tc>
        <w:tc>
          <w:tcPr>
            <w:tcW w:w="0" w:type="auto"/>
            <w:shd w:val="clear" w:color="auto" w:fill="auto"/>
            <w:hideMark/>
          </w:tcPr>
          <w:p w14:paraId="2C86243B"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w:t>
            </w:r>
          </w:p>
        </w:tc>
      </w:tr>
      <w:tr w:rsidR="00C42712" w:rsidRPr="00C42712" w14:paraId="0C21F690" w14:textId="77777777" w:rsidTr="00C42712">
        <w:trPr>
          <w:trHeight w:val="20"/>
        </w:trPr>
        <w:tc>
          <w:tcPr>
            <w:tcW w:w="0" w:type="auto"/>
            <w:gridSpan w:val="2"/>
            <w:shd w:val="clear" w:color="auto" w:fill="auto"/>
            <w:hideMark/>
          </w:tcPr>
          <w:p w14:paraId="034A69EF"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Цели муниципальной программы</w:t>
            </w:r>
          </w:p>
        </w:tc>
        <w:tc>
          <w:tcPr>
            <w:tcW w:w="0" w:type="auto"/>
            <w:shd w:val="clear" w:color="auto" w:fill="auto"/>
            <w:hideMark/>
          </w:tcPr>
          <w:p w14:paraId="58CEAF25"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Обеспечение условий для разностороннего и гармоничного развития детей</w:t>
            </w:r>
          </w:p>
        </w:tc>
      </w:tr>
      <w:tr w:rsidR="00C42712" w:rsidRPr="00C42712" w14:paraId="12BD1CC8" w14:textId="77777777" w:rsidTr="00C42712">
        <w:trPr>
          <w:trHeight w:val="20"/>
        </w:trPr>
        <w:tc>
          <w:tcPr>
            <w:tcW w:w="0" w:type="auto"/>
            <w:gridSpan w:val="2"/>
            <w:vMerge w:val="restart"/>
            <w:shd w:val="clear" w:color="auto" w:fill="auto"/>
            <w:hideMark/>
          </w:tcPr>
          <w:p w14:paraId="0DFCADCF"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Задачи муниципальной программы</w:t>
            </w:r>
          </w:p>
        </w:tc>
        <w:tc>
          <w:tcPr>
            <w:tcW w:w="0" w:type="auto"/>
            <w:shd w:val="clear" w:color="auto" w:fill="auto"/>
            <w:hideMark/>
          </w:tcPr>
          <w:p w14:paraId="31A49A38"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Координация и развитие системы образования детей</w:t>
            </w:r>
          </w:p>
        </w:tc>
      </w:tr>
      <w:tr w:rsidR="00C42712" w:rsidRPr="00C42712" w14:paraId="160BC028" w14:textId="77777777" w:rsidTr="00C42712">
        <w:trPr>
          <w:trHeight w:val="20"/>
        </w:trPr>
        <w:tc>
          <w:tcPr>
            <w:tcW w:w="0" w:type="auto"/>
            <w:gridSpan w:val="2"/>
            <w:vMerge/>
            <w:shd w:val="clear" w:color="auto" w:fill="auto"/>
            <w:vAlign w:val="center"/>
            <w:hideMark/>
          </w:tcPr>
          <w:p w14:paraId="7C05CE3D"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05C5F319"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 xml:space="preserve">Предоставление качественных муниципальных услуг в сфере общего и дополнительного образования детей </w:t>
            </w:r>
            <w:r w:rsidR="00327297" w:rsidRPr="00327297">
              <w:rPr>
                <w:szCs w:val="24"/>
              </w:rPr>
              <w:t>городского округа города Аргуна</w:t>
            </w:r>
          </w:p>
        </w:tc>
      </w:tr>
      <w:tr w:rsidR="00C42712" w:rsidRPr="00C42712" w14:paraId="3478253D" w14:textId="77777777" w:rsidTr="00C42712">
        <w:trPr>
          <w:trHeight w:val="20"/>
        </w:trPr>
        <w:tc>
          <w:tcPr>
            <w:tcW w:w="0" w:type="auto"/>
            <w:gridSpan w:val="2"/>
            <w:vMerge w:val="restart"/>
            <w:shd w:val="clear" w:color="auto" w:fill="auto"/>
            <w:hideMark/>
          </w:tcPr>
          <w:p w14:paraId="5BD7693D"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Показатели муниципальной программы</w:t>
            </w:r>
          </w:p>
        </w:tc>
        <w:tc>
          <w:tcPr>
            <w:tcW w:w="0" w:type="auto"/>
            <w:shd w:val="clear" w:color="auto" w:fill="auto"/>
            <w:hideMark/>
          </w:tcPr>
          <w:p w14:paraId="71ED3787"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Доля получателей образовательных услуг, удовлетворенных условиями и качеством предоставляемых услуг (не менее)</w:t>
            </w:r>
          </w:p>
        </w:tc>
      </w:tr>
      <w:tr w:rsidR="00C42712" w:rsidRPr="00C42712" w14:paraId="042964CF" w14:textId="77777777" w:rsidTr="00C42712">
        <w:trPr>
          <w:trHeight w:val="20"/>
        </w:trPr>
        <w:tc>
          <w:tcPr>
            <w:tcW w:w="0" w:type="auto"/>
            <w:gridSpan w:val="2"/>
            <w:vMerge/>
            <w:shd w:val="clear" w:color="auto" w:fill="auto"/>
            <w:vAlign w:val="center"/>
            <w:hideMark/>
          </w:tcPr>
          <w:p w14:paraId="00395DEB"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33D4C229"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Доля образовательных учреждений, в которых оценка деятельности руководителей и основных категорий работников осуществляется на основании показателей эффективности деятельности образовательных учреждений, в общем количестве образовательных организаций (не менее)</w:t>
            </w:r>
          </w:p>
        </w:tc>
      </w:tr>
      <w:tr w:rsidR="00C42712" w:rsidRPr="00C42712" w14:paraId="6BC78C57" w14:textId="77777777" w:rsidTr="00C42712">
        <w:trPr>
          <w:trHeight w:val="20"/>
        </w:trPr>
        <w:tc>
          <w:tcPr>
            <w:tcW w:w="0" w:type="auto"/>
            <w:gridSpan w:val="2"/>
            <w:vMerge/>
            <w:shd w:val="clear" w:color="auto" w:fill="auto"/>
            <w:vAlign w:val="center"/>
            <w:hideMark/>
          </w:tcPr>
          <w:p w14:paraId="430D06C1"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65C904BC"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 xml:space="preserve">Доля образовательных учреждений, получивших обоснованные жалобы на качество работы, в общем количестве </w:t>
            </w:r>
            <w:r w:rsidRPr="00C42712">
              <w:rPr>
                <w:rFonts w:eastAsia="Times New Roman"/>
                <w:szCs w:val="24"/>
                <w:lang w:eastAsia="ru-RU"/>
              </w:rPr>
              <w:lastRenderedPageBreak/>
              <w:t>образовательных учреждений (не более)</w:t>
            </w:r>
          </w:p>
        </w:tc>
      </w:tr>
      <w:tr w:rsidR="00C42712" w:rsidRPr="00C42712" w14:paraId="38C9F76D" w14:textId="77777777" w:rsidTr="00C42712">
        <w:trPr>
          <w:trHeight w:val="20"/>
        </w:trPr>
        <w:tc>
          <w:tcPr>
            <w:tcW w:w="0" w:type="auto"/>
            <w:gridSpan w:val="2"/>
            <w:vMerge/>
            <w:shd w:val="clear" w:color="auto" w:fill="auto"/>
            <w:vAlign w:val="center"/>
            <w:hideMark/>
          </w:tcPr>
          <w:p w14:paraId="615FE2F5"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3692CCDC"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Доля педагогических работников образовательных учреждений, которым по результатам прохождения аттестации присвоена первая или высшая категория, в общей численности педагогических работников образовательных учреждений (не менее)</w:t>
            </w:r>
          </w:p>
        </w:tc>
      </w:tr>
      <w:tr w:rsidR="00C42712" w:rsidRPr="00C42712" w14:paraId="790CA290" w14:textId="77777777" w:rsidTr="00327297">
        <w:trPr>
          <w:trHeight w:val="1888"/>
        </w:trPr>
        <w:tc>
          <w:tcPr>
            <w:tcW w:w="0" w:type="auto"/>
            <w:gridSpan w:val="2"/>
            <w:vMerge/>
            <w:shd w:val="clear" w:color="auto" w:fill="auto"/>
            <w:vAlign w:val="center"/>
            <w:hideMark/>
          </w:tcPr>
          <w:p w14:paraId="3725F2D4"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45E18DE0"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Доля работников образовательных учреждений, в том числе и руководителей, переведенных на эффективный контракт, в общей численности работников образовательных учреждений (не менее)</w:t>
            </w:r>
          </w:p>
        </w:tc>
      </w:tr>
      <w:tr w:rsidR="00C42712" w:rsidRPr="00C42712" w14:paraId="387D844A" w14:textId="77777777" w:rsidTr="00C42712">
        <w:trPr>
          <w:trHeight w:val="20"/>
        </w:trPr>
        <w:tc>
          <w:tcPr>
            <w:tcW w:w="0" w:type="auto"/>
            <w:gridSpan w:val="2"/>
            <w:vMerge/>
            <w:shd w:val="clear" w:color="auto" w:fill="auto"/>
            <w:vAlign w:val="center"/>
            <w:hideMark/>
          </w:tcPr>
          <w:p w14:paraId="74C5667F"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53F9FD76" w14:textId="77777777" w:rsidR="00C42712" w:rsidRPr="00C42712" w:rsidRDefault="00C42712" w:rsidP="00C42712">
            <w:pPr>
              <w:spacing w:after="0" w:line="240" w:lineRule="auto"/>
              <w:rPr>
                <w:rFonts w:eastAsia="Times New Roman"/>
                <w:szCs w:val="24"/>
                <w:lang w:eastAsia="ru-RU"/>
              </w:rPr>
            </w:pPr>
          </w:p>
        </w:tc>
      </w:tr>
      <w:tr w:rsidR="00C42712" w:rsidRPr="00C42712" w14:paraId="57928E6C" w14:textId="77777777" w:rsidTr="00C42712">
        <w:trPr>
          <w:trHeight w:val="20"/>
        </w:trPr>
        <w:tc>
          <w:tcPr>
            <w:tcW w:w="0" w:type="auto"/>
            <w:gridSpan w:val="2"/>
            <w:vMerge/>
            <w:shd w:val="clear" w:color="auto" w:fill="auto"/>
            <w:vAlign w:val="center"/>
            <w:hideMark/>
          </w:tcPr>
          <w:p w14:paraId="4248DE5A"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008709E0"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Доля обучающихся в общеобразовательных учреждениях, занимающихся во вторую (третью) смену, в общей численности обучающихся в общеобразовательных учреждениях (не более)</w:t>
            </w:r>
          </w:p>
        </w:tc>
      </w:tr>
      <w:tr w:rsidR="00C42712" w:rsidRPr="00C42712" w14:paraId="29512571" w14:textId="77777777" w:rsidTr="00C42712">
        <w:trPr>
          <w:trHeight w:val="20"/>
        </w:trPr>
        <w:tc>
          <w:tcPr>
            <w:tcW w:w="0" w:type="auto"/>
            <w:gridSpan w:val="2"/>
            <w:vMerge/>
            <w:shd w:val="clear" w:color="auto" w:fill="auto"/>
            <w:vAlign w:val="center"/>
            <w:hideMark/>
          </w:tcPr>
          <w:p w14:paraId="2C6E99FB"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2A1601D6"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Доля детей в возрасте 5-18 лет, получающих услуги по дополнительному образованию в организациях различной организационно-правовой формы собственности, в общей численности детей данной возрастной группы (не менее)</w:t>
            </w:r>
          </w:p>
        </w:tc>
      </w:tr>
      <w:tr w:rsidR="00C42712" w:rsidRPr="00C42712" w14:paraId="69781F69" w14:textId="77777777" w:rsidTr="00C42712">
        <w:trPr>
          <w:trHeight w:val="20"/>
        </w:trPr>
        <w:tc>
          <w:tcPr>
            <w:tcW w:w="0" w:type="auto"/>
            <w:gridSpan w:val="2"/>
            <w:vMerge/>
            <w:shd w:val="clear" w:color="auto" w:fill="auto"/>
            <w:vAlign w:val="center"/>
            <w:hideMark/>
          </w:tcPr>
          <w:p w14:paraId="29162A75"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52678C24"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Отношение средней заработной платы педагогических работников образовательных организаций общего и дополнительного образования к средней заработной плате в Чеченской Республике (не менее)</w:t>
            </w:r>
          </w:p>
        </w:tc>
      </w:tr>
      <w:tr w:rsidR="00C42712" w:rsidRPr="00C42712" w14:paraId="3421265B" w14:textId="77777777" w:rsidTr="00C42712">
        <w:trPr>
          <w:trHeight w:val="20"/>
        </w:trPr>
        <w:tc>
          <w:tcPr>
            <w:tcW w:w="0" w:type="auto"/>
            <w:gridSpan w:val="2"/>
            <w:shd w:val="clear" w:color="auto" w:fill="auto"/>
            <w:hideMark/>
          </w:tcPr>
          <w:p w14:paraId="4059F349"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Этапы и сроки реализации муниципальной программы</w:t>
            </w:r>
          </w:p>
        </w:tc>
        <w:tc>
          <w:tcPr>
            <w:tcW w:w="0" w:type="auto"/>
            <w:shd w:val="clear" w:color="auto" w:fill="auto"/>
            <w:hideMark/>
          </w:tcPr>
          <w:p w14:paraId="55D6FFD3" w14:textId="77777777" w:rsidR="00C42712" w:rsidRPr="00C42712" w:rsidRDefault="00597408" w:rsidP="00C42712">
            <w:pPr>
              <w:spacing w:after="0" w:line="240" w:lineRule="auto"/>
              <w:rPr>
                <w:rFonts w:eastAsia="Times New Roman"/>
                <w:szCs w:val="24"/>
                <w:lang w:eastAsia="ru-RU"/>
              </w:rPr>
            </w:pPr>
            <w:r>
              <w:rPr>
                <w:rFonts w:eastAsia="Times New Roman"/>
                <w:szCs w:val="24"/>
                <w:lang w:eastAsia="ru-RU"/>
              </w:rPr>
              <w:t>2022 – 2026</w:t>
            </w:r>
            <w:r w:rsidR="00C42712" w:rsidRPr="00C42712">
              <w:rPr>
                <w:rFonts w:eastAsia="Times New Roman"/>
                <w:szCs w:val="24"/>
                <w:lang w:eastAsia="ru-RU"/>
              </w:rPr>
              <w:t xml:space="preserve"> годы</w:t>
            </w:r>
          </w:p>
        </w:tc>
      </w:tr>
      <w:tr w:rsidR="00C42712" w:rsidRPr="00C42712" w14:paraId="7C4FA9DD" w14:textId="77777777" w:rsidTr="00C42712">
        <w:trPr>
          <w:trHeight w:val="20"/>
        </w:trPr>
        <w:tc>
          <w:tcPr>
            <w:tcW w:w="0" w:type="auto"/>
            <w:shd w:val="clear" w:color="auto" w:fill="auto"/>
            <w:hideMark/>
          </w:tcPr>
          <w:p w14:paraId="76C94FB1"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Ресурсное обеспечение муниципальной программы</w:t>
            </w:r>
          </w:p>
        </w:tc>
        <w:tc>
          <w:tcPr>
            <w:tcW w:w="0" w:type="auto"/>
            <w:shd w:val="clear" w:color="auto" w:fill="auto"/>
            <w:hideMark/>
          </w:tcPr>
          <w:p w14:paraId="240322F4"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Общий объем финансирования подпрограммы</w:t>
            </w:r>
          </w:p>
        </w:tc>
        <w:tc>
          <w:tcPr>
            <w:tcW w:w="0" w:type="auto"/>
            <w:shd w:val="clear" w:color="auto" w:fill="auto"/>
            <w:hideMark/>
          </w:tcPr>
          <w:p w14:paraId="414B2ED0" w14:textId="77554450" w:rsidR="00C42712" w:rsidRPr="007276DB" w:rsidRDefault="00BA6E4E" w:rsidP="007276DB">
            <w:pPr>
              <w:jc w:val="right"/>
              <w:rPr>
                <w:szCs w:val="24"/>
              </w:rPr>
            </w:pPr>
            <w:r>
              <w:t>4752249,455</w:t>
            </w:r>
            <w:r w:rsidR="00B24FD8">
              <w:t xml:space="preserve"> тыс. руб.</w:t>
            </w:r>
          </w:p>
        </w:tc>
      </w:tr>
      <w:tr w:rsidR="00C42712" w:rsidRPr="00C42712" w14:paraId="6B2DE271" w14:textId="77777777" w:rsidTr="00C42712">
        <w:trPr>
          <w:trHeight w:val="20"/>
        </w:trPr>
        <w:tc>
          <w:tcPr>
            <w:tcW w:w="0" w:type="auto"/>
            <w:vMerge/>
            <w:shd w:val="clear" w:color="auto" w:fill="auto"/>
            <w:vAlign w:val="center"/>
            <w:hideMark/>
          </w:tcPr>
          <w:p w14:paraId="17348E5B"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noWrap/>
            <w:hideMark/>
          </w:tcPr>
          <w:p w14:paraId="5645F154"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в том числе по источникам:</w:t>
            </w:r>
          </w:p>
        </w:tc>
        <w:tc>
          <w:tcPr>
            <w:tcW w:w="0" w:type="auto"/>
            <w:shd w:val="clear" w:color="auto" w:fill="auto"/>
            <w:hideMark/>
          </w:tcPr>
          <w:p w14:paraId="54480D2A" w14:textId="77777777" w:rsidR="00C42712" w:rsidRPr="00C42712" w:rsidRDefault="00C42712" w:rsidP="00C42712">
            <w:pPr>
              <w:spacing w:after="0" w:line="240" w:lineRule="auto"/>
              <w:jc w:val="right"/>
              <w:rPr>
                <w:rFonts w:eastAsia="Times New Roman"/>
                <w:szCs w:val="24"/>
                <w:lang w:eastAsia="ru-RU"/>
              </w:rPr>
            </w:pPr>
            <w:r w:rsidRPr="00C42712">
              <w:rPr>
                <w:rFonts w:eastAsia="Times New Roman"/>
                <w:szCs w:val="24"/>
                <w:lang w:eastAsia="ru-RU"/>
              </w:rPr>
              <w:t> </w:t>
            </w:r>
          </w:p>
        </w:tc>
      </w:tr>
      <w:tr w:rsidR="00B24FD8" w:rsidRPr="00C42712" w14:paraId="3D337B83" w14:textId="77777777" w:rsidTr="00DB3DC8">
        <w:trPr>
          <w:trHeight w:val="20"/>
        </w:trPr>
        <w:tc>
          <w:tcPr>
            <w:tcW w:w="0" w:type="auto"/>
            <w:vMerge/>
            <w:shd w:val="clear" w:color="auto" w:fill="auto"/>
            <w:vAlign w:val="center"/>
            <w:hideMark/>
          </w:tcPr>
          <w:p w14:paraId="5A54EF40" w14:textId="77777777" w:rsidR="00B24FD8" w:rsidRPr="00C42712" w:rsidRDefault="00B24FD8" w:rsidP="00C42712">
            <w:pPr>
              <w:spacing w:after="0" w:line="240" w:lineRule="auto"/>
              <w:rPr>
                <w:rFonts w:eastAsia="Times New Roman"/>
                <w:szCs w:val="24"/>
                <w:lang w:eastAsia="ru-RU"/>
              </w:rPr>
            </w:pPr>
          </w:p>
        </w:tc>
        <w:tc>
          <w:tcPr>
            <w:tcW w:w="0" w:type="auto"/>
            <w:shd w:val="clear" w:color="auto" w:fill="auto"/>
            <w:hideMark/>
          </w:tcPr>
          <w:p w14:paraId="076B612A" w14:textId="77777777" w:rsidR="00B24FD8" w:rsidRPr="00C42712" w:rsidRDefault="00B24FD8" w:rsidP="00C42712">
            <w:pPr>
              <w:spacing w:after="0" w:line="240" w:lineRule="auto"/>
              <w:rPr>
                <w:rFonts w:eastAsia="Times New Roman"/>
                <w:szCs w:val="24"/>
                <w:lang w:eastAsia="ru-RU"/>
              </w:rPr>
            </w:pPr>
            <w:r w:rsidRPr="00C42712">
              <w:rPr>
                <w:rFonts w:eastAsia="Times New Roman"/>
                <w:szCs w:val="24"/>
                <w:lang w:eastAsia="ru-RU"/>
              </w:rPr>
              <w:t>федеральный бюджет</w:t>
            </w:r>
          </w:p>
        </w:tc>
        <w:tc>
          <w:tcPr>
            <w:tcW w:w="0" w:type="auto"/>
            <w:shd w:val="clear" w:color="auto" w:fill="auto"/>
          </w:tcPr>
          <w:p w14:paraId="3D7B45D9" w14:textId="77777777" w:rsidR="00B24FD8" w:rsidRDefault="00B24FD8">
            <w:pPr>
              <w:jc w:val="right"/>
              <w:rPr>
                <w:szCs w:val="24"/>
              </w:rPr>
            </w:pPr>
            <w:r>
              <w:t>567330,25 тыс. руб.</w:t>
            </w:r>
          </w:p>
        </w:tc>
      </w:tr>
      <w:tr w:rsidR="00B24FD8" w:rsidRPr="00C42712" w14:paraId="4C087A4B" w14:textId="77777777" w:rsidTr="00DB3DC8">
        <w:trPr>
          <w:trHeight w:val="20"/>
        </w:trPr>
        <w:tc>
          <w:tcPr>
            <w:tcW w:w="0" w:type="auto"/>
            <w:vMerge/>
            <w:shd w:val="clear" w:color="auto" w:fill="auto"/>
            <w:vAlign w:val="center"/>
            <w:hideMark/>
          </w:tcPr>
          <w:p w14:paraId="7B1616B8" w14:textId="77777777" w:rsidR="00B24FD8" w:rsidRPr="00C42712" w:rsidRDefault="00B24FD8" w:rsidP="00C42712">
            <w:pPr>
              <w:spacing w:after="0" w:line="240" w:lineRule="auto"/>
              <w:rPr>
                <w:rFonts w:eastAsia="Times New Roman"/>
                <w:szCs w:val="24"/>
                <w:lang w:eastAsia="ru-RU"/>
              </w:rPr>
            </w:pPr>
          </w:p>
        </w:tc>
        <w:tc>
          <w:tcPr>
            <w:tcW w:w="0" w:type="auto"/>
            <w:shd w:val="clear" w:color="auto" w:fill="auto"/>
            <w:hideMark/>
          </w:tcPr>
          <w:p w14:paraId="197291A6" w14:textId="77777777" w:rsidR="00B24FD8" w:rsidRPr="00C42712" w:rsidRDefault="00B24FD8" w:rsidP="00C42712">
            <w:pPr>
              <w:spacing w:after="0" w:line="240" w:lineRule="auto"/>
              <w:rPr>
                <w:rFonts w:eastAsia="Times New Roman"/>
                <w:szCs w:val="24"/>
                <w:lang w:eastAsia="ru-RU"/>
              </w:rPr>
            </w:pPr>
            <w:r w:rsidRPr="00C42712">
              <w:rPr>
                <w:rFonts w:eastAsia="Times New Roman"/>
                <w:szCs w:val="24"/>
                <w:lang w:eastAsia="ru-RU"/>
              </w:rPr>
              <w:t>республиканский бюджет</w:t>
            </w:r>
          </w:p>
        </w:tc>
        <w:tc>
          <w:tcPr>
            <w:tcW w:w="0" w:type="auto"/>
            <w:shd w:val="clear" w:color="auto" w:fill="auto"/>
          </w:tcPr>
          <w:p w14:paraId="5B4A4A12" w14:textId="77777777" w:rsidR="00B24FD8" w:rsidRDefault="00BA6E4E">
            <w:pPr>
              <w:jc w:val="right"/>
              <w:rPr>
                <w:szCs w:val="24"/>
              </w:rPr>
            </w:pPr>
            <w:r>
              <w:t>3480250,429</w:t>
            </w:r>
            <w:r w:rsidR="00B24FD8">
              <w:t xml:space="preserve"> тыс. руб.</w:t>
            </w:r>
          </w:p>
        </w:tc>
      </w:tr>
      <w:tr w:rsidR="00B24FD8" w:rsidRPr="00C42712" w14:paraId="4A2536A2" w14:textId="77777777" w:rsidTr="00DB3DC8">
        <w:trPr>
          <w:trHeight w:val="20"/>
        </w:trPr>
        <w:tc>
          <w:tcPr>
            <w:tcW w:w="0" w:type="auto"/>
            <w:vMerge/>
            <w:shd w:val="clear" w:color="auto" w:fill="auto"/>
            <w:vAlign w:val="center"/>
            <w:hideMark/>
          </w:tcPr>
          <w:p w14:paraId="7C485C58" w14:textId="77777777" w:rsidR="00B24FD8" w:rsidRPr="00C42712" w:rsidRDefault="00B24FD8" w:rsidP="00C42712">
            <w:pPr>
              <w:spacing w:after="0" w:line="240" w:lineRule="auto"/>
              <w:rPr>
                <w:rFonts w:eastAsia="Times New Roman"/>
                <w:szCs w:val="24"/>
                <w:lang w:eastAsia="ru-RU"/>
              </w:rPr>
            </w:pPr>
          </w:p>
        </w:tc>
        <w:tc>
          <w:tcPr>
            <w:tcW w:w="0" w:type="auto"/>
            <w:shd w:val="clear" w:color="auto" w:fill="auto"/>
            <w:hideMark/>
          </w:tcPr>
          <w:p w14:paraId="7F0B98A5" w14:textId="77777777" w:rsidR="00B24FD8" w:rsidRPr="00C42712" w:rsidRDefault="00B24FD8" w:rsidP="00C42712">
            <w:pPr>
              <w:spacing w:after="0" w:line="240" w:lineRule="auto"/>
              <w:rPr>
                <w:rFonts w:eastAsia="Times New Roman"/>
                <w:szCs w:val="24"/>
                <w:lang w:eastAsia="ru-RU"/>
              </w:rPr>
            </w:pPr>
            <w:r w:rsidRPr="00C42712">
              <w:rPr>
                <w:rFonts w:eastAsia="Times New Roman"/>
                <w:szCs w:val="24"/>
                <w:lang w:eastAsia="ru-RU"/>
              </w:rPr>
              <w:t>муниципальный бюджет</w:t>
            </w:r>
          </w:p>
        </w:tc>
        <w:tc>
          <w:tcPr>
            <w:tcW w:w="0" w:type="auto"/>
            <w:shd w:val="clear" w:color="auto" w:fill="auto"/>
          </w:tcPr>
          <w:p w14:paraId="7AEBFBBB" w14:textId="77777777" w:rsidR="00B24FD8" w:rsidRDefault="00B24FD8">
            <w:pPr>
              <w:jc w:val="right"/>
              <w:rPr>
                <w:szCs w:val="24"/>
              </w:rPr>
            </w:pPr>
            <w:r>
              <w:t>704668,776 тыс. руб.</w:t>
            </w:r>
          </w:p>
        </w:tc>
      </w:tr>
      <w:tr w:rsidR="00C42712" w:rsidRPr="00C42712" w14:paraId="26D2E8EE" w14:textId="77777777" w:rsidTr="00C42712">
        <w:trPr>
          <w:trHeight w:val="20"/>
        </w:trPr>
        <w:tc>
          <w:tcPr>
            <w:tcW w:w="0" w:type="auto"/>
            <w:vMerge/>
            <w:shd w:val="clear" w:color="auto" w:fill="auto"/>
            <w:vAlign w:val="center"/>
            <w:hideMark/>
          </w:tcPr>
          <w:p w14:paraId="10ADCEE1"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76E64209"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внебюджетные источники</w:t>
            </w:r>
          </w:p>
        </w:tc>
        <w:tc>
          <w:tcPr>
            <w:tcW w:w="0" w:type="auto"/>
            <w:shd w:val="clear" w:color="auto" w:fill="auto"/>
            <w:hideMark/>
          </w:tcPr>
          <w:p w14:paraId="7A804B3A" w14:textId="77777777" w:rsidR="00C42712" w:rsidRPr="00C42712" w:rsidRDefault="00C42712" w:rsidP="007276DB">
            <w:pPr>
              <w:spacing w:after="0" w:line="240" w:lineRule="auto"/>
              <w:jc w:val="center"/>
              <w:rPr>
                <w:rFonts w:eastAsia="Times New Roman"/>
                <w:szCs w:val="24"/>
                <w:lang w:eastAsia="ru-RU"/>
              </w:rPr>
            </w:pPr>
            <w:r w:rsidRPr="00C42712">
              <w:rPr>
                <w:rFonts w:eastAsia="Times New Roman"/>
                <w:szCs w:val="24"/>
                <w:lang w:eastAsia="ru-RU"/>
              </w:rPr>
              <w:t>–</w:t>
            </w:r>
          </w:p>
        </w:tc>
      </w:tr>
      <w:tr w:rsidR="00C42712" w:rsidRPr="00C42712" w14:paraId="60C452FC" w14:textId="77777777" w:rsidTr="00C42712">
        <w:trPr>
          <w:trHeight w:val="20"/>
        </w:trPr>
        <w:tc>
          <w:tcPr>
            <w:tcW w:w="0" w:type="auto"/>
            <w:vMerge/>
            <w:shd w:val="clear" w:color="auto" w:fill="auto"/>
            <w:vAlign w:val="center"/>
            <w:hideMark/>
          </w:tcPr>
          <w:p w14:paraId="043ECBDB" w14:textId="77777777" w:rsidR="00C42712" w:rsidRPr="00C42712" w:rsidRDefault="00C42712" w:rsidP="00C42712">
            <w:pPr>
              <w:spacing w:after="0" w:line="240" w:lineRule="auto"/>
              <w:rPr>
                <w:rFonts w:eastAsia="Times New Roman"/>
                <w:szCs w:val="24"/>
                <w:lang w:eastAsia="ru-RU"/>
              </w:rPr>
            </w:pPr>
          </w:p>
        </w:tc>
        <w:tc>
          <w:tcPr>
            <w:tcW w:w="0" w:type="auto"/>
            <w:gridSpan w:val="2"/>
            <w:shd w:val="clear" w:color="auto" w:fill="auto"/>
            <w:hideMark/>
          </w:tcPr>
          <w:p w14:paraId="781F386B"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Объем финансирования подпрограммы по годам:</w:t>
            </w:r>
          </w:p>
        </w:tc>
      </w:tr>
      <w:tr w:rsidR="00C42712" w:rsidRPr="00C42712" w14:paraId="25E818F9" w14:textId="77777777" w:rsidTr="007276DB">
        <w:trPr>
          <w:trHeight w:val="198"/>
        </w:trPr>
        <w:tc>
          <w:tcPr>
            <w:tcW w:w="0" w:type="auto"/>
            <w:vMerge/>
            <w:shd w:val="clear" w:color="auto" w:fill="auto"/>
            <w:vAlign w:val="center"/>
            <w:hideMark/>
          </w:tcPr>
          <w:p w14:paraId="66B07FF6"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1C29E838" w14:textId="77777777" w:rsidR="00C42712" w:rsidRPr="00C42712" w:rsidRDefault="00597408" w:rsidP="00C42712">
            <w:pPr>
              <w:spacing w:after="0" w:line="240" w:lineRule="auto"/>
              <w:rPr>
                <w:rFonts w:eastAsia="Times New Roman"/>
                <w:szCs w:val="24"/>
                <w:lang w:eastAsia="ru-RU"/>
              </w:rPr>
            </w:pPr>
            <w:r>
              <w:rPr>
                <w:rFonts w:eastAsia="Times New Roman"/>
                <w:szCs w:val="24"/>
                <w:lang w:eastAsia="ru-RU"/>
              </w:rPr>
              <w:t>в 2022</w:t>
            </w:r>
            <w:r w:rsidR="00C42712" w:rsidRPr="00C42712">
              <w:rPr>
                <w:rFonts w:eastAsia="Times New Roman"/>
                <w:szCs w:val="24"/>
                <w:lang w:eastAsia="ru-RU"/>
              </w:rPr>
              <w:t xml:space="preserve"> году</w:t>
            </w:r>
          </w:p>
        </w:tc>
        <w:tc>
          <w:tcPr>
            <w:tcW w:w="0" w:type="auto"/>
            <w:shd w:val="clear" w:color="auto" w:fill="auto"/>
            <w:hideMark/>
          </w:tcPr>
          <w:p w14:paraId="53E57C8D" w14:textId="1D2A9C5D" w:rsidR="00C42712" w:rsidRPr="007276DB" w:rsidRDefault="00BA6E4E" w:rsidP="007276DB">
            <w:pPr>
              <w:jc w:val="right"/>
              <w:rPr>
                <w:szCs w:val="24"/>
              </w:rPr>
            </w:pPr>
            <w:r>
              <w:t>1078114,889</w:t>
            </w:r>
            <w:r w:rsidR="00B24FD8">
              <w:t xml:space="preserve"> тыс. руб.</w:t>
            </w:r>
          </w:p>
        </w:tc>
      </w:tr>
      <w:tr w:rsidR="00C42712" w:rsidRPr="00C42712" w14:paraId="07C29407" w14:textId="77777777" w:rsidTr="00C42712">
        <w:trPr>
          <w:trHeight w:val="20"/>
        </w:trPr>
        <w:tc>
          <w:tcPr>
            <w:tcW w:w="0" w:type="auto"/>
            <w:vMerge/>
            <w:shd w:val="clear" w:color="auto" w:fill="auto"/>
            <w:vAlign w:val="center"/>
            <w:hideMark/>
          </w:tcPr>
          <w:p w14:paraId="5412C393"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noWrap/>
            <w:hideMark/>
          </w:tcPr>
          <w:p w14:paraId="6EE5C44D"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в том числе по источникам:</w:t>
            </w:r>
          </w:p>
        </w:tc>
        <w:tc>
          <w:tcPr>
            <w:tcW w:w="0" w:type="auto"/>
            <w:shd w:val="clear" w:color="auto" w:fill="auto"/>
            <w:hideMark/>
          </w:tcPr>
          <w:p w14:paraId="7FA8BF5F" w14:textId="77777777" w:rsidR="00C42712" w:rsidRPr="00C47135" w:rsidRDefault="00C42712" w:rsidP="00C42712">
            <w:pPr>
              <w:spacing w:after="0" w:line="240" w:lineRule="auto"/>
              <w:jc w:val="right"/>
              <w:rPr>
                <w:rFonts w:eastAsia="Times New Roman"/>
                <w:szCs w:val="24"/>
                <w:lang w:eastAsia="ru-RU"/>
              </w:rPr>
            </w:pPr>
            <w:r w:rsidRPr="00C47135">
              <w:rPr>
                <w:rFonts w:eastAsia="Times New Roman"/>
                <w:szCs w:val="24"/>
                <w:lang w:eastAsia="ru-RU"/>
              </w:rPr>
              <w:t> </w:t>
            </w:r>
          </w:p>
        </w:tc>
      </w:tr>
      <w:tr w:rsidR="00B24FD8" w:rsidRPr="00C42712" w14:paraId="382466BE" w14:textId="77777777" w:rsidTr="00C42712">
        <w:trPr>
          <w:trHeight w:val="20"/>
        </w:trPr>
        <w:tc>
          <w:tcPr>
            <w:tcW w:w="0" w:type="auto"/>
            <w:vMerge/>
            <w:shd w:val="clear" w:color="auto" w:fill="auto"/>
            <w:vAlign w:val="center"/>
            <w:hideMark/>
          </w:tcPr>
          <w:p w14:paraId="4EB59567" w14:textId="77777777" w:rsidR="00B24FD8" w:rsidRPr="00C42712" w:rsidRDefault="00B24FD8" w:rsidP="00C42712">
            <w:pPr>
              <w:spacing w:after="0" w:line="240" w:lineRule="auto"/>
              <w:rPr>
                <w:rFonts w:eastAsia="Times New Roman"/>
                <w:szCs w:val="24"/>
                <w:lang w:eastAsia="ru-RU"/>
              </w:rPr>
            </w:pPr>
          </w:p>
        </w:tc>
        <w:tc>
          <w:tcPr>
            <w:tcW w:w="0" w:type="auto"/>
            <w:shd w:val="clear" w:color="auto" w:fill="auto"/>
            <w:hideMark/>
          </w:tcPr>
          <w:p w14:paraId="2731677D" w14:textId="77777777" w:rsidR="00B24FD8" w:rsidRPr="00C42712" w:rsidRDefault="00B24FD8" w:rsidP="00C42712">
            <w:pPr>
              <w:spacing w:after="0" w:line="240" w:lineRule="auto"/>
              <w:rPr>
                <w:rFonts w:eastAsia="Times New Roman"/>
                <w:szCs w:val="24"/>
                <w:lang w:eastAsia="ru-RU"/>
              </w:rPr>
            </w:pPr>
            <w:r w:rsidRPr="00C42712">
              <w:rPr>
                <w:rFonts w:eastAsia="Times New Roman"/>
                <w:szCs w:val="24"/>
                <w:lang w:eastAsia="ru-RU"/>
              </w:rPr>
              <w:t>федеральный бюджет</w:t>
            </w:r>
          </w:p>
        </w:tc>
        <w:tc>
          <w:tcPr>
            <w:tcW w:w="0" w:type="auto"/>
            <w:shd w:val="clear" w:color="auto" w:fill="auto"/>
            <w:hideMark/>
          </w:tcPr>
          <w:p w14:paraId="2D5BDC6F" w14:textId="77777777" w:rsidR="00B24FD8" w:rsidRDefault="00B24FD8">
            <w:pPr>
              <w:jc w:val="right"/>
              <w:rPr>
                <w:szCs w:val="24"/>
              </w:rPr>
            </w:pPr>
            <w:r>
              <w:t>113231,69 тыс. руб.</w:t>
            </w:r>
          </w:p>
        </w:tc>
      </w:tr>
      <w:tr w:rsidR="00B24FD8" w:rsidRPr="00C42712" w14:paraId="284642FA" w14:textId="77777777" w:rsidTr="00C42712">
        <w:trPr>
          <w:trHeight w:val="20"/>
        </w:trPr>
        <w:tc>
          <w:tcPr>
            <w:tcW w:w="0" w:type="auto"/>
            <w:vMerge/>
            <w:shd w:val="clear" w:color="auto" w:fill="auto"/>
            <w:vAlign w:val="center"/>
            <w:hideMark/>
          </w:tcPr>
          <w:p w14:paraId="67864762" w14:textId="77777777" w:rsidR="00B24FD8" w:rsidRPr="00C42712" w:rsidRDefault="00B24FD8" w:rsidP="00C42712">
            <w:pPr>
              <w:spacing w:after="0" w:line="240" w:lineRule="auto"/>
              <w:rPr>
                <w:rFonts w:eastAsia="Times New Roman"/>
                <w:szCs w:val="24"/>
                <w:lang w:eastAsia="ru-RU"/>
              </w:rPr>
            </w:pPr>
          </w:p>
        </w:tc>
        <w:tc>
          <w:tcPr>
            <w:tcW w:w="0" w:type="auto"/>
            <w:shd w:val="clear" w:color="auto" w:fill="auto"/>
            <w:hideMark/>
          </w:tcPr>
          <w:p w14:paraId="256D7BEE" w14:textId="77777777" w:rsidR="00B24FD8" w:rsidRPr="00C42712" w:rsidRDefault="00B24FD8" w:rsidP="00C42712">
            <w:pPr>
              <w:spacing w:after="0" w:line="240" w:lineRule="auto"/>
              <w:rPr>
                <w:rFonts w:eastAsia="Times New Roman"/>
                <w:szCs w:val="24"/>
                <w:lang w:eastAsia="ru-RU"/>
              </w:rPr>
            </w:pPr>
            <w:r w:rsidRPr="00C42712">
              <w:rPr>
                <w:rFonts w:eastAsia="Times New Roman"/>
                <w:szCs w:val="24"/>
                <w:lang w:eastAsia="ru-RU"/>
              </w:rPr>
              <w:t>республиканский бюджет</w:t>
            </w:r>
          </w:p>
        </w:tc>
        <w:tc>
          <w:tcPr>
            <w:tcW w:w="0" w:type="auto"/>
            <w:shd w:val="clear" w:color="auto" w:fill="auto"/>
            <w:hideMark/>
          </w:tcPr>
          <w:p w14:paraId="74382091" w14:textId="77777777" w:rsidR="00B24FD8" w:rsidRDefault="00BA6E4E">
            <w:pPr>
              <w:jc w:val="right"/>
              <w:rPr>
                <w:szCs w:val="24"/>
              </w:rPr>
            </w:pPr>
            <w:r>
              <w:t>827053,786</w:t>
            </w:r>
            <w:r w:rsidR="00B24FD8">
              <w:t xml:space="preserve"> тыс. руб.</w:t>
            </w:r>
          </w:p>
        </w:tc>
      </w:tr>
      <w:tr w:rsidR="00B24FD8" w:rsidRPr="00C42712" w14:paraId="7288A8AD" w14:textId="77777777" w:rsidTr="00C42712">
        <w:trPr>
          <w:trHeight w:val="20"/>
        </w:trPr>
        <w:tc>
          <w:tcPr>
            <w:tcW w:w="0" w:type="auto"/>
            <w:vMerge/>
            <w:shd w:val="clear" w:color="auto" w:fill="auto"/>
            <w:vAlign w:val="center"/>
            <w:hideMark/>
          </w:tcPr>
          <w:p w14:paraId="2A8444AB" w14:textId="77777777" w:rsidR="00B24FD8" w:rsidRPr="00C42712" w:rsidRDefault="00B24FD8" w:rsidP="00C42712">
            <w:pPr>
              <w:spacing w:after="0" w:line="240" w:lineRule="auto"/>
              <w:rPr>
                <w:rFonts w:eastAsia="Times New Roman"/>
                <w:szCs w:val="24"/>
                <w:lang w:eastAsia="ru-RU"/>
              </w:rPr>
            </w:pPr>
          </w:p>
        </w:tc>
        <w:tc>
          <w:tcPr>
            <w:tcW w:w="0" w:type="auto"/>
            <w:shd w:val="clear" w:color="auto" w:fill="auto"/>
            <w:hideMark/>
          </w:tcPr>
          <w:p w14:paraId="2F4B116A" w14:textId="77777777" w:rsidR="00B24FD8" w:rsidRPr="00C42712" w:rsidRDefault="00B24FD8" w:rsidP="00C42712">
            <w:pPr>
              <w:spacing w:after="0" w:line="240" w:lineRule="auto"/>
              <w:rPr>
                <w:rFonts w:eastAsia="Times New Roman"/>
                <w:szCs w:val="24"/>
                <w:lang w:eastAsia="ru-RU"/>
              </w:rPr>
            </w:pPr>
            <w:r w:rsidRPr="00C42712">
              <w:rPr>
                <w:rFonts w:eastAsia="Times New Roman"/>
                <w:szCs w:val="24"/>
                <w:lang w:eastAsia="ru-RU"/>
              </w:rPr>
              <w:t>муниципальный бюджет</w:t>
            </w:r>
          </w:p>
        </w:tc>
        <w:tc>
          <w:tcPr>
            <w:tcW w:w="0" w:type="auto"/>
            <w:shd w:val="clear" w:color="auto" w:fill="auto"/>
            <w:hideMark/>
          </w:tcPr>
          <w:p w14:paraId="6DE7D94F" w14:textId="77777777" w:rsidR="00B24FD8" w:rsidRDefault="00B24FD8">
            <w:pPr>
              <w:jc w:val="right"/>
              <w:rPr>
                <w:szCs w:val="24"/>
              </w:rPr>
            </w:pPr>
            <w:r>
              <w:t>137829,413 тыс. руб.</w:t>
            </w:r>
          </w:p>
        </w:tc>
      </w:tr>
      <w:tr w:rsidR="00C42712" w:rsidRPr="00C42712" w14:paraId="08B7B430" w14:textId="77777777" w:rsidTr="00C42712">
        <w:trPr>
          <w:trHeight w:val="20"/>
        </w:trPr>
        <w:tc>
          <w:tcPr>
            <w:tcW w:w="0" w:type="auto"/>
            <w:vMerge/>
            <w:shd w:val="clear" w:color="auto" w:fill="auto"/>
            <w:vAlign w:val="center"/>
            <w:hideMark/>
          </w:tcPr>
          <w:p w14:paraId="7FBBF426"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68924705"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внебюджетные источники</w:t>
            </w:r>
          </w:p>
        </w:tc>
        <w:tc>
          <w:tcPr>
            <w:tcW w:w="0" w:type="auto"/>
            <w:shd w:val="clear" w:color="auto" w:fill="auto"/>
            <w:hideMark/>
          </w:tcPr>
          <w:p w14:paraId="4EBB7657" w14:textId="77777777" w:rsidR="00C42712" w:rsidRPr="00C42712" w:rsidRDefault="00C42712" w:rsidP="00C42712">
            <w:pPr>
              <w:spacing w:after="0" w:line="240" w:lineRule="auto"/>
              <w:jc w:val="right"/>
              <w:rPr>
                <w:rFonts w:eastAsia="Times New Roman"/>
                <w:szCs w:val="24"/>
                <w:lang w:eastAsia="ru-RU"/>
              </w:rPr>
            </w:pPr>
            <w:r w:rsidRPr="00C42712">
              <w:rPr>
                <w:rFonts w:eastAsia="Times New Roman"/>
                <w:szCs w:val="24"/>
                <w:lang w:eastAsia="ru-RU"/>
              </w:rPr>
              <w:t>–</w:t>
            </w:r>
          </w:p>
        </w:tc>
      </w:tr>
      <w:tr w:rsidR="00C42712" w:rsidRPr="00C42712" w14:paraId="4051811B" w14:textId="77777777" w:rsidTr="00C42712">
        <w:trPr>
          <w:trHeight w:val="20"/>
        </w:trPr>
        <w:tc>
          <w:tcPr>
            <w:tcW w:w="0" w:type="auto"/>
            <w:vMerge w:val="restart"/>
            <w:shd w:val="clear" w:color="auto" w:fill="auto"/>
            <w:vAlign w:val="center"/>
            <w:hideMark/>
          </w:tcPr>
          <w:p w14:paraId="0A883AFB"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274B62BC" w14:textId="77777777" w:rsidR="00C42712" w:rsidRPr="00C42712" w:rsidRDefault="00597408" w:rsidP="00C42712">
            <w:pPr>
              <w:spacing w:after="0" w:line="240" w:lineRule="auto"/>
              <w:rPr>
                <w:rFonts w:eastAsia="Times New Roman"/>
                <w:szCs w:val="24"/>
                <w:lang w:eastAsia="ru-RU"/>
              </w:rPr>
            </w:pPr>
            <w:r>
              <w:rPr>
                <w:rFonts w:eastAsia="Times New Roman"/>
                <w:szCs w:val="24"/>
                <w:lang w:eastAsia="ru-RU"/>
              </w:rPr>
              <w:t>в 2023</w:t>
            </w:r>
            <w:r w:rsidR="00C42712" w:rsidRPr="00C42712">
              <w:rPr>
                <w:rFonts w:eastAsia="Times New Roman"/>
                <w:szCs w:val="24"/>
                <w:lang w:eastAsia="ru-RU"/>
              </w:rPr>
              <w:t xml:space="preserve"> году</w:t>
            </w:r>
          </w:p>
        </w:tc>
        <w:tc>
          <w:tcPr>
            <w:tcW w:w="0" w:type="auto"/>
            <w:shd w:val="clear" w:color="auto" w:fill="auto"/>
            <w:hideMark/>
          </w:tcPr>
          <w:p w14:paraId="2F393275" w14:textId="10D51610" w:rsidR="00C42712" w:rsidRPr="007276DB" w:rsidRDefault="00B24FD8" w:rsidP="007276DB">
            <w:pPr>
              <w:jc w:val="right"/>
              <w:rPr>
                <w:szCs w:val="24"/>
              </w:rPr>
            </w:pPr>
            <w:r>
              <w:t>762690,229 тыс. руб.</w:t>
            </w:r>
          </w:p>
        </w:tc>
      </w:tr>
      <w:tr w:rsidR="00C42712" w:rsidRPr="00C42712" w14:paraId="07211932" w14:textId="77777777" w:rsidTr="00C42712">
        <w:trPr>
          <w:trHeight w:val="20"/>
        </w:trPr>
        <w:tc>
          <w:tcPr>
            <w:tcW w:w="0" w:type="auto"/>
            <w:vMerge/>
            <w:shd w:val="clear" w:color="auto" w:fill="auto"/>
            <w:vAlign w:val="center"/>
            <w:hideMark/>
          </w:tcPr>
          <w:p w14:paraId="11D2B10B"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noWrap/>
            <w:hideMark/>
          </w:tcPr>
          <w:p w14:paraId="5ADEAA5E"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в том числе по источникам:</w:t>
            </w:r>
          </w:p>
        </w:tc>
        <w:tc>
          <w:tcPr>
            <w:tcW w:w="0" w:type="auto"/>
            <w:shd w:val="clear" w:color="auto" w:fill="auto"/>
            <w:hideMark/>
          </w:tcPr>
          <w:p w14:paraId="2B3ABAE8" w14:textId="77777777" w:rsidR="00C42712" w:rsidRPr="00C47135" w:rsidRDefault="00C42712" w:rsidP="00C42712">
            <w:pPr>
              <w:spacing w:after="0" w:line="240" w:lineRule="auto"/>
              <w:jc w:val="right"/>
              <w:rPr>
                <w:rFonts w:eastAsia="Times New Roman"/>
                <w:szCs w:val="24"/>
                <w:lang w:eastAsia="ru-RU"/>
              </w:rPr>
            </w:pPr>
            <w:r w:rsidRPr="00C47135">
              <w:rPr>
                <w:rFonts w:eastAsia="Times New Roman"/>
                <w:szCs w:val="24"/>
                <w:lang w:eastAsia="ru-RU"/>
              </w:rPr>
              <w:t> </w:t>
            </w:r>
          </w:p>
        </w:tc>
      </w:tr>
      <w:tr w:rsidR="00B24FD8" w:rsidRPr="00C42712" w14:paraId="5BE7A218" w14:textId="77777777" w:rsidTr="00C42712">
        <w:trPr>
          <w:trHeight w:val="20"/>
        </w:trPr>
        <w:tc>
          <w:tcPr>
            <w:tcW w:w="0" w:type="auto"/>
            <w:vMerge/>
            <w:shd w:val="clear" w:color="auto" w:fill="auto"/>
            <w:vAlign w:val="center"/>
            <w:hideMark/>
          </w:tcPr>
          <w:p w14:paraId="1BD04E83" w14:textId="77777777" w:rsidR="00B24FD8" w:rsidRPr="00C42712" w:rsidRDefault="00B24FD8" w:rsidP="00C42712">
            <w:pPr>
              <w:spacing w:after="0" w:line="240" w:lineRule="auto"/>
              <w:rPr>
                <w:rFonts w:eastAsia="Times New Roman"/>
                <w:szCs w:val="24"/>
                <w:lang w:eastAsia="ru-RU"/>
              </w:rPr>
            </w:pPr>
          </w:p>
        </w:tc>
        <w:tc>
          <w:tcPr>
            <w:tcW w:w="0" w:type="auto"/>
            <w:shd w:val="clear" w:color="auto" w:fill="auto"/>
            <w:hideMark/>
          </w:tcPr>
          <w:p w14:paraId="2160A5AC" w14:textId="77777777" w:rsidR="00B24FD8" w:rsidRPr="00C42712" w:rsidRDefault="00B24FD8" w:rsidP="00C42712">
            <w:pPr>
              <w:spacing w:after="0" w:line="240" w:lineRule="auto"/>
              <w:rPr>
                <w:rFonts w:eastAsia="Times New Roman"/>
                <w:szCs w:val="24"/>
                <w:lang w:eastAsia="ru-RU"/>
              </w:rPr>
            </w:pPr>
            <w:r w:rsidRPr="00C42712">
              <w:rPr>
                <w:rFonts w:eastAsia="Times New Roman"/>
                <w:szCs w:val="24"/>
                <w:lang w:eastAsia="ru-RU"/>
              </w:rPr>
              <w:t>федеральный бюджет</w:t>
            </w:r>
          </w:p>
        </w:tc>
        <w:tc>
          <w:tcPr>
            <w:tcW w:w="0" w:type="auto"/>
            <w:shd w:val="clear" w:color="auto" w:fill="auto"/>
            <w:hideMark/>
          </w:tcPr>
          <w:p w14:paraId="13C08629" w14:textId="77777777" w:rsidR="00B24FD8" w:rsidRDefault="00B24FD8">
            <w:pPr>
              <w:jc w:val="right"/>
              <w:rPr>
                <w:szCs w:val="24"/>
              </w:rPr>
            </w:pPr>
            <w:r>
              <w:t>113231,69 тыс. руб.</w:t>
            </w:r>
          </w:p>
        </w:tc>
      </w:tr>
      <w:tr w:rsidR="00B24FD8" w:rsidRPr="00C42712" w14:paraId="474081C9" w14:textId="77777777" w:rsidTr="00C42712">
        <w:trPr>
          <w:trHeight w:val="20"/>
        </w:trPr>
        <w:tc>
          <w:tcPr>
            <w:tcW w:w="0" w:type="auto"/>
            <w:vMerge/>
            <w:shd w:val="clear" w:color="auto" w:fill="auto"/>
            <w:vAlign w:val="center"/>
            <w:hideMark/>
          </w:tcPr>
          <w:p w14:paraId="60424C55" w14:textId="77777777" w:rsidR="00B24FD8" w:rsidRPr="00C42712" w:rsidRDefault="00B24FD8" w:rsidP="00C42712">
            <w:pPr>
              <w:spacing w:after="0" w:line="240" w:lineRule="auto"/>
              <w:rPr>
                <w:rFonts w:eastAsia="Times New Roman"/>
                <w:szCs w:val="24"/>
                <w:lang w:eastAsia="ru-RU"/>
              </w:rPr>
            </w:pPr>
          </w:p>
        </w:tc>
        <w:tc>
          <w:tcPr>
            <w:tcW w:w="0" w:type="auto"/>
            <w:shd w:val="clear" w:color="auto" w:fill="auto"/>
            <w:hideMark/>
          </w:tcPr>
          <w:p w14:paraId="6A773C02" w14:textId="77777777" w:rsidR="00B24FD8" w:rsidRPr="00C42712" w:rsidRDefault="00B24FD8" w:rsidP="00C42712">
            <w:pPr>
              <w:spacing w:after="0" w:line="240" w:lineRule="auto"/>
              <w:rPr>
                <w:rFonts w:eastAsia="Times New Roman"/>
                <w:szCs w:val="24"/>
                <w:lang w:eastAsia="ru-RU"/>
              </w:rPr>
            </w:pPr>
            <w:r w:rsidRPr="00C42712">
              <w:rPr>
                <w:rFonts w:eastAsia="Times New Roman"/>
                <w:szCs w:val="24"/>
                <w:lang w:eastAsia="ru-RU"/>
              </w:rPr>
              <w:t>республиканский бюджет</w:t>
            </w:r>
          </w:p>
        </w:tc>
        <w:tc>
          <w:tcPr>
            <w:tcW w:w="0" w:type="auto"/>
            <w:shd w:val="clear" w:color="auto" w:fill="auto"/>
            <w:hideMark/>
          </w:tcPr>
          <w:p w14:paraId="7B45FE7A" w14:textId="77777777" w:rsidR="00B24FD8" w:rsidRDefault="00B24FD8">
            <w:pPr>
              <w:jc w:val="right"/>
              <w:rPr>
                <w:szCs w:val="24"/>
              </w:rPr>
            </w:pPr>
            <w:r>
              <w:t>503868,27 тыс. руб.</w:t>
            </w:r>
          </w:p>
        </w:tc>
      </w:tr>
      <w:tr w:rsidR="00B24FD8" w:rsidRPr="00C42712" w14:paraId="059DDF93" w14:textId="77777777" w:rsidTr="00C42712">
        <w:trPr>
          <w:trHeight w:val="20"/>
        </w:trPr>
        <w:tc>
          <w:tcPr>
            <w:tcW w:w="0" w:type="auto"/>
            <w:vMerge/>
            <w:shd w:val="clear" w:color="auto" w:fill="auto"/>
            <w:vAlign w:val="center"/>
            <w:hideMark/>
          </w:tcPr>
          <w:p w14:paraId="10BFD26A" w14:textId="77777777" w:rsidR="00B24FD8" w:rsidRPr="00C42712" w:rsidRDefault="00B24FD8" w:rsidP="00C42712">
            <w:pPr>
              <w:spacing w:after="0" w:line="240" w:lineRule="auto"/>
              <w:rPr>
                <w:rFonts w:eastAsia="Times New Roman"/>
                <w:szCs w:val="24"/>
                <w:lang w:eastAsia="ru-RU"/>
              </w:rPr>
            </w:pPr>
          </w:p>
        </w:tc>
        <w:tc>
          <w:tcPr>
            <w:tcW w:w="0" w:type="auto"/>
            <w:shd w:val="clear" w:color="auto" w:fill="auto"/>
            <w:hideMark/>
          </w:tcPr>
          <w:p w14:paraId="29F7F08B" w14:textId="77777777" w:rsidR="00B24FD8" w:rsidRPr="00C42712" w:rsidRDefault="00B24FD8" w:rsidP="00C42712">
            <w:pPr>
              <w:spacing w:after="0" w:line="240" w:lineRule="auto"/>
              <w:rPr>
                <w:rFonts w:eastAsia="Times New Roman"/>
                <w:szCs w:val="24"/>
                <w:lang w:eastAsia="ru-RU"/>
              </w:rPr>
            </w:pPr>
            <w:r w:rsidRPr="00C42712">
              <w:rPr>
                <w:rFonts w:eastAsia="Times New Roman"/>
                <w:szCs w:val="24"/>
                <w:lang w:eastAsia="ru-RU"/>
              </w:rPr>
              <w:t>муниципальный бюджет</w:t>
            </w:r>
          </w:p>
        </w:tc>
        <w:tc>
          <w:tcPr>
            <w:tcW w:w="0" w:type="auto"/>
            <w:shd w:val="clear" w:color="auto" w:fill="auto"/>
            <w:hideMark/>
          </w:tcPr>
          <w:p w14:paraId="27D3DBA4" w14:textId="77777777" w:rsidR="00B24FD8" w:rsidRDefault="00B24FD8">
            <w:pPr>
              <w:jc w:val="right"/>
              <w:rPr>
                <w:szCs w:val="24"/>
              </w:rPr>
            </w:pPr>
            <w:r>
              <w:t>145590,269 тыс. руб.</w:t>
            </w:r>
          </w:p>
        </w:tc>
      </w:tr>
      <w:tr w:rsidR="00C42712" w:rsidRPr="00C42712" w14:paraId="19DA8A11" w14:textId="77777777" w:rsidTr="00C42712">
        <w:trPr>
          <w:trHeight w:val="20"/>
        </w:trPr>
        <w:tc>
          <w:tcPr>
            <w:tcW w:w="0" w:type="auto"/>
            <w:vMerge/>
            <w:shd w:val="clear" w:color="auto" w:fill="auto"/>
            <w:vAlign w:val="center"/>
            <w:hideMark/>
          </w:tcPr>
          <w:p w14:paraId="1496B856"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752A7BFA"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внебюджетные источники</w:t>
            </w:r>
          </w:p>
        </w:tc>
        <w:tc>
          <w:tcPr>
            <w:tcW w:w="0" w:type="auto"/>
            <w:shd w:val="clear" w:color="auto" w:fill="auto"/>
            <w:hideMark/>
          </w:tcPr>
          <w:p w14:paraId="79E3239F" w14:textId="77777777" w:rsidR="00C42712" w:rsidRPr="00C47135" w:rsidRDefault="00C42712" w:rsidP="007276DB">
            <w:pPr>
              <w:spacing w:after="0" w:line="240" w:lineRule="auto"/>
              <w:jc w:val="center"/>
              <w:rPr>
                <w:rFonts w:eastAsia="Times New Roman"/>
                <w:szCs w:val="24"/>
                <w:lang w:eastAsia="ru-RU"/>
              </w:rPr>
            </w:pPr>
            <w:r w:rsidRPr="00C47135">
              <w:rPr>
                <w:rFonts w:eastAsia="Times New Roman"/>
                <w:szCs w:val="24"/>
                <w:lang w:eastAsia="ru-RU"/>
              </w:rPr>
              <w:t>–</w:t>
            </w:r>
          </w:p>
        </w:tc>
      </w:tr>
      <w:tr w:rsidR="00C42712" w:rsidRPr="00C42712" w14:paraId="74008818" w14:textId="77777777" w:rsidTr="00C42712">
        <w:trPr>
          <w:trHeight w:val="20"/>
        </w:trPr>
        <w:tc>
          <w:tcPr>
            <w:tcW w:w="0" w:type="auto"/>
            <w:vMerge w:val="restart"/>
            <w:shd w:val="clear" w:color="auto" w:fill="auto"/>
            <w:vAlign w:val="center"/>
            <w:hideMark/>
          </w:tcPr>
          <w:p w14:paraId="6FEF7907"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5102ECFD" w14:textId="77777777" w:rsidR="00C42712" w:rsidRPr="00C42712" w:rsidRDefault="00597408" w:rsidP="00C42712">
            <w:pPr>
              <w:spacing w:after="0" w:line="240" w:lineRule="auto"/>
              <w:rPr>
                <w:rFonts w:eastAsia="Times New Roman"/>
                <w:szCs w:val="24"/>
                <w:lang w:eastAsia="ru-RU"/>
              </w:rPr>
            </w:pPr>
            <w:r>
              <w:rPr>
                <w:rFonts w:eastAsia="Times New Roman"/>
                <w:szCs w:val="24"/>
                <w:lang w:eastAsia="ru-RU"/>
              </w:rPr>
              <w:t>в 2024</w:t>
            </w:r>
            <w:r w:rsidR="00C42712" w:rsidRPr="00C42712">
              <w:rPr>
                <w:rFonts w:eastAsia="Times New Roman"/>
                <w:szCs w:val="24"/>
                <w:lang w:eastAsia="ru-RU"/>
              </w:rPr>
              <w:t xml:space="preserve"> году</w:t>
            </w:r>
          </w:p>
        </w:tc>
        <w:tc>
          <w:tcPr>
            <w:tcW w:w="0" w:type="auto"/>
            <w:shd w:val="clear" w:color="auto" w:fill="auto"/>
            <w:hideMark/>
          </w:tcPr>
          <w:p w14:paraId="5FD11ADD" w14:textId="59BC2CCB" w:rsidR="00C42712" w:rsidRPr="007276DB" w:rsidRDefault="00B24FD8" w:rsidP="007276DB">
            <w:pPr>
              <w:jc w:val="right"/>
              <w:rPr>
                <w:szCs w:val="24"/>
              </w:rPr>
            </w:pPr>
            <w:r>
              <w:t>846139,623 тыс. руб.</w:t>
            </w:r>
          </w:p>
        </w:tc>
      </w:tr>
      <w:tr w:rsidR="00C42712" w:rsidRPr="00C42712" w14:paraId="0B3B2A35" w14:textId="77777777" w:rsidTr="00C42712">
        <w:trPr>
          <w:trHeight w:val="20"/>
        </w:trPr>
        <w:tc>
          <w:tcPr>
            <w:tcW w:w="0" w:type="auto"/>
            <w:vMerge/>
            <w:shd w:val="clear" w:color="auto" w:fill="auto"/>
            <w:vAlign w:val="center"/>
            <w:hideMark/>
          </w:tcPr>
          <w:p w14:paraId="5371EB91"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noWrap/>
            <w:hideMark/>
          </w:tcPr>
          <w:p w14:paraId="5466F46A"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в том числе по источникам:</w:t>
            </w:r>
          </w:p>
        </w:tc>
        <w:tc>
          <w:tcPr>
            <w:tcW w:w="0" w:type="auto"/>
            <w:shd w:val="clear" w:color="auto" w:fill="auto"/>
            <w:hideMark/>
          </w:tcPr>
          <w:p w14:paraId="0CBB5F14" w14:textId="77777777" w:rsidR="00C42712" w:rsidRPr="00C42712" w:rsidRDefault="00C42712" w:rsidP="00C42712">
            <w:pPr>
              <w:spacing w:after="0" w:line="240" w:lineRule="auto"/>
              <w:jc w:val="right"/>
              <w:rPr>
                <w:rFonts w:eastAsia="Times New Roman"/>
                <w:szCs w:val="24"/>
                <w:lang w:eastAsia="ru-RU"/>
              </w:rPr>
            </w:pPr>
            <w:r w:rsidRPr="00C42712">
              <w:rPr>
                <w:rFonts w:eastAsia="Times New Roman"/>
                <w:szCs w:val="24"/>
                <w:lang w:eastAsia="ru-RU"/>
              </w:rPr>
              <w:t> </w:t>
            </w:r>
          </w:p>
        </w:tc>
      </w:tr>
      <w:tr w:rsidR="00B24FD8" w:rsidRPr="00C42712" w14:paraId="084BF1DD" w14:textId="77777777" w:rsidTr="00C42712">
        <w:trPr>
          <w:trHeight w:val="20"/>
        </w:trPr>
        <w:tc>
          <w:tcPr>
            <w:tcW w:w="0" w:type="auto"/>
            <w:vMerge/>
            <w:shd w:val="clear" w:color="auto" w:fill="auto"/>
            <w:vAlign w:val="center"/>
            <w:hideMark/>
          </w:tcPr>
          <w:p w14:paraId="77CEDF9C" w14:textId="77777777" w:rsidR="00B24FD8" w:rsidRPr="00C42712" w:rsidRDefault="00B24FD8" w:rsidP="00C42712">
            <w:pPr>
              <w:spacing w:after="0" w:line="240" w:lineRule="auto"/>
              <w:rPr>
                <w:rFonts w:eastAsia="Times New Roman"/>
                <w:szCs w:val="24"/>
                <w:lang w:eastAsia="ru-RU"/>
              </w:rPr>
            </w:pPr>
          </w:p>
        </w:tc>
        <w:tc>
          <w:tcPr>
            <w:tcW w:w="0" w:type="auto"/>
            <w:shd w:val="clear" w:color="auto" w:fill="auto"/>
            <w:hideMark/>
          </w:tcPr>
          <w:p w14:paraId="566551E4" w14:textId="77777777" w:rsidR="00B24FD8" w:rsidRPr="00C42712" w:rsidRDefault="00B24FD8" w:rsidP="00C42712">
            <w:pPr>
              <w:spacing w:after="0" w:line="240" w:lineRule="auto"/>
              <w:rPr>
                <w:rFonts w:eastAsia="Times New Roman"/>
                <w:szCs w:val="24"/>
                <w:lang w:eastAsia="ru-RU"/>
              </w:rPr>
            </w:pPr>
            <w:r w:rsidRPr="00C42712">
              <w:rPr>
                <w:rFonts w:eastAsia="Times New Roman"/>
                <w:szCs w:val="24"/>
                <w:lang w:eastAsia="ru-RU"/>
              </w:rPr>
              <w:t>федеральный бюджет</w:t>
            </w:r>
          </w:p>
        </w:tc>
        <w:tc>
          <w:tcPr>
            <w:tcW w:w="0" w:type="auto"/>
            <w:shd w:val="clear" w:color="auto" w:fill="auto"/>
            <w:hideMark/>
          </w:tcPr>
          <w:p w14:paraId="0803792A" w14:textId="77777777" w:rsidR="00B24FD8" w:rsidRDefault="00B24FD8">
            <w:pPr>
              <w:jc w:val="right"/>
              <w:rPr>
                <w:szCs w:val="24"/>
              </w:rPr>
            </w:pPr>
            <w:r>
              <w:t>114403,49 тыс. руб.</w:t>
            </w:r>
          </w:p>
        </w:tc>
      </w:tr>
      <w:tr w:rsidR="00B24FD8" w:rsidRPr="00C42712" w14:paraId="4531E6F5" w14:textId="77777777" w:rsidTr="00C42712">
        <w:trPr>
          <w:trHeight w:val="20"/>
        </w:trPr>
        <w:tc>
          <w:tcPr>
            <w:tcW w:w="0" w:type="auto"/>
            <w:vMerge/>
            <w:shd w:val="clear" w:color="auto" w:fill="auto"/>
            <w:vAlign w:val="center"/>
            <w:hideMark/>
          </w:tcPr>
          <w:p w14:paraId="648A6833" w14:textId="77777777" w:rsidR="00B24FD8" w:rsidRPr="00C42712" w:rsidRDefault="00B24FD8" w:rsidP="00C42712">
            <w:pPr>
              <w:spacing w:after="0" w:line="240" w:lineRule="auto"/>
              <w:rPr>
                <w:rFonts w:eastAsia="Times New Roman"/>
                <w:szCs w:val="24"/>
                <w:lang w:eastAsia="ru-RU"/>
              </w:rPr>
            </w:pPr>
          </w:p>
        </w:tc>
        <w:tc>
          <w:tcPr>
            <w:tcW w:w="0" w:type="auto"/>
            <w:shd w:val="clear" w:color="auto" w:fill="auto"/>
            <w:hideMark/>
          </w:tcPr>
          <w:p w14:paraId="2CCC6038" w14:textId="77777777" w:rsidR="00B24FD8" w:rsidRPr="00C42712" w:rsidRDefault="00B24FD8" w:rsidP="00C42712">
            <w:pPr>
              <w:spacing w:after="0" w:line="240" w:lineRule="auto"/>
              <w:rPr>
                <w:rFonts w:eastAsia="Times New Roman"/>
                <w:szCs w:val="24"/>
                <w:lang w:eastAsia="ru-RU"/>
              </w:rPr>
            </w:pPr>
            <w:r w:rsidRPr="00C42712">
              <w:rPr>
                <w:rFonts w:eastAsia="Times New Roman"/>
                <w:szCs w:val="24"/>
                <w:lang w:eastAsia="ru-RU"/>
              </w:rPr>
              <w:t>республиканский бюджет</w:t>
            </w:r>
          </w:p>
        </w:tc>
        <w:tc>
          <w:tcPr>
            <w:tcW w:w="0" w:type="auto"/>
            <w:shd w:val="clear" w:color="auto" w:fill="auto"/>
            <w:hideMark/>
          </w:tcPr>
          <w:p w14:paraId="37940934" w14:textId="77777777" w:rsidR="00B24FD8" w:rsidRDefault="00B24FD8">
            <w:pPr>
              <w:jc w:val="right"/>
              <w:rPr>
                <w:szCs w:val="24"/>
              </w:rPr>
            </w:pPr>
            <w:r>
              <w:t>586145,865 тыс. руб.</w:t>
            </w:r>
          </w:p>
        </w:tc>
      </w:tr>
      <w:tr w:rsidR="00B24FD8" w:rsidRPr="00C42712" w14:paraId="5ABF3CB6" w14:textId="77777777" w:rsidTr="00C42712">
        <w:trPr>
          <w:trHeight w:val="20"/>
        </w:trPr>
        <w:tc>
          <w:tcPr>
            <w:tcW w:w="0" w:type="auto"/>
            <w:vMerge/>
            <w:shd w:val="clear" w:color="auto" w:fill="auto"/>
            <w:vAlign w:val="center"/>
            <w:hideMark/>
          </w:tcPr>
          <w:p w14:paraId="26762164" w14:textId="77777777" w:rsidR="00B24FD8" w:rsidRPr="00C42712" w:rsidRDefault="00B24FD8" w:rsidP="00C42712">
            <w:pPr>
              <w:spacing w:after="0" w:line="240" w:lineRule="auto"/>
              <w:rPr>
                <w:rFonts w:eastAsia="Times New Roman"/>
                <w:szCs w:val="24"/>
                <w:lang w:eastAsia="ru-RU"/>
              </w:rPr>
            </w:pPr>
          </w:p>
        </w:tc>
        <w:tc>
          <w:tcPr>
            <w:tcW w:w="0" w:type="auto"/>
            <w:shd w:val="clear" w:color="auto" w:fill="auto"/>
            <w:hideMark/>
          </w:tcPr>
          <w:p w14:paraId="1CEBD1BF" w14:textId="77777777" w:rsidR="00B24FD8" w:rsidRPr="00C42712" w:rsidRDefault="00B24FD8" w:rsidP="00C42712">
            <w:pPr>
              <w:spacing w:after="0" w:line="240" w:lineRule="auto"/>
              <w:rPr>
                <w:rFonts w:eastAsia="Times New Roman"/>
                <w:szCs w:val="24"/>
                <w:lang w:eastAsia="ru-RU"/>
              </w:rPr>
            </w:pPr>
            <w:r w:rsidRPr="00C42712">
              <w:rPr>
                <w:rFonts w:eastAsia="Times New Roman"/>
                <w:szCs w:val="24"/>
                <w:lang w:eastAsia="ru-RU"/>
              </w:rPr>
              <w:t>муниципальный бюджет</w:t>
            </w:r>
          </w:p>
        </w:tc>
        <w:tc>
          <w:tcPr>
            <w:tcW w:w="0" w:type="auto"/>
            <w:shd w:val="clear" w:color="auto" w:fill="auto"/>
            <w:hideMark/>
          </w:tcPr>
          <w:p w14:paraId="1DDA4CC1" w14:textId="77777777" w:rsidR="00B24FD8" w:rsidRDefault="00B24FD8">
            <w:pPr>
              <w:jc w:val="right"/>
              <w:rPr>
                <w:szCs w:val="24"/>
              </w:rPr>
            </w:pPr>
            <w:r>
              <w:t>145590,268 тыс. руб.</w:t>
            </w:r>
          </w:p>
        </w:tc>
      </w:tr>
      <w:tr w:rsidR="00C42712" w:rsidRPr="00C42712" w14:paraId="713A5482" w14:textId="77777777" w:rsidTr="00C42712">
        <w:trPr>
          <w:trHeight w:val="20"/>
        </w:trPr>
        <w:tc>
          <w:tcPr>
            <w:tcW w:w="0" w:type="auto"/>
            <w:vMerge/>
            <w:shd w:val="clear" w:color="auto" w:fill="auto"/>
            <w:vAlign w:val="center"/>
            <w:hideMark/>
          </w:tcPr>
          <w:p w14:paraId="7588FF96"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23C205CB"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внебюджетные источники</w:t>
            </w:r>
          </w:p>
        </w:tc>
        <w:tc>
          <w:tcPr>
            <w:tcW w:w="0" w:type="auto"/>
            <w:shd w:val="clear" w:color="auto" w:fill="auto"/>
            <w:hideMark/>
          </w:tcPr>
          <w:p w14:paraId="65651097" w14:textId="77777777" w:rsidR="00C42712" w:rsidRPr="00C42712" w:rsidRDefault="00C42712" w:rsidP="00C42712">
            <w:pPr>
              <w:spacing w:after="0" w:line="240" w:lineRule="auto"/>
              <w:jc w:val="right"/>
              <w:rPr>
                <w:rFonts w:eastAsia="Times New Roman"/>
                <w:szCs w:val="24"/>
                <w:lang w:eastAsia="ru-RU"/>
              </w:rPr>
            </w:pPr>
            <w:r w:rsidRPr="00C42712">
              <w:rPr>
                <w:rFonts w:eastAsia="Times New Roman"/>
                <w:szCs w:val="24"/>
                <w:lang w:eastAsia="ru-RU"/>
              </w:rPr>
              <w:t>–</w:t>
            </w:r>
          </w:p>
        </w:tc>
      </w:tr>
      <w:tr w:rsidR="00C42712" w:rsidRPr="00C42712" w14:paraId="05CA60BE" w14:textId="77777777" w:rsidTr="00C42712">
        <w:trPr>
          <w:trHeight w:val="20"/>
        </w:trPr>
        <w:tc>
          <w:tcPr>
            <w:tcW w:w="0" w:type="auto"/>
            <w:vMerge/>
            <w:shd w:val="clear" w:color="auto" w:fill="auto"/>
            <w:vAlign w:val="center"/>
            <w:hideMark/>
          </w:tcPr>
          <w:p w14:paraId="65C8EF64"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noWrap/>
            <w:hideMark/>
          </w:tcPr>
          <w:p w14:paraId="6894CC62" w14:textId="77777777" w:rsidR="00C42712" w:rsidRPr="00C42712" w:rsidRDefault="00597408" w:rsidP="00C42712">
            <w:pPr>
              <w:spacing w:after="0" w:line="240" w:lineRule="auto"/>
              <w:rPr>
                <w:rFonts w:eastAsia="Times New Roman"/>
                <w:szCs w:val="24"/>
                <w:lang w:eastAsia="ru-RU"/>
              </w:rPr>
            </w:pPr>
            <w:r>
              <w:rPr>
                <w:rFonts w:eastAsia="Times New Roman"/>
                <w:szCs w:val="24"/>
                <w:lang w:eastAsia="ru-RU"/>
              </w:rPr>
              <w:t>в 2025</w:t>
            </w:r>
            <w:r w:rsidR="00C42712" w:rsidRPr="00C42712">
              <w:rPr>
                <w:rFonts w:eastAsia="Times New Roman"/>
                <w:szCs w:val="24"/>
                <w:lang w:eastAsia="ru-RU"/>
              </w:rPr>
              <w:t xml:space="preserve"> году</w:t>
            </w:r>
          </w:p>
        </w:tc>
        <w:tc>
          <w:tcPr>
            <w:tcW w:w="0" w:type="auto"/>
            <w:shd w:val="clear" w:color="auto" w:fill="auto"/>
            <w:hideMark/>
          </w:tcPr>
          <w:p w14:paraId="36CD8740" w14:textId="230F3E71" w:rsidR="00C42712" w:rsidRPr="007276DB" w:rsidRDefault="00B24FD8" w:rsidP="007276DB">
            <w:pPr>
              <w:jc w:val="right"/>
              <w:rPr>
                <w:szCs w:val="24"/>
              </w:rPr>
            </w:pPr>
            <w:r>
              <w:t>1032652,357 тыс. руб.</w:t>
            </w:r>
          </w:p>
        </w:tc>
      </w:tr>
      <w:tr w:rsidR="00C42712" w:rsidRPr="00C42712" w14:paraId="159DCCCB" w14:textId="77777777" w:rsidTr="00C42712">
        <w:trPr>
          <w:trHeight w:val="20"/>
        </w:trPr>
        <w:tc>
          <w:tcPr>
            <w:tcW w:w="0" w:type="auto"/>
            <w:vMerge/>
            <w:shd w:val="clear" w:color="auto" w:fill="auto"/>
            <w:vAlign w:val="center"/>
            <w:hideMark/>
          </w:tcPr>
          <w:p w14:paraId="3FEE1F3B"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noWrap/>
            <w:hideMark/>
          </w:tcPr>
          <w:p w14:paraId="2D30FBD8"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в том числе по источникам:</w:t>
            </w:r>
          </w:p>
        </w:tc>
        <w:tc>
          <w:tcPr>
            <w:tcW w:w="0" w:type="auto"/>
            <w:shd w:val="clear" w:color="auto" w:fill="auto"/>
            <w:hideMark/>
          </w:tcPr>
          <w:p w14:paraId="4B3A460A" w14:textId="77777777" w:rsidR="00C42712" w:rsidRPr="00C42712" w:rsidRDefault="00C42712" w:rsidP="00C42712">
            <w:pPr>
              <w:spacing w:after="0" w:line="240" w:lineRule="auto"/>
              <w:jc w:val="right"/>
              <w:rPr>
                <w:rFonts w:eastAsia="Times New Roman"/>
                <w:szCs w:val="24"/>
                <w:lang w:eastAsia="ru-RU"/>
              </w:rPr>
            </w:pPr>
            <w:r w:rsidRPr="00C42712">
              <w:rPr>
                <w:rFonts w:eastAsia="Times New Roman"/>
                <w:szCs w:val="24"/>
                <w:lang w:eastAsia="ru-RU"/>
              </w:rPr>
              <w:t> </w:t>
            </w:r>
          </w:p>
        </w:tc>
      </w:tr>
      <w:tr w:rsidR="00B24FD8" w:rsidRPr="00C42712" w14:paraId="1BA192AF" w14:textId="77777777" w:rsidTr="00C42712">
        <w:trPr>
          <w:trHeight w:val="20"/>
        </w:trPr>
        <w:tc>
          <w:tcPr>
            <w:tcW w:w="0" w:type="auto"/>
            <w:vMerge/>
            <w:shd w:val="clear" w:color="auto" w:fill="auto"/>
            <w:vAlign w:val="center"/>
            <w:hideMark/>
          </w:tcPr>
          <w:p w14:paraId="61C65572" w14:textId="77777777" w:rsidR="00B24FD8" w:rsidRPr="00C42712" w:rsidRDefault="00B24FD8" w:rsidP="00C42712">
            <w:pPr>
              <w:spacing w:after="0" w:line="240" w:lineRule="auto"/>
              <w:rPr>
                <w:rFonts w:eastAsia="Times New Roman"/>
                <w:szCs w:val="24"/>
                <w:lang w:eastAsia="ru-RU"/>
              </w:rPr>
            </w:pPr>
          </w:p>
        </w:tc>
        <w:tc>
          <w:tcPr>
            <w:tcW w:w="0" w:type="auto"/>
            <w:shd w:val="clear" w:color="auto" w:fill="auto"/>
            <w:hideMark/>
          </w:tcPr>
          <w:p w14:paraId="10C8DE1E" w14:textId="77777777" w:rsidR="00B24FD8" w:rsidRPr="00C42712" w:rsidRDefault="00B24FD8" w:rsidP="00C42712">
            <w:pPr>
              <w:spacing w:after="0" w:line="240" w:lineRule="auto"/>
              <w:rPr>
                <w:rFonts w:eastAsia="Times New Roman"/>
                <w:szCs w:val="24"/>
                <w:lang w:eastAsia="ru-RU"/>
              </w:rPr>
            </w:pPr>
            <w:r w:rsidRPr="00C42712">
              <w:rPr>
                <w:rFonts w:eastAsia="Times New Roman"/>
                <w:szCs w:val="24"/>
                <w:lang w:eastAsia="ru-RU"/>
              </w:rPr>
              <w:t>федеральный бюджет</w:t>
            </w:r>
          </w:p>
        </w:tc>
        <w:tc>
          <w:tcPr>
            <w:tcW w:w="0" w:type="auto"/>
            <w:shd w:val="clear" w:color="auto" w:fill="auto"/>
            <w:hideMark/>
          </w:tcPr>
          <w:p w14:paraId="04FDE75D" w14:textId="77777777" w:rsidR="00B24FD8" w:rsidRDefault="00B24FD8">
            <w:pPr>
              <w:jc w:val="right"/>
              <w:rPr>
                <w:szCs w:val="24"/>
              </w:rPr>
            </w:pPr>
            <w:r>
              <w:t>113231,69 тыс. руб.</w:t>
            </w:r>
          </w:p>
        </w:tc>
      </w:tr>
      <w:tr w:rsidR="00B24FD8" w:rsidRPr="00C42712" w14:paraId="68680B2A" w14:textId="77777777" w:rsidTr="00C42712">
        <w:trPr>
          <w:trHeight w:val="20"/>
        </w:trPr>
        <w:tc>
          <w:tcPr>
            <w:tcW w:w="0" w:type="auto"/>
            <w:vMerge/>
            <w:shd w:val="clear" w:color="auto" w:fill="auto"/>
            <w:vAlign w:val="center"/>
            <w:hideMark/>
          </w:tcPr>
          <w:p w14:paraId="20850A62" w14:textId="77777777" w:rsidR="00B24FD8" w:rsidRPr="00C42712" w:rsidRDefault="00B24FD8" w:rsidP="00C42712">
            <w:pPr>
              <w:spacing w:after="0" w:line="240" w:lineRule="auto"/>
              <w:rPr>
                <w:rFonts w:eastAsia="Times New Roman"/>
                <w:szCs w:val="24"/>
                <w:lang w:eastAsia="ru-RU"/>
              </w:rPr>
            </w:pPr>
          </w:p>
        </w:tc>
        <w:tc>
          <w:tcPr>
            <w:tcW w:w="0" w:type="auto"/>
            <w:shd w:val="clear" w:color="auto" w:fill="auto"/>
            <w:hideMark/>
          </w:tcPr>
          <w:p w14:paraId="2AEC1E08" w14:textId="77777777" w:rsidR="00B24FD8" w:rsidRPr="00C42712" w:rsidRDefault="00B24FD8" w:rsidP="00C42712">
            <w:pPr>
              <w:spacing w:after="0" w:line="240" w:lineRule="auto"/>
              <w:rPr>
                <w:rFonts w:eastAsia="Times New Roman"/>
                <w:szCs w:val="24"/>
                <w:lang w:eastAsia="ru-RU"/>
              </w:rPr>
            </w:pPr>
            <w:r w:rsidRPr="00C42712">
              <w:rPr>
                <w:rFonts w:eastAsia="Times New Roman"/>
                <w:szCs w:val="24"/>
                <w:lang w:eastAsia="ru-RU"/>
              </w:rPr>
              <w:t>республиканский бюджет</w:t>
            </w:r>
          </w:p>
        </w:tc>
        <w:tc>
          <w:tcPr>
            <w:tcW w:w="0" w:type="auto"/>
            <w:shd w:val="clear" w:color="auto" w:fill="auto"/>
            <w:hideMark/>
          </w:tcPr>
          <w:p w14:paraId="3F48D6DF" w14:textId="77777777" w:rsidR="00B24FD8" w:rsidRDefault="00B24FD8">
            <w:pPr>
              <w:jc w:val="right"/>
              <w:rPr>
                <w:szCs w:val="24"/>
              </w:rPr>
            </w:pPr>
            <w:r>
              <w:t>781591,254 тыс. руб.</w:t>
            </w:r>
          </w:p>
        </w:tc>
      </w:tr>
      <w:tr w:rsidR="00B24FD8" w:rsidRPr="00C42712" w14:paraId="4E61BAA2" w14:textId="77777777" w:rsidTr="00C42712">
        <w:trPr>
          <w:trHeight w:val="20"/>
        </w:trPr>
        <w:tc>
          <w:tcPr>
            <w:tcW w:w="0" w:type="auto"/>
            <w:vMerge/>
            <w:shd w:val="clear" w:color="auto" w:fill="auto"/>
            <w:vAlign w:val="center"/>
            <w:hideMark/>
          </w:tcPr>
          <w:p w14:paraId="7A814882" w14:textId="77777777" w:rsidR="00B24FD8" w:rsidRPr="00C42712" w:rsidRDefault="00B24FD8" w:rsidP="00C42712">
            <w:pPr>
              <w:spacing w:after="0" w:line="240" w:lineRule="auto"/>
              <w:rPr>
                <w:rFonts w:eastAsia="Times New Roman"/>
                <w:szCs w:val="24"/>
                <w:lang w:eastAsia="ru-RU"/>
              </w:rPr>
            </w:pPr>
          </w:p>
        </w:tc>
        <w:tc>
          <w:tcPr>
            <w:tcW w:w="0" w:type="auto"/>
            <w:shd w:val="clear" w:color="auto" w:fill="auto"/>
            <w:hideMark/>
          </w:tcPr>
          <w:p w14:paraId="4CC7A5E7" w14:textId="77777777" w:rsidR="00B24FD8" w:rsidRPr="00C42712" w:rsidRDefault="00B24FD8" w:rsidP="00C42712">
            <w:pPr>
              <w:spacing w:after="0" w:line="240" w:lineRule="auto"/>
              <w:rPr>
                <w:rFonts w:eastAsia="Times New Roman"/>
                <w:szCs w:val="24"/>
                <w:lang w:eastAsia="ru-RU"/>
              </w:rPr>
            </w:pPr>
            <w:r w:rsidRPr="00C42712">
              <w:rPr>
                <w:rFonts w:eastAsia="Times New Roman"/>
                <w:szCs w:val="24"/>
                <w:lang w:eastAsia="ru-RU"/>
              </w:rPr>
              <w:t>муниципальный бюджет</w:t>
            </w:r>
          </w:p>
        </w:tc>
        <w:tc>
          <w:tcPr>
            <w:tcW w:w="0" w:type="auto"/>
            <w:shd w:val="clear" w:color="auto" w:fill="auto"/>
            <w:hideMark/>
          </w:tcPr>
          <w:p w14:paraId="2234605E" w14:textId="77777777" w:rsidR="00B24FD8" w:rsidRDefault="00B24FD8">
            <w:pPr>
              <w:jc w:val="right"/>
              <w:rPr>
                <w:szCs w:val="24"/>
              </w:rPr>
            </w:pPr>
            <w:r>
              <w:t>137829,413 тыс. руб.</w:t>
            </w:r>
          </w:p>
        </w:tc>
      </w:tr>
      <w:tr w:rsidR="00C42712" w:rsidRPr="00C42712" w14:paraId="4DEE2329" w14:textId="77777777" w:rsidTr="00C42712">
        <w:trPr>
          <w:trHeight w:val="20"/>
        </w:trPr>
        <w:tc>
          <w:tcPr>
            <w:tcW w:w="0" w:type="auto"/>
            <w:vMerge/>
            <w:shd w:val="clear" w:color="auto" w:fill="auto"/>
            <w:vAlign w:val="center"/>
            <w:hideMark/>
          </w:tcPr>
          <w:p w14:paraId="1641B371"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718DC0AD"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внебюджетные источники</w:t>
            </w:r>
          </w:p>
        </w:tc>
        <w:tc>
          <w:tcPr>
            <w:tcW w:w="0" w:type="auto"/>
            <w:shd w:val="clear" w:color="auto" w:fill="auto"/>
            <w:hideMark/>
          </w:tcPr>
          <w:p w14:paraId="6625A9C0" w14:textId="77777777" w:rsidR="00C42712" w:rsidRPr="00C42712" w:rsidRDefault="00C42712" w:rsidP="00C42712">
            <w:pPr>
              <w:spacing w:after="0" w:line="240" w:lineRule="auto"/>
              <w:jc w:val="right"/>
              <w:rPr>
                <w:rFonts w:eastAsia="Times New Roman"/>
                <w:szCs w:val="24"/>
                <w:lang w:eastAsia="ru-RU"/>
              </w:rPr>
            </w:pPr>
            <w:r w:rsidRPr="00C42712">
              <w:rPr>
                <w:rFonts w:eastAsia="Times New Roman"/>
                <w:szCs w:val="24"/>
                <w:lang w:eastAsia="ru-RU"/>
              </w:rPr>
              <w:t>–</w:t>
            </w:r>
          </w:p>
        </w:tc>
      </w:tr>
      <w:tr w:rsidR="00C42712" w:rsidRPr="00C42712" w14:paraId="26B1BAB4" w14:textId="77777777" w:rsidTr="00C42712">
        <w:trPr>
          <w:trHeight w:val="20"/>
        </w:trPr>
        <w:tc>
          <w:tcPr>
            <w:tcW w:w="0" w:type="auto"/>
            <w:vMerge/>
            <w:shd w:val="clear" w:color="auto" w:fill="auto"/>
            <w:vAlign w:val="center"/>
            <w:hideMark/>
          </w:tcPr>
          <w:p w14:paraId="43C7B1C3"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noWrap/>
            <w:hideMark/>
          </w:tcPr>
          <w:p w14:paraId="5EFB65D2" w14:textId="77777777" w:rsidR="00C42712" w:rsidRPr="00C42712" w:rsidRDefault="00597408" w:rsidP="00C42712">
            <w:pPr>
              <w:spacing w:after="0" w:line="240" w:lineRule="auto"/>
              <w:rPr>
                <w:rFonts w:eastAsia="Times New Roman"/>
                <w:szCs w:val="24"/>
                <w:lang w:eastAsia="ru-RU"/>
              </w:rPr>
            </w:pPr>
            <w:r>
              <w:rPr>
                <w:rFonts w:eastAsia="Times New Roman"/>
                <w:szCs w:val="24"/>
                <w:lang w:eastAsia="ru-RU"/>
              </w:rPr>
              <w:t>в 2026</w:t>
            </w:r>
            <w:r w:rsidR="00C42712" w:rsidRPr="00C42712">
              <w:rPr>
                <w:rFonts w:eastAsia="Times New Roman"/>
                <w:szCs w:val="24"/>
                <w:lang w:eastAsia="ru-RU"/>
              </w:rPr>
              <w:t xml:space="preserve"> году</w:t>
            </w:r>
          </w:p>
        </w:tc>
        <w:tc>
          <w:tcPr>
            <w:tcW w:w="0" w:type="auto"/>
            <w:shd w:val="clear" w:color="auto" w:fill="auto"/>
            <w:hideMark/>
          </w:tcPr>
          <w:p w14:paraId="1A360D87" w14:textId="1ADB2E99" w:rsidR="00C42712" w:rsidRPr="007276DB" w:rsidRDefault="00B24FD8" w:rsidP="007276DB">
            <w:pPr>
              <w:jc w:val="right"/>
              <w:rPr>
                <w:szCs w:val="24"/>
              </w:rPr>
            </w:pPr>
            <w:r>
              <w:t>1032652,357 тыс. руб.</w:t>
            </w:r>
          </w:p>
        </w:tc>
      </w:tr>
      <w:tr w:rsidR="00C42712" w:rsidRPr="00C42712" w14:paraId="7DBBF3BD" w14:textId="77777777" w:rsidTr="00C42712">
        <w:trPr>
          <w:trHeight w:val="20"/>
        </w:trPr>
        <w:tc>
          <w:tcPr>
            <w:tcW w:w="0" w:type="auto"/>
            <w:vMerge/>
            <w:shd w:val="clear" w:color="auto" w:fill="auto"/>
            <w:vAlign w:val="center"/>
            <w:hideMark/>
          </w:tcPr>
          <w:p w14:paraId="0B5449E2"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noWrap/>
            <w:hideMark/>
          </w:tcPr>
          <w:p w14:paraId="3BA3294F"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в том числе по источникам:</w:t>
            </w:r>
          </w:p>
        </w:tc>
        <w:tc>
          <w:tcPr>
            <w:tcW w:w="0" w:type="auto"/>
            <w:shd w:val="clear" w:color="auto" w:fill="auto"/>
            <w:hideMark/>
          </w:tcPr>
          <w:p w14:paraId="7D749D1A" w14:textId="77777777" w:rsidR="00C42712" w:rsidRPr="00C42712" w:rsidRDefault="00C42712" w:rsidP="00C42712">
            <w:pPr>
              <w:spacing w:after="0" w:line="240" w:lineRule="auto"/>
              <w:jc w:val="right"/>
              <w:rPr>
                <w:rFonts w:eastAsia="Times New Roman"/>
                <w:szCs w:val="24"/>
                <w:lang w:eastAsia="ru-RU"/>
              </w:rPr>
            </w:pPr>
            <w:r w:rsidRPr="00C42712">
              <w:rPr>
                <w:rFonts w:eastAsia="Times New Roman"/>
                <w:szCs w:val="24"/>
                <w:lang w:eastAsia="ru-RU"/>
              </w:rPr>
              <w:t> </w:t>
            </w:r>
          </w:p>
        </w:tc>
      </w:tr>
      <w:tr w:rsidR="00B24FD8" w:rsidRPr="00C42712" w14:paraId="4FD2DD68" w14:textId="77777777" w:rsidTr="00C42712">
        <w:trPr>
          <w:trHeight w:val="20"/>
        </w:trPr>
        <w:tc>
          <w:tcPr>
            <w:tcW w:w="0" w:type="auto"/>
            <w:vMerge/>
            <w:shd w:val="clear" w:color="auto" w:fill="auto"/>
            <w:vAlign w:val="center"/>
            <w:hideMark/>
          </w:tcPr>
          <w:p w14:paraId="2E829F42" w14:textId="77777777" w:rsidR="00B24FD8" w:rsidRPr="00C42712" w:rsidRDefault="00B24FD8" w:rsidP="00C42712">
            <w:pPr>
              <w:spacing w:after="0" w:line="240" w:lineRule="auto"/>
              <w:rPr>
                <w:rFonts w:eastAsia="Times New Roman"/>
                <w:szCs w:val="24"/>
                <w:lang w:eastAsia="ru-RU"/>
              </w:rPr>
            </w:pPr>
          </w:p>
        </w:tc>
        <w:tc>
          <w:tcPr>
            <w:tcW w:w="0" w:type="auto"/>
            <w:shd w:val="clear" w:color="auto" w:fill="auto"/>
            <w:hideMark/>
          </w:tcPr>
          <w:p w14:paraId="64247BB8" w14:textId="77777777" w:rsidR="00B24FD8" w:rsidRPr="00C42712" w:rsidRDefault="00B24FD8" w:rsidP="00C42712">
            <w:pPr>
              <w:spacing w:after="0" w:line="240" w:lineRule="auto"/>
              <w:rPr>
                <w:rFonts w:eastAsia="Times New Roman"/>
                <w:szCs w:val="24"/>
                <w:lang w:eastAsia="ru-RU"/>
              </w:rPr>
            </w:pPr>
            <w:r w:rsidRPr="00C42712">
              <w:rPr>
                <w:rFonts w:eastAsia="Times New Roman"/>
                <w:szCs w:val="24"/>
                <w:lang w:eastAsia="ru-RU"/>
              </w:rPr>
              <w:t>федеральный бюджет</w:t>
            </w:r>
          </w:p>
        </w:tc>
        <w:tc>
          <w:tcPr>
            <w:tcW w:w="0" w:type="auto"/>
            <w:shd w:val="clear" w:color="auto" w:fill="auto"/>
            <w:hideMark/>
          </w:tcPr>
          <w:p w14:paraId="66AB2C64" w14:textId="77777777" w:rsidR="00B24FD8" w:rsidRDefault="00B24FD8">
            <w:pPr>
              <w:jc w:val="right"/>
              <w:rPr>
                <w:szCs w:val="24"/>
              </w:rPr>
            </w:pPr>
            <w:r>
              <w:t>113231,69 тыс. руб.</w:t>
            </w:r>
          </w:p>
        </w:tc>
      </w:tr>
      <w:tr w:rsidR="00B24FD8" w:rsidRPr="00C42712" w14:paraId="631F6227" w14:textId="77777777" w:rsidTr="00C42712">
        <w:trPr>
          <w:trHeight w:val="20"/>
        </w:trPr>
        <w:tc>
          <w:tcPr>
            <w:tcW w:w="0" w:type="auto"/>
            <w:vMerge/>
            <w:shd w:val="clear" w:color="auto" w:fill="auto"/>
            <w:vAlign w:val="center"/>
            <w:hideMark/>
          </w:tcPr>
          <w:p w14:paraId="6784B9E4" w14:textId="77777777" w:rsidR="00B24FD8" w:rsidRPr="00C42712" w:rsidRDefault="00B24FD8" w:rsidP="00C42712">
            <w:pPr>
              <w:spacing w:after="0" w:line="240" w:lineRule="auto"/>
              <w:rPr>
                <w:rFonts w:eastAsia="Times New Roman"/>
                <w:szCs w:val="24"/>
                <w:lang w:eastAsia="ru-RU"/>
              </w:rPr>
            </w:pPr>
          </w:p>
        </w:tc>
        <w:tc>
          <w:tcPr>
            <w:tcW w:w="0" w:type="auto"/>
            <w:shd w:val="clear" w:color="auto" w:fill="auto"/>
            <w:hideMark/>
          </w:tcPr>
          <w:p w14:paraId="69DC5B3C" w14:textId="77777777" w:rsidR="00B24FD8" w:rsidRPr="00C42712" w:rsidRDefault="00B24FD8" w:rsidP="00C42712">
            <w:pPr>
              <w:spacing w:after="0" w:line="240" w:lineRule="auto"/>
              <w:rPr>
                <w:rFonts w:eastAsia="Times New Roman"/>
                <w:szCs w:val="24"/>
                <w:lang w:eastAsia="ru-RU"/>
              </w:rPr>
            </w:pPr>
            <w:r w:rsidRPr="00C42712">
              <w:rPr>
                <w:rFonts w:eastAsia="Times New Roman"/>
                <w:szCs w:val="24"/>
                <w:lang w:eastAsia="ru-RU"/>
              </w:rPr>
              <w:t>республиканский бюджет</w:t>
            </w:r>
          </w:p>
        </w:tc>
        <w:tc>
          <w:tcPr>
            <w:tcW w:w="0" w:type="auto"/>
            <w:shd w:val="clear" w:color="auto" w:fill="auto"/>
            <w:hideMark/>
          </w:tcPr>
          <w:p w14:paraId="45A4ECDB" w14:textId="77777777" w:rsidR="00B24FD8" w:rsidRDefault="00B24FD8">
            <w:pPr>
              <w:jc w:val="right"/>
              <w:rPr>
                <w:szCs w:val="24"/>
              </w:rPr>
            </w:pPr>
            <w:r>
              <w:t>781591,254 тыс. руб.</w:t>
            </w:r>
          </w:p>
        </w:tc>
      </w:tr>
      <w:tr w:rsidR="00B24FD8" w:rsidRPr="00C42712" w14:paraId="0F56DF25" w14:textId="77777777" w:rsidTr="00C42712">
        <w:trPr>
          <w:trHeight w:val="20"/>
        </w:trPr>
        <w:tc>
          <w:tcPr>
            <w:tcW w:w="0" w:type="auto"/>
            <w:vMerge/>
            <w:shd w:val="clear" w:color="auto" w:fill="auto"/>
            <w:vAlign w:val="center"/>
            <w:hideMark/>
          </w:tcPr>
          <w:p w14:paraId="46054EC7" w14:textId="77777777" w:rsidR="00B24FD8" w:rsidRPr="00C42712" w:rsidRDefault="00B24FD8" w:rsidP="00C42712">
            <w:pPr>
              <w:spacing w:after="0" w:line="240" w:lineRule="auto"/>
              <w:rPr>
                <w:rFonts w:eastAsia="Times New Roman"/>
                <w:szCs w:val="24"/>
                <w:lang w:eastAsia="ru-RU"/>
              </w:rPr>
            </w:pPr>
          </w:p>
        </w:tc>
        <w:tc>
          <w:tcPr>
            <w:tcW w:w="0" w:type="auto"/>
            <w:shd w:val="clear" w:color="auto" w:fill="auto"/>
            <w:hideMark/>
          </w:tcPr>
          <w:p w14:paraId="54AC159D" w14:textId="77777777" w:rsidR="00B24FD8" w:rsidRPr="00C42712" w:rsidRDefault="00B24FD8" w:rsidP="00C42712">
            <w:pPr>
              <w:spacing w:after="0" w:line="240" w:lineRule="auto"/>
              <w:rPr>
                <w:rFonts w:eastAsia="Times New Roman"/>
                <w:szCs w:val="24"/>
                <w:lang w:eastAsia="ru-RU"/>
              </w:rPr>
            </w:pPr>
            <w:r w:rsidRPr="00C42712">
              <w:rPr>
                <w:rFonts w:eastAsia="Times New Roman"/>
                <w:szCs w:val="24"/>
                <w:lang w:eastAsia="ru-RU"/>
              </w:rPr>
              <w:t>муниципальный бюджет</w:t>
            </w:r>
          </w:p>
        </w:tc>
        <w:tc>
          <w:tcPr>
            <w:tcW w:w="0" w:type="auto"/>
            <w:shd w:val="clear" w:color="auto" w:fill="auto"/>
            <w:hideMark/>
          </w:tcPr>
          <w:p w14:paraId="68C60266" w14:textId="77777777" w:rsidR="00B24FD8" w:rsidRDefault="00B24FD8">
            <w:pPr>
              <w:jc w:val="right"/>
              <w:rPr>
                <w:szCs w:val="24"/>
              </w:rPr>
            </w:pPr>
            <w:r>
              <w:t>137829,413 тыс. руб.</w:t>
            </w:r>
          </w:p>
        </w:tc>
      </w:tr>
      <w:tr w:rsidR="00C42712" w:rsidRPr="00C42712" w14:paraId="671805B9" w14:textId="77777777" w:rsidTr="00C42712">
        <w:trPr>
          <w:trHeight w:val="20"/>
        </w:trPr>
        <w:tc>
          <w:tcPr>
            <w:tcW w:w="0" w:type="auto"/>
            <w:vMerge/>
            <w:shd w:val="clear" w:color="auto" w:fill="auto"/>
            <w:vAlign w:val="center"/>
            <w:hideMark/>
          </w:tcPr>
          <w:p w14:paraId="12BB4AFD"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36387665"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внебюджетные источники</w:t>
            </w:r>
          </w:p>
        </w:tc>
        <w:tc>
          <w:tcPr>
            <w:tcW w:w="0" w:type="auto"/>
            <w:shd w:val="clear" w:color="auto" w:fill="auto"/>
            <w:hideMark/>
          </w:tcPr>
          <w:p w14:paraId="2F22DA28" w14:textId="77777777" w:rsidR="00C42712" w:rsidRPr="00C42712" w:rsidRDefault="00C42712" w:rsidP="00C42712">
            <w:pPr>
              <w:spacing w:after="0" w:line="240" w:lineRule="auto"/>
              <w:jc w:val="right"/>
              <w:rPr>
                <w:rFonts w:eastAsia="Times New Roman"/>
                <w:szCs w:val="24"/>
                <w:lang w:eastAsia="ru-RU"/>
              </w:rPr>
            </w:pPr>
            <w:r w:rsidRPr="00C42712">
              <w:rPr>
                <w:rFonts w:eastAsia="Times New Roman"/>
                <w:szCs w:val="24"/>
                <w:lang w:eastAsia="ru-RU"/>
              </w:rPr>
              <w:t>–</w:t>
            </w:r>
          </w:p>
        </w:tc>
      </w:tr>
      <w:tr w:rsidR="00C42712" w:rsidRPr="00C42712" w14:paraId="55913AE2" w14:textId="77777777" w:rsidTr="00C42712">
        <w:trPr>
          <w:trHeight w:val="20"/>
        </w:trPr>
        <w:tc>
          <w:tcPr>
            <w:tcW w:w="0" w:type="auto"/>
            <w:gridSpan w:val="2"/>
            <w:vMerge w:val="restart"/>
            <w:shd w:val="clear" w:color="auto" w:fill="auto"/>
            <w:hideMark/>
          </w:tcPr>
          <w:p w14:paraId="1FA07834"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Ожидаемые результаты реализации муниципальной программы</w:t>
            </w:r>
          </w:p>
        </w:tc>
        <w:tc>
          <w:tcPr>
            <w:tcW w:w="0" w:type="auto"/>
            <w:shd w:val="clear" w:color="auto" w:fill="auto"/>
            <w:hideMark/>
          </w:tcPr>
          <w:p w14:paraId="6A302F3E"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Удовлетворенность всех получателей образовательных услуг условиями и качеством предоставляемых услуг</w:t>
            </w:r>
          </w:p>
        </w:tc>
      </w:tr>
      <w:tr w:rsidR="00C42712" w:rsidRPr="00C42712" w14:paraId="0DEDB1F3" w14:textId="77777777" w:rsidTr="00C42712">
        <w:trPr>
          <w:trHeight w:val="20"/>
        </w:trPr>
        <w:tc>
          <w:tcPr>
            <w:tcW w:w="0" w:type="auto"/>
            <w:gridSpan w:val="2"/>
            <w:vMerge/>
            <w:shd w:val="clear" w:color="auto" w:fill="auto"/>
            <w:vAlign w:val="center"/>
            <w:hideMark/>
          </w:tcPr>
          <w:p w14:paraId="3F8CD661"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19091EC2"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 xml:space="preserve">Проведение во всех образовательных учреждениях оценки деятельности руководителей и основных категорий работников на основании показателей эффективности деятельности образовательных учреждений </w:t>
            </w:r>
          </w:p>
        </w:tc>
      </w:tr>
      <w:tr w:rsidR="00C42712" w:rsidRPr="00C42712" w14:paraId="7C1D47A9" w14:textId="77777777" w:rsidTr="00C42712">
        <w:trPr>
          <w:trHeight w:val="20"/>
        </w:trPr>
        <w:tc>
          <w:tcPr>
            <w:tcW w:w="0" w:type="auto"/>
            <w:gridSpan w:val="2"/>
            <w:vMerge/>
            <w:shd w:val="clear" w:color="auto" w:fill="auto"/>
            <w:vAlign w:val="center"/>
            <w:hideMark/>
          </w:tcPr>
          <w:p w14:paraId="72D076F7"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4270CAB5"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Отсутствие обоснованных жалоб на качество работы образовательных учреждений</w:t>
            </w:r>
          </w:p>
        </w:tc>
      </w:tr>
      <w:tr w:rsidR="00C42712" w:rsidRPr="00C42712" w14:paraId="634B6FA2" w14:textId="77777777" w:rsidTr="00C42712">
        <w:trPr>
          <w:trHeight w:val="20"/>
        </w:trPr>
        <w:tc>
          <w:tcPr>
            <w:tcW w:w="0" w:type="auto"/>
            <w:gridSpan w:val="2"/>
            <w:vMerge/>
            <w:shd w:val="clear" w:color="auto" w:fill="auto"/>
            <w:vAlign w:val="center"/>
            <w:hideMark/>
          </w:tcPr>
          <w:p w14:paraId="0A530A4B"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2EBEA84D"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Ежегодное повышение квалификации не менее 50% педагогических работников образовательных учреждений</w:t>
            </w:r>
          </w:p>
        </w:tc>
      </w:tr>
      <w:tr w:rsidR="00C42712" w:rsidRPr="00C42712" w14:paraId="7784D100" w14:textId="77777777" w:rsidTr="00C42712">
        <w:trPr>
          <w:trHeight w:val="20"/>
        </w:trPr>
        <w:tc>
          <w:tcPr>
            <w:tcW w:w="0" w:type="auto"/>
            <w:gridSpan w:val="2"/>
            <w:vMerge/>
            <w:shd w:val="clear" w:color="auto" w:fill="auto"/>
            <w:vAlign w:val="center"/>
            <w:hideMark/>
          </w:tcPr>
          <w:p w14:paraId="600675A3"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72DBDB9B"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Перевод на эффективный контракт всех работников образовательных учреждений, в том числе и руководителей</w:t>
            </w:r>
          </w:p>
        </w:tc>
      </w:tr>
      <w:tr w:rsidR="00C42712" w:rsidRPr="00C42712" w14:paraId="5C452132" w14:textId="77777777" w:rsidTr="00C42712">
        <w:trPr>
          <w:trHeight w:val="20"/>
        </w:trPr>
        <w:tc>
          <w:tcPr>
            <w:tcW w:w="0" w:type="auto"/>
            <w:gridSpan w:val="2"/>
            <w:vMerge/>
            <w:shd w:val="clear" w:color="auto" w:fill="auto"/>
            <w:vAlign w:val="center"/>
            <w:hideMark/>
          </w:tcPr>
          <w:p w14:paraId="3D52EB68"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311DB8BE" w14:textId="77777777" w:rsidR="00C42712" w:rsidRPr="005B1D60" w:rsidRDefault="00C42712" w:rsidP="00C42712">
            <w:pPr>
              <w:spacing w:after="0" w:line="240" w:lineRule="auto"/>
              <w:rPr>
                <w:rFonts w:eastAsia="Times New Roman"/>
                <w:szCs w:val="24"/>
                <w:highlight w:val="yellow"/>
                <w:lang w:eastAsia="ru-RU"/>
              </w:rPr>
            </w:pPr>
          </w:p>
        </w:tc>
      </w:tr>
      <w:tr w:rsidR="00C42712" w:rsidRPr="00C42712" w14:paraId="33B64FC3" w14:textId="77777777" w:rsidTr="00C42712">
        <w:trPr>
          <w:trHeight w:val="20"/>
        </w:trPr>
        <w:tc>
          <w:tcPr>
            <w:tcW w:w="0" w:type="auto"/>
            <w:gridSpan w:val="2"/>
            <w:vMerge/>
            <w:shd w:val="clear" w:color="auto" w:fill="auto"/>
            <w:vAlign w:val="center"/>
            <w:hideMark/>
          </w:tcPr>
          <w:p w14:paraId="631762A3"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13300180"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Ликвидация второй и третьей смены в общеобразовательных учреждениях</w:t>
            </w:r>
          </w:p>
        </w:tc>
      </w:tr>
      <w:tr w:rsidR="00C42712" w:rsidRPr="00C42712" w14:paraId="3CC3F3FA" w14:textId="77777777" w:rsidTr="00C42712">
        <w:trPr>
          <w:trHeight w:val="20"/>
        </w:trPr>
        <w:tc>
          <w:tcPr>
            <w:tcW w:w="0" w:type="auto"/>
            <w:gridSpan w:val="2"/>
            <w:vMerge/>
            <w:shd w:val="clear" w:color="auto" w:fill="auto"/>
            <w:vAlign w:val="center"/>
            <w:hideMark/>
          </w:tcPr>
          <w:p w14:paraId="741EB185"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588D38AC"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Охват не менее чем 55% детей в возрасте 5-18 лет услугами по дополнительному образованию в организациях различной организационно-правовой формы собственности</w:t>
            </w:r>
          </w:p>
        </w:tc>
      </w:tr>
      <w:tr w:rsidR="00C42712" w:rsidRPr="00C42712" w14:paraId="7120C175" w14:textId="77777777" w:rsidTr="00C42712">
        <w:trPr>
          <w:trHeight w:val="20"/>
        </w:trPr>
        <w:tc>
          <w:tcPr>
            <w:tcW w:w="0" w:type="auto"/>
            <w:gridSpan w:val="2"/>
            <w:vMerge/>
            <w:shd w:val="clear" w:color="auto" w:fill="auto"/>
            <w:vAlign w:val="center"/>
            <w:hideMark/>
          </w:tcPr>
          <w:p w14:paraId="4473A153"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2300CF63"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Сохранение средней заработной платы педагогических работников образовательных организаций на уровне не ниже средней заработной платы в Чеченской Республике</w:t>
            </w:r>
          </w:p>
        </w:tc>
      </w:tr>
    </w:tbl>
    <w:p w14:paraId="10AAA410" w14:textId="77777777" w:rsidR="005B1D60" w:rsidRDefault="00382EE1" w:rsidP="00382EE1">
      <w:pPr>
        <w:keepNext/>
        <w:keepLines/>
        <w:spacing w:after="0" w:line="240" w:lineRule="auto"/>
        <w:jc w:val="center"/>
        <w:outlineLvl w:val="0"/>
        <w:rPr>
          <w:rFonts w:eastAsia="Times New Roman"/>
          <w:b/>
          <w:bCs/>
          <w:kern w:val="28"/>
          <w:sz w:val="28"/>
          <w:szCs w:val="28"/>
          <w:lang w:val="x-none" w:eastAsia="x-none"/>
        </w:rPr>
      </w:pPr>
      <w:r w:rsidRPr="009B12AC">
        <w:rPr>
          <w:rFonts w:eastAsia="Times New Roman"/>
          <w:b/>
          <w:bCs/>
          <w:kern w:val="28"/>
          <w:sz w:val="28"/>
          <w:szCs w:val="28"/>
          <w:lang w:val="x-none" w:eastAsia="x-none"/>
        </w:rPr>
        <w:br w:type="page"/>
      </w:r>
      <w:bookmarkStart w:id="5" w:name="_Toc460408740"/>
      <w:bookmarkStart w:id="6" w:name="_Toc465858112"/>
    </w:p>
    <w:p w14:paraId="19280F44" w14:textId="77777777" w:rsidR="00382EE1" w:rsidRPr="009B12AC" w:rsidRDefault="00382EE1" w:rsidP="002E7F3F">
      <w:pPr>
        <w:keepNext/>
        <w:keepLines/>
        <w:spacing w:after="0" w:line="240" w:lineRule="auto"/>
        <w:contextualSpacing/>
        <w:jc w:val="center"/>
        <w:outlineLvl w:val="0"/>
        <w:rPr>
          <w:rFonts w:eastAsia="Times New Roman"/>
          <w:b/>
          <w:bCs/>
          <w:kern w:val="28"/>
          <w:sz w:val="28"/>
          <w:szCs w:val="28"/>
          <w:lang w:val="x-none" w:eastAsia="x-none"/>
        </w:rPr>
      </w:pPr>
      <w:r w:rsidRPr="009B12AC">
        <w:rPr>
          <w:rFonts w:eastAsia="Times New Roman"/>
          <w:b/>
          <w:bCs/>
          <w:kern w:val="28"/>
          <w:sz w:val="28"/>
          <w:szCs w:val="28"/>
          <w:lang w:val="x-none" w:eastAsia="x-none"/>
        </w:rPr>
        <w:lastRenderedPageBreak/>
        <w:t>1. Характеристика сферы реализации муниципальной программы</w:t>
      </w:r>
      <w:bookmarkEnd w:id="5"/>
      <w:bookmarkEnd w:id="6"/>
    </w:p>
    <w:p w14:paraId="30DE6591" w14:textId="77777777" w:rsidR="00382EE1" w:rsidRPr="009B12AC" w:rsidRDefault="00382EE1" w:rsidP="002E7F3F">
      <w:pPr>
        <w:spacing w:after="0" w:line="240" w:lineRule="auto"/>
        <w:ind w:firstLine="709"/>
        <w:contextualSpacing/>
        <w:jc w:val="both"/>
        <w:rPr>
          <w:sz w:val="28"/>
          <w:szCs w:val="28"/>
        </w:rPr>
      </w:pPr>
      <w:bookmarkStart w:id="7" w:name="OLE_LINK488"/>
      <w:bookmarkStart w:id="8" w:name="OLE_LINK489"/>
      <w:bookmarkStart w:id="9" w:name="OLE_LINK490"/>
    </w:p>
    <w:p w14:paraId="5EEB388D" w14:textId="77777777" w:rsidR="008F1919" w:rsidRPr="008F1919" w:rsidRDefault="008F1919" w:rsidP="008F1919">
      <w:pPr>
        <w:spacing w:after="0" w:line="240" w:lineRule="auto"/>
        <w:ind w:right="-2" w:firstLine="851"/>
        <w:jc w:val="both"/>
        <w:rPr>
          <w:sz w:val="28"/>
          <w:szCs w:val="28"/>
        </w:rPr>
      </w:pPr>
      <w:bookmarkStart w:id="10" w:name="OLE_LINK955"/>
      <w:bookmarkStart w:id="11" w:name="OLE_LINK956"/>
      <w:bookmarkStart w:id="12" w:name="OLE_LINK957"/>
      <w:bookmarkStart w:id="13" w:name="OLE_LINK958"/>
      <w:bookmarkStart w:id="14" w:name="OLE_LINK959"/>
      <w:bookmarkEnd w:id="7"/>
      <w:bookmarkEnd w:id="8"/>
      <w:bookmarkEnd w:id="9"/>
      <w:r w:rsidRPr="008F1919">
        <w:rPr>
          <w:sz w:val="28"/>
          <w:szCs w:val="28"/>
        </w:rPr>
        <w:t>Реализация Программы направлена на обеспечение граждан общедоступным качественным образованием, повышение эффективности финансовых и материальных средств, направляемых на развитие отрасли, переход на более активное участие общественности в разработке механизмов управления, адекватных задачам развития системы образования.</w:t>
      </w:r>
    </w:p>
    <w:p w14:paraId="00E56101" w14:textId="77777777" w:rsidR="008F1919" w:rsidRPr="008F1919" w:rsidRDefault="008F1919" w:rsidP="008F1919">
      <w:pPr>
        <w:autoSpaceDE w:val="0"/>
        <w:autoSpaceDN w:val="0"/>
        <w:adjustRightInd w:val="0"/>
        <w:spacing w:after="0" w:line="240" w:lineRule="auto"/>
        <w:ind w:right="-2" w:firstLine="851"/>
        <w:jc w:val="both"/>
        <w:rPr>
          <w:sz w:val="28"/>
          <w:szCs w:val="28"/>
        </w:rPr>
      </w:pPr>
      <w:r w:rsidRPr="008F1919">
        <w:rPr>
          <w:sz w:val="28"/>
          <w:szCs w:val="28"/>
        </w:rPr>
        <w:t>Достижение поставленных в Программе целей и задач требует применения эффективных методов управления, направленных на изменения в структуре, содержании и технологиях образования, организационно-правовых форм субъектов образовательной деятельности, финансово-экономических механизмов.</w:t>
      </w:r>
    </w:p>
    <w:p w14:paraId="7AC7066D" w14:textId="77777777" w:rsidR="008F1919" w:rsidRPr="008F1919" w:rsidRDefault="008F1919" w:rsidP="008F1919">
      <w:pPr>
        <w:spacing w:after="0" w:line="240" w:lineRule="auto"/>
        <w:ind w:right="-2" w:firstLine="851"/>
        <w:jc w:val="both"/>
        <w:rPr>
          <w:sz w:val="28"/>
          <w:szCs w:val="28"/>
        </w:rPr>
      </w:pPr>
      <w:r w:rsidRPr="008F1919">
        <w:rPr>
          <w:sz w:val="28"/>
          <w:szCs w:val="28"/>
        </w:rPr>
        <w:t>Программа:</w:t>
      </w:r>
    </w:p>
    <w:p w14:paraId="404E841A" w14:textId="77777777" w:rsidR="008F1919" w:rsidRPr="008F1919" w:rsidRDefault="008F1919" w:rsidP="008F1919">
      <w:pPr>
        <w:spacing w:after="0" w:line="240" w:lineRule="auto"/>
        <w:ind w:right="-2" w:firstLine="851"/>
        <w:jc w:val="both"/>
        <w:rPr>
          <w:sz w:val="28"/>
          <w:szCs w:val="28"/>
        </w:rPr>
      </w:pPr>
      <w:r w:rsidRPr="008F1919">
        <w:rPr>
          <w:sz w:val="28"/>
          <w:szCs w:val="28"/>
        </w:rPr>
        <w:t xml:space="preserve">- определяет ценностно-смысловые, целевые, содержательные и результативные приоритеты развития образовательной системы, задает основные направления развития, способы и механизмы изменений; </w:t>
      </w:r>
    </w:p>
    <w:p w14:paraId="1F2EAC3E" w14:textId="77777777" w:rsidR="008F1919" w:rsidRPr="008F1919" w:rsidRDefault="008F1919" w:rsidP="008F1919">
      <w:pPr>
        <w:spacing w:after="0" w:line="240" w:lineRule="auto"/>
        <w:ind w:right="-2" w:firstLine="851"/>
        <w:jc w:val="both"/>
        <w:rPr>
          <w:sz w:val="28"/>
          <w:szCs w:val="28"/>
        </w:rPr>
      </w:pPr>
      <w:r w:rsidRPr="008F1919">
        <w:rPr>
          <w:sz w:val="28"/>
          <w:szCs w:val="28"/>
        </w:rPr>
        <w:t>- строится на необходимости консолидированного участия в решении задач развития образовательных учреждений всех заинтересованных в этом жителей, государственных и муниципальных органов исполнительной власти, организаций и предприятий города, независимо от типа, вида, формы собственности и статуса;</w:t>
      </w:r>
    </w:p>
    <w:p w14:paraId="5C929559" w14:textId="77777777" w:rsidR="008F1919" w:rsidRPr="008F1919" w:rsidRDefault="009E4F08" w:rsidP="008F1919">
      <w:pPr>
        <w:spacing w:after="0" w:line="240" w:lineRule="auto"/>
        <w:ind w:right="-2" w:firstLine="851"/>
        <w:jc w:val="both"/>
        <w:rPr>
          <w:sz w:val="28"/>
          <w:szCs w:val="28"/>
        </w:rPr>
      </w:pPr>
      <w:r>
        <w:rPr>
          <w:sz w:val="28"/>
          <w:szCs w:val="28"/>
        </w:rPr>
        <w:t xml:space="preserve">- </w:t>
      </w:r>
      <w:r w:rsidR="008F1919" w:rsidRPr="008F1919">
        <w:rPr>
          <w:sz w:val="28"/>
          <w:szCs w:val="28"/>
        </w:rPr>
        <w:t>адресована коллективам образовательных</w:t>
      </w:r>
      <w:r>
        <w:rPr>
          <w:sz w:val="28"/>
          <w:szCs w:val="28"/>
        </w:rPr>
        <w:t xml:space="preserve"> учреждений </w:t>
      </w:r>
      <w:r w:rsidRPr="00B71A24">
        <w:rPr>
          <w:sz w:val="28"/>
          <w:szCs w:val="28"/>
        </w:rPr>
        <w:t xml:space="preserve">городского округа </w:t>
      </w:r>
      <w:r w:rsidR="008F1919" w:rsidRPr="00B71A24">
        <w:rPr>
          <w:sz w:val="28"/>
          <w:szCs w:val="28"/>
        </w:rPr>
        <w:t>город</w:t>
      </w:r>
      <w:r w:rsidR="00CC45FB" w:rsidRPr="00B71A24">
        <w:rPr>
          <w:sz w:val="28"/>
          <w:szCs w:val="28"/>
        </w:rPr>
        <w:t>а</w:t>
      </w:r>
      <w:r w:rsidR="008F1919" w:rsidRPr="00B71A24">
        <w:rPr>
          <w:sz w:val="28"/>
          <w:szCs w:val="28"/>
        </w:rPr>
        <w:t xml:space="preserve"> Аргун</w:t>
      </w:r>
      <w:r w:rsidR="008F5C96" w:rsidRPr="00B71A24">
        <w:rPr>
          <w:sz w:val="28"/>
          <w:szCs w:val="28"/>
        </w:rPr>
        <w:t>а</w:t>
      </w:r>
      <w:r w:rsidR="008F1919" w:rsidRPr="00CC45FB">
        <w:rPr>
          <w:sz w:val="28"/>
          <w:szCs w:val="28"/>
        </w:rPr>
        <w:t xml:space="preserve">, </w:t>
      </w:r>
      <w:r w:rsidR="008F1919" w:rsidRPr="008F1919">
        <w:rPr>
          <w:sz w:val="28"/>
          <w:szCs w:val="28"/>
        </w:rPr>
        <w:t xml:space="preserve">общественным организациям и органам власти, занимающимся проблемами образования и воспитания, широкому городскому сообществу; </w:t>
      </w:r>
    </w:p>
    <w:p w14:paraId="7E785477" w14:textId="77777777" w:rsidR="0045786B" w:rsidRPr="008F1919" w:rsidRDefault="009E4F08" w:rsidP="008F1919">
      <w:pPr>
        <w:spacing w:after="0" w:line="240" w:lineRule="auto"/>
        <w:ind w:right="-2" w:firstLine="851"/>
        <w:jc w:val="both"/>
        <w:rPr>
          <w:sz w:val="28"/>
          <w:szCs w:val="28"/>
        </w:rPr>
      </w:pPr>
      <w:r>
        <w:rPr>
          <w:sz w:val="28"/>
          <w:szCs w:val="28"/>
        </w:rPr>
        <w:t xml:space="preserve">- </w:t>
      </w:r>
      <w:r w:rsidR="008F1919" w:rsidRPr="008F1919">
        <w:rPr>
          <w:sz w:val="28"/>
          <w:szCs w:val="28"/>
        </w:rPr>
        <w:t>является основой для разработки новых и корректировки действующих планово-программных документов, определяющих основные приоритеты развития образовательны</w:t>
      </w:r>
      <w:r w:rsidR="003F3EC2">
        <w:rPr>
          <w:sz w:val="28"/>
          <w:szCs w:val="28"/>
        </w:rPr>
        <w:t>х учреждений</w:t>
      </w:r>
      <w:r w:rsidR="008F1919" w:rsidRPr="008F1919">
        <w:rPr>
          <w:sz w:val="28"/>
          <w:szCs w:val="28"/>
        </w:rPr>
        <w:t xml:space="preserve"> на уровнях города, учреждения. </w:t>
      </w:r>
    </w:p>
    <w:p w14:paraId="694D50F7" w14:textId="77777777" w:rsidR="0045786B" w:rsidRPr="00973FB5" w:rsidRDefault="0045786B" w:rsidP="008F1919">
      <w:pPr>
        <w:spacing w:after="0" w:line="240" w:lineRule="auto"/>
        <w:ind w:firstLine="851"/>
        <w:contextualSpacing/>
        <w:jc w:val="both"/>
        <w:rPr>
          <w:sz w:val="28"/>
          <w:szCs w:val="28"/>
        </w:rPr>
      </w:pPr>
      <w:r w:rsidRPr="008F1919">
        <w:rPr>
          <w:sz w:val="28"/>
          <w:szCs w:val="28"/>
        </w:rPr>
        <w:t>Система общего и дополнительного образования</w:t>
      </w:r>
      <w:r w:rsidRPr="00945031">
        <w:rPr>
          <w:sz w:val="28"/>
          <w:szCs w:val="28"/>
        </w:rPr>
        <w:t xml:space="preserve"> </w:t>
      </w:r>
      <w:r w:rsidR="003F3EC2" w:rsidRPr="00B71A24">
        <w:rPr>
          <w:sz w:val="28"/>
          <w:szCs w:val="28"/>
        </w:rPr>
        <w:t xml:space="preserve">городского округа города </w:t>
      </w:r>
      <w:r w:rsidR="00327297" w:rsidRPr="00B71A24">
        <w:rPr>
          <w:sz w:val="28"/>
          <w:szCs w:val="28"/>
        </w:rPr>
        <w:t>Аргун</w:t>
      </w:r>
      <w:r w:rsidR="008F5C96" w:rsidRPr="00B71A24">
        <w:rPr>
          <w:sz w:val="28"/>
          <w:szCs w:val="28"/>
        </w:rPr>
        <w:t>а</w:t>
      </w:r>
      <w:r w:rsidRPr="00B71A24">
        <w:rPr>
          <w:sz w:val="28"/>
          <w:szCs w:val="28"/>
        </w:rPr>
        <w:t xml:space="preserve"> представлена </w:t>
      </w:r>
      <w:r w:rsidR="008F1919" w:rsidRPr="00B71A24">
        <w:rPr>
          <w:sz w:val="28"/>
          <w:szCs w:val="28"/>
        </w:rPr>
        <w:t>20</w:t>
      </w:r>
      <w:r w:rsidRPr="00C46674">
        <w:rPr>
          <w:sz w:val="28"/>
          <w:szCs w:val="28"/>
        </w:rPr>
        <w:t xml:space="preserve"> образовательными</w:t>
      </w:r>
      <w:r w:rsidRPr="00973FB5">
        <w:rPr>
          <w:sz w:val="28"/>
          <w:szCs w:val="28"/>
        </w:rPr>
        <w:t xml:space="preserve"> учреждениями, в том числе:</w:t>
      </w:r>
    </w:p>
    <w:p w14:paraId="5627F7C2" w14:textId="77777777" w:rsidR="0045786B" w:rsidRPr="00973FB5" w:rsidRDefault="008F1919" w:rsidP="002E7F3F">
      <w:pPr>
        <w:numPr>
          <w:ilvl w:val="0"/>
          <w:numId w:val="11"/>
        </w:numPr>
        <w:tabs>
          <w:tab w:val="left" w:pos="851"/>
        </w:tabs>
        <w:autoSpaceDE w:val="0"/>
        <w:autoSpaceDN w:val="0"/>
        <w:spacing w:after="0" w:line="240" w:lineRule="auto"/>
        <w:ind w:left="0" w:firstLine="567"/>
        <w:contextualSpacing/>
        <w:jc w:val="both"/>
        <w:rPr>
          <w:rFonts w:eastAsia="Times New Roman"/>
          <w:sz w:val="28"/>
          <w:szCs w:val="28"/>
          <w:lang w:eastAsia="ru-RU" w:bidi="en-US"/>
        </w:rPr>
      </w:pPr>
      <w:r w:rsidRPr="00FC48F5">
        <w:rPr>
          <w:rFonts w:eastAsia="Times New Roman"/>
          <w:sz w:val="28"/>
          <w:szCs w:val="28"/>
          <w:lang w:eastAsia="ru-RU" w:bidi="en-US"/>
        </w:rPr>
        <w:t>16</w:t>
      </w:r>
      <w:r w:rsidR="0045786B" w:rsidRPr="00973FB5">
        <w:rPr>
          <w:rFonts w:eastAsia="Times New Roman"/>
          <w:sz w:val="28"/>
          <w:szCs w:val="28"/>
          <w:lang w:eastAsia="ru-RU" w:bidi="en-US"/>
        </w:rPr>
        <w:t xml:space="preserve"> общеобразовательными учреждениями (далее </w:t>
      </w:r>
      <w:r w:rsidR="0045786B">
        <w:rPr>
          <w:rFonts w:eastAsia="Times New Roman"/>
          <w:sz w:val="28"/>
          <w:szCs w:val="28"/>
          <w:lang w:eastAsia="ru-RU" w:bidi="en-US"/>
        </w:rPr>
        <w:t>–</w:t>
      </w:r>
      <w:r w:rsidR="0045786B" w:rsidRPr="00973FB5">
        <w:rPr>
          <w:rFonts w:eastAsia="Times New Roman"/>
          <w:sz w:val="28"/>
          <w:szCs w:val="28"/>
          <w:lang w:eastAsia="ru-RU" w:bidi="en-US"/>
        </w:rPr>
        <w:t xml:space="preserve"> М</w:t>
      </w:r>
      <w:r w:rsidR="005B1D60">
        <w:rPr>
          <w:rFonts w:eastAsia="Times New Roman"/>
          <w:sz w:val="28"/>
          <w:szCs w:val="28"/>
          <w:lang w:eastAsia="ru-RU" w:bidi="en-US"/>
        </w:rPr>
        <w:t>Б</w:t>
      </w:r>
      <w:r w:rsidR="00597408">
        <w:rPr>
          <w:rFonts w:eastAsia="Times New Roman"/>
          <w:sz w:val="28"/>
          <w:szCs w:val="28"/>
          <w:lang w:eastAsia="ru-RU" w:bidi="en-US"/>
        </w:rPr>
        <w:t>ОУ) (</w:t>
      </w:r>
      <w:r w:rsidRPr="00FC48F5">
        <w:rPr>
          <w:rFonts w:eastAsia="Times New Roman"/>
          <w:sz w:val="28"/>
          <w:szCs w:val="28"/>
          <w:lang w:eastAsia="ru-RU" w:bidi="en-US"/>
        </w:rPr>
        <w:t>14013</w:t>
      </w:r>
      <w:r w:rsidR="0045786B" w:rsidRPr="00973FB5">
        <w:rPr>
          <w:rFonts w:eastAsia="Times New Roman"/>
          <w:sz w:val="28"/>
          <w:szCs w:val="28"/>
          <w:lang w:eastAsia="ru-RU" w:bidi="en-US"/>
        </w:rPr>
        <w:t xml:space="preserve"> </w:t>
      </w:r>
      <w:proofErr w:type="spellStart"/>
      <w:r w:rsidR="0045786B" w:rsidRPr="00973FB5">
        <w:rPr>
          <w:rFonts w:eastAsia="Times New Roman"/>
          <w:sz w:val="28"/>
          <w:szCs w:val="28"/>
          <w:lang w:eastAsia="ru-RU" w:bidi="en-US"/>
        </w:rPr>
        <w:t>обуч</w:t>
      </w:r>
      <w:proofErr w:type="spellEnd"/>
      <w:r w:rsidR="00B77659">
        <w:rPr>
          <w:rFonts w:eastAsia="Times New Roman"/>
          <w:sz w:val="28"/>
          <w:szCs w:val="28"/>
          <w:lang w:eastAsia="ru-RU" w:bidi="en-US"/>
        </w:rPr>
        <w:t xml:space="preserve"> </w:t>
      </w:r>
      <w:proofErr w:type="spellStart"/>
      <w:r w:rsidR="0045786B" w:rsidRPr="00973FB5">
        <w:rPr>
          <w:rFonts w:eastAsia="Times New Roman"/>
          <w:sz w:val="28"/>
          <w:szCs w:val="28"/>
          <w:lang w:eastAsia="ru-RU" w:bidi="en-US"/>
        </w:rPr>
        <w:t>ающихся</w:t>
      </w:r>
      <w:proofErr w:type="spellEnd"/>
      <w:r w:rsidR="0045786B" w:rsidRPr="00973FB5">
        <w:rPr>
          <w:rFonts w:eastAsia="Times New Roman"/>
          <w:sz w:val="28"/>
          <w:szCs w:val="28"/>
          <w:lang w:eastAsia="ru-RU" w:bidi="en-US"/>
        </w:rPr>
        <w:t>);</w:t>
      </w:r>
    </w:p>
    <w:p w14:paraId="5658BA1F" w14:textId="77777777" w:rsidR="0045786B" w:rsidRPr="00973FB5" w:rsidRDefault="0045786B" w:rsidP="002E7F3F">
      <w:pPr>
        <w:numPr>
          <w:ilvl w:val="0"/>
          <w:numId w:val="11"/>
        </w:numPr>
        <w:tabs>
          <w:tab w:val="left" w:pos="851"/>
        </w:tabs>
        <w:autoSpaceDE w:val="0"/>
        <w:autoSpaceDN w:val="0"/>
        <w:spacing w:after="0" w:line="240" w:lineRule="auto"/>
        <w:ind w:left="0" w:firstLine="567"/>
        <w:contextualSpacing/>
        <w:jc w:val="both"/>
        <w:rPr>
          <w:rFonts w:eastAsia="Times New Roman"/>
          <w:sz w:val="28"/>
          <w:szCs w:val="28"/>
          <w:lang w:eastAsia="ru-RU" w:bidi="en-US"/>
        </w:rPr>
      </w:pPr>
      <w:r w:rsidRPr="00FC48F5">
        <w:rPr>
          <w:rFonts w:eastAsia="Times New Roman"/>
          <w:sz w:val="28"/>
          <w:szCs w:val="28"/>
          <w:lang w:eastAsia="ru-RU" w:bidi="en-US"/>
        </w:rPr>
        <w:t>4</w:t>
      </w:r>
      <w:r w:rsidRPr="00973FB5">
        <w:rPr>
          <w:rFonts w:eastAsia="Times New Roman"/>
          <w:sz w:val="28"/>
          <w:szCs w:val="28"/>
          <w:lang w:eastAsia="ru-RU" w:bidi="en-US"/>
        </w:rPr>
        <w:t xml:space="preserve"> учреждениями дополнительного образования </w:t>
      </w:r>
      <w:r w:rsidRPr="00C46674">
        <w:rPr>
          <w:rFonts w:eastAsia="Times New Roman"/>
          <w:sz w:val="28"/>
          <w:szCs w:val="28"/>
          <w:lang w:eastAsia="ru-RU" w:bidi="en-US"/>
        </w:rPr>
        <w:t>(</w:t>
      </w:r>
      <w:r w:rsidR="005205BC">
        <w:rPr>
          <w:rFonts w:eastAsia="Times New Roman"/>
          <w:sz w:val="28"/>
          <w:szCs w:val="28"/>
          <w:lang w:eastAsia="ru-RU" w:bidi="en-US"/>
        </w:rPr>
        <w:t>2</w:t>
      </w:r>
      <w:r w:rsidR="00B77659">
        <w:rPr>
          <w:rFonts w:eastAsia="Times New Roman"/>
          <w:sz w:val="28"/>
          <w:szCs w:val="28"/>
          <w:lang w:eastAsia="ru-RU" w:bidi="en-US"/>
        </w:rPr>
        <w:t xml:space="preserve"> </w:t>
      </w:r>
      <w:r w:rsidRPr="00973FB5">
        <w:rPr>
          <w:rFonts w:eastAsia="Times New Roman"/>
          <w:sz w:val="28"/>
          <w:szCs w:val="28"/>
          <w:lang w:eastAsia="ru-RU" w:bidi="en-US"/>
        </w:rPr>
        <w:t>творческих объединени</w:t>
      </w:r>
      <w:r w:rsidR="005205BC">
        <w:rPr>
          <w:rFonts w:eastAsia="Times New Roman"/>
          <w:sz w:val="28"/>
          <w:szCs w:val="28"/>
          <w:lang w:eastAsia="ru-RU" w:bidi="en-US"/>
        </w:rPr>
        <w:t>я</w:t>
      </w:r>
      <w:r w:rsidRPr="00973FB5">
        <w:rPr>
          <w:rFonts w:eastAsia="Times New Roman"/>
          <w:sz w:val="28"/>
          <w:szCs w:val="28"/>
          <w:lang w:eastAsia="ru-RU" w:bidi="en-US"/>
        </w:rPr>
        <w:t xml:space="preserve">, </w:t>
      </w:r>
      <w:r w:rsidR="00FC48F5">
        <w:rPr>
          <w:rFonts w:eastAsia="Times New Roman"/>
          <w:sz w:val="28"/>
          <w:szCs w:val="28"/>
          <w:lang w:eastAsia="ru-RU" w:bidi="en-US"/>
        </w:rPr>
        <w:t>4900</w:t>
      </w:r>
      <w:r w:rsidRPr="00973FB5">
        <w:rPr>
          <w:rFonts w:eastAsia="Times New Roman"/>
          <w:sz w:val="28"/>
          <w:szCs w:val="28"/>
          <w:lang w:eastAsia="ru-RU" w:bidi="en-US"/>
        </w:rPr>
        <w:t xml:space="preserve"> обучающи</w:t>
      </w:r>
      <w:r w:rsidR="008F1919">
        <w:rPr>
          <w:rFonts w:eastAsia="Times New Roman"/>
          <w:sz w:val="28"/>
          <w:szCs w:val="28"/>
          <w:lang w:eastAsia="ru-RU" w:bidi="en-US"/>
        </w:rPr>
        <w:t>х</w:t>
      </w:r>
      <w:r w:rsidRPr="00973FB5">
        <w:rPr>
          <w:rFonts w:eastAsia="Times New Roman"/>
          <w:sz w:val="28"/>
          <w:szCs w:val="28"/>
          <w:lang w:eastAsia="ru-RU" w:bidi="en-US"/>
        </w:rPr>
        <w:t>ся).</w:t>
      </w:r>
    </w:p>
    <w:p w14:paraId="24E91FA4" w14:textId="77777777" w:rsidR="0045786B" w:rsidRPr="00C46674" w:rsidRDefault="0045786B" w:rsidP="008F1919">
      <w:pPr>
        <w:spacing w:after="0" w:line="240" w:lineRule="auto"/>
        <w:ind w:firstLine="851"/>
        <w:contextualSpacing/>
        <w:jc w:val="both"/>
        <w:rPr>
          <w:sz w:val="28"/>
          <w:szCs w:val="28"/>
        </w:rPr>
      </w:pPr>
      <w:r w:rsidRPr="00945031">
        <w:rPr>
          <w:sz w:val="28"/>
          <w:szCs w:val="28"/>
        </w:rPr>
        <w:t>В настоящее время одной из приоритетных задач государственной политики в сфере образования является развитие инфраструктуры и организационно-экономических механизмов, обеспечивающих равную доступность услуг общего и дополнительного образования детей</w:t>
      </w:r>
      <w:r>
        <w:rPr>
          <w:rStyle w:val="aff2"/>
          <w:sz w:val="28"/>
          <w:szCs w:val="28"/>
        </w:rPr>
        <w:footnoteReference w:id="1"/>
      </w:r>
      <w:r w:rsidR="00B31398">
        <w:rPr>
          <w:sz w:val="28"/>
          <w:szCs w:val="28"/>
        </w:rPr>
        <w:t xml:space="preserve">. </w:t>
      </w:r>
      <w:r w:rsidRPr="00945031">
        <w:rPr>
          <w:sz w:val="28"/>
          <w:szCs w:val="28"/>
        </w:rPr>
        <w:t>В соответствии</w:t>
      </w:r>
      <w:r w:rsidR="008F1919">
        <w:rPr>
          <w:sz w:val="28"/>
          <w:szCs w:val="28"/>
        </w:rPr>
        <w:t xml:space="preserve"> </w:t>
      </w:r>
      <w:r w:rsidRPr="00945031">
        <w:rPr>
          <w:sz w:val="28"/>
          <w:szCs w:val="28"/>
        </w:rPr>
        <w:t>с</w:t>
      </w:r>
      <w:r w:rsidR="008F1919">
        <w:rPr>
          <w:sz w:val="28"/>
          <w:szCs w:val="28"/>
        </w:rPr>
        <w:t xml:space="preserve"> </w:t>
      </w:r>
      <w:r w:rsidRPr="00945031">
        <w:rPr>
          <w:sz w:val="28"/>
          <w:szCs w:val="28"/>
        </w:rPr>
        <w:t>прогнозом</w:t>
      </w:r>
      <w:r w:rsidR="008F1919">
        <w:rPr>
          <w:sz w:val="28"/>
          <w:szCs w:val="28"/>
        </w:rPr>
        <w:t xml:space="preserve"> </w:t>
      </w:r>
      <w:r w:rsidR="008F1919" w:rsidRPr="008F1919">
        <w:rPr>
          <w:color w:val="22272F"/>
          <w:sz w:val="28"/>
          <w:szCs w:val="28"/>
          <w:shd w:val="clear" w:color="auto" w:fill="FFFFFF"/>
        </w:rPr>
        <w:t>Министерств</w:t>
      </w:r>
      <w:r w:rsidR="008F1919">
        <w:rPr>
          <w:color w:val="22272F"/>
          <w:sz w:val="28"/>
          <w:szCs w:val="28"/>
          <w:shd w:val="clear" w:color="auto" w:fill="FFFFFF"/>
        </w:rPr>
        <w:t>а</w:t>
      </w:r>
      <w:r w:rsidR="008F1919" w:rsidRPr="008F1919">
        <w:rPr>
          <w:color w:val="22272F"/>
          <w:sz w:val="28"/>
          <w:szCs w:val="28"/>
          <w:shd w:val="clear" w:color="auto" w:fill="FFFFFF"/>
        </w:rPr>
        <w:t xml:space="preserve"> просвещения Российской Федерации</w:t>
      </w:r>
      <w:r w:rsidR="00597408">
        <w:rPr>
          <w:sz w:val="28"/>
          <w:szCs w:val="28"/>
        </w:rPr>
        <w:t xml:space="preserve"> к 2026</w:t>
      </w:r>
      <w:r w:rsidRPr="00945031">
        <w:rPr>
          <w:sz w:val="28"/>
          <w:szCs w:val="28"/>
        </w:rPr>
        <w:t xml:space="preserve"> году все школы должны отказаться от второй и третьей смен</w:t>
      </w:r>
      <w:r>
        <w:rPr>
          <w:rStyle w:val="aff2"/>
          <w:sz w:val="28"/>
          <w:szCs w:val="28"/>
        </w:rPr>
        <w:footnoteReference w:id="2"/>
      </w:r>
      <w:r w:rsidRPr="00945031">
        <w:rPr>
          <w:sz w:val="28"/>
          <w:szCs w:val="28"/>
        </w:rPr>
        <w:t xml:space="preserve">. </w:t>
      </w:r>
      <w:r>
        <w:rPr>
          <w:sz w:val="28"/>
          <w:szCs w:val="28"/>
        </w:rPr>
        <w:t xml:space="preserve">В этой связи главной задачей действующей сети </w:t>
      </w:r>
      <w:r w:rsidRPr="00B71A24">
        <w:rPr>
          <w:sz w:val="28"/>
          <w:szCs w:val="28"/>
        </w:rPr>
        <w:t>М</w:t>
      </w:r>
      <w:r w:rsidR="005B1D60" w:rsidRPr="00B71A24">
        <w:rPr>
          <w:sz w:val="28"/>
          <w:szCs w:val="28"/>
        </w:rPr>
        <w:t>Б</w:t>
      </w:r>
      <w:r w:rsidRPr="00B71A24">
        <w:rPr>
          <w:sz w:val="28"/>
          <w:szCs w:val="28"/>
        </w:rPr>
        <w:t xml:space="preserve">ОУ </w:t>
      </w:r>
      <w:r w:rsidR="00455F60" w:rsidRPr="00B71A24">
        <w:rPr>
          <w:sz w:val="28"/>
          <w:szCs w:val="28"/>
        </w:rPr>
        <w:t>г</w:t>
      </w:r>
      <w:r w:rsidR="003F3EC2" w:rsidRPr="00B71A24">
        <w:rPr>
          <w:sz w:val="28"/>
          <w:szCs w:val="28"/>
        </w:rPr>
        <w:t>ородского округа города</w:t>
      </w:r>
      <w:r w:rsidR="00B31398" w:rsidRPr="00B71A24">
        <w:rPr>
          <w:sz w:val="28"/>
          <w:szCs w:val="28"/>
        </w:rPr>
        <w:t xml:space="preserve"> Аргун</w:t>
      </w:r>
      <w:r w:rsidR="008F5C96" w:rsidRPr="00B71A24">
        <w:rPr>
          <w:sz w:val="28"/>
          <w:szCs w:val="28"/>
        </w:rPr>
        <w:t>а</w:t>
      </w:r>
      <w:r w:rsidR="00B31398">
        <w:rPr>
          <w:sz w:val="28"/>
          <w:szCs w:val="28"/>
        </w:rPr>
        <w:t xml:space="preserve"> </w:t>
      </w:r>
      <w:r w:rsidR="00B31398">
        <w:rPr>
          <w:sz w:val="28"/>
          <w:szCs w:val="28"/>
        </w:rPr>
        <w:lastRenderedPageBreak/>
        <w:t xml:space="preserve">является </w:t>
      </w:r>
      <w:r w:rsidRPr="00C46674">
        <w:rPr>
          <w:sz w:val="28"/>
          <w:szCs w:val="28"/>
        </w:rPr>
        <w:t>100% обеспеченность населения услугами общего образования. Однако суммарная нормативная мощность всех М</w:t>
      </w:r>
      <w:r w:rsidR="005B1D60" w:rsidRPr="00C46674">
        <w:rPr>
          <w:sz w:val="28"/>
          <w:szCs w:val="28"/>
        </w:rPr>
        <w:t>Б</w:t>
      </w:r>
      <w:r w:rsidRPr="00C46674">
        <w:rPr>
          <w:sz w:val="28"/>
          <w:szCs w:val="28"/>
        </w:rPr>
        <w:t>ОУ не может обеспечить данную потребность, в результате чего отдельные М</w:t>
      </w:r>
      <w:r w:rsidR="005B1D60" w:rsidRPr="00C46674">
        <w:rPr>
          <w:sz w:val="28"/>
          <w:szCs w:val="28"/>
        </w:rPr>
        <w:t>Б</w:t>
      </w:r>
      <w:r w:rsidRPr="00C46674">
        <w:rPr>
          <w:sz w:val="28"/>
          <w:szCs w:val="28"/>
        </w:rPr>
        <w:t>ОУ вынуждены р</w:t>
      </w:r>
      <w:r w:rsidR="00597408">
        <w:rPr>
          <w:sz w:val="28"/>
          <w:szCs w:val="28"/>
        </w:rPr>
        <w:t>аботать в 2 смены. Так, в 2021</w:t>
      </w:r>
      <w:r w:rsidRPr="00C46674">
        <w:rPr>
          <w:sz w:val="28"/>
          <w:szCs w:val="28"/>
        </w:rPr>
        <w:t xml:space="preserve"> году доля обучающихся в М</w:t>
      </w:r>
      <w:r w:rsidR="005B1D60" w:rsidRPr="00C46674">
        <w:rPr>
          <w:sz w:val="28"/>
          <w:szCs w:val="28"/>
        </w:rPr>
        <w:t>Б</w:t>
      </w:r>
      <w:r w:rsidRPr="00C46674">
        <w:rPr>
          <w:sz w:val="28"/>
          <w:szCs w:val="28"/>
        </w:rPr>
        <w:t xml:space="preserve">ОУ, занимающихся во вторую смену, в общей </w:t>
      </w:r>
      <w:r w:rsidR="00B31398">
        <w:rPr>
          <w:sz w:val="28"/>
          <w:szCs w:val="28"/>
        </w:rPr>
        <w:t>численности</w:t>
      </w:r>
      <w:r w:rsidRPr="00C46674">
        <w:rPr>
          <w:sz w:val="28"/>
          <w:szCs w:val="28"/>
        </w:rPr>
        <w:t xml:space="preserve"> обучающихся в М</w:t>
      </w:r>
      <w:r w:rsidR="005B1D60" w:rsidRPr="00C46674">
        <w:rPr>
          <w:sz w:val="28"/>
          <w:szCs w:val="28"/>
        </w:rPr>
        <w:t>Б</w:t>
      </w:r>
      <w:r w:rsidRPr="00C46674">
        <w:rPr>
          <w:sz w:val="28"/>
          <w:szCs w:val="28"/>
        </w:rPr>
        <w:t xml:space="preserve">ОУ, составила </w:t>
      </w:r>
      <w:r w:rsidR="00A8140B">
        <w:rPr>
          <w:sz w:val="28"/>
          <w:szCs w:val="28"/>
        </w:rPr>
        <w:t>35,4</w:t>
      </w:r>
      <w:r w:rsidRPr="00A8140B">
        <w:rPr>
          <w:sz w:val="28"/>
          <w:szCs w:val="28"/>
        </w:rPr>
        <w:t>%.</w:t>
      </w:r>
      <w:r w:rsidRPr="00C46674">
        <w:rPr>
          <w:sz w:val="28"/>
          <w:szCs w:val="28"/>
        </w:rPr>
        <w:t xml:space="preserve"> С учетом демографических тенденций и естественного прироста населения в ближайшие годы прогнозируется увеличение числа детей в возрасте от 7 до 17 лет и, соответственно, рост потребности в местах в М</w:t>
      </w:r>
      <w:r w:rsidR="005B1D60" w:rsidRPr="00C46674">
        <w:rPr>
          <w:sz w:val="28"/>
          <w:szCs w:val="28"/>
        </w:rPr>
        <w:t>Б</w:t>
      </w:r>
      <w:r w:rsidRPr="00C46674">
        <w:rPr>
          <w:sz w:val="28"/>
          <w:szCs w:val="28"/>
        </w:rPr>
        <w:t>ОУ.</w:t>
      </w:r>
    </w:p>
    <w:p w14:paraId="1E6F8B08" w14:textId="77777777" w:rsidR="0045786B" w:rsidRPr="00B77659" w:rsidRDefault="0045786B" w:rsidP="002E7F3F">
      <w:pPr>
        <w:spacing w:after="0" w:line="240" w:lineRule="auto"/>
        <w:ind w:firstLine="567"/>
        <w:contextualSpacing/>
        <w:jc w:val="both"/>
        <w:rPr>
          <w:sz w:val="28"/>
          <w:szCs w:val="28"/>
        </w:rPr>
      </w:pPr>
      <w:r w:rsidRPr="00B77659">
        <w:rPr>
          <w:sz w:val="28"/>
          <w:szCs w:val="28"/>
        </w:rPr>
        <w:t>Из вс</w:t>
      </w:r>
      <w:r w:rsidR="00B31398" w:rsidRPr="00B77659">
        <w:rPr>
          <w:sz w:val="28"/>
          <w:szCs w:val="28"/>
        </w:rPr>
        <w:t>ех</w:t>
      </w:r>
      <w:r w:rsidR="00597408" w:rsidRPr="00B77659">
        <w:rPr>
          <w:sz w:val="28"/>
          <w:szCs w:val="28"/>
        </w:rPr>
        <w:t xml:space="preserve"> зданий </w:t>
      </w:r>
      <w:r w:rsidRPr="00B77659">
        <w:rPr>
          <w:sz w:val="28"/>
          <w:szCs w:val="28"/>
        </w:rPr>
        <w:t>М</w:t>
      </w:r>
      <w:r w:rsidR="005B1D60" w:rsidRPr="00B77659">
        <w:rPr>
          <w:sz w:val="28"/>
          <w:szCs w:val="28"/>
        </w:rPr>
        <w:t>Б</w:t>
      </w:r>
      <w:r w:rsidR="00E87E5D" w:rsidRPr="00B77659">
        <w:rPr>
          <w:sz w:val="28"/>
          <w:szCs w:val="28"/>
        </w:rPr>
        <w:t xml:space="preserve">ОУ </w:t>
      </w:r>
      <w:r w:rsidR="00B77659" w:rsidRPr="00B77659">
        <w:rPr>
          <w:sz w:val="28"/>
          <w:szCs w:val="28"/>
        </w:rPr>
        <w:t>3</w:t>
      </w:r>
      <w:r w:rsidR="00E87E5D" w:rsidRPr="00B77659">
        <w:rPr>
          <w:sz w:val="28"/>
          <w:szCs w:val="28"/>
        </w:rPr>
        <w:t xml:space="preserve"> </w:t>
      </w:r>
      <w:proofErr w:type="gramStart"/>
      <w:r w:rsidR="00E87E5D" w:rsidRPr="00B77659">
        <w:rPr>
          <w:sz w:val="28"/>
          <w:szCs w:val="28"/>
        </w:rPr>
        <w:t>здани</w:t>
      </w:r>
      <w:r w:rsidR="00B77659" w:rsidRPr="00B77659">
        <w:rPr>
          <w:sz w:val="28"/>
          <w:szCs w:val="28"/>
        </w:rPr>
        <w:t>я</w:t>
      </w:r>
      <w:r w:rsidR="00597408" w:rsidRPr="00B77659">
        <w:rPr>
          <w:sz w:val="28"/>
          <w:szCs w:val="28"/>
        </w:rPr>
        <w:t xml:space="preserve"> </w:t>
      </w:r>
      <w:r w:rsidRPr="00B77659">
        <w:rPr>
          <w:sz w:val="28"/>
          <w:szCs w:val="28"/>
        </w:rPr>
        <w:t xml:space="preserve"> требуют</w:t>
      </w:r>
      <w:proofErr w:type="gramEnd"/>
      <w:r w:rsidRPr="00B77659">
        <w:rPr>
          <w:sz w:val="28"/>
          <w:szCs w:val="28"/>
        </w:rPr>
        <w:t xml:space="preserve"> капитального ремонта.</w:t>
      </w:r>
    </w:p>
    <w:p w14:paraId="38356B14" w14:textId="77777777" w:rsidR="0045786B" w:rsidRPr="00B77659" w:rsidRDefault="005473E5" w:rsidP="002E7F3F">
      <w:pPr>
        <w:spacing w:after="0" w:line="240" w:lineRule="auto"/>
        <w:ind w:firstLine="567"/>
        <w:contextualSpacing/>
        <w:jc w:val="both"/>
        <w:rPr>
          <w:sz w:val="28"/>
          <w:szCs w:val="28"/>
        </w:rPr>
      </w:pPr>
      <w:r w:rsidRPr="00B77659">
        <w:rPr>
          <w:sz w:val="28"/>
          <w:szCs w:val="28"/>
        </w:rPr>
        <w:t>В 2017-2021</w:t>
      </w:r>
      <w:r w:rsidR="0045786B" w:rsidRPr="00B77659">
        <w:rPr>
          <w:sz w:val="28"/>
          <w:szCs w:val="28"/>
        </w:rPr>
        <w:t xml:space="preserve"> гг. за счет средств Министерства образования и науки Чеченской Республики для укрепления учебно-материальной базы М</w:t>
      </w:r>
      <w:r w:rsidR="005B1D60" w:rsidRPr="00B77659">
        <w:rPr>
          <w:sz w:val="28"/>
          <w:szCs w:val="28"/>
        </w:rPr>
        <w:t>Б</w:t>
      </w:r>
      <w:r w:rsidR="0045786B" w:rsidRPr="00B77659">
        <w:rPr>
          <w:sz w:val="28"/>
          <w:szCs w:val="28"/>
        </w:rPr>
        <w:t xml:space="preserve">ОУ были приобретены интерактивные доски, компьютеры, книги, спортивный инвентарь, оборудованы медицинские кабинеты, столовые, кабинеты физики, иностранных языков, начальных классов и др. </w:t>
      </w:r>
    </w:p>
    <w:p w14:paraId="7459A871" w14:textId="77777777" w:rsidR="0045786B" w:rsidRPr="00C46674" w:rsidRDefault="004009AC" w:rsidP="002E7F3F">
      <w:pPr>
        <w:spacing w:after="0" w:line="240" w:lineRule="auto"/>
        <w:ind w:firstLine="567"/>
        <w:contextualSpacing/>
        <w:jc w:val="both"/>
        <w:rPr>
          <w:sz w:val="28"/>
          <w:szCs w:val="28"/>
        </w:rPr>
      </w:pPr>
      <w:r>
        <w:rPr>
          <w:sz w:val="28"/>
          <w:szCs w:val="28"/>
        </w:rPr>
        <w:t>У</w:t>
      </w:r>
      <w:r w:rsidR="0045786B" w:rsidRPr="00C46674">
        <w:rPr>
          <w:sz w:val="28"/>
          <w:szCs w:val="28"/>
        </w:rPr>
        <w:t xml:space="preserve"> всех М</w:t>
      </w:r>
      <w:r w:rsidR="005B1D60" w:rsidRPr="00C46674">
        <w:rPr>
          <w:sz w:val="28"/>
          <w:szCs w:val="28"/>
        </w:rPr>
        <w:t>Б</w:t>
      </w:r>
      <w:r>
        <w:rPr>
          <w:sz w:val="28"/>
          <w:szCs w:val="28"/>
        </w:rPr>
        <w:t xml:space="preserve">ОУ </w:t>
      </w:r>
      <w:r w:rsidR="0045786B" w:rsidRPr="00C46674">
        <w:rPr>
          <w:sz w:val="28"/>
          <w:szCs w:val="28"/>
        </w:rPr>
        <w:t>собственные сайты, благодаря которым можно отслеживать деятельность и ход образовательного процесса в М</w:t>
      </w:r>
      <w:r w:rsidR="005B1D60" w:rsidRPr="00C46674">
        <w:rPr>
          <w:sz w:val="28"/>
          <w:szCs w:val="28"/>
        </w:rPr>
        <w:t>Б</w:t>
      </w:r>
      <w:r w:rsidR="0045786B" w:rsidRPr="00C46674">
        <w:rPr>
          <w:sz w:val="28"/>
          <w:szCs w:val="28"/>
        </w:rPr>
        <w:t>ОУ. Большинство педагогов активно используют информационные технологии во время проведения учебных занятий: по результат</w:t>
      </w:r>
      <w:r>
        <w:rPr>
          <w:sz w:val="28"/>
          <w:szCs w:val="28"/>
        </w:rPr>
        <w:t>ам мониторинга за 2021</w:t>
      </w:r>
      <w:r w:rsidR="0045786B" w:rsidRPr="00C46674">
        <w:rPr>
          <w:sz w:val="28"/>
          <w:szCs w:val="28"/>
        </w:rPr>
        <w:t xml:space="preserve"> учебный год количество уроков, проводимых с использованием сети Интернет, увеличилось по отдельным предметам в </w:t>
      </w:r>
      <w:r w:rsidR="0045786B" w:rsidRPr="00A8140B">
        <w:rPr>
          <w:sz w:val="28"/>
          <w:szCs w:val="28"/>
        </w:rPr>
        <w:t>2 – 5</w:t>
      </w:r>
      <w:r w:rsidR="0045786B" w:rsidRPr="00C46674">
        <w:rPr>
          <w:sz w:val="28"/>
          <w:szCs w:val="28"/>
        </w:rPr>
        <w:t xml:space="preserve"> раз.</w:t>
      </w:r>
    </w:p>
    <w:p w14:paraId="2E9FF083" w14:textId="77777777" w:rsidR="00057E71" w:rsidRPr="00057E71" w:rsidRDefault="00057E71" w:rsidP="00057E71">
      <w:pPr>
        <w:spacing w:after="0" w:line="240" w:lineRule="auto"/>
        <w:ind w:firstLine="567"/>
        <w:jc w:val="both"/>
        <w:rPr>
          <w:sz w:val="28"/>
          <w:szCs w:val="28"/>
        </w:rPr>
      </w:pPr>
      <w:r w:rsidRPr="00A8140B">
        <w:rPr>
          <w:sz w:val="28"/>
          <w:szCs w:val="28"/>
        </w:rPr>
        <w:t>В соответствии с Федеральным законом от 01.03.2020 г №47-ФЗ «О внесении изменений в Федеральный закон «О качестве и безопасности пищевых продуктов» и статью 37 Федерального закона «Об образовании</w:t>
      </w:r>
      <w:r w:rsidR="003F3EC2" w:rsidRPr="00A8140B">
        <w:rPr>
          <w:sz w:val="28"/>
          <w:szCs w:val="28"/>
        </w:rPr>
        <w:t>»</w:t>
      </w:r>
      <w:r w:rsidRPr="00A8140B">
        <w:rPr>
          <w:sz w:val="28"/>
          <w:szCs w:val="28"/>
        </w:rPr>
        <w:t xml:space="preserve"> в Российской Федерации с 1 сентября 2020 года во всех общеобразовательных </w:t>
      </w:r>
      <w:r w:rsidR="003F3EC2" w:rsidRPr="00A8140B">
        <w:rPr>
          <w:sz w:val="28"/>
          <w:szCs w:val="28"/>
        </w:rPr>
        <w:t>учреждениях г</w:t>
      </w:r>
      <w:r w:rsidR="00B31398" w:rsidRPr="00A8140B">
        <w:rPr>
          <w:sz w:val="28"/>
          <w:szCs w:val="28"/>
        </w:rPr>
        <w:t>ородского округа г</w:t>
      </w:r>
      <w:r w:rsidR="003F3EC2" w:rsidRPr="00A8140B">
        <w:rPr>
          <w:sz w:val="28"/>
          <w:szCs w:val="28"/>
        </w:rPr>
        <w:t>орода</w:t>
      </w:r>
      <w:r w:rsidR="00B31398" w:rsidRPr="00A8140B">
        <w:rPr>
          <w:sz w:val="28"/>
          <w:szCs w:val="28"/>
        </w:rPr>
        <w:t xml:space="preserve"> Аргун</w:t>
      </w:r>
      <w:r w:rsidR="008F5C96" w:rsidRPr="00A8140B">
        <w:rPr>
          <w:sz w:val="28"/>
          <w:szCs w:val="28"/>
        </w:rPr>
        <w:t>а</w:t>
      </w:r>
      <w:r w:rsidRPr="00A8140B">
        <w:rPr>
          <w:sz w:val="28"/>
          <w:szCs w:val="28"/>
        </w:rPr>
        <w:t xml:space="preserve"> организовано бесплатное горячее питание для обучающихся по образовательным программам начального общего образования (1-4 классы).</w:t>
      </w:r>
    </w:p>
    <w:p w14:paraId="48DA9600" w14:textId="77777777" w:rsidR="0045786B" w:rsidRPr="00C46674" w:rsidRDefault="0045786B" w:rsidP="002E7F3F">
      <w:pPr>
        <w:spacing w:after="0" w:line="240" w:lineRule="auto"/>
        <w:ind w:firstLine="567"/>
        <w:contextualSpacing/>
        <w:jc w:val="both"/>
        <w:rPr>
          <w:sz w:val="28"/>
          <w:szCs w:val="28"/>
        </w:rPr>
      </w:pPr>
      <w:r w:rsidRPr="00C46674">
        <w:rPr>
          <w:sz w:val="28"/>
          <w:szCs w:val="28"/>
        </w:rPr>
        <w:t>В М</w:t>
      </w:r>
      <w:r w:rsidR="005B1D60" w:rsidRPr="00C46674">
        <w:rPr>
          <w:sz w:val="28"/>
          <w:szCs w:val="28"/>
        </w:rPr>
        <w:t>Б</w:t>
      </w:r>
      <w:r w:rsidRPr="00C46674">
        <w:rPr>
          <w:sz w:val="28"/>
          <w:szCs w:val="28"/>
        </w:rPr>
        <w:t>ОУ большое внимание уделяется вопросам охраны здоровья и оздоровления обучающихся, улучшения качества работы с детьми-инвалидами и детьми с ограниченными воз</w:t>
      </w:r>
      <w:r w:rsidR="00597408">
        <w:rPr>
          <w:sz w:val="28"/>
          <w:szCs w:val="28"/>
        </w:rPr>
        <w:t>можностями здоровья. Так, в 2021</w:t>
      </w:r>
      <w:r w:rsidRPr="00C46674">
        <w:rPr>
          <w:sz w:val="28"/>
          <w:szCs w:val="28"/>
        </w:rPr>
        <w:t xml:space="preserve"> году по медицинским показ</w:t>
      </w:r>
      <w:r w:rsidR="00597408">
        <w:rPr>
          <w:sz w:val="28"/>
          <w:szCs w:val="28"/>
        </w:rPr>
        <w:t xml:space="preserve">аниям </w:t>
      </w:r>
      <w:r w:rsidR="00A8140B">
        <w:rPr>
          <w:sz w:val="28"/>
          <w:szCs w:val="28"/>
        </w:rPr>
        <w:t>62</w:t>
      </w:r>
      <w:r w:rsidRPr="00C46674">
        <w:rPr>
          <w:sz w:val="28"/>
          <w:szCs w:val="28"/>
        </w:rPr>
        <w:t xml:space="preserve"> обучающимся было организовано индивидуальное обучение на дому.</w:t>
      </w:r>
    </w:p>
    <w:p w14:paraId="04B951A0" w14:textId="77777777" w:rsidR="0045786B" w:rsidRPr="00C46674" w:rsidRDefault="0045786B" w:rsidP="002E7F3F">
      <w:pPr>
        <w:spacing w:after="0" w:line="240" w:lineRule="auto"/>
        <w:ind w:firstLine="567"/>
        <w:contextualSpacing/>
        <w:jc w:val="both"/>
        <w:rPr>
          <w:sz w:val="28"/>
          <w:szCs w:val="28"/>
        </w:rPr>
      </w:pPr>
      <w:r w:rsidRPr="00C46674">
        <w:rPr>
          <w:sz w:val="28"/>
          <w:szCs w:val="28"/>
        </w:rPr>
        <w:t xml:space="preserve">Для оздоровления и организации летнего отдыха детей в </w:t>
      </w:r>
      <w:r w:rsidRPr="00B71A24">
        <w:rPr>
          <w:sz w:val="28"/>
          <w:szCs w:val="28"/>
        </w:rPr>
        <w:t>М</w:t>
      </w:r>
      <w:r w:rsidR="005B1D60" w:rsidRPr="00B71A24">
        <w:rPr>
          <w:sz w:val="28"/>
          <w:szCs w:val="28"/>
        </w:rPr>
        <w:t>Б</w:t>
      </w:r>
      <w:r w:rsidRPr="00B71A24">
        <w:rPr>
          <w:sz w:val="28"/>
          <w:szCs w:val="28"/>
        </w:rPr>
        <w:t xml:space="preserve">ОУ </w:t>
      </w:r>
      <w:bookmarkStart w:id="17" w:name="OLE_LINK54"/>
      <w:bookmarkStart w:id="18" w:name="OLE_LINK57"/>
      <w:r w:rsidR="003F3EC2" w:rsidRPr="00B71A24">
        <w:rPr>
          <w:sz w:val="28"/>
          <w:szCs w:val="28"/>
        </w:rPr>
        <w:t>городского округа города</w:t>
      </w:r>
      <w:r w:rsidR="00B31398" w:rsidRPr="00B71A24">
        <w:rPr>
          <w:sz w:val="28"/>
          <w:szCs w:val="28"/>
        </w:rPr>
        <w:t xml:space="preserve"> Аргун</w:t>
      </w:r>
      <w:r w:rsidR="008F5C96" w:rsidRPr="00B71A24">
        <w:rPr>
          <w:sz w:val="28"/>
          <w:szCs w:val="28"/>
        </w:rPr>
        <w:t>а</w:t>
      </w:r>
      <w:r w:rsidRPr="00B71A24">
        <w:rPr>
          <w:rFonts w:eastAsia="Times New Roman"/>
          <w:sz w:val="28"/>
          <w:szCs w:val="28"/>
          <w:lang w:eastAsia="ru-RU" w:bidi="en-US"/>
        </w:rPr>
        <w:t xml:space="preserve"> </w:t>
      </w:r>
      <w:bookmarkEnd w:id="17"/>
      <w:bookmarkEnd w:id="18"/>
      <w:r w:rsidRPr="00B71A24">
        <w:rPr>
          <w:sz w:val="28"/>
          <w:szCs w:val="28"/>
        </w:rPr>
        <w:t>ф</w:t>
      </w:r>
      <w:r w:rsidRPr="00C46674">
        <w:rPr>
          <w:sz w:val="28"/>
          <w:szCs w:val="28"/>
        </w:rPr>
        <w:t xml:space="preserve">ункционируют летние пришкольные </w:t>
      </w:r>
      <w:r w:rsidR="00597408">
        <w:rPr>
          <w:sz w:val="28"/>
          <w:szCs w:val="28"/>
        </w:rPr>
        <w:t>оздоровительные площадки. В 2021</w:t>
      </w:r>
      <w:r w:rsidRPr="00C46674">
        <w:rPr>
          <w:sz w:val="28"/>
          <w:szCs w:val="28"/>
        </w:rPr>
        <w:t xml:space="preserve"> году за пределами Чечен</w:t>
      </w:r>
      <w:r w:rsidR="00597408">
        <w:rPr>
          <w:sz w:val="28"/>
          <w:szCs w:val="28"/>
        </w:rPr>
        <w:t xml:space="preserve">ской Республики отдохнули </w:t>
      </w:r>
      <w:r w:rsidR="005205BC">
        <w:rPr>
          <w:sz w:val="28"/>
          <w:szCs w:val="28"/>
        </w:rPr>
        <w:t>288</w:t>
      </w:r>
      <w:r w:rsidRPr="00C46674">
        <w:rPr>
          <w:sz w:val="28"/>
          <w:szCs w:val="28"/>
        </w:rPr>
        <w:t xml:space="preserve"> детей.</w:t>
      </w:r>
    </w:p>
    <w:p w14:paraId="547D0F83" w14:textId="77777777" w:rsidR="0045786B" w:rsidRPr="00C46674" w:rsidRDefault="0045786B" w:rsidP="002E7F3F">
      <w:pPr>
        <w:spacing w:after="0" w:line="240" w:lineRule="auto"/>
        <w:ind w:firstLine="567"/>
        <w:contextualSpacing/>
        <w:jc w:val="both"/>
        <w:rPr>
          <w:sz w:val="28"/>
          <w:szCs w:val="28"/>
        </w:rPr>
      </w:pPr>
      <w:r w:rsidRPr="00C46674">
        <w:rPr>
          <w:sz w:val="28"/>
          <w:szCs w:val="28"/>
        </w:rPr>
        <w:t>Значительную роль</w:t>
      </w:r>
      <w:r w:rsidR="00B31398">
        <w:rPr>
          <w:sz w:val="28"/>
          <w:szCs w:val="28"/>
        </w:rPr>
        <w:t xml:space="preserve"> в воспитании детей</w:t>
      </w:r>
      <w:r w:rsidR="00597408">
        <w:rPr>
          <w:sz w:val="28"/>
          <w:szCs w:val="28"/>
        </w:rPr>
        <w:t xml:space="preserve"> </w:t>
      </w:r>
      <w:r w:rsidR="00455F60" w:rsidRPr="00B71A24">
        <w:rPr>
          <w:sz w:val="28"/>
          <w:szCs w:val="28"/>
        </w:rPr>
        <w:t>г</w:t>
      </w:r>
      <w:r w:rsidR="00B31398" w:rsidRPr="00B71A24">
        <w:rPr>
          <w:sz w:val="28"/>
          <w:szCs w:val="28"/>
        </w:rPr>
        <w:t>ородского округа г</w:t>
      </w:r>
      <w:r w:rsidR="003F3EC2" w:rsidRPr="00B71A24">
        <w:rPr>
          <w:sz w:val="28"/>
          <w:szCs w:val="28"/>
        </w:rPr>
        <w:t>орода</w:t>
      </w:r>
      <w:r w:rsidR="00B31398" w:rsidRPr="00B71A24">
        <w:rPr>
          <w:sz w:val="28"/>
          <w:szCs w:val="28"/>
        </w:rPr>
        <w:t xml:space="preserve"> Аргун</w:t>
      </w:r>
      <w:r w:rsidR="008F5C96" w:rsidRPr="00B71A24">
        <w:rPr>
          <w:sz w:val="28"/>
          <w:szCs w:val="28"/>
        </w:rPr>
        <w:t>а</w:t>
      </w:r>
      <w:r w:rsidR="00B31398" w:rsidRPr="00C46674">
        <w:rPr>
          <w:rFonts w:eastAsia="Times New Roman"/>
          <w:sz w:val="28"/>
          <w:szCs w:val="28"/>
          <w:lang w:eastAsia="ru-RU" w:bidi="en-US"/>
        </w:rPr>
        <w:t xml:space="preserve"> </w:t>
      </w:r>
      <w:r w:rsidRPr="00C46674">
        <w:rPr>
          <w:sz w:val="28"/>
          <w:szCs w:val="28"/>
        </w:rPr>
        <w:t>играют учреждения дополнительно</w:t>
      </w:r>
      <w:r w:rsidR="00597408">
        <w:rPr>
          <w:sz w:val="28"/>
          <w:szCs w:val="28"/>
        </w:rPr>
        <w:t xml:space="preserve">го образования, в которых в 2021 году занималось </w:t>
      </w:r>
      <w:r w:rsidR="005205BC">
        <w:rPr>
          <w:sz w:val="28"/>
          <w:szCs w:val="28"/>
        </w:rPr>
        <w:t>4</w:t>
      </w:r>
      <w:r w:rsidR="00B77659">
        <w:rPr>
          <w:sz w:val="28"/>
          <w:szCs w:val="28"/>
        </w:rPr>
        <w:t>900</w:t>
      </w:r>
      <w:r w:rsidRPr="00C46674">
        <w:rPr>
          <w:sz w:val="28"/>
          <w:szCs w:val="28"/>
        </w:rPr>
        <w:t xml:space="preserve"> человек по следующим направлениям:</w:t>
      </w:r>
    </w:p>
    <w:p w14:paraId="5CC8EAC2" w14:textId="77777777" w:rsidR="0045786B" w:rsidRPr="00C46674" w:rsidRDefault="0045786B" w:rsidP="002E7F3F">
      <w:pPr>
        <w:numPr>
          <w:ilvl w:val="0"/>
          <w:numId w:val="11"/>
        </w:numPr>
        <w:tabs>
          <w:tab w:val="left" w:pos="851"/>
        </w:tabs>
        <w:autoSpaceDE w:val="0"/>
        <w:autoSpaceDN w:val="0"/>
        <w:spacing w:after="0" w:line="240" w:lineRule="auto"/>
        <w:ind w:left="0" w:firstLine="567"/>
        <w:contextualSpacing/>
        <w:jc w:val="both"/>
        <w:rPr>
          <w:rFonts w:eastAsia="Times New Roman"/>
          <w:sz w:val="28"/>
          <w:szCs w:val="28"/>
          <w:lang w:eastAsia="ru-RU" w:bidi="en-US"/>
        </w:rPr>
      </w:pPr>
      <w:r w:rsidRPr="00C46674">
        <w:rPr>
          <w:bCs/>
          <w:sz w:val="28"/>
          <w:szCs w:val="28"/>
        </w:rPr>
        <w:t>художественное;</w:t>
      </w:r>
    </w:p>
    <w:p w14:paraId="22E2E9F9" w14:textId="77777777" w:rsidR="0045786B" w:rsidRPr="00C46674" w:rsidRDefault="0045786B" w:rsidP="002E7F3F">
      <w:pPr>
        <w:numPr>
          <w:ilvl w:val="0"/>
          <w:numId w:val="11"/>
        </w:numPr>
        <w:tabs>
          <w:tab w:val="left" w:pos="851"/>
        </w:tabs>
        <w:autoSpaceDE w:val="0"/>
        <w:autoSpaceDN w:val="0"/>
        <w:spacing w:after="0" w:line="240" w:lineRule="auto"/>
        <w:ind w:left="0" w:firstLine="567"/>
        <w:contextualSpacing/>
        <w:jc w:val="both"/>
        <w:rPr>
          <w:rFonts w:eastAsia="Times New Roman"/>
          <w:sz w:val="28"/>
          <w:szCs w:val="28"/>
          <w:lang w:eastAsia="ru-RU" w:bidi="en-US"/>
        </w:rPr>
      </w:pPr>
      <w:r w:rsidRPr="00C46674">
        <w:rPr>
          <w:bCs/>
          <w:sz w:val="28"/>
          <w:szCs w:val="28"/>
        </w:rPr>
        <w:t>туристско-краеведческое;</w:t>
      </w:r>
    </w:p>
    <w:p w14:paraId="7636B298" w14:textId="77777777" w:rsidR="0045786B" w:rsidRPr="00C46674" w:rsidRDefault="0045786B" w:rsidP="002E7F3F">
      <w:pPr>
        <w:numPr>
          <w:ilvl w:val="0"/>
          <w:numId w:val="11"/>
        </w:numPr>
        <w:tabs>
          <w:tab w:val="left" w:pos="851"/>
        </w:tabs>
        <w:autoSpaceDE w:val="0"/>
        <w:autoSpaceDN w:val="0"/>
        <w:spacing w:after="0" w:line="240" w:lineRule="auto"/>
        <w:ind w:left="0" w:firstLine="567"/>
        <w:contextualSpacing/>
        <w:jc w:val="both"/>
        <w:rPr>
          <w:rFonts w:eastAsia="Times New Roman"/>
          <w:sz w:val="28"/>
          <w:szCs w:val="28"/>
          <w:lang w:eastAsia="ru-RU" w:bidi="en-US"/>
        </w:rPr>
      </w:pPr>
      <w:r w:rsidRPr="00C46674">
        <w:rPr>
          <w:bCs/>
          <w:sz w:val="28"/>
          <w:szCs w:val="28"/>
        </w:rPr>
        <w:t>техническое;</w:t>
      </w:r>
    </w:p>
    <w:p w14:paraId="2B6E79D1" w14:textId="77777777" w:rsidR="0045786B" w:rsidRPr="00C46674" w:rsidRDefault="0045786B" w:rsidP="002E7F3F">
      <w:pPr>
        <w:numPr>
          <w:ilvl w:val="0"/>
          <w:numId w:val="11"/>
        </w:numPr>
        <w:tabs>
          <w:tab w:val="left" w:pos="851"/>
        </w:tabs>
        <w:autoSpaceDE w:val="0"/>
        <w:autoSpaceDN w:val="0"/>
        <w:spacing w:after="0" w:line="240" w:lineRule="auto"/>
        <w:ind w:left="0" w:firstLine="567"/>
        <w:contextualSpacing/>
        <w:jc w:val="both"/>
        <w:rPr>
          <w:rFonts w:eastAsia="Times New Roman"/>
          <w:sz w:val="28"/>
          <w:szCs w:val="28"/>
          <w:lang w:eastAsia="ru-RU" w:bidi="en-US"/>
        </w:rPr>
      </w:pPr>
      <w:r w:rsidRPr="00C46674">
        <w:rPr>
          <w:bCs/>
          <w:sz w:val="28"/>
          <w:szCs w:val="28"/>
        </w:rPr>
        <w:t>эколого-биологическое.</w:t>
      </w:r>
    </w:p>
    <w:p w14:paraId="4843FF7F" w14:textId="77777777" w:rsidR="0045786B" w:rsidRPr="00C46674" w:rsidRDefault="0045786B" w:rsidP="002E7F3F">
      <w:pPr>
        <w:spacing w:after="0" w:line="240" w:lineRule="auto"/>
        <w:ind w:firstLine="567"/>
        <w:contextualSpacing/>
        <w:jc w:val="both"/>
        <w:rPr>
          <w:sz w:val="28"/>
          <w:szCs w:val="28"/>
        </w:rPr>
      </w:pPr>
      <w:r w:rsidRPr="00C46674">
        <w:rPr>
          <w:sz w:val="28"/>
          <w:szCs w:val="28"/>
        </w:rPr>
        <w:t xml:space="preserve">Учреждениями дополнительного образования </w:t>
      </w:r>
      <w:r w:rsidR="00327297" w:rsidRPr="00B71A24">
        <w:rPr>
          <w:sz w:val="28"/>
          <w:szCs w:val="28"/>
        </w:rPr>
        <w:t>городского округа г</w:t>
      </w:r>
      <w:r w:rsidR="003F3EC2" w:rsidRPr="00B71A24">
        <w:rPr>
          <w:sz w:val="28"/>
          <w:szCs w:val="28"/>
        </w:rPr>
        <w:t>орода</w:t>
      </w:r>
      <w:r w:rsidR="00327297" w:rsidRPr="00B71A24">
        <w:rPr>
          <w:sz w:val="28"/>
          <w:szCs w:val="28"/>
        </w:rPr>
        <w:t xml:space="preserve"> Аргун</w:t>
      </w:r>
      <w:r w:rsidR="008F5C96" w:rsidRPr="00B71A24">
        <w:rPr>
          <w:sz w:val="28"/>
          <w:szCs w:val="28"/>
        </w:rPr>
        <w:t>а</w:t>
      </w:r>
      <w:r w:rsidRPr="00C46674">
        <w:rPr>
          <w:sz w:val="28"/>
          <w:szCs w:val="28"/>
        </w:rPr>
        <w:t xml:space="preserve"> ежегодно проводятся различные мероприятия: выставки поделок и </w:t>
      </w:r>
      <w:r w:rsidRPr="00C46674">
        <w:rPr>
          <w:sz w:val="28"/>
          <w:szCs w:val="28"/>
        </w:rPr>
        <w:lastRenderedPageBreak/>
        <w:t xml:space="preserve">экспонатов, сделанных руками воспитанников, конкурсы стихов и песен на патриотические темы, благотворительные акции с посещением на дому детей-инвалидов, ветеранов войны и труда; спортивные мероприятия (соревнования по футболу, волейболу, баскетболу, греко-римской борьбе, дзюдо). Воспитанники учреждений дополнительного образования </w:t>
      </w:r>
      <w:r w:rsidR="003F3EC2" w:rsidRPr="00B71A24">
        <w:rPr>
          <w:sz w:val="28"/>
          <w:szCs w:val="28"/>
        </w:rPr>
        <w:t>городского округа города Аргун</w:t>
      </w:r>
      <w:r w:rsidR="008F5C96" w:rsidRPr="00B71A24">
        <w:rPr>
          <w:sz w:val="28"/>
          <w:szCs w:val="28"/>
        </w:rPr>
        <w:t>а</w:t>
      </w:r>
      <w:r w:rsidRPr="00B71A24">
        <w:rPr>
          <w:sz w:val="28"/>
          <w:szCs w:val="28"/>
        </w:rPr>
        <w:t xml:space="preserve"> принимают активное участие в </w:t>
      </w:r>
      <w:r w:rsidR="00B71A24">
        <w:rPr>
          <w:sz w:val="28"/>
          <w:szCs w:val="28"/>
        </w:rPr>
        <w:t>городских</w:t>
      </w:r>
      <w:r w:rsidRPr="00C46674">
        <w:rPr>
          <w:sz w:val="28"/>
          <w:szCs w:val="28"/>
        </w:rPr>
        <w:t xml:space="preserve"> и республиканских конкурсах, где часто занимают призовые места.</w:t>
      </w:r>
    </w:p>
    <w:p w14:paraId="73AD8A4B" w14:textId="77777777" w:rsidR="0045786B" w:rsidRPr="00C46674" w:rsidRDefault="0045786B" w:rsidP="002E7F3F">
      <w:pPr>
        <w:spacing w:after="0" w:line="240" w:lineRule="auto"/>
        <w:ind w:firstLine="567"/>
        <w:contextualSpacing/>
        <w:jc w:val="both"/>
        <w:rPr>
          <w:sz w:val="28"/>
          <w:szCs w:val="28"/>
        </w:rPr>
      </w:pPr>
      <w:r w:rsidRPr="00C46674">
        <w:rPr>
          <w:sz w:val="28"/>
          <w:szCs w:val="28"/>
        </w:rPr>
        <w:t>Особое внимание уделяется вопросам духовно-нравственного воспитания, профилактике терроризма, экстремизма и правонарушений в молодежной среде, пропаганде здорового образа жизни. С этой целью проводятся различные акции, классные часы, встречи со школьниками представителей правоохранительных органов республики и района, Комитета по духовному управлению при Правительстве Чеченской Республики. В настоящий момент для увеличения охвата детей услугами дополнительного образования активно обсуждается необходимость увеличения количества направлений, по которым проводится обучение.</w:t>
      </w:r>
    </w:p>
    <w:p w14:paraId="639F534F" w14:textId="77777777" w:rsidR="0045786B" w:rsidRPr="00C46674" w:rsidRDefault="0045786B" w:rsidP="002E7F3F">
      <w:pPr>
        <w:spacing w:after="0" w:line="240" w:lineRule="auto"/>
        <w:ind w:firstLine="567"/>
        <w:contextualSpacing/>
        <w:jc w:val="both"/>
        <w:rPr>
          <w:sz w:val="28"/>
          <w:szCs w:val="28"/>
        </w:rPr>
      </w:pPr>
      <w:r w:rsidRPr="00C46674">
        <w:rPr>
          <w:sz w:val="28"/>
          <w:szCs w:val="28"/>
        </w:rPr>
        <w:t xml:space="preserve">Проблема доступности и качества общего и дополнительного образования должна решаться, в том числе, с помощью развития негосударственного сектора. Способствовать этому может формирование льготных условий, в том числе и с помощью налогового стимулирования, а также оказание финансовой, организационно-методической и имущественной поддержки негосударственным образовательным организациям. </w:t>
      </w:r>
      <w:r w:rsidRPr="00A8140B">
        <w:rPr>
          <w:sz w:val="28"/>
          <w:szCs w:val="28"/>
        </w:rPr>
        <w:t xml:space="preserve">Так, в 2015 году около 2% детей в Российской Федерации обучались в частных образовательных организациях. </w:t>
      </w:r>
      <w:r w:rsidR="00A8140B" w:rsidRPr="00B77659">
        <w:rPr>
          <w:sz w:val="28"/>
          <w:szCs w:val="28"/>
        </w:rPr>
        <w:t>В</w:t>
      </w:r>
      <w:r w:rsidRPr="00B77659">
        <w:rPr>
          <w:sz w:val="28"/>
          <w:szCs w:val="28"/>
        </w:rPr>
        <w:t xml:space="preserve"> </w:t>
      </w:r>
      <w:r w:rsidR="006A121D" w:rsidRPr="00B77659">
        <w:rPr>
          <w:sz w:val="28"/>
          <w:szCs w:val="28"/>
        </w:rPr>
        <w:t>городском округе города Аргун</w:t>
      </w:r>
      <w:r w:rsidR="008F5C96" w:rsidRPr="00B77659">
        <w:rPr>
          <w:sz w:val="28"/>
          <w:szCs w:val="28"/>
        </w:rPr>
        <w:t>а</w:t>
      </w:r>
      <w:r w:rsidRPr="00B77659">
        <w:rPr>
          <w:sz w:val="28"/>
          <w:szCs w:val="28"/>
        </w:rPr>
        <w:t xml:space="preserve"> действу</w:t>
      </w:r>
      <w:r w:rsidR="00B77659" w:rsidRPr="00B77659">
        <w:rPr>
          <w:sz w:val="28"/>
          <w:szCs w:val="28"/>
        </w:rPr>
        <w:t>ю</w:t>
      </w:r>
      <w:r w:rsidR="00A8140B" w:rsidRPr="00B77659">
        <w:rPr>
          <w:sz w:val="28"/>
          <w:szCs w:val="28"/>
        </w:rPr>
        <w:t xml:space="preserve">т </w:t>
      </w:r>
      <w:r w:rsidR="00B77659" w:rsidRPr="00B77659">
        <w:rPr>
          <w:sz w:val="28"/>
          <w:szCs w:val="28"/>
        </w:rPr>
        <w:t>две</w:t>
      </w:r>
      <w:r w:rsidRPr="00B77659">
        <w:rPr>
          <w:sz w:val="28"/>
          <w:szCs w:val="28"/>
        </w:rPr>
        <w:t xml:space="preserve"> частн</w:t>
      </w:r>
      <w:r w:rsidR="00B77659" w:rsidRPr="00B77659">
        <w:rPr>
          <w:sz w:val="28"/>
          <w:szCs w:val="28"/>
        </w:rPr>
        <w:t>ые</w:t>
      </w:r>
      <w:r w:rsidRPr="00B77659">
        <w:rPr>
          <w:sz w:val="28"/>
          <w:szCs w:val="28"/>
        </w:rPr>
        <w:t xml:space="preserve"> организаци</w:t>
      </w:r>
      <w:r w:rsidR="00B77659" w:rsidRPr="00B77659">
        <w:rPr>
          <w:sz w:val="28"/>
          <w:szCs w:val="28"/>
        </w:rPr>
        <w:t>и</w:t>
      </w:r>
      <w:r w:rsidRPr="00B77659">
        <w:rPr>
          <w:sz w:val="28"/>
          <w:szCs w:val="28"/>
        </w:rPr>
        <w:t xml:space="preserve"> общего образования.</w:t>
      </w:r>
    </w:p>
    <w:p w14:paraId="724BE579" w14:textId="77777777" w:rsidR="0045786B" w:rsidRPr="00C46674" w:rsidRDefault="0045786B" w:rsidP="002E7F3F">
      <w:pPr>
        <w:spacing w:after="0" w:line="240" w:lineRule="auto"/>
        <w:ind w:firstLine="567"/>
        <w:contextualSpacing/>
        <w:jc w:val="both"/>
        <w:rPr>
          <w:rFonts w:eastAsia="Times New Roman"/>
          <w:sz w:val="28"/>
          <w:szCs w:val="28"/>
          <w:lang w:eastAsia="ru-RU" w:bidi="en-US"/>
        </w:rPr>
      </w:pPr>
      <w:r w:rsidRPr="00C46674">
        <w:rPr>
          <w:sz w:val="28"/>
          <w:szCs w:val="28"/>
        </w:rPr>
        <w:t xml:space="preserve">В целях повышения качества образования в соответствии с Указом Президента Российской Федерации № 599 от 7 мая 2012 года «О мерах по реализации государственной политики в области образования и науки» в </w:t>
      </w:r>
      <w:r w:rsidRPr="00B71A24">
        <w:rPr>
          <w:sz w:val="28"/>
          <w:szCs w:val="28"/>
        </w:rPr>
        <w:t>М</w:t>
      </w:r>
      <w:r w:rsidR="005B1D60" w:rsidRPr="00B71A24">
        <w:rPr>
          <w:sz w:val="28"/>
          <w:szCs w:val="28"/>
        </w:rPr>
        <w:t>Б</w:t>
      </w:r>
      <w:r w:rsidRPr="00B71A24">
        <w:rPr>
          <w:sz w:val="28"/>
          <w:szCs w:val="28"/>
        </w:rPr>
        <w:t xml:space="preserve">ОУ </w:t>
      </w:r>
      <w:r w:rsidR="006A121D" w:rsidRPr="00B71A24">
        <w:rPr>
          <w:sz w:val="28"/>
          <w:szCs w:val="28"/>
        </w:rPr>
        <w:t>городского округа города Аргун</w:t>
      </w:r>
      <w:r w:rsidR="008F5C96" w:rsidRPr="00B71A24">
        <w:rPr>
          <w:sz w:val="28"/>
          <w:szCs w:val="28"/>
        </w:rPr>
        <w:t>а</w:t>
      </w:r>
      <w:r w:rsidR="006A121D" w:rsidRPr="00C46674">
        <w:rPr>
          <w:sz w:val="28"/>
          <w:szCs w:val="28"/>
        </w:rPr>
        <w:t xml:space="preserve"> </w:t>
      </w:r>
      <w:r w:rsidRPr="00C46674">
        <w:rPr>
          <w:sz w:val="28"/>
          <w:szCs w:val="28"/>
        </w:rPr>
        <w:t>реализован комплекс мероприятий, направленных на</w:t>
      </w:r>
      <w:bookmarkStart w:id="19" w:name="OLE_LINK911"/>
      <w:bookmarkStart w:id="20" w:name="OLE_LINK912"/>
      <w:r w:rsidRPr="00C46674">
        <w:rPr>
          <w:sz w:val="28"/>
          <w:szCs w:val="28"/>
        </w:rPr>
        <w:t xml:space="preserve"> </w:t>
      </w:r>
      <w:r w:rsidRPr="00C46674">
        <w:rPr>
          <w:rFonts w:eastAsia="Times New Roman"/>
          <w:sz w:val="28"/>
          <w:szCs w:val="28"/>
          <w:lang w:eastAsia="ru-RU" w:bidi="en-US"/>
        </w:rPr>
        <w:t>повышение эффективности</w:t>
      </w:r>
      <w:r w:rsidR="00B77659">
        <w:rPr>
          <w:rFonts w:eastAsia="Times New Roman"/>
          <w:sz w:val="28"/>
          <w:szCs w:val="28"/>
          <w:lang w:eastAsia="ru-RU" w:bidi="en-US"/>
        </w:rPr>
        <w:t xml:space="preserve"> ОГЭ и</w:t>
      </w:r>
      <w:r w:rsidRPr="00C46674">
        <w:rPr>
          <w:rFonts w:eastAsia="Times New Roman"/>
          <w:sz w:val="28"/>
          <w:szCs w:val="28"/>
          <w:lang w:eastAsia="ru-RU" w:bidi="en-US"/>
        </w:rPr>
        <w:t xml:space="preserve"> ЕГЭ </w:t>
      </w:r>
      <w:bookmarkEnd w:id="19"/>
      <w:bookmarkEnd w:id="20"/>
      <w:r w:rsidRPr="00C46674">
        <w:rPr>
          <w:rFonts w:eastAsia="Times New Roman"/>
          <w:sz w:val="28"/>
          <w:szCs w:val="28"/>
          <w:lang w:eastAsia="ru-RU" w:bidi="en-US"/>
        </w:rPr>
        <w:t xml:space="preserve">через реализацию «дорожной карты», проведение методических семинаров для руководителей школ, ответственных за проведение </w:t>
      </w:r>
      <w:r w:rsidR="00B77659">
        <w:rPr>
          <w:rFonts w:eastAsia="Times New Roman"/>
          <w:sz w:val="28"/>
          <w:szCs w:val="28"/>
          <w:lang w:eastAsia="ru-RU" w:bidi="en-US"/>
        </w:rPr>
        <w:t xml:space="preserve">ОГЭ и </w:t>
      </w:r>
      <w:r w:rsidRPr="00C46674">
        <w:rPr>
          <w:rFonts w:eastAsia="Times New Roman"/>
          <w:sz w:val="28"/>
          <w:szCs w:val="28"/>
          <w:lang w:eastAsia="ru-RU" w:bidi="en-US"/>
        </w:rPr>
        <w:t>ЕГЭ, в целях выявления уровня подготовленности и обученности выпускников 9-х, 11</w:t>
      </w:r>
      <w:r w:rsidR="00B77659">
        <w:rPr>
          <w:rFonts w:eastAsia="Times New Roman"/>
          <w:sz w:val="28"/>
          <w:szCs w:val="28"/>
          <w:lang w:eastAsia="ru-RU" w:bidi="en-US"/>
        </w:rPr>
        <w:t xml:space="preserve">-х </w:t>
      </w:r>
      <w:r w:rsidRPr="00C46674">
        <w:rPr>
          <w:rFonts w:eastAsia="Times New Roman"/>
          <w:sz w:val="28"/>
          <w:szCs w:val="28"/>
          <w:lang w:eastAsia="ru-RU" w:bidi="en-US"/>
        </w:rPr>
        <w:t>классов, регулярное проведение внутришкольных и административных мониторингов.</w:t>
      </w:r>
    </w:p>
    <w:p w14:paraId="64AF42C0" w14:textId="77777777" w:rsidR="0045786B" w:rsidRPr="00C46674" w:rsidRDefault="00597408" w:rsidP="002E7F3F">
      <w:pPr>
        <w:spacing w:after="0" w:line="240" w:lineRule="auto"/>
        <w:ind w:firstLine="567"/>
        <w:contextualSpacing/>
        <w:jc w:val="both"/>
        <w:rPr>
          <w:sz w:val="28"/>
          <w:szCs w:val="28"/>
        </w:rPr>
      </w:pPr>
      <w:r>
        <w:rPr>
          <w:sz w:val="28"/>
          <w:szCs w:val="28"/>
        </w:rPr>
        <w:t>В течение 2021</w:t>
      </w:r>
      <w:r w:rsidR="0045786B" w:rsidRPr="00C46674">
        <w:rPr>
          <w:sz w:val="28"/>
          <w:szCs w:val="28"/>
        </w:rPr>
        <w:t xml:space="preserve"> года во всех </w:t>
      </w:r>
      <w:r w:rsidR="0045786B" w:rsidRPr="00B71A24">
        <w:rPr>
          <w:sz w:val="28"/>
          <w:szCs w:val="28"/>
        </w:rPr>
        <w:t>М</w:t>
      </w:r>
      <w:r w:rsidR="005B1D60" w:rsidRPr="00B71A24">
        <w:rPr>
          <w:sz w:val="28"/>
          <w:szCs w:val="28"/>
        </w:rPr>
        <w:t>Б</w:t>
      </w:r>
      <w:r w:rsidR="0045786B" w:rsidRPr="00B71A24">
        <w:rPr>
          <w:sz w:val="28"/>
          <w:szCs w:val="28"/>
        </w:rPr>
        <w:t xml:space="preserve">ОУ </w:t>
      </w:r>
      <w:bookmarkStart w:id="21" w:name="OLE_LINK80"/>
      <w:bookmarkStart w:id="22" w:name="OLE_LINK81"/>
      <w:r w:rsidR="006A121D" w:rsidRPr="00B71A24">
        <w:rPr>
          <w:sz w:val="28"/>
          <w:szCs w:val="28"/>
        </w:rPr>
        <w:t>городского округа города Аргун</w:t>
      </w:r>
      <w:r w:rsidR="008F5C96" w:rsidRPr="00B71A24">
        <w:rPr>
          <w:sz w:val="28"/>
          <w:szCs w:val="28"/>
        </w:rPr>
        <w:t>а</w:t>
      </w:r>
      <w:r w:rsidR="0045786B" w:rsidRPr="00C46674">
        <w:rPr>
          <w:rFonts w:eastAsia="Times New Roman"/>
          <w:sz w:val="28"/>
          <w:szCs w:val="28"/>
          <w:lang w:eastAsia="ru-RU" w:bidi="en-US"/>
        </w:rPr>
        <w:t xml:space="preserve"> </w:t>
      </w:r>
      <w:bookmarkEnd w:id="21"/>
      <w:bookmarkEnd w:id="22"/>
      <w:r w:rsidR="0045786B" w:rsidRPr="00C46674">
        <w:rPr>
          <w:sz w:val="28"/>
          <w:szCs w:val="28"/>
        </w:rPr>
        <w:t>проводился мониторинг успеваемости обучающихся различных классов. Анализ результатов контроля качества обучения показал, что результативность образовательного процесса сохраняется на высоком уровне.</w:t>
      </w:r>
    </w:p>
    <w:p w14:paraId="32A099E4" w14:textId="77777777" w:rsidR="0045786B" w:rsidRPr="00C46674" w:rsidRDefault="0045786B" w:rsidP="002E7F3F">
      <w:pPr>
        <w:spacing w:after="0" w:line="240" w:lineRule="auto"/>
        <w:ind w:firstLine="567"/>
        <w:contextualSpacing/>
        <w:jc w:val="both"/>
        <w:rPr>
          <w:sz w:val="28"/>
          <w:szCs w:val="28"/>
        </w:rPr>
      </w:pPr>
      <w:r w:rsidRPr="00C46674">
        <w:rPr>
          <w:sz w:val="28"/>
          <w:szCs w:val="28"/>
        </w:rPr>
        <w:t>Основными показателями качества освоения образовательных программ сегодня являются результаты основного государственного экзамена и единого г</w:t>
      </w:r>
      <w:r w:rsidR="00597408">
        <w:rPr>
          <w:sz w:val="28"/>
          <w:szCs w:val="28"/>
        </w:rPr>
        <w:t>осударственного экзамена. В 2020-2021</w:t>
      </w:r>
      <w:r w:rsidRPr="00C46674">
        <w:rPr>
          <w:sz w:val="28"/>
          <w:szCs w:val="28"/>
        </w:rPr>
        <w:t xml:space="preserve"> учебном году выпускники 9-х классов М</w:t>
      </w:r>
      <w:r w:rsidR="005B1D60" w:rsidRPr="00C46674">
        <w:rPr>
          <w:sz w:val="28"/>
          <w:szCs w:val="28"/>
        </w:rPr>
        <w:t>Б</w:t>
      </w:r>
      <w:r w:rsidRPr="00C46674">
        <w:rPr>
          <w:sz w:val="28"/>
          <w:szCs w:val="28"/>
        </w:rPr>
        <w:t xml:space="preserve">ОУ выдержали основной государственный экзамен по русскому языку, математике и чеченскому языку. Аттестаты об основном общем </w:t>
      </w:r>
      <w:r w:rsidR="00597408">
        <w:rPr>
          <w:sz w:val="28"/>
          <w:szCs w:val="28"/>
        </w:rPr>
        <w:t xml:space="preserve">образовании получили </w:t>
      </w:r>
      <w:r w:rsidR="009A57D5">
        <w:rPr>
          <w:sz w:val="28"/>
          <w:szCs w:val="28"/>
        </w:rPr>
        <w:t xml:space="preserve">99,77 </w:t>
      </w:r>
      <w:r w:rsidR="00597408" w:rsidRPr="009A57D5">
        <w:rPr>
          <w:sz w:val="28"/>
          <w:szCs w:val="28"/>
        </w:rPr>
        <w:t>%</w:t>
      </w:r>
      <w:r w:rsidR="00597408">
        <w:rPr>
          <w:sz w:val="28"/>
          <w:szCs w:val="28"/>
        </w:rPr>
        <w:t xml:space="preserve"> обучавшиеся (</w:t>
      </w:r>
      <w:r w:rsidR="009A57D5">
        <w:rPr>
          <w:sz w:val="28"/>
          <w:szCs w:val="28"/>
        </w:rPr>
        <w:t>1274</w:t>
      </w:r>
      <w:r w:rsidRPr="009A57D5">
        <w:rPr>
          <w:sz w:val="28"/>
          <w:szCs w:val="28"/>
        </w:rPr>
        <w:t xml:space="preserve"> человек</w:t>
      </w:r>
      <w:r w:rsidR="009A57D5">
        <w:rPr>
          <w:sz w:val="28"/>
          <w:szCs w:val="28"/>
        </w:rPr>
        <w:t>а</w:t>
      </w:r>
      <w:r w:rsidRPr="00C46674">
        <w:rPr>
          <w:sz w:val="28"/>
          <w:szCs w:val="28"/>
        </w:rPr>
        <w:t xml:space="preserve">). Из выпускников 11-х классов </w:t>
      </w:r>
      <w:r w:rsidRPr="00C46674">
        <w:rPr>
          <w:sz w:val="28"/>
          <w:szCs w:val="28"/>
        </w:rPr>
        <w:lastRenderedPageBreak/>
        <w:t>М</w:t>
      </w:r>
      <w:r w:rsidR="005B1D60" w:rsidRPr="00C46674">
        <w:rPr>
          <w:sz w:val="28"/>
          <w:szCs w:val="28"/>
        </w:rPr>
        <w:t>Б</w:t>
      </w:r>
      <w:r w:rsidRPr="00C46674">
        <w:rPr>
          <w:sz w:val="28"/>
          <w:szCs w:val="28"/>
        </w:rPr>
        <w:t>ОУ успешно выдержали единый государственный экзамен и получили атте</w:t>
      </w:r>
      <w:r w:rsidR="00597408">
        <w:rPr>
          <w:sz w:val="28"/>
          <w:szCs w:val="28"/>
        </w:rPr>
        <w:t xml:space="preserve">статы о среднем образовании </w:t>
      </w:r>
      <w:r w:rsidR="00597408" w:rsidRPr="009A57D5">
        <w:rPr>
          <w:sz w:val="28"/>
          <w:szCs w:val="28"/>
        </w:rPr>
        <w:t>9</w:t>
      </w:r>
      <w:r w:rsidR="009A57D5">
        <w:rPr>
          <w:sz w:val="28"/>
          <w:szCs w:val="28"/>
        </w:rPr>
        <w:t>8</w:t>
      </w:r>
      <w:r w:rsidR="00597408" w:rsidRPr="009A57D5">
        <w:rPr>
          <w:sz w:val="28"/>
          <w:szCs w:val="28"/>
        </w:rPr>
        <w:t>,</w:t>
      </w:r>
      <w:r w:rsidR="009A57D5">
        <w:rPr>
          <w:sz w:val="28"/>
          <w:szCs w:val="28"/>
        </w:rPr>
        <w:t xml:space="preserve">65 </w:t>
      </w:r>
      <w:r w:rsidR="00597408" w:rsidRPr="009A57D5">
        <w:rPr>
          <w:sz w:val="28"/>
          <w:szCs w:val="28"/>
        </w:rPr>
        <w:t>% обучавшихся (</w:t>
      </w:r>
      <w:r w:rsidR="009A57D5">
        <w:rPr>
          <w:sz w:val="28"/>
          <w:szCs w:val="28"/>
        </w:rPr>
        <w:t>368 человек</w:t>
      </w:r>
      <w:r w:rsidRPr="009A57D5">
        <w:rPr>
          <w:sz w:val="28"/>
          <w:szCs w:val="28"/>
        </w:rPr>
        <w:t>).</w:t>
      </w:r>
    </w:p>
    <w:p w14:paraId="563C8702" w14:textId="77777777" w:rsidR="0045786B" w:rsidRPr="00C46674" w:rsidRDefault="0045786B" w:rsidP="002E7F3F">
      <w:pPr>
        <w:spacing w:after="0" w:line="240" w:lineRule="auto"/>
        <w:ind w:firstLine="567"/>
        <w:contextualSpacing/>
        <w:jc w:val="both"/>
        <w:rPr>
          <w:sz w:val="28"/>
          <w:szCs w:val="28"/>
        </w:rPr>
      </w:pPr>
      <w:r w:rsidRPr="00C46674">
        <w:rPr>
          <w:sz w:val="28"/>
          <w:szCs w:val="28"/>
        </w:rPr>
        <w:t xml:space="preserve">В </w:t>
      </w:r>
      <w:r w:rsidR="006A121D" w:rsidRPr="00B71A24">
        <w:rPr>
          <w:sz w:val="28"/>
          <w:szCs w:val="28"/>
        </w:rPr>
        <w:t>городском округе города Аргун</w:t>
      </w:r>
      <w:r w:rsidR="008F5C96" w:rsidRPr="00B71A24">
        <w:rPr>
          <w:sz w:val="28"/>
          <w:szCs w:val="28"/>
        </w:rPr>
        <w:t>а</w:t>
      </w:r>
      <w:r w:rsidR="006A121D" w:rsidRPr="00C46674">
        <w:rPr>
          <w:sz w:val="28"/>
          <w:szCs w:val="28"/>
        </w:rPr>
        <w:t xml:space="preserve"> </w:t>
      </w:r>
      <w:r w:rsidRPr="00C46674">
        <w:rPr>
          <w:sz w:val="28"/>
          <w:szCs w:val="28"/>
        </w:rPr>
        <w:t>проводится комплексная работа по выявлению одаренных детей. В этих целях в школах проводились анкетирование, творческие конкурсы по различным направлениям, предметные недели, школьные и районные предметные олимпиады. Одной из самых престижных олимпиад для обучающихся М</w:t>
      </w:r>
      <w:r w:rsidR="005B1D60" w:rsidRPr="00C46674">
        <w:rPr>
          <w:sz w:val="28"/>
          <w:szCs w:val="28"/>
        </w:rPr>
        <w:t>Б</w:t>
      </w:r>
      <w:r w:rsidRPr="00C46674">
        <w:rPr>
          <w:sz w:val="28"/>
          <w:szCs w:val="28"/>
        </w:rPr>
        <w:t xml:space="preserve">ОУ является Всероссийская олимпиада школьников, в которой принимали участие многие обучавшиеся </w:t>
      </w:r>
      <w:r w:rsidRPr="00B71A24">
        <w:rPr>
          <w:sz w:val="28"/>
          <w:szCs w:val="28"/>
        </w:rPr>
        <w:t xml:space="preserve">школ </w:t>
      </w:r>
      <w:r w:rsidR="006A121D" w:rsidRPr="00B71A24">
        <w:rPr>
          <w:sz w:val="28"/>
          <w:szCs w:val="28"/>
        </w:rPr>
        <w:t>городского округа города Аргун</w:t>
      </w:r>
      <w:r w:rsidR="008F5C96" w:rsidRPr="00B71A24">
        <w:rPr>
          <w:sz w:val="28"/>
          <w:szCs w:val="28"/>
        </w:rPr>
        <w:t>а</w:t>
      </w:r>
      <w:r w:rsidRPr="00C46674">
        <w:rPr>
          <w:sz w:val="28"/>
          <w:szCs w:val="28"/>
        </w:rPr>
        <w:t xml:space="preserve">. </w:t>
      </w:r>
    </w:p>
    <w:p w14:paraId="6B1446FE" w14:textId="77777777" w:rsidR="0045786B" w:rsidRPr="00C46674" w:rsidRDefault="0045786B" w:rsidP="002E7F3F">
      <w:pPr>
        <w:spacing w:after="0" w:line="240" w:lineRule="auto"/>
        <w:ind w:firstLine="567"/>
        <w:contextualSpacing/>
        <w:jc w:val="both"/>
        <w:rPr>
          <w:sz w:val="28"/>
          <w:szCs w:val="28"/>
        </w:rPr>
      </w:pPr>
      <w:r w:rsidRPr="00C46674">
        <w:rPr>
          <w:sz w:val="28"/>
          <w:szCs w:val="28"/>
        </w:rPr>
        <w:t xml:space="preserve">Вопрос повышения качества образовательных услуг неразрывно связан с усовершенствованием знаний, умений и навыков педагогов. В настоящее время учебно-воспитательный процесс в </w:t>
      </w:r>
      <w:r w:rsidRPr="00B71A24">
        <w:rPr>
          <w:sz w:val="28"/>
          <w:szCs w:val="28"/>
        </w:rPr>
        <w:t>М</w:t>
      </w:r>
      <w:r w:rsidR="005B1D60" w:rsidRPr="00B71A24">
        <w:rPr>
          <w:sz w:val="28"/>
          <w:szCs w:val="28"/>
        </w:rPr>
        <w:t>Б</w:t>
      </w:r>
      <w:r w:rsidRPr="00B71A24">
        <w:rPr>
          <w:sz w:val="28"/>
          <w:szCs w:val="28"/>
        </w:rPr>
        <w:t xml:space="preserve">ОУ </w:t>
      </w:r>
      <w:r w:rsidR="006A121D" w:rsidRPr="00B71A24">
        <w:rPr>
          <w:sz w:val="28"/>
          <w:szCs w:val="28"/>
        </w:rPr>
        <w:t>городского округа города Аргун</w:t>
      </w:r>
      <w:r w:rsidR="008F5C96" w:rsidRPr="00B71A24">
        <w:rPr>
          <w:sz w:val="28"/>
          <w:szCs w:val="28"/>
        </w:rPr>
        <w:t>а</w:t>
      </w:r>
      <w:r w:rsidRPr="00C46674">
        <w:rPr>
          <w:rFonts w:eastAsia="Times New Roman"/>
          <w:sz w:val="28"/>
          <w:szCs w:val="28"/>
          <w:lang w:eastAsia="ru-RU" w:bidi="en-US"/>
        </w:rPr>
        <w:t xml:space="preserve"> </w:t>
      </w:r>
      <w:r w:rsidRPr="00C46674">
        <w:rPr>
          <w:sz w:val="28"/>
          <w:szCs w:val="28"/>
        </w:rPr>
        <w:t xml:space="preserve">осуществляют </w:t>
      </w:r>
      <w:r w:rsidR="00F07A1F">
        <w:rPr>
          <w:sz w:val="28"/>
          <w:szCs w:val="28"/>
        </w:rPr>
        <w:t>1263</w:t>
      </w:r>
      <w:r w:rsidRPr="00C46674">
        <w:rPr>
          <w:sz w:val="28"/>
          <w:szCs w:val="28"/>
        </w:rPr>
        <w:t xml:space="preserve"> педагогич</w:t>
      </w:r>
      <w:r w:rsidR="00E473F6">
        <w:rPr>
          <w:sz w:val="28"/>
          <w:szCs w:val="28"/>
        </w:rPr>
        <w:t xml:space="preserve">еских работников, из которых </w:t>
      </w:r>
      <w:r w:rsidR="00F07A1F">
        <w:rPr>
          <w:sz w:val="28"/>
          <w:szCs w:val="28"/>
        </w:rPr>
        <w:t>1092</w:t>
      </w:r>
      <w:r w:rsidRPr="00C46674">
        <w:rPr>
          <w:sz w:val="28"/>
          <w:szCs w:val="28"/>
        </w:rPr>
        <w:t xml:space="preserve"> имеют высшее</w:t>
      </w:r>
      <w:r w:rsidR="00E473F6">
        <w:rPr>
          <w:sz w:val="28"/>
          <w:szCs w:val="28"/>
        </w:rPr>
        <w:t xml:space="preserve"> педагогическое образование. </w:t>
      </w:r>
      <w:r w:rsidR="00F07A1F">
        <w:rPr>
          <w:sz w:val="28"/>
          <w:szCs w:val="28"/>
        </w:rPr>
        <w:t>91</w:t>
      </w:r>
      <w:r w:rsidRPr="00C46674">
        <w:rPr>
          <w:sz w:val="28"/>
          <w:szCs w:val="28"/>
        </w:rPr>
        <w:t xml:space="preserve"> педагогических работника имеют высшую квалификационную и </w:t>
      </w:r>
      <w:r w:rsidR="00F07A1F">
        <w:rPr>
          <w:sz w:val="28"/>
          <w:szCs w:val="28"/>
        </w:rPr>
        <w:t>4</w:t>
      </w:r>
      <w:r w:rsidR="002F0FBB">
        <w:rPr>
          <w:sz w:val="28"/>
          <w:szCs w:val="28"/>
        </w:rPr>
        <w:t>7</w:t>
      </w:r>
      <w:r w:rsidR="00E473F6">
        <w:rPr>
          <w:sz w:val="28"/>
          <w:szCs w:val="28"/>
        </w:rPr>
        <w:t xml:space="preserve"> </w:t>
      </w:r>
      <w:r w:rsidRPr="00C46674">
        <w:rPr>
          <w:sz w:val="28"/>
          <w:szCs w:val="28"/>
        </w:rPr>
        <w:t>первую квалификационную категории.</w:t>
      </w:r>
    </w:p>
    <w:p w14:paraId="03F4745D" w14:textId="77777777" w:rsidR="0045786B" w:rsidRPr="00C46674" w:rsidRDefault="00E473F6" w:rsidP="002E7F3F">
      <w:pPr>
        <w:spacing w:after="0" w:line="240" w:lineRule="auto"/>
        <w:ind w:firstLine="567"/>
        <w:contextualSpacing/>
        <w:jc w:val="both"/>
        <w:rPr>
          <w:sz w:val="28"/>
          <w:szCs w:val="28"/>
        </w:rPr>
      </w:pPr>
      <w:r>
        <w:rPr>
          <w:sz w:val="28"/>
          <w:szCs w:val="28"/>
        </w:rPr>
        <w:t>За 202</w:t>
      </w:r>
      <w:r w:rsidR="00F07A1F">
        <w:rPr>
          <w:sz w:val="28"/>
          <w:szCs w:val="28"/>
        </w:rPr>
        <w:t>1</w:t>
      </w:r>
      <w:r w:rsidR="0045786B" w:rsidRPr="00C46674">
        <w:rPr>
          <w:sz w:val="28"/>
          <w:szCs w:val="28"/>
        </w:rPr>
        <w:t>-20</w:t>
      </w:r>
      <w:r w:rsidR="00F07A1F">
        <w:rPr>
          <w:sz w:val="28"/>
          <w:szCs w:val="28"/>
        </w:rPr>
        <w:t>22</w:t>
      </w:r>
      <w:r w:rsidR="0045786B" w:rsidRPr="00C46674">
        <w:rPr>
          <w:sz w:val="28"/>
          <w:szCs w:val="28"/>
        </w:rPr>
        <w:t xml:space="preserve"> годы в М</w:t>
      </w:r>
      <w:r w:rsidR="001C636F" w:rsidRPr="00C46674">
        <w:rPr>
          <w:sz w:val="28"/>
          <w:szCs w:val="28"/>
        </w:rPr>
        <w:t>Б</w:t>
      </w:r>
      <w:r w:rsidR="0045786B" w:rsidRPr="00C46674">
        <w:rPr>
          <w:sz w:val="28"/>
          <w:szCs w:val="28"/>
        </w:rPr>
        <w:t xml:space="preserve">ОУ </w:t>
      </w:r>
      <w:r w:rsidR="006A121D" w:rsidRPr="00B71A24">
        <w:rPr>
          <w:sz w:val="28"/>
          <w:szCs w:val="28"/>
        </w:rPr>
        <w:t>городского округа города Аргун</w:t>
      </w:r>
      <w:r w:rsidR="008F5C96" w:rsidRPr="00B71A24">
        <w:rPr>
          <w:sz w:val="28"/>
          <w:szCs w:val="28"/>
        </w:rPr>
        <w:t>а</w:t>
      </w:r>
      <w:r w:rsidR="006A121D">
        <w:rPr>
          <w:sz w:val="28"/>
          <w:szCs w:val="28"/>
        </w:rPr>
        <w:t xml:space="preserve"> </w:t>
      </w:r>
      <w:r>
        <w:rPr>
          <w:sz w:val="28"/>
          <w:szCs w:val="28"/>
        </w:rPr>
        <w:t xml:space="preserve">приступили к работе </w:t>
      </w:r>
      <w:r w:rsidR="00F07A1F">
        <w:rPr>
          <w:sz w:val="28"/>
          <w:szCs w:val="28"/>
        </w:rPr>
        <w:t>294</w:t>
      </w:r>
      <w:r w:rsidR="0045786B" w:rsidRPr="00C46674">
        <w:rPr>
          <w:sz w:val="28"/>
          <w:szCs w:val="28"/>
        </w:rPr>
        <w:t xml:space="preserve"> молодых учителей. Педагогические коллективы активно проводят пропаганду профессии учителя среди выпускников, в результате чего более половины педагогических работников М</w:t>
      </w:r>
      <w:r w:rsidR="005B1D60" w:rsidRPr="00C46674">
        <w:rPr>
          <w:sz w:val="28"/>
          <w:szCs w:val="28"/>
        </w:rPr>
        <w:t>Б</w:t>
      </w:r>
      <w:r w:rsidR="0045786B" w:rsidRPr="00C46674">
        <w:rPr>
          <w:sz w:val="28"/>
          <w:szCs w:val="28"/>
        </w:rPr>
        <w:t xml:space="preserve">ОУ </w:t>
      </w:r>
      <w:r w:rsidR="00A37FA7" w:rsidRPr="00B71A24">
        <w:rPr>
          <w:sz w:val="28"/>
          <w:szCs w:val="28"/>
        </w:rPr>
        <w:t>городского округа города Аргун</w:t>
      </w:r>
      <w:r w:rsidR="008F5C96" w:rsidRPr="00B71A24">
        <w:rPr>
          <w:sz w:val="28"/>
          <w:szCs w:val="28"/>
        </w:rPr>
        <w:t>а</w:t>
      </w:r>
      <w:r w:rsidR="0045786B" w:rsidRPr="00C46674">
        <w:rPr>
          <w:sz w:val="28"/>
          <w:szCs w:val="28"/>
        </w:rPr>
        <w:t xml:space="preserve"> являются выпускниками этих же М</w:t>
      </w:r>
      <w:r w:rsidR="005B1D60" w:rsidRPr="00C46674">
        <w:rPr>
          <w:sz w:val="28"/>
          <w:szCs w:val="28"/>
        </w:rPr>
        <w:t>Б</w:t>
      </w:r>
      <w:r w:rsidR="0045786B" w:rsidRPr="00C46674">
        <w:rPr>
          <w:sz w:val="28"/>
          <w:szCs w:val="28"/>
        </w:rPr>
        <w:t>ОУ.</w:t>
      </w:r>
    </w:p>
    <w:p w14:paraId="5420D173" w14:textId="77777777" w:rsidR="0045786B" w:rsidRPr="00C46674" w:rsidRDefault="0045786B" w:rsidP="002E7F3F">
      <w:pPr>
        <w:spacing w:after="0" w:line="240" w:lineRule="auto"/>
        <w:ind w:firstLine="567"/>
        <w:contextualSpacing/>
        <w:jc w:val="both"/>
        <w:rPr>
          <w:sz w:val="28"/>
          <w:szCs w:val="28"/>
        </w:rPr>
      </w:pPr>
      <w:r w:rsidRPr="00C46674">
        <w:rPr>
          <w:sz w:val="28"/>
          <w:szCs w:val="28"/>
        </w:rPr>
        <w:t>Основной задачей педагогических коллективов М</w:t>
      </w:r>
      <w:r w:rsidR="005B1D60" w:rsidRPr="00C46674">
        <w:rPr>
          <w:sz w:val="28"/>
          <w:szCs w:val="28"/>
        </w:rPr>
        <w:t>Б</w:t>
      </w:r>
      <w:r w:rsidRPr="00C46674">
        <w:rPr>
          <w:sz w:val="28"/>
          <w:szCs w:val="28"/>
        </w:rPr>
        <w:t>ОУ является повышение качества образования за счет внедрения</w:t>
      </w:r>
      <w:r w:rsidR="00E473F6">
        <w:rPr>
          <w:sz w:val="28"/>
          <w:szCs w:val="28"/>
        </w:rPr>
        <w:t xml:space="preserve"> ФГОС общего образования. В 2021 году </w:t>
      </w:r>
      <w:r w:rsidR="00E473F6" w:rsidRPr="00F07A1F">
        <w:rPr>
          <w:sz w:val="28"/>
          <w:szCs w:val="28"/>
        </w:rPr>
        <w:t>100</w:t>
      </w:r>
      <w:r w:rsidRPr="00F07A1F">
        <w:rPr>
          <w:sz w:val="28"/>
          <w:szCs w:val="28"/>
        </w:rPr>
        <w:t>%</w:t>
      </w:r>
      <w:r w:rsidRPr="00C46674">
        <w:rPr>
          <w:sz w:val="28"/>
          <w:szCs w:val="28"/>
        </w:rPr>
        <w:t xml:space="preserve"> обучавшихся </w:t>
      </w:r>
      <w:r w:rsidRPr="00B71A24">
        <w:rPr>
          <w:sz w:val="28"/>
          <w:szCs w:val="28"/>
        </w:rPr>
        <w:t>М</w:t>
      </w:r>
      <w:r w:rsidR="005B1D60" w:rsidRPr="00B71A24">
        <w:rPr>
          <w:sz w:val="28"/>
          <w:szCs w:val="28"/>
        </w:rPr>
        <w:t>Б</w:t>
      </w:r>
      <w:r w:rsidRPr="00B71A24">
        <w:rPr>
          <w:sz w:val="28"/>
          <w:szCs w:val="28"/>
        </w:rPr>
        <w:t xml:space="preserve">ОУ </w:t>
      </w:r>
      <w:r w:rsidR="00A37FA7" w:rsidRPr="00B71A24">
        <w:rPr>
          <w:sz w:val="28"/>
          <w:szCs w:val="28"/>
        </w:rPr>
        <w:t>городского округа города Аргун</w:t>
      </w:r>
      <w:r w:rsidR="008F5C96" w:rsidRPr="00B71A24">
        <w:rPr>
          <w:sz w:val="28"/>
          <w:szCs w:val="28"/>
        </w:rPr>
        <w:t>а</w:t>
      </w:r>
      <w:r w:rsidR="00A37FA7">
        <w:rPr>
          <w:sz w:val="28"/>
          <w:szCs w:val="28"/>
        </w:rPr>
        <w:t xml:space="preserve"> </w:t>
      </w:r>
      <w:r w:rsidR="00E473F6">
        <w:rPr>
          <w:sz w:val="28"/>
          <w:szCs w:val="28"/>
        </w:rPr>
        <w:t>обучаются</w:t>
      </w:r>
      <w:r w:rsidRPr="00C46674">
        <w:rPr>
          <w:sz w:val="28"/>
          <w:szCs w:val="28"/>
        </w:rPr>
        <w:t xml:space="preserve"> в соответствии с требованиями ФГОС</w:t>
      </w:r>
      <w:r w:rsidR="00A37FA7">
        <w:rPr>
          <w:sz w:val="28"/>
          <w:szCs w:val="28"/>
        </w:rPr>
        <w:t>.</w:t>
      </w:r>
      <w:r w:rsidR="00E473F6">
        <w:rPr>
          <w:sz w:val="28"/>
          <w:szCs w:val="28"/>
        </w:rPr>
        <w:t xml:space="preserve"> </w:t>
      </w:r>
      <w:r w:rsidRPr="00C46674">
        <w:rPr>
          <w:sz w:val="28"/>
          <w:szCs w:val="28"/>
        </w:rPr>
        <w:t>Важной составляющей процесса внедрения ФГОС</w:t>
      </w:r>
      <w:r w:rsidR="00A37FA7">
        <w:rPr>
          <w:sz w:val="28"/>
          <w:szCs w:val="28"/>
        </w:rPr>
        <w:t>,</w:t>
      </w:r>
      <w:r w:rsidRPr="00C46674">
        <w:rPr>
          <w:sz w:val="28"/>
          <w:szCs w:val="28"/>
        </w:rPr>
        <w:t xml:space="preserve"> является повышение квалификации и профессиональная переподготовка педагогических работников. Повышение квалификации педагогических кадров главным образом направлено на приобретение необходимых компетенций с целью приведения учебно-воспитательного процесса в соответс</w:t>
      </w:r>
      <w:r w:rsidR="00E16036">
        <w:rPr>
          <w:sz w:val="28"/>
          <w:szCs w:val="28"/>
        </w:rPr>
        <w:t>твие с требованиями ФГОС. В 2020-2021</w:t>
      </w:r>
      <w:r w:rsidRPr="00C46674">
        <w:rPr>
          <w:sz w:val="28"/>
          <w:szCs w:val="28"/>
        </w:rPr>
        <w:t xml:space="preserve"> годах курсы повышения квалификации по различным направлениям прошли </w:t>
      </w:r>
      <w:r w:rsidR="002F0FBB">
        <w:rPr>
          <w:sz w:val="28"/>
          <w:szCs w:val="28"/>
        </w:rPr>
        <w:t>339</w:t>
      </w:r>
      <w:r w:rsidRPr="00C46674">
        <w:rPr>
          <w:sz w:val="28"/>
          <w:szCs w:val="28"/>
        </w:rPr>
        <w:t xml:space="preserve"> педагогических работников.</w:t>
      </w:r>
    </w:p>
    <w:p w14:paraId="0A10156D" w14:textId="77777777" w:rsidR="0045786B" w:rsidRPr="00C46674" w:rsidRDefault="0045786B" w:rsidP="002E7F3F">
      <w:pPr>
        <w:spacing w:after="0" w:line="240" w:lineRule="auto"/>
        <w:ind w:firstLine="567"/>
        <w:contextualSpacing/>
        <w:jc w:val="both"/>
        <w:rPr>
          <w:sz w:val="28"/>
          <w:szCs w:val="28"/>
        </w:rPr>
      </w:pPr>
      <w:r w:rsidRPr="00C46674">
        <w:rPr>
          <w:sz w:val="28"/>
          <w:szCs w:val="28"/>
        </w:rPr>
        <w:t xml:space="preserve">Важным аспектом развития кадрового потенциала и поддержки педагогических работников является обеспечение достойной заработной платы педагогических работников. В </w:t>
      </w:r>
      <w:r w:rsidR="00A37FA7" w:rsidRPr="00B71A24">
        <w:rPr>
          <w:sz w:val="28"/>
          <w:szCs w:val="28"/>
        </w:rPr>
        <w:t>городском округе города Аргун</w:t>
      </w:r>
      <w:r w:rsidR="008F5C96" w:rsidRPr="00B71A24">
        <w:rPr>
          <w:sz w:val="28"/>
          <w:szCs w:val="28"/>
        </w:rPr>
        <w:t>а</w:t>
      </w:r>
      <w:r w:rsidR="00B71A24">
        <w:rPr>
          <w:sz w:val="28"/>
          <w:szCs w:val="28"/>
        </w:rPr>
        <w:t xml:space="preserve"> </w:t>
      </w:r>
      <w:r w:rsidRPr="00C46674">
        <w:rPr>
          <w:sz w:val="28"/>
          <w:szCs w:val="28"/>
        </w:rPr>
        <w:t xml:space="preserve">уже достигнуты установленные Указом Президента Российской Федерации от 07.05.2012 № 597 «О мероприятиях по реализации государственной социальной политики» требования к уровню средней заработной платы </w:t>
      </w:r>
      <w:bookmarkStart w:id="23" w:name="OLE_LINK932"/>
      <w:bookmarkStart w:id="24" w:name="OLE_LINK933"/>
      <w:r w:rsidRPr="00C46674">
        <w:rPr>
          <w:sz w:val="28"/>
          <w:szCs w:val="28"/>
        </w:rPr>
        <w:t>педагогических работников</w:t>
      </w:r>
      <w:bookmarkEnd w:id="23"/>
      <w:bookmarkEnd w:id="24"/>
      <w:r w:rsidR="00E16036">
        <w:rPr>
          <w:sz w:val="28"/>
          <w:szCs w:val="28"/>
        </w:rPr>
        <w:t>. В 2021</w:t>
      </w:r>
      <w:r w:rsidRPr="00C46674">
        <w:rPr>
          <w:sz w:val="28"/>
          <w:szCs w:val="28"/>
        </w:rPr>
        <w:t xml:space="preserve"> году среднемесячная заработная плата </w:t>
      </w:r>
      <w:bookmarkStart w:id="25" w:name="OLE_LINK934"/>
      <w:bookmarkStart w:id="26" w:name="OLE_LINK935"/>
      <w:r w:rsidR="00FD08D7">
        <w:rPr>
          <w:sz w:val="28"/>
          <w:szCs w:val="28"/>
        </w:rPr>
        <w:t>педагогических работников общего образования</w:t>
      </w:r>
      <w:r w:rsidR="00E16036">
        <w:rPr>
          <w:sz w:val="28"/>
          <w:szCs w:val="28"/>
        </w:rPr>
        <w:t xml:space="preserve"> составила </w:t>
      </w:r>
      <w:r w:rsidR="00E16036" w:rsidRPr="00B77659">
        <w:rPr>
          <w:sz w:val="28"/>
          <w:szCs w:val="28"/>
        </w:rPr>
        <w:t>25662</w:t>
      </w:r>
      <w:r w:rsidR="00E16036">
        <w:rPr>
          <w:sz w:val="28"/>
          <w:szCs w:val="28"/>
        </w:rPr>
        <w:t xml:space="preserve"> </w:t>
      </w:r>
      <w:bookmarkEnd w:id="25"/>
      <w:bookmarkEnd w:id="26"/>
      <w:r w:rsidRPr="00C46674">
        <w:rPr>
          <w:sz w:val="28"/>
          <w:szCs w:val="28"/>
        </w:rPr>
        <w:t>и учреждений дополнительн</w:t>
      </w:r>
      <w:r w:rsidR="00FD08D7">
        <w:rPr>
          <w:sz w:val="28"/>
          <w:szCs w:val="28"/>
        </w:rPr>
        <w:t>ого образования -</w:t>
      </w:r>
      <w:r w:rsidR="00E16036">
        <w:rPr>
          <w:sz w:val="28"/>
          <w:szCs w:val="28"/>
        </w:rPr>
        <w:t xml:space="preserve"> </w:t>
      </w:r>
      <w:r w:rsidR="00E16036" w:rsidRPr="00B77659">
        <w:rPr>
          <w:sz w:val="28"/>
          <w:szCs w:val="28"/>
        </w:rPr>
        <w:t>27016</w:t>
      </w:r>
      <w:r w:rsidRPr="00C46674">
        <w:rPr>
          <w:sz w:val="28"/>
          <w:szCs w:val="28"/>
        </w:rPr>
        <w:t xml:space="preserve"> рублей.</w:t>
      </w:r>
    </w:p>
    <w:p w14:paraId="2612B89D" w14:textId="77777777" w:rsidR="0045786B" w:rsidRPr="00C46674" w:rsidRDefault="0045786B" w:rsidP="002E7F3F">
      <w:pPr>
        <w:spacing w:after="0" w:line="240" w:lineRule="auto"/>
        <w:ind w:firstLine="567"/>
        <w:contextualSpacing/>
        <w:jc w:val="both"/>
        <w:rPr>
          <w:sz w:val="28"/>
          <w:szCs w:val="28"/>
        </w:rPr>
      </w:pPr>
      <w:r w:rsidRPr="00C46674">
        <w:rPr>
          <w:sz w:val="28"/>
          <w:szCs w:val="28"/>
        </w:rPr>
        <w:t>Одним из механизмов повышения качества образования является проведение независимой оценки качества образовательных услуг и ведение публичных рейтингов деятельности образовательных организаций. Независимая оценка качества образования – это оценка качества работы образовательных организаций и подготовки обучающихся, включая степень усвоения ими образовательной программы.</w:t>
      </w:r>
    </w:p>
    <w:p w14:paraId="3741137C" w14:textId="77777777" w:rsidR="0045786B" w:rsidRPr="00C46674" w:rsidRDefault="0045786B" w:rsidP="002E7F3F">
      <w:pPr>
        <w:spacing w:after="0" w:line="240" w:lineRule="auto"/>
        <w:ind w:firstLine="567"/>
        <w:contextualSpacing/>
        <w:jc w:val="both"/>
        <w:rPr>
          <w:sz w:val="28"/>
          <w:szCs w:val="28"/>
        </w:rPr>
      </w:pPr>
      <w:r w:rsidRPr="00C46674">
        <w:rPr>
          <w:sz w:val="28"/>
          <w:szCs w:val="28"/>
        </w:rPr>
        <w:lastRenderedPageBreak/>
        <w:t xml:space="preserve">Общие требования к проведению независимой оценки установлены Федеральным законом от 29 декабря 2012 г. № 273-ФЗ «Об образовании в Российской Федерации». Согласно ст. 95 указанного Федерального закона независимая оценка качества образования проводится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физических и юридических лиц, в интересах которых осуществляется образовательная деятельность. </w:t>
      </w:r>
    </w:p>
    <w:p w14:paraId="56955B94" w14:textId="77777777" w:rsidR="0045786B" w:rsidRPr="00C46674" w:rsidRDefault="0045786B" w:rsidP="002E7F3F">
      <w:pPr>
        <w:spacing w:after="0" w:line="240" w:lineRule="auto"/>
        <w:ind w:firstLine="709"/>
        <w:contextualSpacing/>
        <w:jc w:val="both"/>
        <w:rPr>
          <w:sz w:val="28"/>
          <w:szCs w:val="28"/>
        </w:rPr>
      </w:pPr>
      <w:r w:rsidRPr="00C46674">
        <w:rPr>
          <w:sz w:val="28"/>
          <w:szCs w:val="28"/>
        </w:rPr>
        <w:t xml:space="preserve">Независимая оценка образовательной деятельности должна проводиться не реже, чем один раз в три года, но не чаще одного раза в год. Однако за последние три года независимая оценка и изучение мнения населения о качестве муниципальных услуг, предоставляемых </w:t>
      </w:r>
      <w:r w:rsidRPr="00B71A24">
        <w:rPr>
          <w:sz w:val="28"/>
          <w:szCs w:val="28"/>
        </w:rPr>
        <w:t>М</w:t>
      </w:r>
      <w:r w:rsidR="001C636F" w:rsidRPr="00B71A24">
        <w:rPr>
          <w:sz w:val="28"/>
          <w:szCs w:val="28"/>
        </w:rPr>
        <w:t>Б</w:t>
      </w:r>
      <w:r w:rsidRPr="00B71A24">
        <w:rPr>
          <w:sz w:val="28"/>
          <w:szCs w:val="28"/>
        </w:rPr>
        <w:t xml:space="preserve">ОУ </w:t>
      </w:r>
      <w:r w:rsidR="00595CCE" w:rsidRPr="00B71A24">
        <w:rPr>
          <w:sz w:val="28"/>
          <w:szCs w:val="28"/>
        </w:rPr>
        <w:t>городским округом города Аргун</w:t>
      </w:r>
      <w:r w:rsidRPr="00B71A24">
        <w:rPr>
          <w:sz w:val="28"/>
          <w:szCs w:val="28"/>
        </w:rPr>
        <w:t>,</w:t>
      </w:r>
      <w:r w:rsidRPr="00C46674">
        <w:rPr>
          <w:sz w:val="28"/>
          <w:szCs w:val="28"/>
        </w:rPr>
        <w:t xml:space="preserve"> </w:t>
      </w:r>
      <w:r w:rsidRPr="00B77659">
        <w:rPr>
          <w:sz w:val="28"/>
          <w:szCs w:val="28"/>
        </w:rPr>
        <w:t>по различным причинам не проводилась.</w:t>
      </w:r>
    </w:p>
    <w:p w14:paraId="3AE72D4F" w14:textId="77777777" w:rsidR="0045786B" w:rsidRPr="00C46674" w:rsidRDefault="0045786B" w:rsidP="002E7F3F">
      <w:pPr>
        <w:spacing w:after="0" w:line="240" w:lineRule="auto"/>
        <w:ind w:firstLine="709"/>
        <w:contextualSpacing/>
        <w:jc w:val="both"/>
        <w:rPr>
          <w:sz w:val="28"/>
          <w:szCs w:val="28"/>
        </w:rPr>
      </w:pPr>
      <w:r w:rsidRPr="004762F7">
        <w:rPr>
          <w:sz w:val="28"/>
          <w:szCs w:val="28"/>
        </w:rPr>
        <w:t>Функции управления муниципальной системой образования</w:t>
      </w:r>
      <w:r w:rsidRPr="004762F7" w:rsidDel="00455750">
        <w:rPr>
          <w:sz w:val="28"/>
          <w:szCs w:val="28"/>
        </w:rPr>
        <w:t xml:space="preserve"> </w:t>
      </w:r>
      <w:r w:rsidRPr="004762F7">
        <w:rPr>
          <w:sz w:val="28"/>
          <w:szCs w:val="28"/>
        </w:rPr>
        <w:t>на</w:t>
      </w:r>
      <w:r w:rsidRPr="00595CCE">
        <w:rPr>
          <w:sz w:val="28"/>
          <w:szCs w:val="28"/>
          <w:highlight w:val="yellow"/>
        </w:rPr>
        <w:t xml:space="preserve"> </w:t>
      </w:r>
      <w:r w:rsidRPr="004762F7">
        <w:rPr>
          <w:sz w:val="28"/>
          <w:szCs w:val="28"/>
        </w:rPr>
        <w:t>территории</w:t>
      </w:r>
      <w:r w:rsidRPr="00C46674">
        <w:rPr>
          <w:sz w:val="28"/>
          <w:szCs w:val="28"/>
        </w:rPr>
        <w:t xml:space="preserve"> </w:t>
      </w:r>
      <w:r w:rsidR="00595CCE" w:rsidRPr="00B71A24">
        <w:rPr>
          <w:sz w:val="28"/>
          <w:szCs w:val="28"/>
        </w:rPr>
        <w:t>городского округа города Аргун</w:t>
      </w:r>
      <w:r w:rsidR="008F5C96" w:rsidRPr="00B71A24">
        <w:rPr>
          <w:sz w:val="28"/>
          <w:szCs w:val="28"/>
        </w:rPr>
        <w:t>а</w:t>
      </w:r>
      <w:r w:rsidR="00595CCE" w:rsidRPr="00C46674">
        <w:rPr>
          <w:sz w:val="28"/>
          <w:szCs w:val="28"/>
        </w:rPr>
        <w:t xml:space="preserve"> </w:t>
      </w:r>
      <w:r w:rsidRPr="004762F7">
        <w:rPr>
          <w:sz w:val="28"/>
          <w:szCs w:val="28"/>
        </w:rPr>
        <w:t xml:space="preserve">осуществляет муниципальное учреждение </w:t>
      </w:r>
      <w:r w:rsidR="008F5C96" w:rsidRPr="00B71A24">
        <w:rPr>
          <w:sz w:val="28"/>
          <w:szCs w:val="28"/>
        </w:rPr>
        <w:t>МУ «Департамент образования города Аргун»</w:t>
      </w:r>
      <w:r w:rsidRPr="00C46674">
        <w:rPr>
          <w:sz w:val="28"/>
          <w:szCs w:val="28"/>
        </w:rPr>
        <w:t xml:space="preserve"> (далее – </w:t>
      </w:r>
      <w:r w:rsidR="003C4E42">
        <w:rPr>
          <w:sz w:val="28"/>
          <w:szCs w:val="28"/>
        </w:rPr>
        <w:t>МУ</w:t>
      </w:r>
      <w:r w:rsidRPr="00C46674">
        <w:rPr>
          <w:sz w:val="28"/>
          <w:szCs w:val="28"/>
        </w:rPr>
        <w:t xml:space="preserve"> </w:t>
      </w:r>
      <w:bookmarkStart w:id="27" w:name="OLE_LINK47"/>
      <w:bookmarkStart w:id="28" w:name="OLE_LINK48"/>
      <w:r w:rsidR="00742D01" w:rsidRPr="00C46674">
        <w:rPr>
          <w:sz w:val="28"/>
          <w:szCs w:val="28"/>
        </w:rPr>
        <w:t>У</w:t>
      </w:r>
      <w:r w:rsidRPr="00C46674">
        <w:rPr>
          <w:sz w:val="28"/>
          <w:szCs w:val="28"/>
        </w:rPr>
        <w:t>О</w:t>
      </w:r>
      <w:bookmarkEnd w:id="27"/>
      <w:bookmarkEnd w:id="28"/>
      <w:r w:rsidRPr="00C46674">
        <w:rPr>
          <w:sz w:val="28"/>
          <w:szCs w:val="28"/>
        </w:rPr>
        <w:t xml:space="preserve">). Согласно Положению о </w:t>
      </w:r>
      <w:r w:rsidR="003C4E42">
        <w:rPr>
          <w:sz w:val="28"/>
          <w:szCs w:val="28"/>
        </w:rPr>
        <w:t>МУ</w:t>
      </w:r>
      <w:r w:rsidR="00742D01" w:rsidRPr="00C46674">
        <w:rPr>
          <w:sz w:val="28"/>
          <w:szCs w:val="28"/>
        </w:rPr>
        <w:t xml:space="preserve"> У</w:t>
      </w:r>
      <w:r w:rsidRPr="00C46674">
        <w:rPr>
          <w:sz w:val="28"/>
          <w:szCs w:val="28"/>
        </w:rPr>
        <w:t>О, его основными видами деятельности являются:</w:t>
      </w:r>
    </w:p>
    <w:p w14:paraId="51C202CB" w14:textId="77777777" w:rsidR="0045786B" w:rsidRPr="00B71A24" w:rsidRDefault="00DE4493" w:rsidP="002E7F3F">
      <w:pPr>
        <w:numPr>
          <w:ilvl w:val="0"/>
          <w:numId w:val="11"/>
        </w:numPr>
        <w:tabs>
          <w:tab w:val="left" w:pos="851"/>
        </w:tabs>
        <w:autoSpaceDE w:val="0"/>
        <w:autoSpaceDN w:val="0"/>
        <w:spacing w:after="0" w:line="240" w:lineRule="auto"/>
        <w:ind w:left="0" w:firstLine="567"/>
        <w:contextualSpacing/>
        <w:jc w:val="both"/>
        <w:rPr>
          <w:rFonts w:eastAsia="Times New Roman"/>
          <w:sz w:val="28"/>
          <w:szCs w:val="28"/>
          <w:lang w:eastAsia="ru-RU" w:bidi="en-US"/>
        </w:rPr>
      </w:pPr>
      <w:r>
        <w:rPr>
          <w:rFonts w:eastAsia="Times New Roman"/>
          <w:sz w:val="28"/>
          <w:szCs w:val="28"/>
          <w:lang w:eastAsia="ru-RU" w:bidi="en-US"/>
        </w:rPr>
        <w:t xml:space="preserve">координация </w:t>
      </w:r>
      <w:r w:rsidR="0045786B" w:rsidRPr="00C46674">
        <w:rPr>
          <w:rFonts w:eastAsia="Times New Roman"/>
          <w:sz w:val="28"/>
          <w:szCs w:val="28"/>
          <w:lang w:eastAsia="ru-RU" w:bidi="en-US"/>
        </w:rPr>
        <w:t xml:space="preserve">деятельности образовательных организаций </w:t>
      </w:r>
      <w:r w:rsidR="00595CCE" w:rsidRPr="00B71A24">
        <w:rPr>
          <w:sz w:val="28"/>
          <w:szCs w:val="28"/>
        </w:rPr>
        <w:t>городского округа города Аргун</w:t>
      </w:r>
      <w:r w:rsidR="008F5C96" w:rsidRPr="00B71A24">
        <w:rPr>
          <w:sz w:val="28"/>
          <w:szCs w:val="28"/>
        </w:rPr>
        <w:t>а</w:t>
      </w:r>
      <w:r w:rsidR="0045786B" w:rsidRPr="00B71A24">
        <w:rPr>
          <w:rFonts w:eastAsia="Times New Roman"/>
          <w:sz w:val="28"/>
          <w:szCs w:val="28"/>
          <w:lang w:eastAsia="ru-RU" w:bidi="en-US"/>
        </w:rPr>
        <w:t>;</w:t>
      </w:r>
    </w:p>
    <w:p w14:paraId="1AF21072" w14:textId="77777777" w:rsidR="0045786B" w:rsidRPr="00B71A24" w:rsidRDefault="0045786B" w:rsidP="002E7F3F">
      <w:pPr>
        <w:numPr>
          <w:ilvl w:val="0"/>
          <w:numId w:val="11"/>
        </w:numPr>
        <w:tabs>
          <w:tab w:val="left" w:pos="851"/>
        </w:tabs>
        <w:autoSpaceDE w:val="0"/>
        <w:autoSpaceDN w:val="0"/>
        <w:spacing w:after="0" w:line="240" w:lineRule="auto"/>
        <w:ind w:left="0" w:firstLine="567"/>
        <w:contextualSpacing/>
        <w:jc w:val="both"/>
        <w:rPr>
          <w:rFonts w:eastAsia="Times New Roman"/>
          <w:sz w:val="28"/>
          <w:szCs w:val="28"/>
          <w:lang w:eastAsia="ru-RU" w:bidi="en-US"/>
        </w:rPr>
      </w:pPr>
      <w:r w:rsidRPr="00B71A24">
        <w:rPr>
          <w:rFonts w:eastAsia="Times New Roman"/>
          <w:sz w:val="28"/>
          <w:szCs w:val="28"/>
          <w:lang w:eastAsia="ru-RU" w:bidi="en-US"/>
        </w:rPr>
        <w:t xml:space="preserve">анализ системы общего и дополнительного образования </w:t>
      </w:r>
      <w:r w:rsidR="00595CCE" w:rsidRPr="00B71A24">
        <w:rPr>
          <w:sz w:val="28"/>
          <w:szCs w:val="28"/>
        </w:rPr>
        <w:t>городского округа города Аргун</w:t>
      </w:r>
      <w:r w:rsidR="008F5C96" w:rsidRPr="00B71A24">
        <w:rPr>
          <w:sz w:val="28"/>
          <w:szCs w:val="28"/>
        </w:rPr>
        <w:t>а</w:t>
      </w:r>
      <w:r w:rsidRPr="00B71A24">
        <w:rPr>
          <w:rFonts w:eastAsia="Times New Roman"/>
          <w:sz w:val="28"/>
          <w:szCs w:val="28"/>
          <w:lang w:eastAsia="ru-RU" w:bidi="en-US"/>
        </w:rPr>
        <w:t xml:space="preserve"> и прогнозирование ее развития;</w:t>
      </w:r>
    </w:p>
    <w:p w14:paraId="536DB211" w14:textId="77777777" w:rsidR="0045786B" w:rsidRPr="00B71A24" w:rsidRDefault="0045786B" w:rsidP="002E7F3F">
      <w:pPr>
        <w:numPr>
          <w:ilvl w:val="0"/>
          <w:numId w:val="11"/>
        </w:numPr>
        <w:tabs>
          <w:tab w:val="left" w:pos="851"/>
        </w:tabs>
        <w:autoSpaceDE w:val="0"/>
        <w:autoSpaceDN w:val="0"/>
        <w:spacing w:after="0" w:line="240" w:lineRule="auto"/>
        <w:ind w:left="0" w:firstLine="567"/>
        <w:contextualSpacing/>
        <w:jc w:val="both"/>
        <w:rPr>
          <w:rFonts w:eastAsia="Times New Roman"/>
          <w:sz w:val="28"/>
          <w:szCs w:val="28"/>
          <w:lang w:eastAsia="ru-RU" w:bidi="en-US"/>
        </w:rPr>
      </w:pPr>
      <w:r w:rsidRPr="00B71A24">
        <w:rPr>
          <w:rFonts w:eastAsia="Times New Roman"/>
          <w:sz w:val="28"/>
          <w:szCs w:val="28"/>
          <w:lang w:eastAsia="ru-RU" w:bidi="en-US"/>
        </w:rPr>
        <w:t xml:space="preserve">внедрение образовательных программ и проектов в </w:t>
      </w:r>
      <w:bookmarkStart w:id="29" w:name="OLE_LINK940"/>
      <w:bookmarkStart w:id="30" w:name="OLE_LINK941"/>
      <w:r w:rsidRPr="00B71A24">
        <w:rPr>
          <w:rFonts w:eastAsia="Times New Roman"/>
          <w:sz w:val="28"/>
          <w:szCs w:val="28"/>
          <w:lang w:eastAsia="ru-RU" w:bidi="en-US"/>
        </w:rPr>
        <w:t>М</w:t>
      </w:r>
      <w:r w:rsidR="00742D01" w:rsidRPr="00B71A24">
        <w:rPr>
          <w:rFonts w:eastAsia="Times New Roman"/>
          <w:sz w:val="28"/>
          <w:szCs w:val="28"/>
          <w:lang w:eastAsia="ru-RU" w:bidi="en-US"/>
        </w:rPr>
        <w:t>Б</w:t>
      </w:r>
      <w:r w:rsidRPr="00B71A24">
        <w:rPr>
          <w:rFonts w:eastAsia="Times New Roman"/>
          <w:sz w:val="28"/>
          <w:szCs w:val="28"/>
          <w:lang w:eastAsia="ru-RU" w:bidi="en-US"/>
        </w:rPr>
        <w:t xml:space="preserve">ОУ </w:t>
      </w:r>
      <w:bookmarkEnd w:id="29"/>
      <w:bookmarkEnd w:id="30"/>
      <w:r w:rsidR="00595CCE" w:rsidRPr="00B71A24">
        <w:rPr>
          <w:sz w:val="28"/>
          <w:szCs w:val="28"/>
        </w:rPr>
        <w:t>городского округа города Аргун</w:t>
      </w:r>
      <w:r w:rsidR="008F5C96" w:rsidRPr="00B71A24">
        <w:rPr>
          <w:sz w:val="28"/>
          <w:szCs w:val="28"/>
        </w:rPr>
        <w:t>а</w:t>
      </w:r>
      <w:r w:rsidRPr="00B71A24">
        <w:rPr>
          <w:rFonts w:eastAsia="Times New Roman"/>
          <w:sz w:val="28"/>
          <w:szCs w:val="28"/>
          <w:lang w:eastAsia="ru-RU" w:bidi="en-US"/>
        </w:rPr>
        <w:t>, контроль за их реализацией;</w:t>
      </w:r>
    </w:p>
    <w:p w14:paraId="3255090C" w14:textId="77777777" w:rsidR="0045786B" w:rsidRPr="00B71A24" w:rsidRDefault="0045786B" w:rsidP="002E7F3F">
      <w:pPr>
        <w:numPr>
          <w:ilvl w:val="0"/>
          <w:numId w:val="11"/>
        </w:numPr>
        <w:tabs>
          <w:tab w:val="left" w:pos="851"/>
        </w:tabs>
        <w:autoSpaceDE w:val="0"/>
        <w:autoSpaceDN w:val="0"/>
        <w:spacing w:after="0" w:line="240" w:lineRule="auto"/>
        <w:ind w:left="0" w:firstLine="567"/>
        <w:contextualSpacing/>
        <w:jc w:val="both"/>
        <w:rPr>
          <w:rFonts w:eastAsia="Times New Roman"/>
          <w:sz w:val="28"/>
          <w:szCs w:val="28"/>
          <w:lang w:eastAsia="ru-RU" w:bidi="en-US"/>
        </w:rPr>
      </w:pPr>
      <w:r w:rsidRPr="00B71A24">
        <w:rPr>
          <w:rFonts w:eastAsia="Times New Roman"/>
          <w:sz w:val="28"/>
          <w:szCs w:val="28"/>
          <w:lang w:eastAsia="ru-RU" w:bidi="en-US"/>
        </w:rPr>
        <w:t>содействие развитию негосударственных учреждений образования;</w:t>
      </w:r>
    </w:p>
    <w:p w14:paraId="0348E728" w14:textId="77777777" w:rsidR="0045786B" w:rsidRPr="00B71A24" w:rsidRDefault="0045786B" w:rsidP="002E7F3F">
      <w:pPr>
        <w:numPr>
          <w:ilvl w:val="0"/>
          <w:numId w:val="11"/>
        </w:numPr>
        <w:tabs>
          <w:tab w:val="left" w:pos="851"/>
        </w:tabs>
        <w:autoSpaceDE w:val="0"/>
        <w:autoSpaceDN w:val="0"/>
        <w:spacing w:after="0" w:line="240" w:lineRule="auto"/>
        <w:ind w:left="0" w:firstLine="567"/>
        <w:contextualSpacing/>
        <w:jc w:val="both"/>
        <w:rPr>
          <w:rFonts w:eastAsia="Times New Roman"/>
          <w:sz w:val="28"/>
          <w:szCs w:val="28"/>
          <w:lang w:eastAsia="ru-RU" w:bidi="en-US"/>
        </w:rPr>
      </w:pPr>
      <w:r w:rsidRPr="00B71A24">
        <w:rPr>
          <w:rFonts w:eastAsia="Times New Roman"/>
          <w:sz w:val="28"/>
          <w:szCs w:val="28"/>
          <w:lang w:eastAsia="ru-RU" w:bidi="en-US"/>
        </w:rPr>
        <w:t>организация аттестации педагогических работников, проведение работы по повышению квалификации педагогических и административных работников М</w:t>
      </w:r>
      <w:r w:rsidR="00742D01" w:rsidRPr="00B71A24">
        <w:rPr>
          <w:rFonts w:eastAsia="Times New Roman"/>
          <w:sz w:val="28"/>
          <w:szCs w:val="28"/>
          <w:lang w:eastAsia="ru-RU" w:bidi="en-US"/>
        </w:rPr>
        <w:t>Б</w:t>
      </w:r>
      <w:r w:rsidRPr="00B71A24">
        <w:rPr>
          <w:rFonts w:eastAsia="Times New Roman"/>
          <w:sz w:val="28"/>
          <w:szCs w:val="28"/>
          <w:lang w:eastAsia="ru-RU" w:bidi="en-US"/>
        </w:rPr>
        <w:t xml:space="preserve">ОУ </w:t>
      </w:r>
      <w:r w:rsidR="00595CCE" w:rsidRPr="00B71A24">
        <w:rPr>
          <w:sz w:val="28"/>
          <w:szCs w:val="28"/>
        </w:rPr>
        <w:t>городского округа города Аргун</w:t>
      </w:r>
      <w:r w:rsidR="008F5C96" w:rsidRPr="00B71A24">
        <w:rPr>
          <w:sz w:val="28"/>
          <w:szCs w:val="28"/>
        </w:rPr>
        <w:t>а</w:t>
      </w:r>
      <w:r w:rsidRPr="00B71A24">
        <w:rPr>
          <w:rFonts w:eastAsia="Times New Roman"/>
          <w:sz w:val="28"/>
          <w:szCs w:val="28"/>
          <w:lang w:eastAsia="ru-RU" w:bidi="en-US"/>
        </w:rPr>
        <w:t>;</w:t>
      </w:r>
    </w:p>
    <w:p w14:paraId="1ED89C2F" w14:textId="77777777" w:rsidR="0045786B" w:rsidRPr="00C46674" w:rsidRDefault="0045786B" w:rsidP="002E7F3F">
      <w:pPr>
        <w:numPr>
          <w:ilvl w:val="0"/>
          <w:numId w:val="11"/>
        </w:numPr>
        <w:tabs>
          <w:tab w:val="left" w:pos="851"/>
        </w:tabs>
        <w:autoSpaceDE w:val="0"/>
        <w:autoSpaceDN w:val="0"/>
        <w:spacing w:after="0" w:line="240" w:lineRule="auto"/>
        <w:ind w:left="0" w:firstLine="567"/>
        <w:contextualSpacing/>
        <w:jc w:val="both"/>
        <w:rPr>
          <w:rFonts w:eastAsia="Times New Roman"/>
          <w:sz w:val="28"/>
          <w:szCs w:val="28"/>
          <w:lang w:eastAsia="ru-RU" w:bidi="en-US"/>
        </w:rPr>
      </w:pPr>
      <w:r w:rsidRPr="00B71A24">
        <w:rPr>
          <w:rFonts w:eastAsia="Times New Roman"/>
          <w:sz w:val="28"/>
          <w:szCs w:val="28"/>
          <w:lang w:eastAsia="ru-RU" w:bidi="en-US"/>
        </w:rPr>
        <w:t xml:space="preserve">оценка качества услуг в системе образования </w:t>
      </w:r>
      <w:r w:rsidR="00595CCE" w:rsidRPr="00B71A24">
        <w:rPr>
          <w:sz w:val="28"/>
          <w:szCs w:val="28"/>
        </w:rPr>
        <w:t>городского округа города Аргун</w:t>
      </w:r>
      <w:r w:rsidR="008F5C96" w:rsidRPr="00B71A24">
        <w:rPr>
          <w:sz w:val="28"/>
          <w:szCs w:val="28"/>
        </w:rPr>
        <w:t>а</w:t>
      </w:r>
      <w:r w:rsidR="00595CCE" w:rsidRPr="00B71A24">
        <w:rPr>
          <w:sz w:val="28"/>
          <w:szCs w:val="28"/>
        </w:rPr>
        <w:t>.</w:t>
      </w:r>
    </w:p>
    <w:p w14:paraId="76EC88D2" w14:textId="77777777" w:rsidR="0045786B" w:rsidRPr="00C46674" w:rsidRDefault="00E16036" w:rsidP="002E7F3F">
      <w:pPr>
        <w:spacing w:after="0" w:line="240" w:lineRule="auto"/>
        <w:ind w:firstLine="567"/>
        <w:contextualSpacing/>
        <w:jc w:val="both"/>
        <w:rPr>
          <w:sz w:val="28"/>
          <w:szCs w:val="28"/>
        </w:rPr>
      </w:pPr>
      <w:r>
        <w:rPr>
          <w:sz w:val="28"/>
          <w:szCs w:val="28"/>
        </w:rPr>
        <w:t>В 2021</w:t>
      </w:r>
      <w:r w:rsidR="0045786B" w:rsidRPr="00C46674">
        <w:rPr>
          <w:sz w:val="28"/>
          <w:szCs w:val="28"/>
        </w:rPr>
        <w:t xml:space="preserve"> году нормативно-правовая база М</w:t>
      </w:r>
      <w:r w:rsidR="001C636F" w:rsidRPr="00C46674">
        <w:rPr>
          <w:sz w:val="28"/>
          <w:szCs w:val="28"/>
        </w:rPr>
        <w:t>Б</w:t>
      </w:r>
      <w:r w:rsidR="0045786B" w:rsidRPr="00C46674">
        <w:rPr>
          <w:sz w:val="28"/>
          <w:szCs w:val="28"/>
        </w:rPr>
        <w:t xml:space="preserve">ОУ </w:t>
      </w:r>
      <w:r w:rsidR="00595CCE">
        <w:rPr>
          <w:sz w:val="28"/>
          <w:szCs w:val="28"/>
        </w:rPr>
        <w:t>городского округа города Аргун</w:t>
      </w:r>
      <w:r w:rsidR="0045786B" w:rsidRPr="00C46674">
        <w:rPr>
          <w:sz w:val="28"/>
          <w:szCs w:val="28"/>
        </w:rPr>
        <w:t xml:space="preserve"> приведена в соответствие с основными положениями Федерального закона № 273-ФЗ «Об образовании в Российской Федерации»: в уставы М</w:t>
      </w:r>
      <w:r w:rsidR="001C636F" w:rsidRPr="00C46674">
        <w:rPr>
          <w:sz w:val="28"/>
          <w:szCs w:val="28"/>
        </w:rPr>
        <w:t>Б</w:t>
      </w:r>
      <w:r w:rsidR="0045786B" w:rsidRPr="00C46674">
        <w:rPr>
          <w:sz w:val="28"/>
          <w:szCs w:val="28"/>
        </w:rPr>
        <w:t xml:space="preserve">ОУ </w:t>
      </w:r>
      <w:r w:rsidR="00595CCE">
        <w:rPr>
          <w:sz w:val="28"/>
          <w:szCs w:val="28"/>
        </w:rPr>
        <w:t>городского округа города Аргун</w:t>
      </w:r>
      <w:r w:rsidR="00595CCE" w:rsidRPr="00C46674">
        <w:rPr>
          <w:sz w:val="28"/>
          <w:szCs w:val="28"/>
        </w:rPr>
        <w:t xml:space="preserve"> </w:t>
      </w:r>
      <w:r w:rsidR="0045786B" w:rsidRPr="00C46674">
        <w:rPr>
          <w:sz w:val="28"/>
          <w:szCs w:val="28"/>
        </w:rPr>
        <w:t>внесены изменения, проведена перерегистрация лицензий, а также свидетельств об аккредитации в связи с изменениями в наименованиях М</w:t>
      </w:r>
      <w:r w:rsidR="001C636F" w:rsidRPr="00C46674">
        <w:rPr>
          <w:sz w:val="28"/>
          <w:szCs w:val="28"/>
        </w:rPr>
        <w:t>Б</w:t>
      </w:r>
      <w:r w:rsidR="0045786B" w:rsidRPr="00C46674">
        <w:rPr>
          <w:sz w:val="28"/>
          <w:szCs w:val="28"/>
        </w:rPr>
        <w:t>ОУ.</w:t>
      </w:r>
    </w:p>
    <w:p w14:paraId="6B49D7A6" w14:textId="77777777" w:rsidR="0045786B" w:rsidRPr="00C46674" w:rsidRDefault="00B71A24" w:rsidP="002E7F3F">
      <w:pPr>
        <w:spacing w:after="0" w:line="240" w:lineRule="auto"/>
        <w:ind w:firstLine="567"/>
        <w:contextualSpacing/>
        <w:jc w:val="both"/>
        <w:rPr>
          <w:sz w:val="28"/>
          <w:szCs w:val="28"/>
        </w:rPr>
      </w:pPr>
      <w:r>
        <w:rPr>
          <w:sz w:val="28"/>
          <w:szCs w:val="28"/>
        </w:rPr>
        <w:t>Департаментом</w:t>
      </w:r>
      <w:r w:rsidR="0045786B" w:rsidRPr="00C46674">
        <w:rPr>
          <w:sz w:val="28"/>
          <w:szCs w:val="28"/>
        </w:rPr>
        <w:t xml:space="preserve"> на постоянной основе оказывается организационно-методическая помощь подведомственным М</w:t>
      </w:r>
      <w:r w:rsidR="001C636F" w:rsidRPr="00C46674">
        <w:rPr>
          <w:sz w:val="28"/>
          <w:szCs w:val="28"/>
        </w:rPr>
        <w:t>Б</w:t>
      </w:r>
      <w:r w:rsidR="0045786B" w:rsidRPr="00C46674">
        <w:rPr>
          <w:sz w:val="28"/>
          <w:szCs w:val="28"/>
        </w:rPr>
        <w:t>ОУ. В целях оказания методической поддержки М</w:t>
      </w:r>
      <w:r w:rsidR="001C636F" w:rsidRPr="00C46674">
        <w:rPr>
          <w:sz w:val="28"/>
          <w:szCs w:val="28"/>
        </w:rPr>
        <w:t>Б</w:t>
      </w:r>
      <w:r w:rsidR="0045786B" w:rsidRPr="00C46674">
        <w:rPr>
          <w:sz w:val="28"/>
          <w:szCs w:val="28"/>
        </w:rPr>
        <w:t xml:space="preserve">ОУ по совершенствованию их деятельности, повышению профессионального уровня и мастерства педагогических работников, обобщения и распространения их передового опыта в </w:t>
      </w:r>
      <w:r w:rsidR="00595CCE" w:rsidRPr="00B71A24">
        <w:rPr>
          <w:sz w:val="28"/>
          <w:szCs w:val="28"/>
        </w:rPr>
        <w:t>городском округе города Аргун</w:t>
      </w:r>
      <w:r w:rsidR="008F5C96" w:rsidRPr="00B71A24">
        <w:rPr>
          <w:sz w:val="28"/>
          <w:szCs w:val="28"/>
        </w:rPr>
        <w:t>а</w:t>
      </w:r>
      <w:r w:rsidR="00595CCE" w:rsidRPr="00C46674">
        <w:rPr>
          <w:sz w:val="28"/>
          <w:szCs w:val="28"/>
        </w:rPr>
        <w:t xml:space="preserve"> </w:t>
      </w:r>
      <w:r w:rsidR="0045786B" w:rsidRPr="004762F7">
        <w:rPr>
          <w:sz w:val="28"/>
          <w:szCs w:val="28"/>
        </w:rPr>
        <w:t xml:space="preserve">функционируют </w:t>
      </w:r>
      <w:r w:rsidR="004762F7">
        <w:rPr>
          <w:sz w:val="28"/>
          <w:szCs w:val="28"/>
        </w:rPr>
        <w:t>городской</w:t>
      </w:r>
      <w:r w:rsidR="0045786B" w:rsidRPr="004762F7">
        <w:rPr>
          <w:sz w:val="28"/>
          <w:szCs w:val="28"/>
        </w:rPr>
        <w:t xml:space="preserve"> методически</w:t>
      </w:r>
      <w:r w:rsidR="004762F7">
        <w:rPr>
          <w:sz w:val="28"/>
          <w:szCs w:val="28"/>
        </w:rPr>
        <w:t>й</w:t>
      </w:r>
      <w:r w:rsidR="0045786B" w:rsidRPr="004762F7">
        <w:rPr>
          <w:sz w:val="28"/>
          <w:szCs w:val="28"/>
        </w:rPr>
        <w:t xml:space="preserve"> </w:t>
      </w:r>
      <w:r w:rsidR="004762F7">
        <w:rPr>
          <w:sz w:val="28"/>
          <w:szCs w:val="28"/>
        </w:rPr>
        <w:t>центр</w:t>
      </w:r>
      <w:r w:rsidR="0045786B" w:rsidRPr="00C46674">
        <w:rPr>
          <w:sz w:val="28"/>
          <w:szCs w:val="28"/>
        </w:rPr>
        <w:t xml:space="preserve"> (далее – </w:t>
      </w:r>
      <w:r w:rsidR="004762F7">
        <w:rPr>
          <w:sz w:val="28"/>
          <w:szCs w:val="28"/>
        </w:rPr>
        <w:t>ГМЦ</w:t>
      </w:r>
      <w:r w:rsidR="0045786B" w:rsidRPr="00C46674">
        <w:rPr>
          <w:sz w:val="28"/>
          <w:szCs w:val="28"/>
        </w:rPr>
        <w:t>).</w:t>
      </w:r>
    </w:p>
    <w:p w14:paraId="0AE2E2C9" w14:textId="77777777" w:rsidR="0045786B" w:rsidRPr="00C46674" w:rsidRDefault="0045786B" w:rsidP="002E7F3F">
      <w:pPr>
        <w:spacing w:after="0" w:line="240" w:lineRule="auto"/>
        <w:ind w:firstLine="567"/>
        <w:contextualSpacing/>
        <w:jc w:val="both"/>
        <w:rPr>
          <w:sz w:val="28"/>
          <w:szCs w:val="28"/>
        </w:rPr>
      </w:pPr>
      <w:r w:rsidRPr="00C46674">
        <w:rPr>
          <w:sz w:val="28"/>
          <w:szCs w:val="28"/>
        </w:rPr>
        <w:t xml:space="preserve">Основными задачами </w:t>
      </w:r>
      <w:r w:rsidR="004762F7">
        <w:rPr>
          <w:sz w:val="28"/>
          <w:szCs w:val="28"/>
        </w:rPr>
        <w:t>ГМЦ</w:t>
      </w:r>
      <w:r w:rsidRPr="00C46674">
        <w:rPr>
          <w:sz w:val="28"/>
          <w:szCs w:val="28"/>
        </w:rPr>
        <w:t xml:space="preserve"> являются:</w:t>
      </w:r>
    </w:p>
    <w:p w14:paraId="3D22E6A7" w14:textId="77777777" w:rsidR="0045786B" w:rsidRPr="00C46674" w:rsidRDefault="0045786B" w:rsidP="002E7F3F">
      <w:pPr>
        <w:numPr>
          <w:ilvl w:val="0"/>
          <w:numId w:val="11"/>
        </w:numPr>
        <w:tabs>
          <w:tab w:val="left" w:pos="851"/>
        </w:tabs>
        <w:autoSpaceDE w:val="0"/>
        <w:autoSpaceDN w:val="0"/>
        <w:spacing w:after="0" w:line="240" w:lineRule="auto"/>
        <w:ind w:left="0" w:firstLine="567"/>
        <w:contextualSpacing/>
        <w:jc w:val="both"/>
        <w:rPr>
          <w:rFonts w:eastAsia="Times New Roman"/>
          <w:sz w:val="28"/>
          <w:szCs w:val="28"/>
          <w:lang w:eastAsia="ru-RU" w:bidi="en-US"/>
        </w:rPr>
      </w:pPr>
      <w:r w:rsidRPr="00C46674">
        <w:rPr>
          <w:rFonts w:eastAsia="Times New Roman"/>
          <w:sz w:val="28"/>
          <w:szCs w:val="28"/>
          <w:lang w:eastAsia="ru-RU" w:bidi="en-US"/>
        </w:rPr>
        <w:t>изучение нормативной, методической документации по вопросам развития образования;</w:t>
      </w:r>
    </w:p>
    <w:p w14:paraId="7EF75FE4" w14:textId="77777777" w:rsidR="0045786B" w:rsidRPr="00C46674" w:rsidRDefault="0045786B" w:rsidP="002E7F3F">
      <w:pPr>
        <w:numPr>
          <w:ilvl w:val="0"/>
          <w:numId w:val="11"/>
        </w:numPr>
        <w:tabs>
          <w:tab w:val="left" w:pos="851"/>
        </w:tabs>
        <w:autoSpaceDE w:val="0"/>
        <w:autoSpaceDN w:val="0"/>
        <w:spacing w:after="0" w:line="240" w:lineRule="auto"/>
        <w:ind w:left="0" w:firstLine="567"/>
        <w:contextualSpacing/>
        <w:jc w:val="both"/>
        <w:rPr>
          <w:rFonts w:eastAsia="Times New Roman"/>
          <w:sz w:val="28"/>
          <w:szCs w:val="28"/>
          <w:lang w:eastAsia="ru-RU" w:bidi="en-US"/>
        </w:rPr>
      </w:pPr>
      <w:r w:rsidRPr="00C46674">
        <w:rPr>
          <w:rFonts w:eastAsia="Times New Roman"/>
          <w:sz w:val="28"/>
          <w:szCs w:val="28"/>
          <w:lang w:eastAsia="ru-RU" w:bidi="en-US"/>
        </w:rPr>
        <w:lastRenderedPageBreak/>
        <w:t>повышение профессионального и творческого уровня педагогов;</w:t>
      </w:r>
    </w:p>
    <w:p w14:paraId="7326BC1D" w14:textId="77777777" w:rsidR="0045786B" w:rsidRPr="00C46674" w:rsidRDefault="0045786B" w:rsidP="002E7F3F">
      <w:pPr>
        <w:numPr>
          <w:ilvl w:val="0"/>
          <w:numId w:val="11"/>
        </w:numPr>
        <w:tabs>
          <w:tab w:val="left" w:pos="851"/>
        </w:tabs>
        <w:autoSpaceDE w:val="0"/>
        <w:autoSpaceDN w:val="0"/>
        <w:spacing w:after="0" w:line="240" w:lineRule="auto"/>
        <w:ind w:left="0" w:firstLine="567"/>
        <w:contextualSpacing/>
        <w:jc w:val="both"/>
        <w:rPr>
          <w:rFonts w:eastAsia="Times New Roman"/>
          <w:sz w:val="28"/>
          <w:szCs w:val="28"/>
          <w:lang w:eastAsia="ru-RU" w:bidi="en-US"/>
        </w:rPr>
      </w:pPr>
      <w:r w:rsidRPr="00C46674">
        <w:rPr>
          <w:rFonts w:eastAsia="Times New Roman"/>
          <w:sz w:val="28"/>
          <w:szCs w:val="28"/>
          <w:lang w:eastAsia="ru-RU" w:bidi="en-US"/>
        </w:rPr>
        <w:t>освоение инновационных педагогических технологий.</w:t>
      </w:r>
    </w:p>
    <w:p w14:paraId="300BA257" w14:textId="77777777" w:rsidR="0045786B" w:rsidRPr="00C46674" w:rsidRDefault="0045786B" w:rsidP="002E7F3F">
      <w:pPr>
        <w:spacing w:after="0" w:line="240" w:lineRule="auto"/>
        <w:ind w:firstLine="567"/>
        <w:contextualSpacing/>
        <w:jc w:val="both"/>
        <w:rPr>
          <w:sz w:val="28"/>
          <w:szCs w:val="28"/>
        </w:rPr>
      </w:pPr>
      <w:r w:rsidRPr="00C46674">
        <w:rPr>
          <w:sz w:val="28"/>
          <w:szCs w:val="28"/>
        </w:rPr>
        <w:t xml:space="preserve">В рамках деятельности РМО даются открытые уроки, мастер-классы, проводятся семинары, творческие отчеты, предоставляются методические консультации по внедрению новых образовательных технологий. </w:t>
      </w:r>
    </w:p>
    <w:p w14:paraId="495FBC8C" w14:textId="77777777" w:rsidR="0045786B" w:rsidRPr="00AA570A" w:rsidRDefault="0045786B" w:rsidP="002E7F3F">
      <w:pPr>
        <w:spacing w:after="0" w:line="240" w:lineRule="auto"/>
        <w:ind w:firstLine="567"/>
        <w:contextualSpacing/>
        <w:jc w:val="both"/>
        <w:rPr>
          <w:sz w:val="28"/>
          <w:szCs w:val="28"/>
        </w:rPr>
      </w:pPr>
      <w:r w:rsidRPr="00C46674">
        <w:rPr>
          <w:sz w:val="28"/>
          <w:szCs w:val="28"/>
        </w:rPr>
        <w:t>В соответствии с Постановлением Правительства Российской Федерации от 26</w:t>
      </w:r>
      <w:r w:rsidRPr="00AA570A">
        <w:rPr>
          <w:sz w:val="28"/>
          <w:szCs w:val="28"/>
        </w:rPr>
        <w:t xml:space="preserve">.02.2014 г. № 151 «О формировании и ведении базовых (отраслевых) перечней государственных и муниципальных услуг и работ, формировании, ведении и утверждении ведомственных перечней государственных услуг и работ, оказываемых и выполняемых федеральными государственными учреждениями, и об общих требованиях к формированию, ведению и утверждению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 и Постановлением </w:t>
      </w:r>
      <w:r w:rsidR="00167D2F">
        <w:rPr>
          <w:sz w:val="28"/>
          <w:szCs w:val="28"/>
        </w:rPr>
        <w:t>Мэрии г. Аргун</w:t>
      </w:r>
      <w:r w:rsidR="00595CCE" w:rsidRPr="00F60FB1">
        <w:rPr>
          <w:sz w:val="28"/>
          <w:szCs w:val="28"/>
        </w:rPr>
        <w:t xml:space="preserve"> </w:t>
      </w:r>
      <w:r w:rsidR="00CD38D6" w:rsidRPr="00167D2F">
        <w:rPr>
          <w:sz w:val="28"/>
          <w:szCs w:val="28"/>
        </w:rPr>
        <w:t>от 1</w:t>
      </w:r>
      <w:r w:rsidR="00167D2F" w:rsidRPr="00167D2F">
        <w:rPr>
          <w:sz w:val="28"/>
          <w:szCs w:val="28"/>
        </w:rPr>
        <w:t>3</w:t>
      </w:r>
      <w:r w:rsidR="00CD38D6" w:rsidRPr="00167D2F">
        <w:rPr>
          <w:sz w:val="28"/>
          <w:szCs w:val="28"/>
        </w:rPr>
        <w:t>.11.2015 № 1</w:t>
      </w:r>
      <w:r w:rsidR="00167D2F" w:rsidRPr="00167D2F">
        <w:rPr>
          <w:sz w:val="28"/>
          <w:szCs w:val="28"/>
        </w:rPr>
        <w:t>89</w:t>
      </w:r>
      <w:r w:rsidR="00CD38D6" w:rsidRPr="00167D2F">
        <w:rPr>
          <w:sz w:val="28"/>
          <w:szCs w:val="28"/>
        </w:rPr>
        <w:t xml:space="preserve">-п «Об утверждении порядка формирования, ведения и утверждения ведомственных перечней муниципальных услуг, работ, оказываемых и выполняемых муниципальными учреждениями на территории </w:t>
      </w:r>
      <w:r w:rsidR="00595CCE" w:rsidRPr="00167D2F">
        <w:rPr>
          <w:sz w:val="28"/>
          <w:szCs w:val="28"/>
        </w:rPr>
        <w:t>городского округа города Аргун</w:t>
      </w:r>
      <w:r w:rsidR="008F5C96" w:rsidRPr="00167D2F">
        <w:rPr>
          <w:sz w:val="28"/>
          <w:szCs w:val="28"/>
        </w:rPr>
        <w:t>а</w:t>
      </w:r>
      <w:r w:rsidRPr="00167D2F">
        <w:rPr>
          <w:sz w:val="28"/>
          <w:szCs w:val="28"/>
        </w:rPr>
        <w:t xml:space="preserve">», а также в соответствии с Постановлением </w:t>
      </w:r>
      <w:r w:rsidR="00167D2F" w:rsidRPr="00167D2F">
        <w:rPr>
          <w:sz w:val="28"/>
          <w:szCs w:val="28"/>
        </w:rPr>
        <w:t>Мэрии г.</w:t>
      </w:r>
      <w:r w:rsidR="00595CCE" w:rsidRPr="00167D2F">
        <w:rPr>
          <w:sz w:val="28"/>
          <w:szCs w:val="28"/>
        </w:rPr>
        <w:t xml:space="preserve"> Аргун </w:t>
      </w:r>
      <w:r w:rsidR="00CD38D6" w:rsidRPr="00167D2F">
        <w:rPr>
          <w:sz w:val="28"/>
          <w:szCs w:val="28"/>
        </w:rPr>
        <w:t xml:space="preserve">от 31.12.2015 № </w:t>
      </w:r>
      <w:r w:rsidR="00167D2F" w:rsidRPr="00167D2F">
        <w:rPr>
          <w:sz w:val="28"/>
          <w:szCs w:val="28"/>
        </w:rPr>
        <w:t>232</w:t>
      </w:r>
      <w:r w:rsidR="00CD38D6" w:rsidRPr="00167D2F">
        <w:rPr>
          <w:sz w:val="28"/>
          <w:szCs w:val="28"/>
        </w:rPr>
        <w:t xml:space="preserve">-п «О Порядке формирования муниципального задания на оказание муниципальных услуг (выполнение работ) в отношении муниципальных бюджетных учреждений </w:t>
      </w:r>
      <w:r w:rsidR="00595CCE" w:rsidRPr="00167D2F">
        <w:rPr>
          <w:sz w:val="28"/>
          <w:szCs w:val="28"/>
        </w:rPr>
        <w:t>городского округа города Аргун</w:t>
      </w:r>
      <w:r w:rsidR="008F5C96" w:rsidRPr="00167D2F">
        <w:rPr>
          <w:sz w:val="28"/>
          <w:szCs w:val="28"/>
        </w:rPr>
        <w:t>а</w:t>
      </w:r>
      <w:r w:rsidR="00595CCE" w:rsidRPr="00167D2F">
        <w:rPr>
          <w:sz w:val="28"/>
          <w:szCs w:val="28"/>
        </w:rPr>
        <w:t xml:space="preserve"> </w:t>
      </w:r>
      <w:r w:rsidR="00CD38D6" w:rsidRPr="00167D2F">
        <w:rPr>
          <w:sz w:val="28"/>
          <w:szCs w:val="28"/>
        </w:rPr>
        <w:t>и финансового обеспечения выполнения муниципального задания</w:t>
      </w:r>
      <w:r w:rsidRPr="00167D2F">
        <w:rPr>
          <w:sz w:val="28"/>
          <w:szCs w:val="28"/>
        </w:rPr>
        <w:t xml:space="preserve">» </w:t>
      </w:r>
      <w:r w:rsidR="003C4E42" w:rsidRPr="00167D2F">
        <w:rPr>
          <w:sz w:val="28"/>
          <w:szCs w:val="28"/>
        </w:rPr>
        <w:t>МУ</w:t>
      </w:r>
      <w:r w:rsidRPr="00167D2F">
        <w:rPr>
          <w:sz w:val="28"/>
          <w:szCs w:val="28"/>
        </w:rPr>
        <w:t xml:space="preserve"> </w:t>
      </w:r>
      <w:r w:rsidR="00167D2F" w:rsidRPr="00167D2F">
        <w:rPr>
          <w:sz w:val="28"/>
          <w:szCs w:val="28"/>
        </w:rPr>
        <w:t>ДО</w:t>
      </w:r>
      <w:r w:rsidRPr="00167D2F">
        <w:rPr>
          <w:sz w:val="28"/>
          <w:szCs w:val="28"/>
        </w:rPr>
        <w:t xml:space="preserve"> в 20</w:t>
      </w:r>
      <w:r w:rsidR="00167D2F" w:rsidRPr="00167D2F">
        <w:rPr>
          <w:sz w:val="28"/>
          <w:szCs w:val="28"/>
        </w:rPr>
        <w:t>20</w:t>
      </w:r>
      <w:r w:rsidRPr="00167D2F">
        <w:rPr>
          <w:sz w:val="28"/>
          <w:szCs w:val="28"/>
        </w:rPr>
        <w:t xml:space="preserve"> году были сформированы ведомственные перечни муниципальных услуг и работ, оказываемых (выполняемых) муниципальными бюджетными и автономными учреждениями, которые содержат сведения о составе, условиях, </w:t>
      </w:r>
      <w:bookmarkStart w:id="31" w:name="OLE_LINK948"/>
      <w:bookmarkStart w:id="32" w:name="OLE_LINK949"/>
      <w:bookmarkStart w:id="33" w:name="OLE_LINK950"/>
      <w:bookmarkStart w:id="34" w:name="OLE_LINK951"/>
      <w:r w:rsidRPr="00167D2F">
        <w:rPr>
          <w:sz w:val="28"/>
          <w:szCs w:val="28"/>
        </w:rPr>
        <w:t xml:space="preserve">категориях потребителей, качестве и объеме оказания муниципальных услуг (работ) </w:t>
      </w:r>
      <w:bookmarkEnd w:id="31"/>
      <w:bookmarkEnd w:id="32"/>
      <w:bookmarkEnd w:id="33"/>
      <w:bookmarkEnd w:id="34"/>
      <w:r w:rsidRPr="00167D2F">
        <w:rPr>
          <w:sz w:val="28"/>
          <w:szCs w:val="28"/>
        </w:rPr>
        <w:t xml:space="preserve">за счет бюджетных ассигнований бюджета </w:t>
      </w:r>
      <w:r w:rsidR="00BA0F11" w:rsidRPr="00167D2F">
        <w:rPr>
          <w:sz w:val="28"/>
          <w:szCs w:val="28"/>
        </w:rPr>
        <w:t>городского округа города Аргун</w:t>
      </w:r>
      <w:r w:rsidR="008F5C96" w:rsidRPr="00167D2F">
        <w:rPr>
          <w:sz w:val="28"/>
          <w:szCs w:val="28"/>
        </w:rPr>
        <w:t>а</w:t>
      </w:r>
      <w:r w:rsidR="00FD08D7" w:rsidRPr="00167D2F">
        <w:rPr>
          <w:sz w:val="28"/>
          <w:szCs w:val="28"/>
        </w:rPr>
        <w:t>.</w:t>
      </w:r>
      <w:r w:rsidR="00FD08D7">
        <w:rPr>
          <w:sz w:val="28"/>
          <w:szCs w:val="28"/>
        </w:rPr>
        <w:t xml:space="preserve"> На их основе на 2021</w:t>
      </w:r>
      <w:r w:rsidRPr="00A97BA1">
        <w:rPr>
          <w:sz w:val="28"/>
          <w:szCs w:val="28"/>
        </w:rPr>
        <w:t xml:space="preserve"> год для подведомственных М</w:t>
      </w:r>
      <w:r w:rsidR="00742D01">
        <w:rPr>
          <w:sz w:val="28"/>
          <w:szCs w:val="28"/>
        </w:rPr>
        <w:t>Б</w:t>
      </w:r>
      <w:r w:rsidRPr="00A97BA1">
        <w:rPr>
          <w:sz w:val="28"/>
          <w:szCs w:val="28"/>
        </w:rPr>
        <w:t>ОУ были сформированы муниципальные задания на оказание муниципальных услуг</w:t>
      </w:r>
      <w:r w:rsidRPr="00AA570A">
        <w:rPr>
          <w:sz w:val="28"/>
          <w:szCs w:val="28"/>
        </w:rPr>
        <w:t xml:space="preserve"> (выполнение работ). В соответствии с в</w:t>
      </w:r>
      <w:r w:rsidR="00FD08D7">
        <w:rPr>
          <w:sz w:val="28"/>
          <w:szCs w:val="28"/>
        </w:rPr>
        <w:t>ышеуказанными документами в 2021</w:t>
      </w:r>
      <w:r w:rsidRPr="00AA570A">
        <w:rPr>
          <w:sz w:val="28"/>
          <w:szCs w:val="28"/>
        </w:rPr>
        <w:t xml:space="preserve"> году также были утверждены значения базовых нормативов затрат на оказание муниципальных услуг муниципальными бюджетными и автономными образовательными учреждениями.</w:t>
      </w:r>
    </w:p>
    <w:p w14:paraId="78D111A2" w14:textId="77777777" w:rsidR="0045786B" w:rsidRDefault="0045786B" w:rsidP="002E7F3F">
      <w:pPr>
        <w:spacing w:after="0" w:line="240" w:lineRule="auto"/>
        <w:ind w:firstLine="567"/>
        <w:contextualSpacing/>
        <w:jc w:val="both"/>
        <w:rPr>
          <w:sz w:val="28"/>
          <w:szCs w:val="28"/>
        </w:rPr>
      </w:pPr>
      <w:r w:rsidRPr="00AA570A">
        <w:rPr>
          <w:sz w:val="28"/>
          <w:szCs w:val="28"/>
        </w:rPr>
        <w:t>Исходя из вышеизложенного, основными задачами в сфере общего и дополнительного образования, требующими решения и принятия дополнительных мер в рамках реализации настоящей муниципальной программы, являются:</w:t>
      </w:r>
    </w:p>
    <w:p w14:paraId="079E7EB3" w14:textId="77777777" w:rsidR="0045786B" w:rsidRPr="006469D6" w:rsidRDefault="0045786B" w:rsidP="00167D2F">
      <w:pPr>
        <w:numPr>
          <w:ilvl w:val="0"/>
          <w:numId w:val="11"/>
        </w:numPr>
        <w:tabs>
          <w:tab w:val="left" w:pos="284"/>
          <w:tab w:val="left" w:pos="851"/>
        </w:tabs>
        <w:autoSpaceDE w:val="0"/>
        <w:autoSpaceDN w:val="0"/>
        <w:spacing w:after="0" w:line="240" w:lineRule="auto"/>
        <w:ind w:left="0" w:firstLine="567"/>
        <w:contextualSpacing/>
        <w:jc w:val="both"/>
        <w:rPr>
          <w:rFonts w:eastAsia="Times New Roman"/>
          <w:sz w:val="28"/>
          <w:szCs w:val="28"/>
          <w:lang w:eastAsia="ru-RU" w:bidi="en-US"/>
        </w:rPr>
      </w:pPr>
      <w:r w:rsidRPr="006469D6">
        <w:rPr>
          <w:rFonts w:eastAsia="Times New Roman"/>
          <w:sz w:val="28"/>
          <w:szCs w:val="28"/>
          <w:lang w:eastAsia="ru-RU" w:bidi="en-US"/>
        </w:rPr>
        <w:t xml:space="preserve">развитие системы учреждений общего и дополнительного образования детей и поддержка негосударственного сектора в </w:t>
      </w:r>
      <w:r>
        <w:rPr>
          <w:rFonts w:eastAsia="Times New Roman"/>
          <w:sz w:val="28"/>
          <w:szCs w:val="28"/>
          <w:lang w:eastAsia="ru-RU" w:bidi="en-US"/>
        </w:rPr>
        <w:t>сфере образования;</w:t>
      </w:r>
    </w:p>
    <w:p w14:paraId="666F3C77" w14:textId="77777777" w:rsidR="0045786B" w:rsidRPr="006469D6" w:rsidRDefault="0045786B" w:rsidP="00167D2F">
      <w:pPr>
        <w:numPr>
          <w:ilvl w:val="0"/>
          <w:numId w:val="11"/>
        </w:numPr>
        <w:tabs>
          <w:tab w:val="left" w:pos="284"/>
          <w:tab w:val="left" w:pos="851"/>
        </w:tabs>
        <w:autoSpaceDE w:val="0"/>
        <w:autoSpaceDN w:val="0"/>
        <w:spacing w:after="0" w:line="240" w:lineRule="auto"/>
        <w:ind w:left="0" w:firstLine="567"/>
        <w:contextualSpacing/>
        <w:jc w:val="both"/>
        <w:rPr>
          <w:rFonts w:eastAsia="Times New Roman"/>
          <w:sz w:val="28"/>
          <w:szCs w:val="28"/>
          <w:lang w:eastAsia="ru-RU" w:bidi="en-US"/>
        </w:rPr>
      </w:pPr>
      <w:r w:rsidRPr="006469D6">
        <w:rPr>
          <w:rFonts w:eastAsia="Times New Roman"/>
          <w:sz w:val="28"/>
          <w:szCs w:val="28"/>
          <w:lang w:eastAsia="ru-RU" w:bidi="en-US"/>
        </w:rPr>
        <w:t>укрепление ма</w:t>
      </w:r>
      <w:r>
        <w:rPr>
          <w:rFonts w:eastAsia="Times New Roman"/>
          <w:sz w:val="28"/>
          <w:szCs w:val="28"/>
          <w:lang w:eastAsia="ru-RU" w:bidi="en-US"/>
        </w:rPr>
        <w:t>териально-технической базы М</w:t>
      </w:r>
      <w:r w:rsidR="00742D01">
        <w:rPr>
          <w:rFonts w:eastAsia="Times New Roman"/>
          <w:sz w:val="28"/>
          <w:szCs w:val="28"/>
          <w:lang w:eastAsia="ru-RU" w:bidi="en-US"/>
        </w:rPr>
        <w:t>Б</w:t>
      </w:r>
      <w:r>
        <w:rPr>
          <w:rFonts w:eastAsia="Times New Roman"/>
          <w:sz w:val="28"/>
          <w:szCs w:val="28"/>
          <w:lang w:eastAsia="ru-RU" w:bidi="en-US"/>
        </w:rPr>
        <w:t>ОУ;</w:t>
      </w:r>
    </w:p>
    <w:p w14:paraId="546F9E36" w14:textId="77777777" w:rsidR="0045786B" w:rsidRPr="006469D6" w:rsidRDefault="0045786B" w:rsidP="00167D2F">
      <w:pPr>
        <w:numPr>
          <w:ilvl w:val="0"/>
          <w:numId w:val="11"/>
        </w:numPr>
        <w:tabs>
          <w:tab w:val="left" w:pos="284"/>
          <w:tab w:val="left" w:pos="851"/>
        </w:tabs>
        <w:autoSpaceDE w:val="0"/>
        <w:autoSpaceDN w:val="0"/>
        <w:spacing w:after="0" w:line="240" w:lineRule="auto"/>
        <w:ind w:left="0" w:firstLine="567"/>
        <w:contextualSpacing/>
        <w:jc w:val="both"/>
        <w:rPr>
          <w:rFonts w:eastAsia="Times New Roman"/>
          <w:sz w:val="28"/>
          <w:szCs w:val="28"/>
          <w:lang w:eastAsia="ru-RU" w:bidi="en-US"/>
        </w:rPr>
      </w:pPr>
      <w:r w:rsidRPr="006469D6">
        <w:rPr>
          <w:rFonts w:eastAsia="Times New Roman"/>
          <w:sz w:val="28"/>
          <w:szCs w:val="28"/>
          <w:lang w:eastAsia="ru-RU" w:bidi="en-US"/>
        </w:rPr>
        <w:t>привлечение молодых кадров и повышение кадрового потенц</w:t>
      </w:r>
      <w:r>
        <w:rPr>
          <w:rFonts w:eastAsia="Times New Roman"/>
          <w:sz w:val="28"/>
          <w:szCs w:val="28"/>
          <w:lang w:eastAsia="ru-RU" w:bidi="en-US"/>
        </w:rPr>
        <w:t>иала педагогических работников;</w:t>
      </w:r>
    </w:p>
    <w:p w14:paraId="5915568E" w14:textId="77777777" w:rsidR="0045786B" w:rsidRPr="006469D6" w:rsidRDefault="0045786B" w:rsidP="00167D2F">
      <w:pPr>
        <w:numPr>
          <w:ilvl w:val="0"/>
          <w:numId w:val="11"/>
        </w:numPr>
        <w:tabs>
          <w:tab w:val="left" w:pos="284"/>
          <w:tab w:val="left" w:pos="851"/>
        </w:tabs>
        <w:autoSpaceDE w:val="0"/>
        <w:autoSpaceDN w:val="0"/>
        <w:spacing w:after="0" w:line="240" w:lineRule="auto"/>
        <w:ind w:left="0" w:firstLine="567"/>
        <w:contextualSpacing/>
        <w:jc w:val="both"/>
        <w:rPr>
          <w:rFonts w:eastAsia="Times New Roman"/>
          <w:sz w:val="28"/>
          <w:szCs w:val="28"/>
          <w:lang w:eastAsia="ru-RU" w:bidi="en-US"/>
        </w:rPr>
      </w:pPr>
      <w:r w:rsidRPr="006469D6">
        <w:rPr>
          <w:rFonts w:eastAsia="Times New Roman"/>
          <w:sz w:val="28"/>
          <w:szCs w:val="28"/>
          <w:lang w:eastAsia="ru-RU" w:bidi="en-US"/>
        </w:rPr>
        <w:t xml:space="preserve">внедрение современных технологий в </w:t>
      </w:r>
      <w:bookmarkStart w:id="35" w:name="OLE_LINK946"/>
      <w:bookmarkStart w:id="36" w:name="OLE_LINK947"/>
      <w:r w:rsidRPr="006469D6">
        <w:rPr>
          <w:rFonts w:eastAsia="Times New Roman"/>
          <w:sz w:val="28"/>
          <w:szCs w:val="28"/>
          <w:lang w:eastAsia="ru-RU" w:bidi="en-US"/>
        </w:rPr>
        <w:t>учебно-воспитательный процесс</w:t>
      </w:r>
      <w:bookmarkEnd w:id="35"/>
      <w:bookmarkEnd w:id="36"/>
      <w:r>
        <w:rPr>
          <w:rFonts w:eastAsia="Times New Roman"/>
          <w:sz w:val="28"/>
          <w:szCs w:val="28"/>
          <w:lang w:eastAsia="ru-RU" w:bidi="en-US"/>
        </w:rPr>
        <w:t>;</w:t>
      </w:r>
    </w:p>
    <w:p w14:paraId="22A676BB" w14:textId="77777777" w:rsidR="00382EE1" w:rsidRPr="009B12AC" w:rsidRDefault="0045786B" w:rsidP="00167D2F">
      <w:pPr>
        <w:numPr>
          <w:ilvl w:val="0"/>
          <w:numId w:val="11"/>
        </w:numPr>
        <w:tabs>
          <w:tab w:val="left" w:pos="284"/>
          <w:tab w:val="left" w:pos="851"/>
        </w:tabs>
        <w:autoSpaceDE w:val="0"/>
        <w:autoSpaceDN w:val="0"/>
        <w:spacing w:after="0" w:line="240" w:lineRule="auto"/>
        <w:ind w:left="0" w:firstLine="567"/>
        <w:contextualSpacing/>
        <w:jc w:val="both"/>
        <w:rPr>
          <w:sz w:val="28"/>
          <w:szCs w:val="28"/>
          <w:lang w:bidi="en-US"/>
        </w:rPr>
      </w:pPr>
      <w:r w:rsidRPr="006469D6">
        <w:rPr>
          <w:rFonts w:eastAsia="Times New Roman"/>
          <w:sz w:val="28"/>
          <w:szCs w:val="28"/>
          <w:lang w:eastAsia="ru-RU" w:bidi="en-US"/>
        </w:rPr>
        <w:t>повышение качества услуг в сфере общего и дополнительного образования в соответствии с ожиданиями потребителей.</w:t>
      </w:r>
      <w:bookmarkEnd w:id="10"/>
      <w:bookmarkEnd w:id="11"/>
      <w:bookmarkEnd w:id="12"/>
      <w:bookmarkEnd w:id="13"/>
      <w:bookmarkEnd w:id="14"/>
    </w:p>
    <w:p w14:paraId="29C69674" w14:textId="77777777" w:rsidR="00382EE1" w:rsidRPr="009B12AC" w:rsidRDefault="00382EE1" w:rsidP="002E7F3F">
      <w:pPr>
        <w:keepNext/>
        <w:keepLines/>
        <w:spacing w:after="0" w:line="240" w:lineRule="auto"/>
        <w:contextualSpacing/>
        <w:jc w:val="center"/>
        <w:outlineLvl w:val="0"/>
        <w:rPr>
          <w:rFonts w:eastAsia="Times New Roman"/>
          <w:b/>
          <w:bCs/>
          <w:kern w:val="28"/>
          <w:sz w:val="28"/>
          <w:szCs w:val="28"/>
          <w:lang w:val="x-none" w:eastAsia="x-none"/>
        </w:rPr>
      </w:pPr>
      <w:bookmarkStart w:id="37" w:name="_Toc460408741"/>
      <w:bookmarkStart w:id="38" w:name="_Toc465858113"/>
      <w:r w:rsidRPr="009B12AC">
        <w:rPr>
          <w:rFonts w:eastAsia="Times New Roman"/>
          <w:b/>
          <w:bCs/>
          <w:kern w:val="28"/>
          <w:sz w:val="28"/>
          <w:szCs w:val="28"/>
          <w:lang w:eastAsia="x-none"/>
        </w:rPr>
        <w:lastRenderedPageBreak/>
        <w:t>2</w:t>
      </w:r>
      <w:r w:rsidRPr="009B12AC">
        <w:rPr>
          <w:rFonts w:eastAsia="Times New Roman"/>
          <w:b/>
          <w:bCs/>
          <w:kern w:val="28"/>
          <w:sz w:val="28"/>
          <w:szCs w:val="28"/>
          <w:lang w:val="x-none" w:eastAsia="x-none"/>
        </w:rPr>
        <w:t xml:space="preserve">. </w:t>
      </w:r>
      <w:bookmarkStart w:id="39" w:name="OLE_LINK689"/>
      <w:bookmarkStart w:id="40" w:name="OLE_LINK690"/>
      <w:bookmarkStart w:id="41" w:name="OLE_LINK691"/>
      <w:bookmarkStart w:id="42" w:name="OLE_LINK708"/>
      <w:r w:rsidRPr="009B12AC">
        <w:rPr>
          <w:rFonts w:eastAsia="Times New Roman"/>
          <w:b/>
          <w:bCs/>
          <w:kern w:val="28"/>
          <w:sz w:val="28"/>
          <w:szCs w:val="28"/>
          <w:lang w:val="x-none" w:eastAsia="x-none"/>
        </w:rPr>
        <w:t>Приоритеты, цели, задачи и показатели, этапы и сроки реализации муниципальной программы</w:t>
      </w:r>
      <w:bookmarkEnd w:id="37"/>
      <w:bookmarkEnd w:id="38"/>
      <w:bookmarkEnd w:id="39"/>
      <w:bookmarkEnd w:id="40"/>
      <w:bookmarkEnd w:id="41"/>
      <w:bookmarkEnd w:id="42"/>
    </w:p>
    <w:p w14:paraId="4286AFCA" w14:textId="77777777" w:rsidR="00382EE1" w:rsidRPr="009B12AC" w:rsidRDefault="00382EE1" w:rsidP="002E7F3F">
      <w:pPr>
        <w:spacing w:after="0" w:line="240" w:lineRule="auto"/>
        <w:contextualSpacing/>
        <w:jc w:val="center"/>
        <w:rPr>
          <w:sz w:val="28"/>
          <w:szCs w:val="28"/>
        </w:rPr>
      </w:pPr>
    </w:p>
    <w:p w14:paraId="4412B572" w14:textId="77777777" w:rsidR="00382EE1" w:rsidRPr="009B12AC" w:rsidRDefault="00382EE1" w:rsidP="002E7F3F">
      <w:pPr>
        <w:spacing w:after="0" w:line="240" w:lineRule="auto"/>
        <w:ind w:firstLine="567"/>
        <w:contextualSpacing/>
        <w:jc w:val="both"/>
        <w:rPr>
          <w:sz w:val="28"/>
          <w:szCs w:val="28"/>
        </w:rPr>
      </w:pPr>
      <w:r w:rsidRPr="009B12AC">
        <w:rPr>
          <w:sz w:val="28"/>
          <w:szCs w:val="28"/>
        </w:rPr>
        <w:t>Общегосударственные приоритеты в сфере общего и дополнительного образования, которыми должны руководствоваться муниципальные образования субъектов Российской Федерации, в настоящее время установлены:</w:t>
      </w:r>
    </w:p>
    <w:p w14:paraId="1CC7A0D2" w14:textId="77777777" w:rsidR="00382EE1" w:rsidRPr="009B12AC" w:rsidRDefault="00382EE1" w:rsidP="00167D2F">
      <w:pPr>
        <w:numPr>
          <w:ilvl w:val="0"/>
          <w:numId w:val="11"/>
        </w:numPr>
        <w:tabs>
          <w:tab w:val="left" w:pos="284"/>
          <w:tab w:val="left" w:pos="851"/>
        </w:tabs>
        <w:autoSpaceDE w:val="0"/>
        <w:autoSpaceDN w:val="0"/>
        <w:spacing w:after="0" w:line="240" w:lineRule="auto"/>
        <w:ind w:left="0" w:firstLine="567"/>
        <w:contextualSpacing/>
        <w:jc w:val="both"/>
        <w:rPr>
          <w:rFonts w:eastAsia="Times New Roman"/>
          <w:sz w:val="28"/>
          <w:szCs w:val="28"/>
          <w:lang w:eastAsia="ru-RU" w:bidi="en-US"/>
        </w:rPr>
      </w:pPr>
      <w:r w:rsidRPr="009B12AC">
        <w:rPr>
          <w:rFonts w:eastAsia="Times New Roman"/>
          <w:sz w:val="28"/>
          <w:szCs w:val="28"/>
          <w:lang w:eastAsia="ru-RU" w:bidi="en-US"/>
        </w:rPr>
        <w:t>Конституцией Российской Федерации (принята всенародным голосованием 12.12.1993, с учетом поправок, внесенных Законами Российской Федерации о поправках к Конституции Российской Федерации от 30.12.2008 №6-ФКЗ, от 30.12.2008 №7-ФКЗ, от 05.02.2014 №2-ФКЗ, от 21.07.2014 №11-ФКЗ) («Собрание законодательства Российской Федерации», 04.08.2014, №31, ст. 4398);</w:t>
      </w:r>
    </w:p>
    <w:p w14:paraId="317159ED" w14:textId="77777777" w:rsidR="00382EE1" w:rsidRPr="009B12AC" w:rsidRDefault="00382EE1" w:rsidP="00167D2F">
      <w:pPr>
        <w:numPr>
          <w:ilvl w:val="0"/>
          <w:numId w:val="11"/>
        </w:numPr>
        <w:tabs>
          <w:tab w:val="left" w:pos="284"/>
          <w:tab w:val="left" w:pos="851"/>
        </w:tabs>
        <w:autoSpaceDE w:val="0"/>
        <w:autoSpaceDN w:val="0"/>
        <w:spacing w:after="0" w:line="240" w:lineRule="auto"/>
        <w:ind w:left="0" w:firstLine="567"/>
        <w:contextualSpacing/>
        <w:jc w:val="both"/>
        <w:rPr>
          <w:rFonts w:eastAsia="Times New Roman"/>
          <w:sz w:val="28"/>
          <w:szCs w:val="28"/>
          <w:lang w:eastAsia="ru-RU" w:bidi="en-US"/>
        </w:rPr>
      </w:pPr>
      <w:r w:rsidRPr="009B12AC">
        <w:rPr>
          <w:rFonts w:eastAsia="Times New Roman"/>
          <w:sz w:val="28"/>
          <w:szCs w:val="28"/>
          <w:lang w:eastAsia="ru-RU" w:bidi="en-US"/>
        </w:rPr>
        <w:t>Федеральным законом от 29.12.2012 № 273-ФЗ «Об образовании в Российской Федерации» (Собрание законодательства Российской Федерации, 2012, № 53 (ч. 1), ст. 7598);</w:t>
      </w:r>
    </w:p>
    <w:p w14:paraId="6493B76E" w14:textId="77777777" w:rsidR="00382EE1" w:rsidRPr="009B12AC" w:rsidRDefault="00382EE1" w:rsidP="00167D2F">
      <w:pPr>
        <w:numPr>
          <w:ilvl w:val="0"/>
          <w:numId w:val="11"/>
        </w:numPr>
        <w:tabs>
          <w:tab w:val="left" w:pos="284"/>
          <w:tab w:val="left" w:pos="851"/>
        </w:tabs>
        <w:autoSpaceDE w:val="0"/>
        <w:autoSpaceDN w:val="0"/>
        <w:spacing w:after="0" w:line="240" w:lineRule="auto"/>
        <w:ind w:left="0" w:firstLine="567"/>
        <w:contextualSpacing/>
        <w:jc w:val="both"/>
        <w:rPr>
          <w:rFonts w:eastAsia="Times New Roman"/>
          <w:sz w:val="28"/>
          <w:szCs w:val="28"/>
          <w:lang w:eastAsia="ru-RU" w:bidi="en-US"/>
        </w:rPr>
      </w:pPr>
      <w:r w:rsidRPr="009B12AC">
        <w:rPr>
          <w:rFonts w:eastAsia="Times New Roman"/>
          <w:sz w:val="28"/>
          <w:szCs w:val="28"/>
          <w:lang w:eastAsia="ru-RU" w:bidi="en-US"/>
        </w:rPr>
        <w:t>Указом Президента Российской Федерации от 7 мая 2012 года № 597 «О мерах по реализации государственной политики в области социальной политики»;</w:t>
      </w:r>
    </w:p>
    <w:p w14:paraId="11F0EB1A" w14:textId="77777777" w:rsidR="00382EE1" w:rsidRPr="009B12AC" w:rsidRDefault="00382EE1" w:rsidP="00167D2F">
      <w:pPr>
        <w:numPr>
          <w:ilvl w:val="0"/>
          <w:numId w:val="11"/>
        </w:numPr>
        <w:tabs>
          <w:tab w:val="left" w:pos="284"/>
          <w:tab w:val="left" w:pos="851"/>
        </w:tabs>
        <w:autoSpaceDE w:val="0"/>
        <w:autoSpaceDN w:val="0"/>
        <w:spacing w:after="0" w:line="240" w:lineRule="auto"/>
        <w:ind w:left="0" w:firstLine="567"/>
        <w:contextualSpacing/>
        <w:jc w:val="both"/>
        <w:rPr>
          <w:rFonts w:eastAsia="Times New Roman"/>
          <w:sz w:val="28"/>
          <w:szCs w:val="28"/>
          <w:lang w:eastAsia="ru-RU" w:bidi="en-US"/>
        </w:rPr>
      </w:pPr>
      <w:r w:rsidRPr="009B12AC">
        <w:rPr>
          <w:rFonts w:eastAsia="Times New Roman"/>
          <w:sz w:val="28"/>
          <w:szCs w:val="28"/>
          <w:lang w:eastAsia="ru-RU" w:bidi="en-US"/>
        </w:rPr>
        <w:t>Указом Президента Российской Федерации от 7 мая 2012 года № 599 «О мерах по реализации государственной политики в области образования и науки»;</w:t>
      </w:r>
    </w:p>
    <w:p w14:paraId="62780CC0" w14:textId="77777777" w:rsidR="00382EE1" w:rsidRPr="009B12AC" w:rsidRDefault="00382EE1" w:rsidP="00167D2F">
      <w:pPr>
        <w:numPr>
          <w:ilvl w:val="0"/>
          <w:numId w:val="11"/>
        </w:numPr>
        <w:tabs>
          <w:tab w:val="left" w:pos="284"/>
          <w:tab w:val="left" w:pos="851"/>
        </w:tabs>
        <w:autoSpaceDE w:val="0"/>
        <w:autoSpaceDN w:val="0"/>
        <w:spacing w:after="0" w:line="240" w:lineRule="auto"/>
        <w:ind w:left="0" w:firstLine="567"/>
        <w:contextualSpacing/>
        <w:jc w:val="both"/>
        <w:rPr>
          <w:rFonts w:eastAsia="Times New Roman"/>
          <w:sz w:val="28"/>
          <w:szCs w:val="28"/>
          <w:lang w:eastAsia="ru-RU" w:bidi="en-US"/>
        </w:rPr>
      </w:pPr>
      <w:r w:rsidRPr="009B12AC">
        <w:rPr>
          <w:rFonts w:eastAsia="Times New Roman"/>
          <w:sz w:val="28"/>
          <w:szCs w:val="28"/>
          <w:lang w:eastAsia="ru-RU" w:bidi="en-US"/>
        </w:rPr>
        <w:t>Планом мероприятий («дорожной картой») «Изменения в отраслях социальной сферы, направленные на повышение эффективности образования и науки» (Распоряжение Правительства Российской Федерации от 30 апреля 2014 года № 722-р);</w:t>
      </w:r>
    </w:p>
    <w:p w14:paraId="328E0674" w14:textId="77777777" w:rsidR="00382EE1" w:rsidRPr="009B12AC" w:rsidRDefault="00382EE1" w:rsidP="00167D2F">
      <w:pPr>
        <w:numPr>
          <w:ilvl w:val="0"/>
          <w:numId w:val="11"/>
        </w:numPr>
        <w:tabs>
          <w:tab w:val="left" w:pos="284"/>
          <w:tab w:val="left" w:pos="851"/>
        </w:tabs>
        <w:autoSpaceDE w:val="0"/>
        <w:autoSpaceDN w:val="0"/>
        <w:spacing w:after="0" w:line="240" w:lineRule="auto"/>
        <w:ind w:left="0" w:firstLine="567"/>
        <w:contextualSpacing/>
        <w:jc w:val="both"/>
        <w:rPr>
          <w:rFonts w:eastAsia="Times New Roman"/>
          <w:sz w:val="28"/>
          <w:szCs w:val="28"/>
          <w:lang w:eastAsia="ru-RU" w:bidi="en-US"/>
        </w:rPr>
      </w:pPr>
      <w:r w:rsidRPr="009B12AC">
        <w:rPr>
          <w:rFonts w:eastAsia="Times New Roman"/>
          <w:sz w:val="28"/>
          <w:szCs w:val="28"/>
          <w:lang w:eastAsia="ru-RU" w:bidi="en-US"/>
        </w:rPr>
        <w:t>Конституцией Чеченской Республики (принята на референдуме 23 марта 2003 года);</w:t>
      </w:r>
    </w:p>
    <w:p w14:paraId="0D9A6EC7" w14:textId="77777777" w:rsidR="00382EE1" w:rsidRPr="009B12AC" w:rsidRDefault="00382EE1" w:rsidP="00167D2F">
      <w:pPr>
        <w:numPr>
          <w:ilvl w:val="0"/>
          <w:numId w:val="11"/>
        </w:numPr>
        <w:tabs>
          <w:tab w:val="left" w:pos="284"/>
          <w:tab w:val="left" w:pos="851"/>
        </w:tabs>
        <w:autoSpaceDE w:val="0"/>
        <w:autoSpaceDN w:val="0"/>
        <w:spacing w:after="0" w:line="240" w:lineRule="auto"/>
        <w:ind w:left="0" w:firstLine="567"/>
        <w:contextualSpacing/>
        <w:jc w:val="both"/>
        <w:rPr>
          <w:rFonts w:eastAsia="Times New Roman"/>
          <w:sz w:val="28"/>
          <w:szCs w:val="28"/>
          <w:lang w:eastAsia="ru-RU" w:bidi="en-US"/>
        </w:rPr>
      </w:pPr>
      <w:r w:rsidRPr="009B12AC">
        <w:rPr>
          <w:rFonts w:eastAsia="Times New Roman"/>
          <w:sz w:val="28"/>
          <w:szCs w:val="28"/>
          <w:lang w:eastAsia="ru-RU" w:bidi="en-US"/>
        </w:rPr>
        <w:t>Законом Чеченской Республики от 30 октября 2014 г. № 37-РЗ «Об образовании в Чеченской Республике»;</w:t>
      </w:r>
    </w:p>
    <w:p w14:paraId="78988B93" w14:textId="77777777" w:rsidR="00382EE1" w:rsidRPr="009B12AC" w:rsidRDefault="00382EE1" w:rsidP="00167D2F">
      <w:pPr>
        <w:numPr>
          <w:ilvl w:val="0"/>
          <w:numId w:val="11"/>
        </w:numPr>
        <w:tabs>
          <w:tab w:val="left" w:pos="284"/>
          <w:tab w:val="left" w:pos="851"/>
        </w:tabs>
        <w:autoSpaceDE w:val="0"/>
        <w:autoSpaceDN w:val="0"/>
        <w:spacing w:after="0" w:line="240" w:lineRule="auto"/>
        <w:ind w:left="0" w:firstLine="567"/>
        <w:contextualSpacing/>
        <w:jc w:val="both"/>
        <w:rPr>
          <w:rFonts w:eastAsia="Times New Roman"/>
          <w:sz w:val="28"/>
          <w:szCs w:val="28"/>
          <w:lang w:eastAsia="ru-RU" w:bidi="en-US"/>
        </w:rPr>
      </w:pPr>
      <w:r w:rsidRPr="009B12AC">
        <w:rPr>
          <w:rFonts w:eastAsia="Times New Roman"/>
          <w:sz w:val="28"/>
          <w:szCs w:val="28"/>
          <w:lang w:eastAsia="ru-RU" w:bidi="en-US"/>
        </w:rPr>
        <w:t>Планом мероприятий («дорожной картой») Чеченской Республики «Изменения в отраслях социальной сферы, направленные на повышение эффективности образования и науки» (Распоряжение Главы Чеченской Республики от 4 сентября 2015 года № 150-рг).</w:t>
      </w:r>
    </w:p>
    <w:p w14:paraId="0F2F8AF4" w14:textId="77777777" w:rsidR="00382EE1" w:rsidRPr="009B12AC" w:rsidRDefault="00382EE1" w:rsidP="002E7F3F">
      <w:pPr>
        <w:spacing w:after="0" w:line="240" w:lineRule="auto"/>
        <w:ind w:firstLine="567"/>
        <w:contextualSpacing/>
        <w:jc w:val="both"/>
        <w:rPr>
          <w:sz w:val="28"/>
          <w:szCs w:val="28"/>
        </w:rPr>
      </w:pPr>
      <w:r w:rsidRPr="009B12AC">
        <w:rPr>
          <w:sz w:val="28"/>
          <w:szCs w:val="28"/>
        </w:rPr>
        <w:t>Общие приоритеты социально-экономического развития Чеченской Республики определены Стратегией социально-экономического развития Чеченской Республики до 2025 года, утвержденной Распоряжением Правительства Чеченской Республики от 20 июня 2012 года № 185-р.</w:t>
      </w:r>
    </w:p>
    <w:p w14:paraId="2DF2728E" w14:textId="77777777" w:rsidR="00382EE1" w:rsidRPr="009B12AC" w:rsidRDefault="00382EE1" w:rsidP="002E7F3F">
      <w:pPr>
        <w:spacing w:after="0" w:line="240" w:lineRule="auto"/>
        <w:ind w:firstLine="567"/>
        <w:contextualSpacing/>
        <w:jc w:val="both"/>
        <w:rPr>
          <w:sz w:val="28"/>
          <w:szCs w:val="28"/>
        </w:rPr>
      </w:pPr>
      <w:r w:rsidRPr="009B12AC">
        <w:rPr>
          <w:sz w:val="28"/>
          <w:szCs w:val="28"/>
        </w:rPr>
        <w:t>Основные направления государственной политики в сфере общего и дополнительного образования обозначены государственной программой Российской Федерации «Развитие образования» на 2013-2020 годы, утвержденной Постановлением Правительства Российской Федерации от 15 апреля 2014 года № 295. В качестве главных приоритетов развития общего и дополнительного образования на федеральном уровне определены:</w:t>
      </w:r>
    </w:p>
    <w:p w14:paraId="4921891A" w14:textId="77777777" w:rsidR="00382EE1" w:rsidRPr="009B12AC" w:rsidRDefault="00382EE1" w:rsidP="00167D2F">
      <w:pPr>
        <w:numPr>
          <w:ilvl w:val="0"/>
          <w:numId w:val="11"/>
        </w:numPr>
        <w:tabs>
          <w:tab w:val="left" w:pos="284"/>
          <w:tab w:val="left" w:pos="851"/>
        </w:tabs>
        <w:autoSpaceDE w:val="0"/>
        <w:autoSpaceDN w:val="0"/>
        <w:spacing w:after="0" w:line="240" w:lineRule="auto"/>
        <w:ind w:left="0" w:firstLine="567"/>
        <w:contextualSpacing/>
        <w:jc w:val="both"/>
        <w:rPr>
          <w:rFonts w:eastAsia="Times New Roman"/>
          <w:sz w:val="28"/>
          <w:szCs w:val="28"/>
          <w:lang w:eastAsia="ru-RU" w:bidi="en-US"/>
        </w:rPr>
      </w:pPr>
      <w:r w:rsidRPr="009B12AC">
        <w:rPr>
          <w:rFonts w:eastAsia="Times New Roman"/>
          <w:sz w:val="28"/>
          <w:szCs w:val="28"/>
          <w:lang w:eastAsia="ru-RU" w:bidi="en-US"/>
        </w:rPr>
        <w:lastRenderedPageBreak/>
        <w:t>развитие инфраструктуры и организационно-экономических механизмов, обеспечивающих равную доступность услуг общего и дополнительного образования детей;</w:t>
      </w:r>
    </w:p>
    <w:p w14:paraId="26958A48" w14:textId="77777777" w:rsidR="00382EE1" w:rsidRPr="009B12AC" w:rsidRDefault="00382EE1" w:rsidP="00167D2F">
      <w:pPr>
        <w:numPr>
          <w:ilvl w:val="0"/>
          <w:numId w:val="11"/>
        </w:numPr>
        <w:tabs>
          <w:tab w:val="left" w:pos="284"/>
          <w:tab w:val="left" w:pos="851"/>
        </w:tabs>
        <w:autoSpaceDE w:val="0"/>
        <w:autoSpaceDN w:val="0"/>
        <w:spacing w:after="0" w:line="240" w:lineRule="auto"/>
        <w:ind w:left="0" w:firstLine="567"/>
        <w:contextualSpacing/>
        <w:jc w:val="both"/>
        <w:rPr>
          <w:rFonts w:eastAsia="Times New Roman"/>
          <w:sz w:val="28"/>
          <w:szCs w:val="28"/>
          <w:lang w:eastAsia="ru-RU" w:bidi="en-US"/>
        </w:rPr>
      </w:pPr>
      <w:r w:rsidRPr="009B12AC">
        <w:rPr>
          <w:rFonts w:eastAsia="Times New Roman"/>
          <w:sz w:val="28"/>
          <w:szCs w:val="28"/>
          <w:lang w:eastAsia="ru-RU" w:bidi="en-US"/>
        </w:rPr>
        <w:t>модернизация образовательных программ в системах общего и дополнительного образования детей, направленных на достижение современного качества учебных результатов и результатов социализации;</w:t>
      </w:r>
    </w:p>
    <w:p w14:paraId="51E6ABD8" w14:textId="77777777" w:rsidR="00382EE1" w:rsidRPr="009B12AC" w:rsidRDefault="00382EE1" w:rsidP="00167D2F">
      <w:pPr>
        <w:numPr>
          <w:ilvl w:val="0"/>
          <w:numId w:val="11"/>
        </w:numPr>
        <w:tabs>
          <w:tab w:val="left" w:pos="284"/>
          <w:tab w:val="left" w:pos="851"/>
        </w:tabs>
        <w:autoSpaceDE w:val="0"/>
        <w:autoSpaceDN w:val="0"/>
        <w:spacing w:after="0" w:line="240" w:lineRule="auto"/>
        <w:ind w:left="0" w:firstLine="567"/>
        <w:contextualSpacing/>
        <w:jc w:val="both"/>
        <w:rPr>
          <w:rFonts w:eastAsia="Times New Roman"/>
          <w:sz w:val="28"/>
          <w:szCs w:val="28"/>
          <w:lang w:eastAsia="ru-RU" w:bidi="en-US"/>
        </w:rPr>
      </w:pPr>
      <w:r w:rsidRPr="009B12AC">
        <w:rPr>
          <w:rFonts w:eastAsia="Times New Roman"/>
          <w:sz w:val="28"/>
          <w:szCs w:val="28"/>
          <w:lang w:eastAsia="ru-RU" w:bidi="en-US"/>
        </w:rPr>
        <w:t>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14:paraId="195B6672" w14:textId="77777777" w:rsidR="00382EE1" w:rsidRPr="009B12AC" w:rsidRDefault="00382EE1" w:rsidP="00167D2F">
      <w:pPr>
        <w:numPr>
          <w:ilvl w:val="0"/>
          <w:numId w:val="11"/>
        </w:numPr>
        <w:tabs>
          <w:tab w:val="left" w:pos="284"/>
          <w:tab w:val="left" w:pos="851"/>
        </w:tabs>
        <w:autoSpaceDE w:val="0"/>
        <w:autoSpaceDN w:val="0"/>
        <w:spacing w:after="0" w:line="240" w:lineRule="auto"/>
        <w:ind w:left="0" w:firstLine="567"/>
        <w:contextualSpacing/>
        <w:jc w:val="both"/>
        <w:rPr>
          <w:rFonts w:eastAsia="Times New Roman"/>
          <w:sz w:val="28"/>
          <w:szCs w:val="28"/>
          <w:lang w:eastAsia="ru-RU" w:bidi="en-US"/>
        </w:rPr>
      </w:pPr>
      <w:r w:rsidRPr="009B12AC">
        <w:rPr>
          <w:rFonts w:eastAsia="Times New Roman"/>
          <w:sz w:val="28"/>
          <w:szCs w:val="28"/>
          <w:lang w:eastAsia="ru-RU" w:bidi="en-US"/>
        </w:rPr>
        <w:t>обеспечение эффективной системы по социализации и самореализации молодёжи, развитию потенциала молодёжи.</w:t>
      </w:r>
    </w:p>
    <w:p w14:paraId="6275E93F" w14:textId="77777777" w:rsidR="00382EE1" w:rsidRPr="009B12AC" w:rsidRDefault="00382EE1" w:rsidP="002E7F3F">
      <w:pPr>
        <w:spacing w:after="0" w:line="240" w:lineRule="auto"/>
        <w:ind w:firstLine="567"/>
        <w:contextualSpacing/>
        <w:jc w:val="both"/>
        <w:rPr>
          <w:sz w:val="28"/>
          <w:szCs w:val="28"/>
        </w:rPr>
      </w:pPr>
      <w:r w:rsidRPr="009B12AC">
        <w:rPr>
          <w:sz w:val="28"/>
          <w:szCs w:val="28"/>
        </w:rPr>
        <w:t xml:space="preserve">Настоящая муниципальная программа направлена на реализацию основных положений государственной политики в сфере общего и дополнительного образования на территории </w:t>
      </w:r>
      <w:r w:rsidR="00BA0F11" w:rsidRPr="00B71A24">
        <w:rPr>
          <w:sz w:val="28"/>
          <w:szCs w:val="28"/>
        </w:rPr>
        <w:t>городского округа города Аргун</w:t>
      </w:r>
      <w:r w:rsidR="008F5C96" w:rsidRPr="00B71A24">
        <w:rPr>
          <w:sz w:val="28"/>
          <w:szCs w:val="28"/>
        </w:rPr>
        <w:t>а</w:t>
      </w:r>
      <w:r w:rsidR="00BA0F11">
        <w:rPr>
          <w:sz w:val="28"/>
          <w:szCs w:val="28"/>
        </w:rPr>
        <w:t xml:space="preserve">. </w:t>
      </w:r>
      <w:r w:rsidRPr="009B12AC">
        <w:rPr>
          <w:sz w:val="28"/>
          <w:szCs w:val="28"/>
        </w:rPr>
        <w:t>Целью программы является обеспечение условий для разностороннего и гармоничного развития детей.</w:t>
      </w:r>
    </w:p>
    <w:p w14:paraId="6081FAD0" w14:textId="77777777" w:rsidR="00382EE1" w:rsidRPr="009B12AC" w:rsidRDefault="00382EE1" w:rsidP="002E7F3F">
      <w:pPr>
        <w:spacing w:after="0" w:line="240" w:lineRule="auto"/>
        <w:ind w:firstLine="567"/>
        <w:contextualSpacing/>
        <w:jc w:val="both"/>
        <w:rPr>
          <w:sz w:val="28"/>
          <w:szCs w:val="28"/>
        </w:rPr>
      </w:pPr>
      <w:r w:rsidRPr="009B12AC">
        <w:rPr>
          <w:sz w:val="28"/>
          <w:szCs w:val="28"/>
        </w:rPr>
        <w:t>Для достижения цели муниципальной программы предусмотрено решение следующих задач:</w:t>
      </w:r>
    </w:p>
    <w:p w14:paraId="757FF119" w14:textId="77777777" w:rsidR="00382EE1" w:rsidRPr="009B12AC" w:rsidRDefault="00382EE1" w:rsidP="002E7F3F">
      <w:pPr>
        <w:widowControl w:val="0"/>
        <w:numPr>
          <w:ilvl w:val="0"/>
          <w:numId w:val="72"/>
        </w:numPr>
        <w:tabs>
          <w:tab w:val="left" w:pos="0"/>
          <w:tab w:val="left" w:pos="284"/>
        </w:tabs>
        <w:autoSpaceDE w:val="0"/>
        <w:autoSpaceDN w:val="0"/>
        <w:adjustRightInd w:val="0"/>
        <w:spacing w:after="0" w:line="240" w:lineRule="auto"/>
        <w:ind w:left="0" w:firstLine="0"/>
        <w:contextualSpacing/>
        <w:jc w:val="both"/>
        <w:rPr>
          <w:sz w:val="28"/>
          <w:szCs w:val="28"/>
          <w:lang w:eastAsia="ru-RU"/>
        </w:rPr>
      </w:pPr>
      <w:r w:rsidRPr="009B12AC">
        <w:rPr>
          <w:sz w:val="28"/>
          <w:szCs w:val="28"/>
          <w:lang w:eastAsia="ru-RU"/>
        </w:rPr>
        <w:t>координация и развитие системы образования детей;</w:t>
      </w:r>
    </w:p>
    <w:p w14:paraId="48514FBB" w14:textId="77777777" w:rsidR="00382EE1" w:rsidRPr="009B12AC" w:rsidRDefault="00382EE1" w:rsidP="002E7F3F">
      <w:pPr>
        <w:widowControl w:val="0"/>
        <w:numPr>
          <w:ilvl w:val="0"/>
          <w:numId w:val="72"/>
        </w:numPr>
        <w:tabs>
          <w:tab w:val="left" w:pos="0"/>
          <w:tab w:val="left" w:pos="284"/>
        </w:tabs>
        <w:autoSpaceDE w:val="0"/>
        <w:autoSpaceDN w:val="0"/>
        <w:adjustRightInd w:val="0"/>
        <w:spacing w:after="0" w:line="240" w:lineRule="auto"/>
        <w:ind w:left="0" w:firstLine="0"/>
        <w:contextualSpacing/>
        <w:jc w:val="both"/>
        <w:rPr>
          <w:sz w:val="28"/>
          <w:szCs w:val="28"/>
          <w:lang w:eastAsia="ru-RU"/>
        </w:rPr>
      </w:pPr>
      <w:r w:rsidRPr="009B12AC">
        <w:rPr>
          <w:sz w:val="28"/>
          <w:szCs w:val="28"/>
          <w:lang w:eastAsia="ru-RU"/>
        </w:rPr>
        <w:t xml:space="preserve">предоставление качественных муниципальных услуг в сфере общего и дополнительного образования детей </w:t>
      </w:r>
      <w:r w:rsidR="00BA0F11">
        <w:rPr>
          <w:sz w:val="28"/>
          <w:szCs w:val="28"/>
        </w:rPr>
        <w:t>городского округа города Аргун</w:t>
      </w:r>
      <w:r w:rsidRPr="009B12AC">
        <w:rPr>
          <w:sz w:val="28"/>
          <w:szCs w:val="28"/>
          <w:lang w:eastAsia="ru-RU"/>
        </w:rPr>
        <w:t>.</w:t>
      </w:r>
    </w:p>
    <w:p w14:paraId="726C9851" w14:textId="77777777" w:rsidR="00382EE1" w:rsidRPr="009B12AC" w:rsidRDefault="00382EE1" w:rsidP="002E7F3F">
      <w:pPr>
        <w:spacing w:after="0" w:line="240" w:lineRule="auto"/>
        <w:ind w:firstLine="567"/>
        <w:contextualSpacing/>
        <w:jc w:val="both"/>
        <w:rPr>
          <w:sz w:val="28"/>
          <w:szCs w:val="28"/>
        </w:rPr>
      </w:pPr>
      <w:r w:rsidRPr="004762F7">
        <w:rPr>
          <w:sz w:val="28"/>
          <w:szCs w:val="28"/>
        </w:rPr>
        <w:t xml:space="preserve">Решение задачи муниципальной программы «Координация и развитие системы образования детей» осуществляется путем реализации подпрограммы «Обеспечение функционирования системы общего и дополнительного образования на территории </w:t>
      </w:r>
      <w:r w:rsidR="00BA0F11" w:rsidRPr="004762F7">
        <w:rPr>
          <w:sz w:val="28"/>
          <w:szCs w:val="28"/>
        </w:rPr>
        <w:t>городского округа города Аргун</w:t>
      </w:r>
      <w:r w:rsidR="008F5C96" w:rsidRPr="004762F7">
        <w:rPr>
          <w:sz w:val="28"/>
          <w:szCs w:val="28"/>
        </w:rPr>
        <w:t>а</w:t>
      </w:r>
      <w:r w:rsidRPr="004762F7">
        <w:rPr>
          <w:sz w:val="28"/>
          <w:szCs w:val="28"/>
        </w:rPr>
        <w:t>» (приведена в п.п. 9 настоящей муниципальной программы).</w:t>
      </w:r>
      <w:r w:rsidRPr="009B12AC">
        <w:rPr>
          <w:sz w:val="28"/>
          <w:szCs w:val="28"/>
        </w:rPr>
        <w:t xml:space="preserve"> </w:t>
      </w:r>
    </w:p>
    <w:p w14:paraId="4B1C3E08" w14:textId="77777777" w:rsidR="00382EE1" w:rsidRPr="009B12AC" w:rsidRDefault="00382EE1" w:rsidP="002E7F3F">
      <w:pPr>
        <w:spacing w:after="0" w:line="240" w:lineRule="auto"/>
        <w:ind w:firstLine="567"/>
        <w:contextualSpacing/>
        <w:jc w:val="both"/>
        <w:rPr>
          <w:sz w:val="28"/>
          <w:szCs w:val="28"/>
        </w:rPr>
      </w:pPr>
      <w:r w:rsidRPr="009B12AC">
        <w:rPr>
          <w:sz w:val="28"/>
          <w:szCs w:val="28"/>
        </w:rPr>
        <w:t xml:space="preserve">Решение задачи муниципальной программы «Предоставление качественных муниципальных услуг в сфере общего и дополнительного образования детей </w:t>
      </w:r>
      <w:r w:rsidR="00BA0F11" w:rsidRPr="00B71A24">
        <w:rPr>
          <w:sz w:val="28"/>
          <w:szCs w:val="28"/>
        </w:rPr>
        <w:t>городского округа города Аргун</w:t>
      </w:r>
      <w:r w:rsidR="008F5C96" w:rsidRPr="00B71A24">
        <w:rPr>
          <w:sz w:val="28"/>
          <w:szCs w:val="28"/>
        </w:rPr>
        <w:t>а</w:t>
      </w:r>
      <w:r w:rsidRPr="00B71A24">
        <w:rPr>
          <w:sz w:val="28"/>
          <w:szCs w:val="28"/>
        </w:rPr>
        <w:t xml:space="preserve">» осуществляется путем реализации подпрограммы «Повышение доступности и качества услуг в сфере общего и дополнительного образования </w:t>
      </w:r>
      <w:r w:rsidR="0003251E" w:rsidRPr="00B71A24">
        <w:rPr>
          <w:sz w:val="28"/>
          <w:szCs w:val="28"/>
        </w:rPr>
        <w:t>городского округа города Аргун</w:t>
      </w:r>
      <w:r w:rsidR="008F5C96" w:rsidRPr="00B71A24">
        <w:rPr>
          <w:sz w:val="28"/>
          <w:szCs w:val="28"/>
        </w:rPr>
        <w:t>а</w:t>
      </w:r>
      <w:r w:rsidRPr="00B71A24">
        <w:rPr>
          <w:sz w:val="28"/>
          <w:szCs w:val="28"/>
        </w:rPr>
        <w:t>»</w:t>
      </w:r>
      <w:r w:rsidR="00167D2F">
        <w:rPr>
          <w:sz w:val="28"/>
          <w:szCs w:val="28"/>
        </w:rPr>
        <w:t>.</w:t>
      </w:r>
      <w:r w:rsidRPr="009B12AC">
        <w:rPr>
          <w:sz w:val="28"/>
          <w:szCs w:val="28"/>
        </w:rPr>
        <w:t xml:space="preserve"> </w:t>
      </w:r>
    </w:p>
    <w:p w14:paraId="1584943F" w14:textId="77777777" w:rsidR="00382EE1" w:rsidRPr="009B12AC" w:rsidRDefault="00382EE1" w:rsidP="002E7F3F">
      <w:pPr>
        <w:spacing w:after="0" w:line="240" w:lineRule="auto"/>
        <w:ind w:firstLine="567"/>
        <w:contextualSpacing/>
        <w:jc w:val="both"/>
        <w:rPr>
          <w:sz w:val="28"/>
          <w:szCs w:val="28"/>
        </w:rPr>
      </w:pPr>
      <w:r w:rsidRPr="009B12AC">
        <w:rPr>
          <w:sz w:val="28"/>
          <w:szCs w:val="28"/>
        </w:rPr>
        <w:t>Сроки реализации муниципальной программы ограничены периодом 20</w:t>
      </w:r>
      <w:r w:rsidR="00167D2F">
        <w:rPr>
          <w:sz w:val="28"/>
          <w:szCs w:val="28"/>
        </w:rPr>
        <w:t>22</w:t>
      </w:r>
      <w:r w:rsidRPr="009B12AC">
        <w:rPr>
          <w:sz w:val="28"/>
          <w:szCs w:val="28"/>
        </w:rPr>
        <w:t>-20</w:t>
      </w:r>
      <w:r w:rsidR="00167D2F">
        <w:rPr>
          <w:sz w:val="28"/>
          <w:szCs w:val="28"/>
        </w:rPr>
        <w:t>26</w:t>
      </w:r>
      <w:r w:rsidRPr="009B12AC">
        <w:rPr>
          <w:sz w:val="28"/>
          <w:szCs w:val="28"/>
        </w:rPr>
        <w:t xml:space="preserve"> гг. Реализация муниципальной программы осуществляется без выделения промежуточных этапов.</w:t>
      </w:r>
    </w:p>
    <w:p w14:paraId="1A37F87A" w14:textId="77777777" w:rsidR="00382EE1" w:rsidRPr="009B12AC" w:rsidRDefault="00382EE1" w:rsidP="002E7F3F">
      <w:pPr>
        <w:spacing w:after="0" w:line="240" w:lineRule="auto"/>
        <w:ind w:firstLine="567"/>
        <w:contextualSpacing/>
        <w:jc w:val="both"/>
        <w:rPr>
          <w:sz w:val="28"/>
          <w:szCs w:val="28"/>
        </w:rPr>
      </w:pPr>
      <w:r w:rsidRPr="009B12AC">
        <w:rPr>
          <w:sz w:val="28"/>
          <w:szCs w:val="28"/>
        </w:rPr>
        <w:t xml:space="preserve">Сведения о значениях показателей реализации муниципальной программы приведены в </w:t>
      </w:r>
      <w:r w:rsidRPr="00167D2F">
        <w:rPr>
          <w:sz w:val="28"/>
          <w:szCs w:val="28"/>
        </w:rPr>
        <w:t>Приложении 1</w:t>
      </w:r>
      <w:r w:rsidRPr="009B12AC">
        <w:rPr>
          <w:sz w:val="28"/>
          <w:szCs w:val="28"/>
        </w:rPr>
        <w:t xml:space="preserve"> к настоящей муниципальной программе.</w:t>
      </w:r>
    </w:p>
    <w:p w14:paraId="70440DA6" w14:textId="77777777" w:rsidR="00382EE1" w:rsidRPr="009B12AC" w:rsidRDefault="00382EE1" w:rsidP="002E7F3F">
      <w:pPr>
        <w:spacing w:after="0" w:line="240" w:lineRule="auto"/>
        <w:contextualSpacing/>
        <w:jc w:val="both"/>
        <w:rPr>
          <w:sz w:val="28"/>
          <w:szCs w:val="28"/>
        </w:rPr>
      </w:pPr>
    </w:p>
    <w:p w14:paraId="7DCC9562" w14:textId="77777777" w:rsidR="00382EE1" w:rsidRPr="009B12AC" w:rsidRDefault="00382EE1" w:rsidP="002E7F3F">
      <w:pPr>
        <w:keepNext/>
        <w:keepLines/>
        <w:spacing w:after="0" w:line="240" w:lineRule="auto"/>
        <w:contextualSpacing/>
        <w:jc w:val="center"/>
        <w:outlineLvl w:val="0"/>
        <w:rPr>
          <w:rFonts w:eastAsia="Times New Roman"/>
          <w:b/>
          <w:bCs/>
          <w:kern w:val="28"/>
          <w:sz w:val="28"/>
          <w:szCs w:val="28"/>
          <w:lang w:val="x-none" w:eastAsia="x-none"/>
        </w:rPr>
      </w:pPr>
      <w:bookmarkStart w:id="43" w:name="_Toc460408742"/>
      <w:bookmarkStart w:id="44" w:name="_Toc465858114"/>
      <w:r w:rsidRPr="009B12AC">
        <w:rPr>
          <w:rFonts w:eastAsia="Times New Roman"/>
          <w:b/>
          <w:bCs/>
          <w:kern w:val="28"/>
          <w:sz w:val="28"/>
          <w:szCs w:val="28"/>
          <w:lang w:eastAsia="x-none"/>
        </w:rPr>
        <w:t>3</w:t>
      </w:r>
      <w:r w:rsidRPr="009B12AC">
        <w:rPr>
          <w:rFonts w:eastAsia="Times New Roman"/>
          <w:b/>
          <w:bCs/>
          <w:kern w:val="28"/>
          <w:sz w:val="28"/>
          <w:szCs w:val="28"/>
          <w:lang w:val="x-none" w:eastAsia="x-none"/>
        </w:rPr>
        <w:t xml:space="preserve">. </w:t>
      </w:r>
      <w:r w:rsidRPr="009B12AC">
        <w:rPr>
          <w:rFonts w:eastAsia="Times New Roman"/>
          <w:b/>
          <w:bCs/>
          <w:kern w:val="28"/>
          <w:sz w:val="28"/>
          <w:szCs w:val="28"/>
          <w:lang w:eastAsia="x-none"/>
        </w:rPr>
        <w:t>Перечень</w:t>
      </w:r>
      <w:r w:rsidRPr="009B12AC">
        <w:rPr>
          <w:rFonts w:eastAsia="Times New Roman"/>
          <w:b/>
          <w:bCs/>
          <w:kern w:val="28"/>
          <w:sz w:val="28"/>
          <w:szCs w:val="28"/>
          <w:lang w:val="x-none" w:eastAsia="x-none"/>
        </w:rPr>
        <w:t xml:space="preserve"> мероприятий </w:t>
      </w:r>
      <w:r w:rsidRPr="009B12AC">
        <w:rPr>
          <w:rFonts w:eastAsia="Times New Roman"/>
          <w:b/>
          <w:bCs/>
          <w:kern w:val="28"/>
          <w:sz w:val="28"/>
          <w:szCs w:val="28"/>
          <w:lang w:eastAsia="x-none"/>
        </w:rPr>
        <w:t>муниципальной</w:t>
      </w:r>
      <w:r w:rsidRPr="009B12AC">
        <w:rPr>
          <w:rFonts w:eastAsia="Times New Roman"/>
          <w:b/>
          <w:bCs/>
          <w:kern w:val="28"/>
          <w:sz w:val="28"/>
          <w:szCs w:val="28"/>
          <w:lang w:val="x-none" w:eastAsia="x-none"/>
        </w:rPr>
        <w:t xml:space="preserve"> программы</w:t>
      </w:r>
      <w:bookmarkEnd w:id="43"/>
      <w:bookmarkEnd w:id="44"/>
    </w:p>
    <w:p w14:paraId="2C8BC903" w14:textId="77777777" w:rsidR="00382EE1" w:rsidRPr="009B12AC" w:rsidRDefault="00382EE1" w:rsidP="002E7F3F">
      <w:pPr>
        <w:spacing w:after="0" w:line="240" w:lineRule="auto"/>
        <w:ind w:firstLine="567"/>
        <w:contextualSpacing/>
        <w:jc w:val="both"/>
        <w:rPr>
          <w:sz w:val="28"/>
          <w:szCs w:val="28"/>
        </w:rPr>
      </w:pPr>
    </w:p>
    <w:p w14:paraId="09AB4E09" w14:textId="77777777" w:rsidR="00382EE1" w:rsidRPr="009B12AC" w:rsidRDefault="00382EE1" w:rsidP="002E7F3F">
      <w:pPr>
        <w:spacing w:after="0" w:line="240" w:lineRule="auto"/>
        <w:ind w:firstLine="567"/>
        <w:contextualSpacing/>
        <w:jc w:val="both"/>
        <w:rPr>
          <w:sz w:val="28"/>
          <w:szCs w:val="28"/>
        </w:rPr>
      </w:pPr>
      <w:r w:rsidRPr="009B12AC">
        <w:rPr>
          <w:sz w:val="28"/>
          <w:szCs w:val="28"/>
        </w:rPr>
        <w:t xml:space="preserve">Реализация муниципальной программы предполагает выполнение комплекса мероприятий, предусмотренных подпрограммами «Обеспечение функционирования системы общего и дополнительного образования на территории </w:t>
      </w:r>
      <w:r w:rsidR="0003251E" w:rsidRPr="00B71A24">
        <w:rPr>
          <w:sz w:val="28"/>
          <w:szCs w:val="28"/>
        </w:rPr>
        <w:t>городского округа города Аргун</w:t>
      </w:r>
      <w:r w:rsidR="008F5C96" w:rsidRPr="00B71A24">
        <w:rPr>
          <w:sz w:val="28"/>
          <w:szCs w:val="28"/>
        </w:rPr>
        <w:t>а</w:t>
      </w:r>
      <w:r w:rsidRPr="00B71A24">
        <w:rPr>
          <w:sz w:val="28"/>
          <w:szCs w:val="28"/>
        </w:rPr>
        <w:t xml:space="preserve">» и «Повышение доступности и качества услуг в сфере общего и дополнительного образования </w:t>
      </w:r>
      <w:r w:rsidR="0003251E" w:rsidRPr="00B71A24">
        <w:rPr>
          <w:sz w:val="28"/>
          <w:szCs w:val="28"/>
        </w:rPr>
        <w:t>городского округа города Аргун</w:t>
      </w:r>
      <w:r w:rsidR="008F5C96" w:rsidRPr="00B71A24">
        <w:rPr>
          <w:sz w:val="28"/>
          <w:szCs w:val="28"/>
        </w:rPr>
        <w:t>а</w:t>
      </w:r>
      <w:r w:rsidRPr="00B71A24">
        <w:rPr>
          <w:sz w:val="28"/>
          <w:szCs w:val="28"/>
        </w:rPr>
        <w:t>».</w:t>
      </w:r>
    </w:p>
    <w:p w14:paraId="0BDD6FDC" w14:textId="77777777" w:rsidR="00382EE1" w:rsidRPr="009B12AC" w:rsidRDefault="00382EE1" w:rsidP="002E7F3F">
      <w:pPr>
        <w:spacing w:after="0" w:line="240" w:lineRule="auto"/>
        <w:ind w:firstLine="567"/>
        <w:contextualSpacing/>
        <w:jc w:val="both"/>
        <w:rPr>
          <w:sz w:val="28"/>
          <w:szCs w:val="28"/>
        </w:rPr>
      </w:pPr>
      <w:r w:rsidRPr="009B12AC">
        <w:rPr>
          <w:sz w:val="28"/>
          <w:szCs w:val="28"/>
        </w:rPr>
        <w:lastRenderedPageBreak/>
        <w:t xml:space="preserve">Сведения о мероприятиях муниципальной программы представлены в </w:t>
      </w:r>
      <w:r w:rsidRPr="00167D2F">
        <w:rPr>
          <w:sz w:val="28"/>
          <w:szCs w:val="28"/>
        </w:rPr>
        <w:t>Приложении 2 к</w:t>
      </w:r>
      <w:r w:rsidRPr="009B12AC">
        <w:rPr>
          <w:sz w:val="28"/>
          <w:szCs w:val="28"/>
        </w:rPr>
        <w:t xml:space="preserve"> настоящей муниципальной программе.</w:t>
      </w:r>
    </w:p>
    <w:p w14:paraId="4919146D" w14:textId="77777777" w:rsidR="00382EE1" w:rsidRPr="009B12AC" w:rsidRDefault="00382EE1" w:rsidP="002E7F3F">
      <w:pPr>
        <w:spacing w:after="0" w:line="240" w:lineRule="auto"/>
        <w:ind w:firstLine="567"/>
        <w:contextualSpacing/>
        <w:jc w:val="both"/>
        <w:rPr>
          <w:sz w:val="28"/>
          <w:szCs w:val="28"/>
        </w:rPr>
      </w:pPr>
    </w:p>
    <w:p w14:paraId="62317AB4" w14:textId="77777777" w:rsidR="00382EE1" w:rsidRPr="009B12AC" w:rsidRDefault="00382EE1" w:rsidP="002E7F3F">
      <w:pPr>
        <w:keepNext/>
        <w:keepLines/>
        <w:spacing w:after="0" w:line="240" w:lineRule="auto"/>
        <w:contextualSpacing/>
        <w:jc w:val="center"/>
        <w:outlineLvl w:val="0"/>
        <w:rPr>
          <w:rFonts w:eastAsia="Times New Roman"/>
          <w:b/>
          <w:bCs/>
          <w:kern w:val="28"/>
          <w:sz w:val="28"/>
          <w:szCs w:val="28"/>
          <w:lang w:eastAsia="x-none"/>
        </w:rPr>
      </w:pPr>
      <w:bookmarkStart w:id="45" w:name="_Toc460408743"/>
      <w:bookmarkStart w:id="46" w:name="_Toc465858115"/>
      <w:r w:rsidRPr="009B12AC">
        <w:rPr>
          <w:rFonts w:eastAsia="Times New Roman"/>
          <w:b/>
          <w:bCs/>
          <w:kern w:val="28"/>
          <w:sz w:val="28"/>
          <w:szCs w:val="28"/>
          <w:lang w:eastAsia="x-none"/>
        </w:rPr>
        <w:t>4</w:t>
      </w:r>
      <w:r w:rsidRPr="009B12AC">
        <w:rPr>
          <w:rFonts w:eastAsia="Times New Roman"/>
          <w:b/>
          <w:bCs/>
          <w:kern w:val="28"/>
          <w:sz w:val="28"/>
          <w:szCs w:val="28"/>
          <w:lang w:val="x-none" w:eastAsia="x-none"/>
        </w:rPr>
        <w:t xml:space="preserve">. </w:t>
      </w:r>
      <w:r w:rsidRPr="009B12AC">
        <w:rPr>
          <w:rFonts w:eastAsia="Times New Roman"/>
          <w:b/>
          <w:bCs/>
          <w:kern w:val="28"/>
          <w:sz w:val="28"/>
          <w:szCs w:val="28"/>
          <w:lang w:eastAsia="x-none"/>
        </w:rPr>
        <w:t>Ресурсное обеспечение муниципальной программы</w:t>
      </w:r>
      <w:bookmarkEnd w:id="45"/>
      <w:bookmarkEnd w:id="46"/>
    </w:p>
    <w:p w14:paraId="1F3D34D1" w14:textId="77777777" w:rsidR="00382EE1" w:rsidRPr="009B12AC" w:rsidRDefault="00382EE1" w:rsidP="002E7F3F">
      <w:pPr>
        <w:spacing w:after="0" w:line="240" w:lineRule="auto"/>
        <w:ind w:firstLine="567"/>
        <w:contextualSpacing/>
        <w:jc w:val="both"/>
        <w:rPr>
          <w:sz w:val="28"/>
          <w:szCs w:val="28"/>
          <w:lang w:val="x-none"/>
        </w:rPr>
      </w:pPr>
    </w:p>
    <w:p w14:paraId="0A1FFF36" w14:textId="77777777" w:rsidR="00382EE1" w:rsidRPr="00167D2F" w:rsidRDefault="00382EE1" w:rsidP="002E7F3F">
      <w:pPr>
        <w:spacing w:after="0" w:line="240" w:lineRule="auto"/>
        <w:ind w:firstLine="567"/>
        <w:contextualSpacing/>
        <w:jc w:val="both"/>
        <w:rPr>
          <w:sz w:val="28"/>
          <w:szCs w:val="28"/>
        </w:rPr>
      </w:pPr>
      <w:r w:rsidRPr="00167D2F">
        <w:rPr>
          <w:sz w:val="28"/>
          <w:szCs w:val="28"/>
        </w:rPr>
        <w:t xml:space="preserve">Реализация муниципальной программы осуществляется за счет средств бюджета </w:t>
      </w:r>
      <w:r w:rsidR="0003251E" w:rsidRPr="00167D2F">
        <w:rPr>
          <w:sz w:val="28"/>
          <w:szCs w:val="28"/>
        </w:rPr>
        <w:t>городского округа города Аргун</w:t>
      </w:r>
      <w:r w:rsidR="008F5C96" w:rsidRPr="00167D2F">
        <w:rPr>
          <w:sz w:val="28"/>
          <w:szCs w:val="28"/>
        </w:rPr>
        <w:t>а</w:t>
      </w:r>
      <w:r w:rsidRPr="00167D2F">
        <w:rPr>
          <w:sz w:val="28"/>
          <w:szCs w:val="28"/>
        </w:rPr>
        <w:t xml:space="preserve">, объемы которых подлежат ежегодному уточнению при формировании бюджета </w:t>
      </w:r>
      <w:r w:rsidR="0003251E" w:rsidRPr="00167D2F">
        <w:rPr>
          <w:sz w:val="28"/>
          <w:szCs w:val="28"/>
        </w:rPr>
        <w:t>городского округа города Аргун</w:t>
      </w:r>
      <w:r w:rsidR="008F5C96" w:rsidRPr="00167D2F">
        <w:rPr>
          <w:sz w:val="28"/>
          <w:szCs w:val="28"/>
        </w:rPr>
        <w:t>а</w:t>
      </w:r>
      <w:r w:rsidRPr="00167D2F">
        <w:rPr>
          <w:sz w:val="28"/>
          <w:szCs w:val="28"/>
        </w:rPr>
        <w:t xml:space="preserve"> на очередной финансовый год и плановый период.</w:t>
      </w:r>
    </w:p>
    <w:p w14:paraId="088E6076" w14:textId="77777777" w:rsidR="00382EE1" w:rsidRPr="009502F3" w:rsidRDefault="00382EE1" w:rsidP="002E7F3F">
      <w:pPr>
        <w:spacing w:after="0" w:line="240" w:lineRule="auto"/>
        <w:ind w:firstLine="567"/>
        <w:contextualSpacing/>
        <w:jc w:val="both"/>
        <w:rPr>
          <w:sz w:val="28"/>
          <w:szCs w:val="28"/>
        </w:rPr>
      </w:pPr>
      <w:r w:rsidRPr="00167D2F">
        <w:rPr>
          <w:sz w:val="28"/>
          <w:szCs w:val="28"/>
        </w:rPr>
        <w:t>Общий объем финанс</w:t>
      </w:r>
      <w:r w:rsidR="00BD5064" w:rsidRPr="00167D2F">
        <w:rPr>
          <w:sz w:val="28"/>
          <w:szCs w:val="28"/>
        </w:rPr>
        <w:t>ирования программы –</w:t>
      </w:r>
      <w:r w:rsidR="008C2C58">
        <w:rPr>
          <w:sz w:val="28"/>
          <w:szCs w:val="28"/>
        </w:rPr>
        <w:t>4706786,924</w:t>
      </w:r>
      <w:r w:rsidRPr="00167D2F">
        <w:rPr>
          <w:sz w:val="28"/>
          <w:szCs w:val="28"/>
        </w:rPr>
        <w:t>тыс. руб.,</w:t>
      </w:r>
      <w:r w:rsidRPr="009502F3">
        <w:rPr>
          <w:sz w:val="28"/>
          <w:szCs w:val="28"/>
        </w:rPr>
        <w:t xml:space="preserve"> в том числе по годам реализации программы:</w:t>
      </w:r>
    </w:p>
    <w:p w14:paraId="591737ED" w14:textId="77777777" w:rsidR="00382EE1" w:rsidRPr="009502F3" w:rsidRDefault="00E473F6" w:rsidP="002E7F3F">
      <w:pPr>
        <w:widowControl w:val="0"/>
        <w:numPr>
          <w:ilvl w:val="0"/>
          <w:numId w:val="72"/>
        </w:numPr>
        <w:tabs>
          <w:tab w:val="left" w:pos="284"/>
        </w:tabs>
        <w:autoSpaceDE w:val="0"/>
        <w:autoSpaceDN w:val="0"/>
        <w:adjustRightInd w:val="0"/>
        <w:spacing w:after="0" w:line="240" w:lineRule="auto"/>
        <w:ind w:left="0" w:firstLine="0"/>
        <w:contextualSpacing/>
        <w:jc w:val="both"/>
        <w:rPr>
          <w:rFonts w:eastAsia="Times New Roman"/>
          <w:sz w:val="28"/>
          <w:szCs w:val="28"/>
          <w:lang w:eastAsia="ru-RU"/>
        </w:rPr>
      </w:pPr>
      <w:r w:rsidRPr="009502F3">
        <w:rPr>
          <w:rFonts w:eastAsia="Times New Roman"/>
          <w:sz w:val="28"/>
          <w:szCs w:val="28"/>
          <w:lang w:eastAsia="ru-RU"/>
        </w:rPr>
        <w:t>в 2022</w:t>
      </w:r>
      <w:r w:rsidR="00382EE1" w:rsidRPr="009502F3">
        <w:rPr>
          <w:rFonts w:eastAsia="Times New Roman"/>
          <w:sz w:val="28"/>
          <w:szCs w:val="28"/>
          <w:lang w:eastAsia="ru-RU"/>
        </w:rPr>
        <w:t xml:space="preserve"> году </w:t>
      </w:r>
      <w:r w:rsidR="00E6166E" w:rsidRPr="009502F3">
        <w:rPr>
          <w:rFonts w:eastAsia="Times New Roman"/>
          <w:sz w:val="28"/>
          <w:szCs w:val="28"/>
          <w:lang w:eastAsia="ru-RU"/>
        </w:rPr>
        <w:t xml:space="preserve">– </w:t>
      </w:r>
      <w:r w:rsidR="008C2C58">
        <w:rPr>
          <w:rFonts w:eastAsia="Times New Roman"/>
          <w:sz w:val="28"/>
          <w:szCs w:val="28"/>
          <w:lang w:eastAsia="ru-RU"/>
        </w:rPr>
        <w:t>1032652,361</w:t>
      </w:r>
      <w:r w:rsidR="00382EE1" w:rsidRPr="009502F3">
        <w:rPr>
          <w:rFonts w:eastAsia="Times New Roman"/>
          <w:sz w:val="28"/>
          <w:szCs w:val="28"/>
          <w:lang w:eastAsia="ru-RU"/>
        </w:rPr>
        <w:t xml:space="preserve"> тыс. руб., в том числе за счет бюджета </w:t>
      </w:r>
      <w:r w:rsidR="0003251E" w:rsidRPr="009502F3">
        <w:rPr>
          <w:sz w:val="28"/>
          <w:szCs w:val="28"/>
        </w:rPr>
        <w:t>городского округа города Аргун</w:t>
      </w:r>
      <w:r w:rsidR="008F5C96" w:rsidRPr="009502F3">
        <w:rPr>
          <w:sz w:val="28"/>
          <w:szCs w:val="28"/>
        </w:rPr>
        <w:t>а</w:t>
      </w:r>
      <w:r w:rsidR="0003251E" w:rsidRPr="009502F3">
        <w:rPr>
          <w:rFonts w:eastAsia="Times New Roman"/>
          <w:sz w:val="28"/>
          <w:szCs w:val="28"/>
          <w:lang w:eastAsia="ru-RU"/>
        </w:rPr>
        <w:t xml:space="preserve"> </w:t>
      </w:r>
      <w:r w:rsidR="00DB3DC8" w:rsidRPr="009502F3">
        <w:rPr>
          <w:rFonts w:eastAsia="Times New Roman"/>
          <w:sz w:val="28"/>
          <w:szCs w:val="28"/>
          <w:lang w:eastAsia="ru-RU"/>
        </w:rPr>
        <w:t>137829,416</w:t>
      </w:r>
      <w:r w:rsidR="00382EE1" w:rsidRPr="009502F3">
        <w:rPr>
          <w:rFonts w:eastAsia="Times New Roman"/>
          <w:sz w:val="28"/>
          <w:szCs w:val="28"/>
          <w:lang w:eastAsia="ru-RU"/>
        </w:rPr>
        <w:t xml:space="preserve"> тыс. руб.;</w:t>
      </w:r>
    </w:p>
    <w:p w14:paraId="6AC96D9D" w14:textId="77777777" w:rsidR="00382EE1" w:rsidRPr="009502F3" w:rsidRDefault="00E473F6" w:rsidP="002E7F3F">
      <w:pPr>
        <w:widowControl w:val="0"/>
        <w:numPr>
          <w:ilvl w:val="0"/>
          <w:numId w:val="72"/>
        </w:numPr>
        <w:tabs>
          <w:tab w:val="left" w:pos="284"/>
        </w:tabs>
        <w:autoSpaceDE w:val="0"/>
        <w:autoSpaceDN w:val="0"/>
        <w:adjustRightInd w:val="0"/>
        <w:spacing w:after="0" w:line="240" w:lineRule="auto"/>
        <w:ind w:left="0" w:firstLine="0"/>
        <w:contextualSpacing/>
        <w:jc w:val="both"/>
        <w:rPr>
          <w:rFonts w:eastAsia="Times New Roman"/>
          <w:sz w:val="28"/>
          <w:szCs w:val="28"/>
          <w:lang w:eastAsia="ru-RU"/>
        </w:rPr>
      </w:pPr>
      <w:r w:rsidRPr="009502F3">
        <w:rPr>
          <w:rFonts w:eastAsia="Times New Roman"/>
          <w:sz w:val="28"/>
          <w:szCs w:val="28"/>
          <w:lang w:eastAsia="ru-RU"/>
        </w:rPr>
        <w:t>в 2023</w:t>
      </w:r>
      <w:r w:rsidR="00382EE1" w:rsidRPr="009502F3">
        <w:rPr>
          <w:rFonts w:eastAsia="Times New Roman"/>
          <w:sz w:val="28"/>
          <w:szCs w:val="28"/>
          <w:lang w:eastAsia="ru-RU"/>
        </w:rPr>
        <w:t xml:space="preserve"> году </w:t>
      </w:r>
      <w:r w:rsidR="00382EE1" w:rsidRPr="009502F3">
        <w:rPr>
          <w:rFonts w:eastAsia="Times New Roman"/>
          <w:sz w:val="28"/>
          <w:szCs w:val="28"/>
          <w:lang w:eastAsia="ru-RU" w:bidi="en-US"/>
        </w:rPr>
        <w:t xml:space="preserve">– </w:t>
      </w:r>
      <w:r w:rsidR="008C2C58">
        <w:rPr>
          <w:rFonts w:eastAsia="Times New Roman"/>
          <w:sz w:val="28"/>
          <w:szCs w:val="28"/>
          <w:lang w:eastAsia="ru-RU"/>
        </w:rPr>
        <w:t>762690,232</w:t>
      </w:r>
      <w:r w:rsidR="00382EE1" w:rsidRPr="009502F3">
        <w:rPr>
          <w:rFonts w:eastAsia="Times New Roman"/>
          <w:sz w:val="28"/>
          <w:szCs w:val="28"/>
          <w:lang w:eastAsia="ru-RU"/>
        </w:rPr>
        <w:t xml:space="preserve"> тыс. руб., в том числе за счет бюджета </w:t>
      </w:r>
      <w:r w:rsidR="0003251E" w:rsidRPr="009502F3">
        <w:rPr>
          <w:sz w:val="28"/>
          <w:szCs w:val="28"/>
        </w:rPr>
        <w:t>городского округа города Аргун</w:t>
      </w:r>
      <w:r w:rsidR="008F5C96" w:rsidRPr="009502F3">
        <w:rPr>
          <w:sz w:val="28"/>
          <w:szCs w:val="28"/>
        </w:rPr>
        <w:t>а</w:t>
      </w:r>
      <w:r w:rsidR="0003251E" w:rsidRPr="009502F3">
        <w:rPr>
          <w:rFonts w:eastAsia="Times New Roman"/>
          <w:sz w:val="28"/>
          <w:szCs w:val="28"/>
          <w:lang w:eastAsia="ru-RU"/>
        </w:rPr>
        <w:t xml:space="preserve"> </w:t>
      </w:r>
      <w:r w:rsidR="009B4654" w:rsidRPr="009502F3">
        <w:rPr>
          <w:rFonts w:eastAsia="Times New Roman"/>
          <w:sz w:val="28"/>
          <w:szCs w:val="28"/>
          <w:lang w:eastAsia="ru-RU"/>
        </w:rPr>
        <w:t>145590,272</w:t>
      </w:r>
      <w:r w:rsidR="00382EE1" w:rsidRPr="009502F3">
        <w:rPr>
          <w:rFonts w:eastAsia="Times New Roman"/>
          <w:sz w:val="28"/>
          <w:szCs w:val="28"/>
          <w:lang w:eastAsia="ru-RU"/>
        </w:rPr>
        <w:t xml:space="preserve"> тыс. руб.;</w:t>
      </w:r>
    </w:p>
    <w:p w14:paraId="4C7F1D2A" w14:textId="77777777" w:rsidR="00382EE1" w:rsidRPr="009502F3" w:rsidRDefault="00E473F6" w:rsidP="002E7F3F">
      <w:pPr>
        <w:widowControl w:val="0"/>
        <w:numPr>
          <w:ilvl w:val="0"/>
          <w:numId w:val="72"/>
        </w:numPr>
        <w:tabs>
          <w:tab w:val="left" w:pos="284"/>
        </w:tabs>
        <w:autoSpaceDE w:val="0"/>
        <w:autoSpaceDN w:val="0"/>
        <w:adjustRightInd w:val="0"/>
        <w:spacing w:after="0" w:line="240" w:lineRule="auto"/>
        <w:ind w:left="0" w:firstLine="0"/>
        <w:contextualSpacing/>
        <w:jc w:val="both"/>
        <w:rPr>
          <w:rFonts w:eastAsia="Times New Roman"/>
          <w:sz w:val="28"/>
          <w:szCs w:val="28"/>
          <w:lang w:eastAsia="ru-RU"/>
        </w:rPr>
      </w:pPr>
      <w:r w:rsidRPr="009502F3">
        <w:rPr>
          <w:rFonts w:eastAsia="Times New Roman"/>
          <w:sz w:val="28"/>
          <w:szCs w:val="28"/>
          <w:lang w:eastAsia="ru-RU"/>
        </w:rPr>
        <w:t>в 2024</w:t>
      </w:r>
      <w:r w:rsidR="00382EE1" w:rsidRPr="009502F3">
        <w:rPr>
          <w:rFonts w:eastAsia="Times New Roman"/>
          <w:sz w:val="28"/>
          <w:szCs w:val="28"/>
          <w:lang w:eastAsia="ru-RU"/>
        </w:rPr>
        <w:t xml:space="preserve"> году </w:t>
      </w:r>
      <w:r w:rsidR="00382EE1" w:rsidRPr="009502F3">
        <w:rPr>
          <w:rFonts w:eastAsia="Times New Roman"/>
          <w:sz w:val="28"/>
          <w:szCs w:val="28"/>
          <w:lang w:eastAsia="ru-RU" w:bidi="en-US"/>
        </w:rPr>
        <w:t xml:space="preserve">– </w:t>
      </w:r>
      <w:r w:rsidR="008C2C58">
        <w:rPr>
          <w:rFonts w:eastAsia="Times New Roman"/>
          <w:sz w:val="28"/>
          <w:szCs w:val="28"/>
          <w:lang w:eastAsia="ru-RU"/>
        </w:rPr>
        <w:t>846139,627</w:t>
      </w:r>
      <w:r w:rsidR="00382EE1" w:rsidRPr="009502F3">
        <w:rPr>
          <w:rFonts w:eastAsia="Times New Roman"/>
          <w:sz w:val="28"/>
          <w:szCs w:val="28"/>
          <w:lang w:eastAsia="ru-RU"/>
        </w:rPr>
        <w:t xml:space="preserve"> тыс. руб., в том числе за счет бюджета </w:t>
      </w:r>
      <w:r w:rsidR="0003251E" w:rsidRPr="009502F3">
        <w:rPr>
          <w:sz w:val="28"/>
          <w:szCs w:val="28"/>
        </w:rPr>
        <w:t>городского округа города Аргун</w:t>
      </w:r>
      <w:r w:rsidR="008F5C96" w:rsidRPr="009502F3">
        <w:rPr>
          <w:sz w:val="28"/>
          <w:szCs w:val="28"/>
        </w:rPr>
        <w:t>а</w:t>
      </w:r>
      <w:r w:rsidR="0003251E" w:rsidRPr="009502F3">
        <w:rPr>
          <w:rFonts w:eastAsia="Times New Roman"/>
          <w:sz w:val="28"/>
          <w:szCs w:val="28"/>
          <w:lang w:eastAsia="ru-RU"/>
        </w:rPr>
        <w:t xml:space="preserve"> </w:t>
      </w:r>
      <w:r w:rsidR="009B4654" w:rsidRPr="009502F3">
        <w:rPr>
          <w:rFonts w:eastAsia="Times New Roman"/>
          <w:sz w:val="28"/>
          <w:szCs w:val="28"/>
          <w:lang w:eastAsia="ru-RU"/>
        </w:rPr>
        <w:t>145590,271</w:t>
      </w:r>
      <w:r w:rsidR="00382EE1" w:rsidRPr="009502F3">
        <w:rPr>
          <w:rFonts w:eastAsia="Times New Roman"/>
          <w:sz w:val="28"/>
          <w:szCs w:val="28"/>
          <w:lang w:eastAsia="ru-RU"/>
        </w:rPr>
        <w:t xml:space="preserve"> тыс. руб.;</w:t>
      </w:r>
    </w:p>
    <w:p w14:paraId="438EBB49" w14:textId="77777777" w:rsidR="00382EE1" w:rsidRPr="009502F3" w:rsidRDefault="00E473F6" w:rsidP="002E7F3F">
      <w:pPr>
        <w:widowControl w:val="0"/>
        <w:numPr>
          <w:ilvl w:val="0"/>
          <w:numId w:val="72"/>
        </w:numPr>
        <w:tabs>
          <w:tab w:val="left" w:pos="284"/>
        </w:tabs>
        <w:autoSpaceDE w:val="0"/>
        <w:autoSpaceDN w:val="0"/>
        <w:adjustRightInd w:val="0"/>
        <w:spacing w:after="0" w:line="240" w:lineRule="auto"/>
        <w:ind w:left="0" w:firstLine="0"/>
        <w:contextualSpacing/>
        <w:jc w:val="both"/>
        <w:rPr>
          <w:rFonts w:eastAsia="Times New Roman"/>
          <w:sz w:val="28"/>
          <w:szCs w:val="28"/>
          <w:lang w:eastAsia="ru-RU"/>
        </w:rPr>
      </w:pPr>
      <w:r w:rsidRPr="009502F3">
        <w:rPr>
          <w:rFonts w:eastAsia="Times New Roman"/>
          <w:sz w:val="28"/>
          <w:szCs w:val="28"/>
          <w:lang w:eastAsia="ru-RU"/>
        </w:rPr>
        <w:t>в 2025</w:t>
      </w:r>
      <w:r w:rsidR="00BD5064" w:rsidRPr="009502F3">
        <w:rPr>
          <w:rFonts w:eastAsia="Times New Roman"/>
          <w:sz w:val="28"/>
          <w:szCs w:val="28"/>
          <w:lang w:eastAsia="ru-RU"/>
        </w:rPr>
        <w:t xml:space="preserve"> году – </w:t>
      </w:r>
      <w:r w:rsidR="008C2C58">
        <w:rPr>
          <w:rFonts w:eastAsia="Times New Roman"/>
          <w:sz w:val="28"/>
          <w:szCs w:val="28"/>
          <w:lang w:eastAsia="ru-RU"/>
        </w:rPr>
        <w:t xml:space="preserve">1032652,361 </w:t>
      </w:r>
      <w:r w:rsidR="00382EE1" w:rsidRPr="009502F3">
        <w:rPr>
          <w:rFonts w:eastAsia="Times New Roman"/>
          <w:sz w:val="28"/>
          <w:szCs w:val="28"/>
          <w:lang w:eastAsia="ru-RU"/>
        </w:rPr>
        <w:t xml:space="preserve">тыс. руб., в том числе за счет бюджета </w:t>
      </w:r>
      <w:r w:rsidR="0003251E" w:rsidRPr="009502F3">
        <w:rPr>
          <w:sz w:val="28"/>
          <w:szCs w:val="28"/>
        </w:rPr>
        <w:t>городского округа города Аргун</w:t>
      </w:r>
      <w:r w:rsidR="008F5C96" w:rsidRPr="009502F3">
        <w:rPr>
          <w:rFonts w:eastAsia="Times New Roman"/>
          <w:sz w:val="28"/>
          <w:szCs w:val="28"/>
          <w:lang w:eastAsia="ru-RU"/>
        </w:rPr>
        <w:t>а</w:t>
      </w:r>
      <w:r w:rsidR="009B4654" w:rsidRPr="009502F3">
        <w:rPr>
          <w:rFonts w:eastAsia="Times New Roman"/>
          <w:sz w:val="28"/>
          <w:szCs w:val="28"/>
          <w:lang w:eastAsia="ru-RU"/>
        </w:rPr>
        <w:t>137829,416</w:t>
      </w:r>
      <w:r w:rsidR="00382EE1" w:rsidRPr="009502F3">
        <w:rPr>
          <w:rFonts w:eastAsia="Times New Roman"/>
          <w:sz w:val="28"/>
          <w:szCs w:val="28"/>
          <w:lang w:eastAsia="ru-RU"/>
        </w:rPr>
        <w:t xml:space="preserve"> тыс. руб.;</w:t>
      </w:r>
    </w:p>
    <w:p w14:paraId="55B3AFFE" w14:textId="77777777" w:rsidR="00382EE1" w:rsidRPr="009502F3" w:rsidRDefault="00E473F6" w:rsidP="002E7F3F">
      <w:pPr>
        <w:widowControl w:val="0"/>
        <w:numPr>
          <w:ilvl w:val="0"/>
          <w:numId w:val="72"/>
        </w:numPr>
        <w:tabs>
          <w:tab w:val="left" w:pos="284"/>
        </w:tabs>
        <w:autoSpaceDE w:val="0"/>
        <w:autoSpaceDN w:val="0"/>
        <w:adjustRightInd w:val="0"/>
        <w:spacing w:after="0" w:line="240" w:lineRule="auto"/>
        <w:ind w:left="0" w:firstLine="0"/>
        <w:contextualSpacing/>
        <w:jc w:val="both"/>
        <w:rPr>
          <w:rFonts w:eastAsia="Times New Roman"/>
          <w:sz w:val="28"/>
          <w:szCs w:val="28"/>
          <w:lang w:eastAsia="ru-RU"/>
        </w:rPr>
      </w:pPr>
      <w:r w:rsidRPr="009502F3">
        <w:rPr>
          <w:rFonts w:eastAsia="Times New Roman"/>
          <w:sz w:val="28"/>
          <w:szCs w:val="28"/>
          <w:lang w:eastAsia="ru-RU"/>
        </w:rPr>
        <w:t>в 2026</w:t>
      </w:r>
      <w:r w:rsidR="00BD5064" w:rsidRPr="009502F3">
        <w:rPr>
          <w:rFonts w:eastAsia="Times New Roman"/>
          <w:sz w:val="28"/>
          <w:szCs w:val="28"/>
          <w:lang w:eastAsia="ru-RU"/>
        </w:rPr>
        <w:t xml:space="preserve"> году – </w:t>
      </w:r>
      <w:r w:rsidR="008C2C58">
        <w:rPr>
          <w:rFonts w:eastAsia="Times New Roman"/>
          <w:sz w:val="28"/>
          <w:szCs w:val="28"/>
          <w:lang w:eastAsia="ru-RU"/>
        </w:rPr>
        <w:t xml:space="preserve">1032652,361 </w:t>
      </w:r>
      <w:r w:rsidR="00382EE1" w:rsidRPr="009502F3">
        <w:rPr>
          <w:rFonts w:eastAsia="Times New Roman"/>
          <w:sz w:val="28"/>
          <w:szCs w:val="28"/>
          <w:lang w:eastAsia="ru-RU"/>
        </w:rPr>
        <w:t xml:space="preserve">тыс. руб., в том числе за счет бюджета </w:t>
      </w:r>
      <w:r w:rsidR="0003251E" w:rsidRPr="009502F3">
        <w:rPr>
          <w:sz w:val="28"/>
          <w:szCs w:val="28"/>
        </w:rPr>
        <w:t>городского округа города Аргун</w:t>
      </w:r>
      <w:r w:rsidR="008F5C96" w:rsidRPr="009502F3">
        <w:rPr>
          <w:sz w:val="28"/>
          <w:szCs w:val="28"/>
        </w:rPr>
        <w:t>а</w:t>
      </w:r>
      <w:r w:rsidR="0003251E" w:rsidRPr="009502F3">
        <w:rPr>
          <w:rFonts w:eastAsia="Times New Roman"/>
          <w:sz w:val="28"/>
          <w:szCs w:val="28"/>
          <w:lang w:eastAsia="ru-RU"/>
        </w:rPr>
        <w:t xml:space="preserve"> </w:t>
      </w:r>
      <w:r w:rsidR="00CF3ACA" w:rsidRPr="009502F3">
        <w:rPr>
          <w:rFonts w:eastAsia="Times New Roman"/>
          <w:sz w:val="28"/>
          <w:szCs w:val="28"/>
          <w:lang w:eastAsia="ru-RU"/>
        </w:rPr>
        <w:t>137829,416</w:t>
      </w:r>
      <w:r w:rsidR="00382EE1" w:rsidRPr="009502F3">
        <w:rPr>
          <w:rFonts w:eastAsia="Times New Roman"/>
          <w:sz w:val="28"/>
          <w:szCs w:val="28"/>
          <w:lang w:eastAsia="ru-RU"/>
        </w:rPr>
        <w:t xml:space="preserve"> тыс. руб.</w:t>
      </w:r>
    </w:p>
    <w:p w14:paraId="69738042" w14:textId="77777777" w:rsidR="00382EE1" w:rsidRPr="009B12AC" w:rsidRDefault="00382EE1" w:rsidP="002E7F3F">
      <w:pPr>
        <w:spacing w:after="0" w:line="240" w:lineRule="auto"/>
        <w:ind w:firstLine="567"/>
        <w:contextualSpacing/>
        <w:jc w:val="both"/>
        <w:rPr>
          <w:sz w:val="28"/>
          <w:szCs w:val="28"/>
        </w:rPr>
      </w:pPr>
      <w:r w:rsidRPr="009502F3">
        <w:rPr>
          <w:sz w:val="28"/>
          <w:szCs w:val="28"/>
        </w:rPr>
        <w:t>Сведения об объеме средств, необходимых для реализации мероприятий муниципальной программы, представлены в Приложении 3 к настоящей муниципальной программе.</w:t>
      </w:r>
    </w:p>
    <w:p w14:paraId="0F0C4DC7" w14:textId="77777777" w:rsidR="00382EE1" w:rsidRPr="009B12AC" w:rsidRDefault="00382EE1" w:rsidP="002E7F3F">
      <w:pPr>
        <w:spacing w:after="0" w:line="240" w:lineRule="auto"/>
        <w:contextualSpacing/>
        <w:jc w:val="both"/>
        <w:rPr>
          <w:sz w:val="28"/>
          <w:szCs w:val="28"/>
        </w:rPr>
      </w:pPr>
    </w:p>
    <w:p w14:paraId="6610910D" w14:textId="77777777" w:rsidR="00382EE1" w:rsidRPr="009B12AC" w:rsidRDefault="00382EE1" w:rsidP="002E7F3F">
      <w:pPr>
        <w:keepNext/>
        <w:keepLines/>
        <w:spacing w:after="0" w:line="240" w:lineRule="auto"/>
        <w:contextualSpacing/>
        <w:jc w:val="center"/>
        <w:outlineLvl w:val="0"/>
        <w:rPr>
          <w:rFonts w:eastAsia="Times New Roman"/>
          <w:b/>
          <w:bCs/>
          <w:kern w:val="28"/>
          <w:sz w:val="28"/>
          <w:szCs w:val="28"/>
          <w:lang w:val="x-none" w:eastAsia="x-none"/>
        </w:rPr>
      </w:pPr>
      <w:bookmarkStart w:id="47" w:name="_Toc460408744"/>
      <w:bookmarkStart w:id="48" w:name="_Toc465858116"/>
      <w:r w:rsidRPr="009B12AC">
        <w:rPr>
          <w:rFonts w:eastAsia="Times New Roman"/>
          <w:b/>
          <w:bCs/>
          <w:kern w:val="28"/>
          <w:sz w:val="28"/>
          <w:szCs w:val="28"/>
          <w:lang w:eastAsia="x-none"/>
        </w:rPr>
        <w:t>5</w:t>
      </w:r>
      <w:r w:rsidRPr="009B12AC">
        <w:rPr>
          <w:rFonts w:eastAsia="Times New Roman"/>
          <w:b/>
          <w:bCs/>
          <w:kern w:val="28"/>
          <w:sz w:val="28"/>
          <w:szCs w:val="28"/>
          <w:lang w:val="x-none" w:eastAsia="x-none"/>
        </w:rPr>
        <w:t xml:space="preserve">. Характеристика мер </w:t>
      </w:r>
      <w:r w:rsidRPr="009B12AC">
        <w:rPr>
          <w:rFonts w:eastAsia="Times New Roman"/>
          <w:b/>
          <w:bCs/>
          <w:kern w:val="28"/>
          <w:sz w:val="28"/>
          <w:szCs w:val="28"/>
          <w:lang w:eastAsia="x-none"/>
        </w:rPr>
        <w:t>муниципального</w:t>
      </w:r>
      <w:r w:rsidRPr="009B12AC">
        <w:rPr>
          <w:rFonts w:eastAsia="Times New Roman"/>
          <w:b/>
          <w:bCs/>
          <w:kern w:val="28"/>
          <w:sz w:val="28"/>
          <w:szCs w:val="28"/>
          <w:lang w:val="x-none" w:eastAsia="x-none"/>
        </w:rPr>
        <w:t xml:space="preserve"> регулирования, направленных на достижение целей и конечных результатов реализации муниципальной программы</w:t>
      </w:r>
      <w:bookmarkEnd w:id="47"/>
      <w:bookmarkEnd w:id="48"/>
    </w:p>
    <w:p w14:paraId="24997DAF" w14:textId="77777777" w:rsidR="00382EE1" w:rsidRPr="009B12AC" w:rsidRDefault="00382EE1" w:rsidP="002E7F3F">
      <w:pPr>
        <w:spacing w:after="0" w:line="240" w:lineRule="auto"/>
        <w:contextualSpacing/>
        <w:rPr>
          <w:sz w:val="28"/>
          <w:szCs w:val="28"/>
        </w:rPr>
      </w:pPr>
    </w:p>
    <w:p w14:paraId="2F7773DF" w14:textId="77777777" w:rsidR="00382EE1" w:rsidRPr="00167D2F" w:rsidRDefault="00382EE1" w:rsidP="002E7F3F">
      <w:pPr>
        <w:spacing w:after="0" w:line="240" w:lineRule="auto"/>
        <w:ind w:firstLine="567"/>
        <w:contextualSpacing/>
        <w:jc w:val="both"/>
        <w:rPr>
          <w:sz w:val="28"/>
          <w:szCs w:val="28"/>
        </w:rPr>
      </w:pPr>
      <w:r w:rsidRPr="009B12AC">
        <w:rPr>
          <w:sz w:val="28"/>
          <w:szCs w:val="28"/>
        </w:rPr>
        <w:t xml:space="preserve">Муниципальная программа предусматривает применение комплекса мер муниципального регулирования в сфере общего и дополнительного образования, значительная часть которых связана с совершенствованием системы финансового обеспечения выполнения муниципальных заданий на оказание услуг/выполнение работ </w:t>
      </w:r>
      <w:r w:rsidRPr="00167D2F">
        <w:rPr>
          <w:sz w:val="28"/>
          <w:szCs w:val="28"/>
        </w:rPr>
        <w:t xml:space="preserve">образовательными организациями общего и дополнительного образования </w:t>
      </w:r>
      <w:r w:rsidR="0003251E" w:rsidRPr="00167D2F">
        <w:rPr>
          <w:sz w:val="28"/>
          <w:szCs w:val="28"/>
        </w:rPr>
        <w:t>городского округа города Аргун</w:t>
      </w:r>
      <w:r w:rsidR="008F5C96" w:rsidRPr="00167D2F">
        <w:rPr>
          <w:sz w:val="28"/>
          <w:szCs w:val="28"/>
        </w:rPr>
        <w:t>а</w:t>
      </w:r>
      <w:r w:rsidRPr="00167D2F">
        <w:rPr>
          <w:sz w:val="28"/>
          <w:szCs w:val="28"/>
        </w:rPr>
        <w:t>.</w:t>
      </w:r>
    </w:p>
    <w:p w14:paraId="14A50EED" w14:textId="77777777" w:rsidR="00382EE1" w:rsidRPr="00167D2F" w:rsidRDefault="00382EE1" w:rsidP="002E7F3F">
      <w:pPr>
        <w:spacing w:after="0" w:line="240" w:lineRule="auto"/>
        <w:ind w:firstLine="567"/>
        <w:contextualSpacing/>
        <w:jc w:val="both"/>
        <w:rPr>
          <w:sz w:val="28"/>
          <w:szCs w:val="28"/>
        </w:rPr>
      </w:pPr>
      <w:r w:rsidRPr="00167D2F">
        <w:rPr>
          <w:sz w:val="28"/>
          <w:szCs w:val="28"/>
        </w:rPr>
        <w:t>Сведения о мерах муниципального регулирования (перечень нормативных правовых актов, их основные положения и планируемые сроки принятия) в сфере реализации муниципальной программы представлены в Приложении 4 к настоящей муниципальной программе.</w:t>
      </w:r>
    </w:p>
    <w:p w14:paraId="1B3A5691" w14:textId="77777777" w:rsidR="00382EE1" w:rsidRPr="00167D2F" w:rsidRDefault="00382EE1" w:rsidP="002E7F3F">
      <w:pPr>
        <w:spacing w:after="0" w:line="240" w:lineRule="auto"/>
        <w:ind w:firstLine="567"/>
        <w:contextualSpacing/>
        <w:jc w:val="both"/>
        <w:rPr>
          <w:sz w:val="28"/>
          <w:szCs w:val="28"/>
        </w:rPr>
      </w:pPr>
    </w:p>
    <w:p w14:paraId="2817C28F" w14:textId="77777777" w:rsidR="00382EE1" w:rsidRPr="00167D2F" w:rsidRDefault="00382EE1" w:rsidP="002E7F3F">
      <w:pPr>
        <w:keepNext/>
        <w:keepLines/>
        <w:spacing w:after="0" w:line="240" w:lineRule="auto"/>
        <w:contextualSpacing/>
        <w:jc w:val="center"/>
        <w:outlineLvl w:val="0"/>
        <w:rPr>
          <w:rFonts w:eastAsia="Times New Roman"/>
          <w:b/>
          <w:bCs/>
          <w:kern w:val="28"/>
          <w:sz w:val="28"/>
          <w:szCs w:val="28"/>
          <w:lang w:val="x-none" w:eastAsia="x-none"/>
        </w:rPr>
      </w:pPr>
      <w:bookmarkStart w:id="49" w:name="_Toc460408745"/>
      <w:bookmarkStart w:id="50" w:name="_Toc465858117"/>
      <w:r w:rsidRPr="00167D2F">
        <w:rPr>
          <w:rFonts w:eastAsia="Times New Roman"/>
          <w:b/>
          <w:bCs/>
          <w:kern w:val="28"/>
          <w:sz w:val="28"/>
          <w:szCs w:val="28"/>
          <w:lang w:eastAsia="x-none"/>
        </w:rPr>
        <w:t>6</w:t>
      </w:r>
      <w:r w:rsidRPr="00167D2F">
        <w:rPr>
          <w:rFonts w:eastAsia="Times New Roman"/>
          <w:b/>
          <w:bCs/>
          <w:kern w:val="28"/>
          <w:sz w:val="28"/>
          <w:szCs w:val="28"/>
          <w:lang w:val="x-none" w:eastAsia="x-none"/>
        </w:rPr>
        <w:t xml:space="preserve">. Прогноз сводных показателей </w:t>
      </w:r>
      <w:r w:rsidRPr="00167D2F">
        <w:rPr>
          <w:rFonts w:eastAsia="Times New Roman"/>
          <w:b/>
          <w:bCs/>
          <w:kern w:val="28"/>
          <w:sz w:val="28"/>
          <w:szCs w:val="28"/>
          <w:lang w:eastAsia="x-none"/>
        </w:rPr>
        <w:t>муниципальных</w:t>
      </w:r>
      <w:r w:rsidRPr="00167D2F">
        <w:rPr>
          <w:rFonts w:eastAsia="Times New Roman"/>
          <w:b/>
          <w:bCs/>
          <w:kern w:val="28"/>
          <w:sz w:val="28"/>
          <w:szCs w:val="28"/>
          <w:lang w:val="x-none" w:eastAsia="x-none"/>
        </w:rPr>
        <w:t xml:space="preserve"> заданий по этапам реализации </w:t>
      </w:r>
      <w:r w:rsidRPr="00167D2F">
        <w:rPr>
          <w:rFonts w:eastAsia="Times New Roman"/>
          <w:b/>
          <w:bCs/>
          <w:kern w:val="28"/>
          <w:sz w:val="28"/>
          <w:szCs w:val="28"/>
          <w:lang w:eastAsia="x-none"/>
        </w:rPr>
        <w:t>муниципальной</w:t>
      </w:r>
      <w:r w:rsidRPr="00167D2F">
        <w:rPr>
          <w:rFonts w:eastAsia="Times New Roman"/>
          <w:b/>
          <w:bCs/>
          <w:kern w:val="28"/>
          <w:sz w:val="28"/>
          <w:szCs w:val="28"/>
          <w:lang w:val="x-none" w:eastAsia="x-none"/>
        </w:rPr>
        <w:t xml:space="preserve"> программы</w:t>
      </w:r>
      <w:bookmarkEnd w:id="49"/>
      <w:bookmarkEnd w:id="50"/>
    </w:p>
    <w:p w14:paraId="4ADA2FCE" w14:textId="77777777" w:rsidR="00382EE1" w:rsidRPr="00167D2F" w:rsidRDefault="004009AC" w:rsidP="002E7F3F">
      <w:pPr>
        <w:spacing w:after="0" w:line="240" w:lineRule="auto"/>
        <w:ind w:firstLine="567"/>
        <w:contextualSpacing/>
        <w:jc w:val="both"/>
        <w:rPr>
          <w:sz w:val="28"/>
          <w:szCs w:val="28"/>
        </w:rPr>
      </w:pPr>
      <w:r w:rsidRPr="00167D2F">
        <w:rPr>
          <w:sz w:val="28"/>
          <w:szCs w:val="28"/>
        </w:rPr>
        <w:t>Муниципальное</w:t>
      </w:r>
      <w:r w:rsidR="00742D01" w:rsidRPr="00167D2F">
        <w:rPr>
          <w:sz w:val="28"/>
          <w:szCs w:val="28"/>
        </w:rPr>
        <w:t xml:space="preserve"> </w:t>
      </w:r>
      <w:r w:rsidR="00382EE1" w:rsidRPr="00167D2F">
        <w:rPr>
          <w:sz w:val="28"/>
          <w:szCs w:val="28"/>
        </w:rPr>
        <w:t xml:space="preserve">учреждение </w:t>
      </w:r>
      <w:r w:rsidR="008F5C96" w:rsidRPr="00167D2F">
        <w:rPr>
          <w:sz w:val="28"/>
          <w:szCs w:val="28"/>
        </w:rPr>
        <w:t>«Департамент образования города Аргун»</w:t>
      </w:r>
      <w:r w:rsidR="00382EE1" w:rsidRPr="00167D2F">
        <w:rPr>
          <w:sz w:val="28"/>
          <w:szCs w:val="28"/>
        </w:rPr>
        <w:t xml:space="preserve"> осуществляет полномочия учредителя в отношении </w:t>
      </w:r>
      <w:r w:rsidR="008F5C96" w:rsidRPr="00167D2F">
        <w:rPr>
          <w:sz w:val="28"/>
          <w:szCs w:val="28"/>
        </w:rPr>
        <w:t>20</w:t>
      </w:r>
      <w:r w:rsidR="00382EE1" w:rsidRPr="00167D2F">
        <w:rPr>
          <w:sz w:val="28"/>
          <w:szCs w:val="28"/>
        </w:rPr>
        <w:t xml:space="preserve"> муниципальных образовательных учреждений общего и дополнительного образования детей.</w:t>
      </w:r>
    </w:p>
    <w:p w14:paraId="2F68BCFE" w14:textId="77777777" w:rsidR="00382EE1" w:rsidRPr="009B12AC" w:rsidRDefault="00382EE1" w:rsidP="002E7F3F">
      <w:pPr>
        <w:spacing w:after="0" w:line="240" w:lineRule="auto"/>
        <w:ind w:firstLine="567"/>
        <w:contextualSpacing/>
        <w:jc w:val="both"/>
        <w:rPr>
          <w:sz w:val="28"/>
          <w:szCs w:val="28"/>
        </w:rPr>
      </w:pPr>
      <w:r w:rsidRPr="00167D2F">
        <w:rPr>
          <w:sz w:val="28"/>
          <w:szCs w:val="28"/>
        </w:rPr>
        <w:lastRenderedPageBreak/>
        <w:t>В Приложении 5 к настоящей муниципальной программе представлены сведения о показателях выполнения муниципальных заданий следующих учреждений:</w:t>
      </w:r>
      <w:r w:rsidRPr="009B12AC">
        <w:rPr>
          <w:sz w:val="28"/>
          <w:szCs w:val="28"/>
        </w:rPr>
        <w:t xml:space="preserve"> </w:t>
      </w:r>
    </w:p>
    <w:p w14:paraId="602716DE" w14:textId="77777777" w:rsidR="00382EE1" w:rsidRPr="009B12AC" w:rsidRDefault="00382EE1" w:rsidP="002E7F3F">
      <w:pPr>
        <w:widowControl w:val="0"/>
        <w:numPr>
          <w:ilvl w:val="0"/>
          <w:numId w:val="72"/>
        </w:numPr>
        <w:tabs>
          <w:tab w:val="left" w:pos="284"/>
        </w:tabs>
        <w:autoSpaceDE w:val="0"/>
        <w:autoSpaceDN w:val="0"/>
        <w:adjustRightInd w:val="0"/>
        <w:spacing w:after="0" w:line="240" w:lineRule="auto"/>
        <w:ind w:left="0" w:firstLine="0"/>
        <w:contextualSpacing/>
        <w:jc w:val="both"/>
        <w:rPr>
          <w:rFonts w:eastAsia="Times New Roman"/>
          <w:sz w:val="28"/>
          <w:szCs w:val="28"/>
          <w:lang w:eastAsia="ru-RU"/>
        </w:rPr>
      </w:pPr>
      <w:r w:rsidRPr="009B12AC">
        <w:rPr>
          <w:rFonts w:eastAsia="Times New Roman"/>
          <w:sz w:val="28"/>
          <w:szCs w:val="28"/>
          <w:lang w:eastAsia="ru-RU"/>
        </w:rPr>
        <w:t xml:space="preserve">МБОУ «СОШ №1» </w:t>
      </w:r>
      <w:r w:rsidR="00FE177C">
        <w:rPr>
          <w:rFonts w:eastAsia="Times New Roman"/>
          <w:sz w:val="28"/>
          <w:szCs w:val="28"/>
          <w:lang w:eastAsia="ru-RU"/>
        </w:rPr>
        <w:t xml:space="preserve">г. Аргуна имени Х.Х. </w:t>
      </w:r>
      <w:proofErr w:type="spellStart"/>
      <w:r w:rsidR="00FE177C">
        <w:rPr>
          <w:rFonts w:eastAsia="Times New Roman"/>
          <w:sz w:val="28"/>
          <w:szCs w:val="28"/>
          <w:lang w:eastAsia="ru-RU"/>
        </w:rPr>
        <w:t>Хататаева</w:t>
      </w:r>
      <w:proofErr w:type="spellEnd"/>
      <w:r w:rsidRPr="009B12AC">
        <w:rPr>
          <w:rFonts w:eastAsia="Times New Roman"/>
          <w:sz w:val="28"/>
          <w:szCs w:val="28"/>
          <w:lang w:eastAsia="ru-RU"/>
        </w:rPr>
        <w:t>;</w:t>
      </w:r>
    </w:p>
    <w:p w14:paraId="56A51E23" w14:textId="77777777" w:rsidR="00382EE1" w:rsidRPr="009B12AC" w:rsidRDefault="00382EE1" w:rsidP="002E7F3F">
      <w:pPr>
        <w:widowControl w:val="0"/>
        <w:numPr>
          <w:ilvl w:val="0"/>
          <w:numId w:val="72"/>
        </w:numPr>
        <w:tabs>
          <w:tab w:val="left" w:pos="284"/>
        </w:tabs>
        <w:autoSpaceDE w:val="0"/>
        <w:autoSpaceDN w:val="0"/>
        <w:adjustRightInd w:val="0"/>
        <w:spacing w:after="0" w:line="240" w:lineRule="auto"/>
        <w:ind w:left="0" w:firstLine="0"/>
        <w:contextualSpacing/>
        <w:jc w:val="both"/>
        <w:rPr>
          <w:rFonts w:eastAsia="Times New Roman"/>
          <w:sz w:val="28"/>
          <w:szCs w:val="28"/>
          <w:lang w:eastAsia="ru-RU"/>
        </w:rPr>
      </w:pPr>
      <w:r w:rsidRPr="009B12AC">
        <w:rPr>
          <w:rFonts w:eastAsia="Times New Roman"/>
          <w:sz w:val="28"/>
          <w:szCs w:val="28"/>
          <w:lang w:eastAsia="ru-RU"/>
        </w:rPr>
        <w:t xml:space="preserve">МБОУ «СОШ №2» </w:t>
      </w:r>
      <w:r w:rsidR="00FE177C">
        <w:rPr>
          <w:rFonts w:eastAsia="Times New Roman"/>
          <w:sz w:val="28"/>
          <w:szCs w:val="28"/>
          <w:lang w:eastAsia="ru-RU"/>
        </w:rPr>
        <w:t xml:space="preserve">г. Аргуна имени Героя России </w:t>
      </w:r>
      <w:proofErr w:type="spellStart"/>
      <w:r w:rsidR="00FE177C">
        <w:rPr>
          <w:rFonts w:eastAsia="Times New Roman"/>
          <w:sz w:val="28"/>
          <w:szCs w:val="28"/>
          <w:lang w:eastAsia="ru-RU"/>
        </w:rPr>
        <w:t>Канти</w:t>
      </w:r>
      <w:proofErr w:type="spellEnd"/>
      <w:r w:rsidR="00FE177C">
        <w:rPr>
          <w:rFonts w:eastAsia="Times New Roman"/>
          <w:sz w:val="28"/>
          <w:szCs w:val="28"/>
          <w:lang w:eastAsia="ru-RU"/>
        </w:rPr>
        <w:t xml:space="preserve"> Абдурахманова</w:t>
      </w:r>
      <w:r w:rsidRPr="009B12AC">
        <w:rPr>
          <w:rFonts w:eastAsia="Times New Roman"/>
          <w:sz w:val="28"/>
          <w:szCs w:val="28"/>
          <w:lang w:eastAsia="ru-RU"/>
        </w:rPr>
        <w:t>;</w:t>
      </w:r>
    </w:p>
    <w:p w14:paraId="1781F63D" w14:textId="77777777" w:rsidR="00382EE1" w:rsidRPr="009B12AC" w:rsidRDefault="00382EE1" w:rsidP="002E7F3F">
      <w:pPr>
        <w:widowControl w:val="0"/>
        <w:numPr>
          <w:ilvl w:val="0"/>
          <w:numId w:val="72"/>
        </w:numPr>
        <w:tabs>
          <w:tab w:val="left" w:pos="284"/>
        </w:tabs>
        <w:autoSpaceDE w:val="0"/>
        <w:autoSpaceDN w:val="0"/>
        <w:adjustRightInd w:val="0"/>
        <w:spacing w:after="0" w:line="240" w:lineRule="auto"/>
        <w:ind w:left="0" w:firstLine="0"/>
        <w:contextualSpacing/>
        <w:jc w:val="both"/>
        <w:rPr>
          <w:rFonts w:eastAsia="Times New Roman"/>
          <w:sz w:val="28"/>
          <w:szCs w:val="28"/>
          <w:lang w:eastAsia="ru-RU"/>
        </w:rPr>
      </w:pPr>
      <w:r w:rsidRPr="009B12AC">
        <w:rPr>
          <w:rFonts w:eastAsia="Times New Roman"/>
          <w:sz w:val="28"/>
          <w:szCs w:val="28"/>
          <w:lang w:eastAsia="ru-RU"/>
        </w:rPr>
        <w:t xml:space="preserve">МБОУ «СОШ №3» </w:t>
      </w:r>
      <w:r w:rsidR="00FE177C">
        <w:rPr>
          <w:rFonts w:eastAsia="Times New Roman"/>
          <w:sz w:val="28"/>
          <w:szCs w:val="28"/>
          <w:lang w:eastAsia="ru-RU"/>
        </w:rPr>
        <w:t xml:space="preserve">г. Аргуна имени М.М. </w:t>
      </w:r>
      <w:proofErr w:type="spellStart"/>
      <w:r w:rsidR="00FE177C">
        <w:rPr>
          <w:rFonts w:eastAsia="Times New Roman"/>
          <w:sz w:val="28"/>
          <w:szCs w:val="28"/>
          <w:lang w:eastAsia="ru-RU"/>
        </w:rPr>
        <w:t>Вайханова</w:t>
      </w:r>
      <w:proofErr w:type="spellEnd"/>
      <w:r w:rsidRPr="009B12AC">
        <w:rPr>
          <w:rFonts w:eastAsia="Times New Roman"/>
          <w:sz w:val="28"/>
          <w:szCs w:val="28"/>
          <w:lang w:eastAsia="ru-RU"/>
        </w:rPr>
        <w:t>;</w:t>
      </w:r>
    </w:p>
    <w:p w14:paraId="6FD04D9C" w14:textId="77777777" w:rsidR="00382EE1" w:rsidRDefault="00382EE1" w:rsidP="002E7F3F">
      <w:pPr>
        <w:widowControl w:val="0"/>
        <w:numPr>
          <w:ilvl w:val="0"/>
          <w:numId w:val="72"/>
        </w:numPr>
        <w:tabs>
          <w:tab w:val="left" w:pos="284"/>
        </w:tabs>
        <w:autoSpaceDE w:val="0"/>
        <w:autoSpaceDN w:val="0"/>
        <w:adjustRightInd w:val="0"/>
        <w:spacing w:after="0" w:line="240" w:lineRule="auto"/>
        <w:ind w:left="0" w:firstLine="0"/>
        <w:contextualSpacing/>
        <w:jc w:val="both"/>
        <w:rPr>
          <w:rFonts w:eastAsia="Times New Roman"/>
          <w:sz w:val="28"/>
          <w:szCs w:val="28"/>
          <w:lang w:eastAsia="ru-RU"/>
        </w:rPr>
      </w:pPr>
      <w:r w:rsidRPr="009B12AC">
        <w:rPr>
          <w:rFonts w:eastAsia="Times New Roman"/>
          <w:sz w:val="28"/>
          <w:szCs w:val="28"/>
          <w:lang w:eastAsia="ru-RU"/>
        </w:rPr>
        <w:t xml:space="preserve">МБОУ «СОШ №4» </w:t>
      </w:r>
      <w:r w:rsidR="00FE177C">
        <w:rPr>
          <w:rFonts w:eastAsia="Times New Roman"/>
          <w:sz w:val="28"/>
          <w:szCs w:val="28"/>
          <w:lang w:eastAsia="ru-RU"/>
        </w:rPr>
        <w:t>г. Аргун</w:t>
      </w:r>
      <w:r w:rsidRPr="009B12AC">
        <w:rPr>
          <w:rFonts w:eastAsia="Times New Roman"/>
          <w:sz w:val="28"/>
          <w:szCs w:val="28"/>
          <w:lang w:eastAsia="ru-RU"/>
        </w:rPr>
        <w:t>;</w:t>
      </w:r>
    </w:p>
    <w:p w14:paraId="253E5681" w14:textId="77777777" w:rsidR="00FE177C" w:rsidRDefault="00FE177C" w:rsidP="00FE177C">
      <w:pPr>
        <w:widowControl w:val="0"/>
        <w:numPr>
          <w:ilvl w:val="0"/>
          <w:numId w:val="72"/>
        </w:numPr>
        <w:tabs>
          <w:tab w:val="left" w:pos="284"/>
        </w:tabs>
        <w:autoSpaceDE w:val="0"/>
        <w:autoSpaceDN w:val="0"/>
        <w:adjustRightInd w:val="0"/>
        <w:spacing w:after="0" w:line="240" w:lineRule="auto"/>
        <w:ind w:left="0" w:firstLine="0"/>
        <w:contextualSpacing/>
        <w:jc w:val="both"/>
        <w:rPr>
          <w:rFonts w:eastAsia="Times New Roman"/>
          <w:sz w:val="28"/>
          <w:szCs w:val="28"/>
          <w:lang w:eastAsia="ru-RU"/>
        </w:rPr>
      </w:pPr>
      <w:r w:rsidRPr="009B12AC">
        <w:rPr>
          <w:rFonts w:eastAsia="Times New Roman"/>
          <w:sz w:val="28"/>
          <w:szCs w:val="28"/>
          <w:lang w:eastAsia="ru-RU"/>
        </w:rPr>
        <w:t>МБОУ «СОШ №</w:t>
      </w:r>
      <w:r>
        <w:rPr>
          <w:rFonts w:eastAsia="Times New Roman"/>
          <w:sz w:val="28"/>
          <w:szCs w:val="28"/>
          <w:lang w:eastAsia="ru-RU"/>
        </w:rPr>
        <w:t>5</w:t>
      </w:r>
      <w:r w:rsidRPr="009B12AC">
        <w:rPr>
          <w:rFonts w:eastAsia="Times New Roman"/>
          <w:sz w:val="28"/>
          <w:szCs w:val="28"/>
          <w:lang w:eastAsia="ru-RU"/>
        </w:rPr>
        <w:t xml:space="preserve">» </w:t>
      </w:r>
      <w:r>
        <w:rPr>
          <w:rFonts w:eastAsia="Times New Roman"/>
          <w:sz w:val="28"/>
          <w:szCs w:val="28"/>
          <w:lang w:eastAsia="ru-RU"/>
        </w:rPr>
        <w:t xml:space="preserve">г. Аргуна имени </w:t>
      </w:r>
      <w:proofErr w:type="spellStart"/>
      <w:r>
        <w:rPr>
          <w:rFonts w:eastAsia="Times New Roman"/>
          <w:sz w:val="28"/>
          <w:szCs w:val="28"/>
          <w:lang w:eastAsia="ru-RU"/>
        </w:rPr>
        <w:t>Халикова</w:t>
      </w:r>
      <w:proofErr w:type="spellEnd"/>
      <w:r>
        <w:rPr>
          <w:rFonts w:eastAsia="Times New Roman"/>
          <w:sz w:val="28"/>
          <w:szCs w:val="28"/>
          <w:lang w:eastAsia="ru-RU"/>
        </w:rPr>
        <w:t xml:space="preserve"> М.Б.</w:t>
      </w:r>
      <w:r w:rsidRPr="009B12AC">
        <w:rPr>
          <w:rFonts w:eastAsia="Times New Roman"/>
          <w:sz w:val="28"/>
          <w:szCs w:val="28"/>
          <w:lang w:eastAsia="ru-RU"/>
        </w:rPr>
        <w:t>;</w:t>
      </w:r>
    </w:p>
    <w:p w14:paraId="63895E04" w14:textId="77777777" w:rsidR="00FE177C" w:rsidRDefault="00FE177C" w:rsidP="00FE177C">
      <w:pPr>
        <w:widowControl w:val="0"/>
        <w:numPr>
          <w:ilvl w:val="0"/>
          <w:numId w:val="72"/>
        </w:numPr>
        <w:tabs>
          <w:tab w:val="left" w:pos="284"/>
        </w:tabs>
        <w:autoSpaceDE w:val="0"/>
        <w:autoSpaceDN w:val="0"/>
        <w:adjustRightInd w:val="0"/>
        <w:spacing w:after="0" w:line="240" w:lineRule="auto"/>
        <w:ind w:left="0" w:firstLine="0"/>
        <w:contextualSpacing/>
        <w:jc w:val="both"/>
        <w:rPr>
          <w:rFonts w:eastAsia="Times New Roman"/>
          <w:sz w:val="28"/>
          <w:szCs w:val="28"/>
          <w:lang w:eastAsia="ru-RU"/>
        </w:rPr>
      </w:pPr>
      <w:r w:rsidRPr="009B12AC">
        <w:rPr>
          <w:rFonts w:eastAsia="Times New Roman"/>
          <w:sz w:val="28"/>
          <w:szCs w:val="28"/>
          <w:lang w:eastAsia="ru-RU"/>
        </w:rPr>
        <w:t>МБОУ «СОШ №</w:t>
      </w:r>
      <w:r>
        <w:rPr>
          <w:rFonts w:eastAsia="Times New Roman"/>
          <w:sz w:val="28"/>
          <w:szCs w:val="28"/>
          <w:lang w:eastAsia="ru-RU"/>
        </w:rPr>
        <w:t>6</w:t>
      </w:r>
      <w:r w:rsidRPr="009B12AC">
        <w:rPr>
          <w:rFonts w:eastAsia="Times New Roman"/>
          <w:sz w:val="28"/>
          <w:szCs w:val="28"/>
          <w:lang w:eastAsia="ru-RU"/>
        </w:rPr>
        <w:t xml:space="preserve">» </w:t>
      </w:r>
      <w:r>
        <w:rPr>
          <w:rFonts w:eastAsia="Times New Roman"/>
          <w:sz w:val="28"/>
          <w:szCs w:val="28"/>
          <w:lang w:eastAsia="ru-RU"/>
        </w:rPr>
        <w:t>г. Аргун</w:t>
      </w:r>
      <w:r w:rsidRPr="009B12AC">
        <w:rPr>
          <w:rFonts w:eastAsia="Times New Roman"/>
          <w:sz w:val="28"/>
          <w:szCs w:val="28"/>
          <w:lang w:eastAsia="ru-RU"/>
        </w:rPr>
        <w:t>;</w:t>
      </w:r>
    </w:p>
    <w:p w14:paraId="27E8A06A" w14:textId="77777777" w:rsidR="00FE177C" w:rsidRDefault="00FE177C" w:rsidP="00FE177C">
      <w:pPr>
        <w:widowControl w:val="0"/>
        <w:numPr>
          <w:ilvl w:val="0"/>
          <w:numId w:val="72"/>
        </w:numPr>
        <w:tabs>
          <w:tab w:val="left" w:pos="284"/>
        </w:tabs>
        <w:autoSpaceDE w:val="0"/>
        <w:autoSpaceDN w:val="0"/>
        <w:adjustRightInd w:val="0"/>
        <w:spacing w:after="0" w:line="240" w:lineRule="auto"/>
        <w:ind w:left="0" w:firstLine="0"/>
        <w:contextualSpacing/>
        <w:jc w:val="both"/>
        <w:rPr>
          <w:rFonts w:eastAsia="Times New Roman"/>
          <w:sz w:val="28"/>
          <w:szCs w:val="28"/>
          <w:lang w:eastAsia="ru-RU"/>
        </w:rPr>
      </w:pPr>
      <w:r w:rsidRPr="009B12AC">
        <w:rPr>
          <w:rFonts w:eastAsia="Times New Roman"/>
          <w:sz w:val="28"/>
          <w:szCs w:val="28"/>
          <w:lang w:eastAsia="ru-RU"/>
        </w:rPr>
        <w:t>МБОУ «СОШ №</w:t>
      </w:r>
      <w:r>
        <w:rPr>
          <w:rFonts w:eastAsia="Times New Roman"/>
          <w:sz w:val="28"/>
          <w:szCs w:val="28"/>
          <w:lang w:eastAsia="ru-RU"/>
        </w:rPr>
        <w:t>7</w:t>
      </w:r>
      <w:r w:rsidRPr="009B12AC">
        <w:rPr>
          <w:rFonts w:eastAsia="Times New Roman"/>
          <w:sz w:val="28"/>
          <w:szCs w:val="28"/>
          <w:lang w:eastAsia="ru-RU"/>
        </w:rPr>
        <w:t xml:space="preserve">» </w:t>
      </w:r>
      <w:r>
        <w:rPr>
          <w:rFonts w:eastAsia="Times New Roman"/>
          <w:sz w:val="28"/>
          <w:szCs w:val="28"/>
          <w:lang w:eastAsia="ru-RU"/>
        </w:rPr>
        <w:t>г. Аргун</w:t>
      </w:r>
      <w:r w:rsidRPr="009B12AC">
        <w:rPr>
          <w:rFonts w:eastAsia="Times New Roman"/>
          <w:sz w:val="28"/>
          <w:szCs w:val="28"/>
          <w:lang w:eastAsia="ru-RU"/>
        </w:rPr>
        <w:t>;</w:t>
      </w:r>
    </w:p>
    <w:p w14:paraId="225EB7A2" w14:textId="77777777" w:rsidR="00BA6E4E" w:rsidRPr="002A5F26" w:rsidRDefault="00BA6E4E" w:rsidP="002E7F3F">
      <w:pPr>
        <w:widowControl w:val="0"/>
        <w:numPr>
          <w:ilvl w:val="0"/>
          <w:numId w:val="72"/>
        </w:numPr>
        <w:tabs>
          <w:tab w:val="left" w:pos="284"/>
        </w:tabs>
        <w:autoSpaceDE w:val="0"/>
        <w:autoSpaceDN w:val="0"/>
        <w:adjustRightInd w:val="0"/>
        <w:spacing w:after="0" w:line="240" w:lineRule="auto"/>
        <w:ind w:left="0" w:firstLine="0"/>
        <w:contextualSpacing/>
        <w:jc w:val="both"/>
        <w:rPr>
          <w:rFonts w:eastAsia="Times New Roman"/>
          <w:sz w:val="28"/>
          <w:szCs w:val="28"/>
          <w:lang w:eastAsia="ru-RU"/>
        </w:rPr>
      </w:pPr>
      <w:r w:rsidRPr="002A5F26">
        <w:rPr>
          <w:rFonts w:eastAsia="Times New Roman"/>
          <w:sz w:val="28"/>
          <w:szCs w:val="28"/>
          <w:lang w:eastAsia="ru-RU"/>
        </w:rPr>
        <w:t>МБОУ «СОШ №8» г. Аргун</w:t>
      </w:r>
    </w:p>
    <w:p w14:paraId="26B79360" w14:textId="77777777" w:rsidR="00FE177C" w:rsidRDefault="00FE177C" w:rsidP="002E7F3F">
      <w:pPr>
        <w:widowControl w:val="0"/>
        <w:numPr>
          <w:ilvl w:val="0"/>
          <w:numId w:val="72"/>
        </w:numPr>
        <w:tabs>
          <w:tab w:val="left" w:pos="284"/>
        </w:tabs>
        <w:autoSpaceDE w:val="0"/>
        <w:autoSpaceDN w:val="0"/>
        <w:adjustRightInd w:val="0"/>
        <w:spacing w:after="0" w:line="240" w:lineRule="auto"/>
        <w:ind w:left="0" w:firstLine="0"/>
        <w:contextualSpacing/>
        <w:jc w:val="both"/>
        <w:rPr>
          <w:rFonts w:eastAsia="Times New Roman"/>
          <w:sz w:val="28"/>
          <w:szCs w:val="28"/>
          <w:lang w:eastAsia="ru-RU"/>
        </w:rPr>
      </w:pPr>
      <w:r w:rsidRPr="009B12AC">
        <w:rPr>
          <w:rFonts w:eastAsia="Times New Roman"/>
          <w:sz w:val="28"/>
          <w:szCs w:val="28"/>
          <w:lang w:eastAsia="ru-RU"/>
        </w:rPr>
        <w:t>МБОУ</w:t>
      </w:r>
      <w:r w:rsidR="005F162B">
        <w:rPr>
          <w:rFonts w:eastAsia="Times New Roman"/>
          <w:sz w:val="28"/>
          <w:szCs w:val="28"/>
          <w:lang w:eastAsia="ru-RU"/>
        </w:rPr>
        <w:t xml:space="preserve"> «Гимназия №13» </w:t>
      </w:r>
      <w:r w:rsidR="005F162B" w:rsidRPr="005F162B">
        <w:rPr>
          <w:rFonts w:eastAsia="Times New Roman"/>
          <w:sz w:val="28"/>
          <w:szCs w:val="28"/>
          <w:lang w:eastAsia="ru-RU"/>
        </w:rPr>
        <w:t>г.</w:t>
      </w:r>
      <w:r w:rsidR="005F162B">
        <w:rPr>
          <w:rFonts w:eastAsia="Times New Roman"/>
          <w:sz w:val="28"/>
          <w:szCs w:val="28"/>
          <w:lang w:eastAsia="ru-RU"/>
        </w:rPr>
        <w:t xml:space="preserve"> Аргуна </w:t>
      </w:r>
      <w:r w:rsidR="005F162B" w:rsidRPr="005F162B">
        <w:rPr>
          <w:rFonts w:eastAsia="Times New Roman"/>
          <w:sz w:val="28"/>
          <w:szCs w:val="28"/>
          <w:lang w:eastAsia="ru-RU"/>
        </w:rPr>
        <w:t xml:space="preserve">имени С.Д. </w:t>
      </w:r>
      <w:proofErr w:type="spellStart"/>
      <w:r w:rsidR="005F162B" w:rsidRPr="005F162B">
        <w:rPr>
          <w:rFonts w:eastAsia="Times New Roman"/>
          <w:sz w:val="28"/>
          <w:szCs w:val="28"/>
          <w:lang w:eastAsia="ru-RU"/>
        </w:rPr>
        <w:t>Диканиева</w:t>
      </w:r>
      <w:proofErr w:type="spellEnd"/>
      <w:r w:rsidR="005F162B">
        <w:rPr>
          <w:rFonts w:eastAsia="Times New Roman"/>
          <w:sz w:val="28"/>
          <w:szCs w:val="28"/>
          <w:lang w:eastAsia="ru-RU"/>
        </w:rPr>
        <w:t>;</w:t>
      </w:r>
    </w:p>
    <w:p w14:paraId="6B9D9553" w14:textId="77777777" w:rsidR="005F162B" w:rsidRDefault="005F162B" w:rsidP="002E7F3F">
      <w:pPr>
        <w:widowControl w:val="0"/>
        <w:numPr>
          <w:ilvl w:val="0"/>
          <w:numId w:val="72"/>
        </w:numPr>
        <w:tabs>
          <w:tab w:val="left" w:pos="284"/>
        </w:tabs>
        <w:autoSpaceDE w:val="0"/>
        <w:autoSpaceDN w:val="0"/>
        <w:adjustRightInd w:val="0"/>
        <w:spacing w:after="0" w:line="240" w:lineRule="auto"/>
        <w:ind w:left="0" w:firstLine="0"/>
        <w:contextualSpacing/>
        <w:jc w:val="both"/>
        <w:rPr>
          <w:rFonts w:eastAsia="Times New Roman"/>
          <w:sz w:val="28"/>
          <w:szCs w:val="28"/>
          <w:lang w:eastAsia="ru-RU"/>
        </w:rPr>
      </w:pPr>
      <w:r>
        <w:rPr>
          <w:rFonts w:eastAsia="Times New Roman"/>
          <w:sz w:val="28"/>
          <w:szCs w:val="28"/>
          <w:lang w:eastAsia="ru-RU"/>
        </w:rPr>
        <w:t xml:space="preserve">МБОУ «Специальная </w:t>
      </w:r>
      <w:r w:rsidRPr="005F162B">
        <w:rPr>
          <w:rFonts w:eastAsia="Times New Roman"/>
          <w:sz w:val="28"/>
          <w:szCs w:val="28"/>
          <w:lang w:eastAsia="ru-RU"/>
        </w:rPr>
        <w:t>(коррекционная) общеобразовательная школа г. Аргун</w:t>
      </w:r>
      <w:r>
        <w:rPr>
          <w:rFonts w:eastAsia="Times New Roman"/>
          <w:sz w:val="28"/>
          <w:szCs w:val="28"/>
          <w:lang w:eastAsia="ru-RU"/>
        </w:rPr>
        <w:t>»;</w:t>
      </w:r>
    </w:p>
    <w:p w14:paraId="17768DFC" w14:textId="77777777" w:rsidR="005F162B" w:rsidRDefault="005F162B" w:rsidP="002E7F3F">
      <w:pPr>
        <w:widowControl w:val="0"/>
        <w:numPr>
          <w:ilvl w:val="0"/>
          <w:numId w:val="72"/>
        </w:numPr>
        <w:tabs>
          <w:tab w:val="left" w:pos="284"/>
        </w:tabs>
        <w:autoSpaceDE w:val="0"/>
        <w:autoSpaceDN w:val="0"/>
        <w:adjustRightInd w:val="0"/>
        <w:spacing w:after="0" w:line="240" w:lineRule="auto"/>
        <w:ind w:left="0" w:firstLine="0"/>
        <w:contextualSpacing/>
        <w:jc w:val="both"/>
        <w:rPr>
          <w:rFonts w:eastAsia="Times New Roman"/>
          <w:sz w:val="28"/>
          <w:szCs w:val="28"/>
          <w:lang w:eastAsia="ru-RU"/>
        </w:rPr>
      </w:pPr>
      <w:r>
        <w:rPr>
          <w:rFonts w:eastAsia="Times New Roman"/>
          <w:sz w:val="28"/>
          <w:szCs w:val="28"/>
          <w:lang w:eastAsia="ru-RU"/>
        </w:rPr>
        <w:t>МБУ ДО</w:t>
      </w:r>
      <w:r w:rsidRPr="005F162B">
        <w:rPr>
          <w:rFonts w:eastAsia="Times New Roman"/>
          <w:sz w:val="28"/>
          <w:szCs w:val="28"/>
          <w:lang w:eastAsia="ru-RU"/>
        </w:rPr>
        <w:t xml:space="preserve"> </w:t>
      </w:r>
      <w:r>
        <w:rPr>
          <w:rFonts w:eastAsia="Times New Roman"/>
          <w:sz w:val="28"/>
          <w:szCs w:val="28"/>
          <w:lang w:eastAsia="ru-RU"/>
        </w:rPr>
        <w:t>«</w:t>
      </w:r>
      <w:r w:rsidRPr="005F162B">
        <w:rPr>
          <w:rFonts w:eastAsia="Times New Roman"/>
          <w:sz w:val="28"/>
          <w:szCs w:val="28"/>
          <w:lang w:eastAsia="ru-RU"/>
        </w:rPr>
        <w:t>Центр детского творчества г. Аргуна</w:t>
      </w:r>
      <w:r>
        <w:rPr>
          <w:rFonts w:eastAsia="Times New Roman"/>
          <w:sz w:val="28"/>
          <w:szCs w:val="28"/>
          <w:lang w:eastAsia="ru-RU"/>
        </w:rPr>
        <w:t>»;</w:t>
      </w:r>
    </w:p>
    <w:p w14:paraId="3A31C7B3" w14:textId="77777777" w:rsidR="005F162B" w:rsidRDefault="005F162B" w:rsidP="002E7F3F">
      <w:pPr>
        <w:widowControl w:val="0"/>
        <w:numPr>
          <w:ilvl w:val="0"/>
          <w:numId w:val="72"/>
        </w:numPr>
        <w:tabs>
          <w:tab w:val="left" w:pos="284"/>
        </w:tabs>
        <w:autoSpaceDE w:val="0"/>
        <w:autoSpaceDN w:val="0"/>
        <w:adjustRightInd w:val="0"/>
        <w:spacing w:after="0" w:line="240" w:lineRule="auto"/>
        <w:ind w:left="0" w:firstLine="0"/>
        <w:contextualSpacing/>
        <w:jc w:val="both"/>
        <w:rPr>
          <w:rFonts w:eastAsia="Times New Roman"/>
          <w:sz w:val="28"/>
          <w:szCs w:val="28"/>
          <w:lang w:eastAsia="ru-RU"/>
        </w:rPr>
      </w:pPr>
      <w:r>
        <w:rPr>
          <w:rFonts w:eastAsia="Times New Roman"/>
          <w:sz w:val="28"/>
          <w:szCs w:val="28"/>
          <w:lang w:eastAsia="ru-RU"/>
        </w:rPr>
        <w:t xml:space="preserve">МБУ ДО </w:t>
      </w:r>
      <w:r w:rsidRPr="005F162B">
        <w:rPr>
          <w:rFonts w:eastAsia="Times New Roman"/>
          <w:sz w:val="28"/>
          <w:szCs w:val="28"/>
          <w:lang w:eastAsia="ru-RU"/>
        </w:rPr>
        <w:t>«Центр детского технического творчества г. Аргуна»</w:t>
      </w:r>
      <w:r>
        <w:rPr>
          <w:rFonts w:eastAsia="Times New Roman"/>
          <w:sz w:val="28"/>
          <w:szCs w:val="28"/>
          <w:lang w:eastAsia="ru-RU"/>
        </w:rPr>
        <w:t>;</w:t>
      </w:r>
    </w:p>
    <w:p w14:paraId="22C6FEFD" w14:textId="77777777" w:rsidR="005F162B" w:rsidRDefault="005F162B" w:rsidP="002E7F3F">
      <w:pPr>
        <w:widowControl w:val="0"/>
        <w:numPr>
          <w:ilvl w:val="0"/>
          <w:numId w:val="72"/>
        </w:numPr>
        <w:tabs>
          <w:tab w:val="left" w:pos="284"/>
        </w:tabs>
        <w:autoSpaceDE w:val="0"/>
        <w:autoSpaceDN w:val="0"/>
        <w:adjustRightInd w:val="0"/>
        <w:spacing w:after="0" w:line="240" w:lineRule="auto"/>
        <w:ind w:left="0" w:firstLine="0"/>
        <w:contextualSpacing/>
        <w:jc w:val="both"/>
        <w:rPr>
          <w:rFonts w:eastAsia="Times New Roman"/>
          <w:sz w:val="28"/>
          <w:szCs w:val="28"/>
          <w:lang w:eastAsia="ru-RU"/>
        </w:rPr>
      </w:pPr>
      <w:r>
        <w:rPr>
          <w:rFonts w:eastAsia="Times New Roman"/>
          <w:sz w:val="28"/>
          <w:szCs w:val="28"/>
          <w:lang w:eastAsia="ru-RU"/>
        </w:rPr>
        <w:t>МБУ ДО</w:t>
      </w:r>
      <w:r w:rsidRPr="005F162B">
        <w:rPr>
          <w:rFonts w:eastAsia="Times New Roman"/>
          <w:sz w:val="28"/>
          <w:szCs w:val="28"/>
          <w:lang w:eastAsia="ru-RU"/>
        </w:rPr>
        <w:t xml:space="preserve"> «</w:t>
      </w:r>
      <w:proofErr w:type="gramStart"/>
      <w:r w:rsidRPr="005F162B">
        <w:rPr>
          <w:rFonts w:eastAsia="Times New Roman"/>
          <w:sz w:val="28"/>
          <w:szCs w:val="28"/>
          <w:lang w:eastAsia="ru-RU"/>
        </w:rPr>
        <w:t>Центр  детско</w:t>
      </w:r>
      <w:proofErr w:type="gramEnd"/>
      <w:r w:rsidRPr="005F162B">
        <w:rPr>
          <w:rFonts w:eastAsia="Times New Roman"/>
          <w:sz w:val="28"/>
          <w:szCs w:val="28"/>
          <w:lang w:eastAsia="ru-RU"/>
        </w:rPr>
        <w:t>-юношеского туризма и краеведения г. Аргуна»</w:t>
      </w:r>
      <w:r>
        <w:rPr>
          <w:rFonts w:eastAsia="Times New Roman"/>
          <w:sz w:val="28"/>
          <w:szCs w:val="28"/>
          <w:lang w:eastAsia="ru-RU"/>
        </w:rPr>
        <w:t>;</w:t>
      </w:r>
    </w:p>
    <w:p w14:paraId="4730E509" w14:textId="77777777" w:rsidR="005F162B" w:rsidRDefault="005F162B" w:rsidP="002E7F3F">
      <w:pPr>
        <w:widowControl w:val="0"/>
        <w:numPr>
          <w:ilvl w:val="0"/>
          <w:numId w:val="72"/>
        </w:numPr>
        <w:tabs>
          <w:tab w:val="left" w:pos="284"/>
        </w:tabs>
        <w:autoSpaceDE w:val="0"/>
        <w:autoSpaceDN w:val="0"/>
        <w:adjustRightInd w:val="0"/>
        <w:spacing w:after="0" w:line="240" w:lineRule="auto"/>
        <w:ind w:left="0" w:firstLine="0"/>
        <w:contextualSpacing/>
        <w:jc w:val="both"/>
        <w:rPr>
          <w:rFonts w:eastAsia="Times New Roman"/>
          <w:sz w:val="28"/>
          <w:szCs w:val="28"/>
          <w:lang w:eastAsia="ru-RU"/>
        </w:rPr>
      </w:pPr>
      <w:r>
        <w:rPr>
          <w:rFonts w:eastAsia="Times New Roman"/>
          <w:sz w:val="28"/>
          <w:szCs w:val="28"/>
          <w:lang w:eastAsia="ru-RU"/>
        </w:rPr>
        <w:t>МБУ ДО «</w:t>
      </w:r>
      <w:r w:rsidRPr="005F162B">
        <w:rPr>
          <w:rFonts w:eastAsia="Times New Roman"/>
          <w:sz w:val="28"/>
          <w:szCs w:val="28"/>
          <w:lang w:eastAsia="ru-RU"/>
        </w:rPr>
        <w:t>Центр юных натуралистов и экологов г. Аргуна</w:t>
      </w:r>
      <w:r>
        <w:rPr>
          <w:rFonts w:eastAsia="Times New Roman"/>
          <w:sz w:val="28"/>
          <w:szCs w:val="28"/>
          <w:lang w:eastAsia="ru-RU"/>
        </w:rPr>
        <w:t>»;</w:t>
      </w:r>
    </w:p>
    <w:p w14:paraId="39CF5BCB" w14:textId="77777777" w:rsidR="005F162B" w:rsidRDefault="005F162B" w:rsidP="002E7F3F">
      <w:pPr>
        <w:widowControl w:val="0"/>
        <w:numPr>
          <w:ilvl w:val="0"/>
          <w:numId w:val="72"/>
        </w:numPr>
        <w:tabs>
          <w:tab w:val="left" w:pos="284"/>
        </w:tabs>
        <w:autoSpaceDE w:val="0"/>
        <w:autoSpaceDN w:val="0"/>
        <w:adjustRightInd w:val="0"/>
        <w:spacing w:after="0" w:line="240" w:lineRule="auto"/>
        <w:ind w:left="0" w:firstLine="0"/>
        <w:contextualSpacing/>
        <w:jc w:val="both"/>
        <w:rPr>
          <w:rFonts w:eastAsia="Times New Roman"/>
          <w:sz w:val="28"/>
          <w:szCs w:val="28"/>
          <w:lang w:eastAsia="ru-RU"/>
        </w:rPr>
      </w:pPr>
      <w:r w:rsidRPr="005F162B">
        <w:rPr>
          <w:rFonts w:eastAsia="Times New Roman"/>
          <w:sz w:val="28"/>
          <w:szCs w:val="28"/>
          <w:lang w:eastAsia="ru-RU"/>
        </w:rPr>
        <w:t>МБОУ «СОШ №1 с.</w:t>
      </w:r>
      <w:r>
        <w:rPr>
          <w:rFonts w:eastAsia="Times New Roman"/>
          <w:sz w:val="28"/>
          <w:szCs w:val="28"/>
          <w:lang w:eastAsia="ru-RU"/>
        </w:rPr>
        <w:t xml:space="preserve"> </w:t>
      </w:r>
      <w:r w:rsidRPr="005F162B">
        <w:rPr>
          <w:rFonts w:eastAsia="Times New Roman"/>
          <w:sz w:val="28"/>
          <w:szCs w:val="28"/>
          <w:lang w:eastAsia="ru-RU"/>
        </w:rPr>
        <w:t>Комсомольское» имени Героя Советского Союза Идрисова А.И. городского округа город Аргун</w:t>
      </w:r>
      <w:r>
        <w:rPr>
          <w:rFonts w:eastAsia="Times New Roman"/>
          <w:sz w:val="28"/>
          <w:szCs w:val="28"/>
          <w:lang w:eastAsia="ru-RU"/>
        </w:rPr>
        <w:t>;</w:t>
      </w:r>
    </w:p>
    <w:p w14:paraId="63014632" w14:textId="77777777" w:rsidR="005F162B" w:rsidRDefault="005F162B" w:rsidP="002E7F3F">
      <w:pPr>
        <w:widowControl w:val="0"/>
        <w:numPr>
          <w:ilvl w:val="0"/>
          <w:numId w:val="72"/>
        </w:numPr>
        <w:tabs>
          <w:tab w:val="left" w:pos="284"/>
        </w:tabs>
        <w:autoSpaceDE w:val="0"/>
        <w:autoSpaceDN w:val="0"/>
        <w:adjustRightInd w:val="0"/>
        <w:spacing w:after="0" w:line="240" w:lineRule="auto"/>
        <w:ind w:left="0" w:firstLine="0"/>
        <w:contextualSpacing/>
        <w:jc w:val="both"/>
        <w:rPr>
          <w:rFonts w:eastAsia="Times New Roman"/>
          <w:sz w:val="28"/>
          <w:szCs w:val="28"/>
          <w:lang w:eastAsia="ru-RU"/>
        </w:rPr>
      </w:pPr>
      <w:r w:rsidRPr="005F162B">
        <w:rPr>
          <w:rFonts w:eastAsia="Times New Roman"/>
          <w:sz w:val="28"/>
          <w:szCs w:val="28"/>
          <w:lang w:eastAsia="ru-RU"/>
        </w:rPr>
        <w:t>МБОУ «СОШ №2 с.</w:t>
      </w:r>
      <w:r>
        <w:rPr>
          <w:rFonts w:eastAsia="Times New Roman"/>
          <w:sz w:val="28"/>
          <w:szCs w:val="28"/>
          <w:lang w:eastAsia="ru-RU"/>
        </w:rPr>
        <w:t xml:space="preserve"> </w:t>
      </w:r>
      <w:r w:rsidRPr="005F162B">
        <w:rPr>
          <w:rFonts w:eastAsia="Times New Roman"/>
          <w:sz w:val="28"/>
          <w:szCs w:val="28"/>
          <w:lang w:eastAsia="ru-RU"/>
        </w:rPr>
        <w:t xml:space="preserve">Комсомольское имени Героя России </w:t>
      </w:r>
      <w:proofErr w:type="spellStart"/>
      <w:r w:rsidRPr="005F162B">
        <w:rPr>
          <w:rFonts w:eastAsia="Times New Roman"/>
          <w:sz w:val="28"/>
          <w:szCs w:val="28"/>
          <w:lang w:eastAsia="ru-RU"/>
        </w:rPr>
        <w:t>Басханова</w:t>
      </w:r>
      <w:proofErr w:type="spellEnd"/>
      <w:r w:rsidRPr="005F162B">
        <w:rPr>
          <w:rFonts w:eastAsia="Times New Roman"/>
          <w:sz w:val="28"/>
          <w:szCs w:val="28"/>
          <w:lang w:eastAsia="ru-RU"/>
        </w:rPr>
        <w:t xml:space="preserve"> </w:t>
      </w:r>
      <w:proofErr w:type="gramStart"/>
      <w:r w:rsidRPr="005F162B">
        <w:rPr>
          <w:rFonts w:eastAsia="Times New Roman"/>
          <w:sz w:val="28"/>
          <w:szCs w:val="28"/>
          <w:lang w:eastAsia="ru-RU"/>
        </w:rPr>
        <w:t>Р.Ш</w:t>
      </w:r>
      <w:proofErr w:type="gramEnd"/>
      <w:r w:rsidRPr="005F162B">
        <w:rPr>
          <w:rFonts w:eastAsia="Times New Roman"/>
          <w:sz w:val="28"/>
          <w:szCs w:val="28"/>
          <w:lang w:eastAsia="ru-RU"/>
        </w:rPr>
        <w:t>» городского округа город Аргун</w:t>
      </w:r>
      <w:r>
        <w:rPr>
          <w:rFonts w:eastAsia="Times New Roman"/>
          <w:sz w:val="28"/>
          <w:szCs w:val="28"/>
          <w:lang w:eastAsia="ru-RU"/>
        </w:rPr>
        <w:t>;</w:t>
      </w:r>
    </w:p>
    <w:p w14:paraId="42EEE8FF" w14:textId="77777777" w:rsidR="005F162B" w:rsidRDefault="005F162B" w:rsidP="002E7F3F">
      <w:pPr>
        <w:widowControl w:val="0"/>
        <w:numPr>
          <w:ilvl w:val="0"/>
          <w:numId w:val="72"/>
        </w:numPr>
        <w:tabs>
          <w:tab w:val="left" w:pos="284"/>
        </w:tabs>
        <w:autoSpaceDE w:val="0"/>
        <w:autoSpaceDN w:val="0"/>
        <w:adjustRightInd w:val="0"/>
        <w:spacing w:after="0" w:line="240" w:lineRule="auto"/>
        <w:ind w:left="0" w:firstLine="0"/>
        <w:contextualSpacing/>
        <w:jc w:val="both"/>
        <w:rPr>
          <w:rFonts w:eastAsia="Times New Roman"/>
          <w:sz w:val="28"/>
          <w:szCs w:val="28"/>
          <w:lang w:eastAsia="ru-RU"/>
        </w:rPr>
      </w:pPr>
      <w:r w:rsidRPr="005F162B">
        <w:rPr>
          <w:rFonts w:eastAsia="Times New Roman"/>
          <w:sz w:val="28"/>
          <w:szCs w:val="28"/>
          <w:lang w:eastAsia="ru-RU"/>
        </w:rPr>
        <w:t>МБОУ «НОШ с.</w:t>
      </w:r>
      <w:r>
        <w:rPr>
          <w:rFonts w:eastAsia="Times New Roman"/>
          <w:sz w:val="28"/>
          <w:szCs w:val="28"/>
          <w:lang w:eastAsia="ru-RU"/>
        </w:rPr>
        <w:t xml:space="preserve"> </w:t>
      </w:r>
      <w:r w:rsidRPr="005F162B">
        <w:rPr>
          <w:rFonts w:eastAsia="Times New Roman"/>
          <w:sz w:val="28"/>
          <w:szCs w:val="28"/>
          <w:lang w:eastAsia="ru-RU"/>
        </w:rPr>
        <w:t>Комсомольское» городского округа город Аргун</w:t>
      </w:r>
      <w:r>
        <w:rPr>
          <w:rFonts w:eastAsia="Times New Roman"/>
          <w:sz w:val="28"/>
          <w:szCs w:val="28"/>
          <w:lang w:eastAsia="ru-RU"/>
        </w:rPr>
        <w:t>;</w:t>
      </w:r>
    </w:p>
    <w:p w14:paraId="626D49A3" w14:textId="77777777" w:rsidR="005F162B" w:rsidRDefault="005F162B" w:rsidP="002E7F3F">
      <w:pPr>
        <w:widowControl w:val="0"/>
        <w:numPr>
          <w:ilvl w:val="0"/>
          <w:numId w:val="72"/>
        </w:numPr>
        <w:tabs>
          <w:tab w:val="left" w:pos="284"/>
        </w:tabs>
        <w:autoSpaceDE w:val="0"/>
        <w:autoSpaceDN w:val="0"/>
        <w:adjustRightInd w:val="0"/>
        <w:spacing w:after="0" w:line="240" w:lineRule="auto"/>
        <w:ind w:left="0" w:firstLine="0"/>
        <w:contextualSpacing/>
        <w:jc w:val="both"/>
        <w:rPr>
          <w:rFonts w:eastAsia="Times New Roman"/>
          <w:sz w:val="28"/>
          <w:szCs w:val="28"/>
          <w:lang w:eastAsia="ru-RU"/>
        </w:rPr>
      </w:pPr>
      <w:r w:rsidRPr="005F162B">
        <w:rPr>
          <w:rFonts w:eastAsia="Times New Roman"/>
          <w:sz w:val="28"/>
          <w:szCs w:val="28"/>
          <w:lang w:eastAsia="ru-RU"/>
        </w:rPr>
        <w:t xml:space="preserve">МБОУ </w:t>
      </w:r>
      <w:proofErr w:type="gramStart"/>
      <w:r w:rsidRPr="005F162B">
        <w:rPr>
          <w:rFonts w:eastAsia="Times New Roman"/>
          <w:sz w:val="28"/>
          <w:szCs w:val="28"/>
          <w:lang w:eastAsia="ru-RU"/>
        </w:rPr>
        <w:t>« СОШ</w:t>
      </w:r>
      <w:proofErr w:type="gramEnd"/>
      <w:r w:rsidRPr="005F162B">
        <w:rPr>
          <w:rFonts w:eastAsia="Times New Roman"/>
          <w:sz w:val="28"/>
          <w:szCs w:val="28"/>
          <w:lang w:eastAsia="ru-RU"/>
        </w:rPr>
        <w:t xml:space="preserve"> №1 с.</w:t>
      </w:r>
      <w:r>
        <w:rPr>
          <w:rFonts w:eastAsia="Times New Roman"/>
          <w:sz w:val="28"/>
          <w:szCs w:val="28"/>
          <w:lang w:eastAsia="ru-RU"/>
        </w:rPr>
        <w:t xml:space="preserve"> Чечен-Аул» городского </w:t>
      </w:r>
      <w:r w:rsidRPr="005F162B">
        <w:rPr>
          <w:rFonts w:eastAsia="Times New Roman"/>
          <w:sz w:val="28"/>
          <w:szCs w:val="28"/>
          <w:lang w:eastAsia="ru-RU"/>
        </w:rPr>
        <w:t>округа город Аргун</w:t>
      </w:r>
      <w:r>
        <w:rPr>
          <w:rFonts w:eastAsia="Times New Roman"/>
          <w:sz w:val="28"/>
          <w:szCs w:val="28"/>
          <w:lang w:eastAsia="ru-RU"/>
        </w:rPr>
        <w:t>;</w:t>
      </w:r>
    </w:p>
    <w:p w14:paraId="15AEEB9A" w14:textId="77777777" w:rsidR="005F162B" w:rsidRDefault="005F162B" w:rsidP="002E7F3F">
      <w:pPr>
        <w:widowControl w:val="0"/>
        <w:numPr>
          <w:ilvl w:val="0"/>
          <w:numId w:val="72"/>
        </w:numPr>
        <w:tabs>
          <w:tab w:val="left" w:pos="284"/>
        </w:tabs>
        <w:autoSpaceDE w:val="0"/>
        <w:autoSpaceDN w:val="0"/>
        <w:adjustRightInd w:val="0"/>
        <w:spacing w:after="0" w:line="240" w:lineRule="auto"/>
        <w:ind w:left="0" w:firstLine="0"/>
        <w:contextualSpacing/>
        <w:jc w:val="both"/>
        <w:rPr>
          <w:rFonts w:eastAsia="Times New Roman"/>
          <w:sz w:val="28"/>
          <w:szCs w:val="28"/>
          <w:lang w:eastAsia="ru-RU"/>
        </w:rPr>
      </w:pPr>
      <w:r w:rsidRPr="005F162B">
        <w:rPr>
          <w:rFonts w:eastAsia="Times New Roman"/>
          <w:sz w:val="28"/>
          <w:szCs w:val="28"/>
          <w:lang w:eastAsia="ru-RU"/>
        </w:rPr>
        <w:t>МБОУ «СОШ №2 с.</w:t>
      </w:r>
      <w:r>
        <w:rPr>
          <w:rFonts w:eastAsia="Times New Roman"/>
          <w:sz w:val="28"/>
          <w:szCs w:val="28"/>
          <w:lang w:eastAsia="ru-RU"/>
        </w:rPr>
        <w:t xml:space="preserve"> Чечен-</w:t>
      </w:r>
      <w:proofErr w:type="gramStart"/>
      <w:r>
        <w:rPr>
          <w:rFonts w:eastAsia="Times New Roman"/>
          <w:sz w:val="28"/>
          <w:szCs w:val="28"/>
          <w:lang w:eastAsia="ru-RU"/>
        </w:rPr>
        <w:t>Аул»  городского</w:t>
      </w:r>
      <w:proofErr w:type="gramEnd"/>
      <w:r>
        <w:rPr>
          <w:rFonts w:eastAsia="Times New Roman"/>
          <w:sz w:val="28"/>
          <w:szCs w:val="28"/>
          <w:lang w:eastAsia="ru-RU"/>
        </w:rPr>
        <w:t xml:space="preserve"> </w:t>
      </w:r>
      <w:r w:rsidRPr="005F162B">
        <w:rPr>
          <w:rFonts w:eastAsia="Times New Roman"/>
          <w:sz w:val="28"/>
          <w:szCs w:val="28"/>
          <w:lang w:eastAsia="ru-RU"/>
        </w:rPr>
        <w:t>округа город Аргун</w:t>
      </w:r>
      <w:r>
        <w:rPr>
          <w:rFonts w:eastAsia="Times New Roman"/>
          <w:sz w:val="28"/>
          <w:szCs w:val="28"/>
          <w:lang w:eastAsia="ru-RU"/>
        </w:rPr>
        <w:t>;</w:t>
      </w:r>
    </w:p>
    <w:p w14:paraId="7291304F" w14:textId="77777777" w:rsidR="005F162B" w:rsidRDefault="005F162B" w:rsidP="002E7F3F">
      <w:pPr>
        <w:widowControl w:val="0"/>
        <w:numPr>
          <w:ilvl w:val="0"/>
          <w:numId w:val="72"/>
        </w:numPr>
        <w:tabs>
          <w:tab w:val="left" w:pos="284"/>
        </w:tabs>
        <w:autoSpaceDE w:val="0"/>
        <w:autoSpaceDN w:val="0"/>
        <w:adjustRightInd w:val="0"/>
        <w:spacing w:after="0" w:line="240" w:lineRule="auto"/>
        <w:ind w:left="0" w:firstLine="0"/>
        <w:contextualSpacing/>
        <w:jc w:val="both"/>
        <w:rPr>
          <w:rFonts w:eastAsia="Times New Roman"/>
          <w:sz w:val="28"/>
          <w:szCs w:val="28"/>
          <w:lang w:eastAsia="ru-RU"/>
        </w:rPr>
      </w:pPr>
      <w:r w:rsidRPr="005F162B">
        <w:rPr>
          <w:rFonts w:eastAsia="Times New Roman"/>
          <w:sz w:val="28"/>
          <w:szCs w:val="28"/>
          <w:lang w:eastAsia="ru-RU"/>
        </w:rPr>
        <w:t>МБОУ «СОШ №3 с.</w:t>
      </w:r>
      <w:r w:rsidR="00884612">
        <w:rPr>
          <w:rFonts w:eastAsia="Times New Roman"/>
          <w:sz w:val="28"/>
          <w:szCs w:val="28"/>
          <w:lang w:eastAsia="ru-RU"/>
        </w:rPr>
        <w:t xml:space="preserve"> Чечен-Аул» имени </w:t>
      </w:r>
      <w:proofErr w:type="spellStart"/>
      <w:r w:rsidR="00884612">
        <w:rPr>
          <w:rFonts w:eastAsia="Times New Roman"/>
          <w:sz w:val="28"/>
          <w:szCs w:val="28"/>
          <w:lang w:eastAsia="ru-RU"/>
        </w:rPr>
        <w:t>Дугаева</w:t>
      </w:r>
      <w:proofErr w:type="spellEnd"/>
      <w:r w:rsidR="00884612">
        <w:rPr>
          <w:rFonts w:eastAsia="Times New Roman"/>
          <w:sz w:val="28"/>
          <w:szCs w:val="28"/>
          <w:lang w:eastAsia="ru-RU"/>
        </w:rPr>
        <w:t xml:space="preserve"> М.Х. городского </w:t>
      </w:r>
      <w:r w:rsidRPr="005F162B">
        <w:rPr>
          <w:rFonts w:eastAsia="Times New Roman"/>
          <w:sz w:val="28"/>
          <w:szCs w:val="28"/>
          <w:lang w:eastAsia="ru-RU"/>
        </w:rPr>
        <w:t>округа город Аргун</w:t>
      </w:r>
      <w:r w:rsidR="00884612">
        <w:rPr>
          <w:rFonts w:eastAsia="Times New Roman"/>
          <w:sz w:val="28"/>
          <w:szCs w:val="28"/>
          <w:lang w:eastAsia="ru-RU"/>
        </w:rPr>
        <w:t>;</w:t>
      </w:r>
    </w:p>
    <w:p w14:paraId="46F73DD6" w14:textId="77777777" w:rsidR="005F162B" w:rsidRDefault="005F162B" w:rsidP="002E7F3F">
      <w:pPr>
        <w:widowControl w:val="0"/>
        <w:numPr>
          <w:ilvl w:val="0"/>
          <w:numId w:val="72"/>
        </w:numPr>
        <w:tabs>
          <w:tab w:val="left" w:pos="284"/>
        </w:tabs>
        <w:autoSpaceDE w:val="0"/>
        <w:autoSpaceDN w:val="0"/>
        <w:adjustRightInd w:val="0"/>
        <w:spacing w:after="0" w:line="240" w:lineRule="auto"/>
        <w:ind w:left="0" w:firstLine="0"/>
        <w:contextualSpacing/>
        <w:jc w:val="both"/>
        <w:rPr>
          <w:rFonts w:eastAsia="Times New Roman"/>
          <w:sz w:val="28"/>
          <w:szCs w:val="28"/>
          <w:lang w:eastAsia="ru-RU"/>
        </w:rPr>
      </w:pPr>
      <w:r w:rsidRPr="005F162B">
        <w:rPr>
          <w:rFonts w:eastAsia="Times New Roman"/>
          <w:sz w:val="28"/>
          <w:szCs w:val="28"/>
          <w:lang w:eastAsia="ru-RU"/>
        </w:rPr>
        <w:t>МБОУ «Центр образования г.</w:t>
      </w:r>
      <w:r w:rsidR="00884612">
        <w:rPr>
          <w:rFonts w:eastAsia="Times New Roman"/>
          <w:sz w:val="28"/>
          <w:szCs w:val="28"/>
          <w:lang w:eastAsia="ru-RU"/>
        </w:rPr>
        <w:t xml:space="preserve"> </w:t>
      </w:r>
      <w:r w:rsidRPr="005F162B">
        <w:rPr>
          <w:rFonts w:eastAsia="Times New Roman"/>
          <w:sz w:val="28"/>
          <w:szCs w:val="28"/>
          <w:lang w:eastAsia="ru-RU"/>
        </w:rPr>
        <w:t>Аргун имени Первого Президента Чеченской Республики, Героя России Ахмат-Хаджи Кадырова»</w:t>
      </w:r>
      <w:r w:rsidR="00884612">
        <w:rPr>
          <w:rFonts w:eastAsia="Times New Roman"/>
          <w:sz w:val="28"/>
          <w:szCs w:val="28"/>
          <w:lang w:eastAsia="ru-RU"/>
        </w:rPr>
        <w:t>.</w:t>
      </w:r>
    </w:p>
    <w:p w14:paraId="160C0D64" w14:textId="77777777" w:rsidR="00382EE1" w:rsidRPr="009B12AC" w:rsidRDefault="00382EE1" w:rsidP="00884612">
      <w:pPr>
        <w:spacing w:after="0" w:line="240" w:lineRule="auto"/>
        <w:contextualSpacing/>
        <w:jc w:val="both"/>
        <w:rPr>
          <w:sz w:val="28"/>
          <w:szCs w:val="28"/>
        </w:rPr>
      </w:pPr>
    </w:p>
    <w:p w14:paraId="676A7637" w14:textId="77777777" w:rsidR="00382EE1" w:rsidRPr="009B12AC" w:rsidRDefault="00382EE1" w:rsidP="002E7F3F">
      <w:pPr>
        <w:keepNext/>
        <w:keepLines/>
        <w:spacing w:after="0" w:line="240" w:lineRule="auto"/>
        <w:contextualSpacing/>
        <w:jc w:val="center"/>
        <w:outlineLvl w:val="0"/>
        <w:rPr>
          <w:rFonts w:eastAsia="Times New Roman"/>
          <w:b/>
          <w:bCs/>
          <w:kern w:val="28"/>
          <w:sz w:val="28"/>
          <w:szCs w:val="28"/>
          <w:lang w:val="x-none" w:eastAsia="x-none"/>
        </w:rPr>
      </w:pPr>
      <w:bookmarkStart w:id="51" w:name="_Toc460408746"/>
      <w:bookmarkStart w:id="52" w:name="_Toc465858118"/>
      <w:r w:rsidRPr="009B12AC">
        <w:rPr>
          <w:rFonts w:eastAsia="Times New Roman"/>
          <w:b/>
          <w:bCs/>
          <w:kern w:val="28"/>
          <w:sz w:val="28"/>
          <w:szCs w:val="28"/>
          <w:lang w:eastAsia="x-none"/>
        </w:rPr>
        <w:t>7</w:t>
      </w:r>
      <w:r w:rsidRPr="009B12AC">
        <w:rPr>
          <w:rFonts w:eastAsia="Times New Roman"/>
          <w:b/>
          <w:bCs/>
          <w:kern w:val="28"/>
          <w:sz w:val="28"/>
          <w:szCs w:val="28"/>
          <w:lang w:val="x-none" w:eastAsia="x-none"/>
        </w:rPr>
        <w:t xml:space="preserve">. </w:t>
      </w:r>
      <w:r w:rsidRPr="009B12AC">
        <w:rPr>
          <w:b/>
          <w:sz w:val="28"/>
          <w:szCs w:val="28"/>
        </w:rPr>
        <w:t>Оценка вероятных рисков и мер их предотвращения (компенсации) в процессе реализации муниципальной программы</w:t>
      </w:r>
      <w:bookmarkEnd w:id="51"/>
      <w:bookmarkEnd w:id="52"/>
    </w:p>
    <w:p w14:paraId="7A46015B" w14:textId="77777777" w:rsidR="00382EE1" w:rsidRPr="009B12AC" w:rsidRDefault="00382EE1" w:rsidP="002E7F3F">
      <w:pPr>
        <w:spacing w:after="0" w:line="240" w:lineRule="auto"/>
        <w:contextualSpacing/>
        <w:rPr>
          <w:sz w:val="28"/>
          <w:szCs w:val="28"/>
        </w:rPr>
      </w:pPr>
    </w:p>
    <w:p w14:paraId="6AAEF70B" w14:textId="77777777" w:rsidR="00382EE1" w:rsidRPr="009B12AC" w:rsidRDefault="00382EE1" w:rsidP="002E7F3F">
      <w:pPr>
        <w:spacing w:after="0" w:line="240" w:lineRule="auto"/>
        <w:ind w:firstLine="567"/>
        <w:contextualSpacing/>
        <w:jc w:val="both"/>
        <w:rPr>
          <w:sz w:val="28"/>
          <w:szCs w:val="28"/>
        </w:rPr>
      </w:pPr>
      <w:r w:rsidRPr="009B12AC">
        <w:rPr>
          <w:sz w:val="28"/>
          <w:szCs w:val="28"/>
        </w:rPr>
        <w:t xml:space="preserve">Реализация муниципальной программы сопряжена с возникновением и преодолением различных рисков, которые могут существенным образом повлиять на достижение запланированных результатов. </w:t>
      </w:r>
      <w:r w:rsidR="003C4E42">
        <w:rPr>
          <w:sz w:val="28"/>
          <w:szCs w:val="28"/>
        </w:rPr>
        <w:t>Отдел</w:t>
      </w:r>
      <w:r w:rsidRPr="009B12AC">
        <w:rPr>
          <w:sz w:val="28"/>
          <w:szCs w:val="28"/>
        </w:rPr>
        <w:t xml:space="preserve"> рисками реализации муниципальной программы включает в себя:</w:t>
      </w:r>
    </w:p>
    <w:p w14:paraId="55484BEB" w14:textId="77777777" w:rsidR="00382EE1" w:rsidRPr="009B12AC" w:rsidRDefault="00382EE1" w:rsidP="002E7F3F">
      <w:pPr>
        <w:widowControl w:val="0"/>
        <w:numPr>
          <w:ilvl w:val="0"/>
          <w:numId w:val="72"/>
        </w:numPr>
        <w:tabs>
          <w:tab w:val="left" w:pos="851"/>
        </w:tabs>
        <w:autoSpaceDE w:val="0"/>
        <w:autoSpaceDN w:val="0"/>
        <w:adjustRightInd w:val="0"/>
        <w:spacing w:after="0" w:line="240" w:lineRule="auto"/>
        <w:ind w:left="0" w:firstLine="567"/>
        <w:contextualSpacing/>
        <w:jc w:val="both"/>
        <w:rPr>
          <w:rFonts w:eastAsia="Times New Roman"/>
          <w:sz w:val="28"/>
          <w:szCs w:val="28"/>
          <w:lang w:eastAsia="ru-RU"/>
        </w:rPr>
      </w:pPr>
      <w:r w:rsidRPr="009B12AC">
        <w:rPr>
          <w:rFonts w:eastAsia="Times New Roman"/>
          <w:sz w:val="28"/>
          <w:szCs w:val="28"/>
          <w:lang w:eastAsia="ru-RU"/>
        </w:rPr>
        <w:t>предварительную идентификацию рисков, оценку вероятности возникновения и степени их влияния на достижение запланированных результатов программы;</w:t>
      </w:r>
    </w:p>
    <w:p w14:paraId="519557ED" w14:textId="77777777" w:rsidR="00382EE1" w:rsidRPr="009B12AC" w:rsidRDefault="00382EE1" w:rsidP="002E7F3F">
      <w:pPr>
        <w:widowControl w:val="0"/>
        <w:numPr>
          <w:ilvl w:val="0"/>
          <w:numId w:val="72"/>
        </w:numPr>
        <w:tabs>
          <w:tab w:val="left" w:pos="851"/>
        </w:tabs>
        <w:autoSpaceDE w:val="0"/>
        <w:autoSpaceDN w:val="0"/>
        <w:adjustRightInd w:val="0"/>
        <w:spacing w:after="0" w:line="240" w:lineRule="auto"/>
        <w:ind w:left="0" w:firstLine="567"/>
        <w:contextualSpacing/>
        <w:jc w:val="both"/>
        <w:rPr>
          <w:rFonts w:eastAsia="Times New Roman"/>
          <w:sz w:val="28"/>
          <w:szCs w:val="28"/>
          <w:lang w:eastAsia="ru-RU"/>
        </w:rPr>
      </w:pPr>
      <w:r w:rsidRPr="009B12AC">
        <w:rPr>
          <w:rFonts w:eastAsia="Times New Roman"/>
          <w:sz w:val="28"/>
          <w:szCs w:val="28"/>
          <w:lang w:eastAsia="ru-RU"/>
        </w:rPr>
        <w:t>текущий мониторинг наступления рисков;</w:t>
      </w:r>
    </w:p>
    <w:p w14:paraId="695B0BF7" w14:textId="77777777" w:rsidR="00382EE1" w:rsidRPr="009B12AC" w:rsidRDefault="00382EE1" w:rsidP="002E7F3F">
      <w:pPr>
        <w:widowControl w:val="0"/>
        <w:numPr>
          <w:ilvl w:val="0"/>
          <w:numId w:val="72"/>
        </w:numPr>
        <w:tabs>
          <w:tab w:val="left" w:pos="851"/>
        </w:tabs>
        <w:autoSpaceDE w:val="0"/>
        <w:autoSpaceDN w:val="0"/>
        <w:adjustRightInd w:val="0"/>
        <w:spacing w:after="0" w:line="240" w:lineRule="auto"/>
        <w:ind w:left="0" w:firstLine="567"/>
        <w:contextualSpacing/>
        <w:jc w:val="both"/>
        <w:rPr>
          <w:rFonts w:eastAsia="Times New Roman"/>
          <w:sz w:val="28"/>
          <w:szCs w:val="28"/>
          <w:lang w:eastAsia="ru-RU"/>
        </w:rPr>
      </w:pPr>
      <w:r w:rsidRPr="009B12AC">
        <w:rPr>
          <w:rFonts w:eastAsia="Times New Roman"/>
          <w:sz w:val="28"/>
          <w:szCs w:val="28"/>
          <w:lang w:eastAsia="ru-RU"/>
        </w:rPr>
        <w:t>планирование и осуществление мер по снижению вероятности и уменьшению негативных последствий возникновения рисков.</w:t>
      </w:r>
    </w:p>
    <w:p w14:paraId="64E70002" w14:textId="77777777" w:rsidR="00382EE1" w:rsidRPr="009B12AC" w:rsidRDefault="00382EE1" w:rsidP="002E7F3F">
      <w:pPr>
        <w:spacing w:after="0" w:line="240" w:lineRule="auto"/>
        <w:ind w:firstLine="567"/>
        <w:contextualSpacing/>
        <w:jc w:val="both"/>
        <w:rPr>
          <w:sz w:val="28"/>
          <w:szCs w:val="28"/>
        </w:rPr>
      </w:pPr>
      <w:r w:rsidRPr="009B12AC">
        <w:rPr>
          <w:sz w:val="28"/>
          <w:szCs w:val="28"/>
        </w:rPr>
        <w:t>На ход реализации муниципальной программы существенное влияние оказывают следующие группы рисков: финансовые, правовые и организационные.</w:t>
      </w:r>
    </w:p>
    <w:p w14:paraId="0CF8418B" w14:textId="77777777" w:rsidR="00382EE1" w:rsidRPr="009B12AC" w:rsidRDefault="00382EE1" w:rsidP="002E7F3F">
      <w:pPr>
        <w:spacing w:after="0" w:line="240" w:lineRule="auto"/>
        <w:ind w:firstLine="567"/>
        <w:contextualSpacing/>
        <w:jc w:val="both"/>
        <w:rPr>
          <w:sz w:val="28"/>
          <w:szCs w:val="28"/>
        </w:rPr>
      </w:pPr>
      <w:r w:rsidRPr="009B12AC">
        <w:rPr>
          <w:sz w:val="28"/>
          <w:szCs w:val="28"/>
        </w:rPr>
        <w:lastRenderedPageBreak/>
        <w:t xml:space="preserve">Наиболее значимым финансовым риском является недостаток финансирования муниципальной программы, причины возникновения которого в большей степени определяются внешними факторами: недополучение (выпадение) доходов бюджета </w:t>
      </w:r>
      <w:r w:rsidR="00884612" w:rsidRPr="00B71A24">
        <w:rPr>
          <w:sz w:val="28"/>
          <w:szCs w:val="28"/>
        </w:rPr>
        <w:t>городского округа города Аргун</w:t>
      </w:r>
      <w:r w:rsidR="008F5C96" w:rsidRPr="00B71A24">
        <w:rPr>
          <w:sz w:val="28"/>
          <w:szCs w:val="28"/>
        </w:rPr>
        <w:t>а</w:t>
      </w:r>
      <w:r w:rsidRPr="00B71A24">
        <w:rPr>
          <w:sz w:val="28"/>
          <w:szCs w:val="28"/>
        </w:rPr>
        <w:t xml:space="preserve">, незапланированное увеличение расходов, и как следствие, увеличение дефицита бюджета </w:t>
      </w:r>
      <w:r w:rsidR="00884612" w:rsidRPr="00B71A24">
        <w:rPr>
          <w:sz w:val="28"/>
          <w:szCs w:val="28"/>
        </w:rPr>
        <w:t>городского округа города Аргун</w:t>
      </w:r>
      <w:r w:rsidR="008F5C96" w:rsidRPr="00B71A24">
        <w:rPr>
          <w:sz w:val="28"/>
          <w:szCs w:val="28"/>
        </w:rPr>
        <w:t>а</w:t>
      </w:r>
      <w:r w:rsidRPr="00B71A24">
        <w:rPr>
          <w:sz w:val="28"/>
          <w:szCs w:val="28"/>
        </w:rPr>
        <w:t>,</w:t>
      </w:r>
      <w:r w:rsidRPr="009B12AC">
        <w:rPr>
          <w:sz w:val="28"/>
          <w:szCs w:val="28"/>
        </w:rPr>
        <w:t xml:space="preserve"> которое приводит к пересмотру финансирования ранее принятых расходных обязательств и возможному увеличению муниципального долга. Наступление данного риска может повлечь за собой полное или частичное невыполнение мероприятий и, как следствие, недостижение целевых значений показателей муниципальной программы. </w:t>
      </w:r>
    </w:p>
    <w:p w14:paraId="2AF72BCB" w14:textId="77777777" w:rsidR="00382EE1" w:rsidRPr="009B12AC" w:rsidRDefault="00382EE1" w:rsidP="002E7F3F">
      <w:pPr>
        <w:spacing w:after="0" w:line="240" w:lineRule="auto"/>
        <w:ind w:firstLine="567"/>
        <w:contextualSpacing/>
        <w:jc w:val="both"/>
        <w:rPr>
          <w:sz w:val="28"/>
          <w:szCs w:val="28"/>
        </w:rPr>
      </w:pPr>
      <w:r w:rsidRPr="009B12AC">
        <w:rPr>
          <w:sz w:val="28"/>
          <w:szCs w:val="28"/>
        </w:rPr>
        <w:t>Снижение вероятности и минимизация последствий наступления рисков, связанных с недостатком финансирования муниципальной программы, осуществляется при помощи следующих мер:</w:t>
      </w:r>
    </w:p>
    <w:p w14:paraId="6757CA5C" w14:textId="77777777" w:rsidR="00382EE1" w:rsidRPr="009B12AC" w:rsidRDefault="00382EE1" w:rsidP="002E7F3F">
      <w:pPr>
        <w:widowControl w:val="0"/>
        <w:numPr>
          <w:ilvl w:val="0"/>
          <w:numId w:val="72"/>
        </w:numPr>
        <w:tabs>
          <w:tab w:val="left" w:pos="851"/>
        </w:tabs>
        <w:autoSpaceDE w:val="0"/>
        <w:autoSpaceDN w:val="0"/>
        <w:adjustRightInd w:val="0"/>
        <w:spacing w:after="0" w:line="240" w:lineRule="auto"/>
        <w:ind w:left="0" w:firstLine="567"/>
        <w:contextualSpacing/>
        <w:jc w:val="both"/>
        <w:rPr>
          <w:rFonts w:eastAsia="Times New Roman"/>
          <w:sz w:val="28"/>
          <w:szCs w:val="28"/>
          <w:lang w:eastAsia="ru-RU"/>
        </w:rPr>
      </w:pPr>
      <w:r w:rsidRPr="009B12AC">
        <w:rPr>
          <w:rFonts w:eastAsia="Times New Roman"/>
          <w:sz w:val="28"/>
          <w:szCs w:val="28"/>
          <w:lang w:eastAsia="ru-RU"/>
        </w:rPr>
        <w:t>привлечение средств на реализацию мероприятий программы из других бюджетов бюджетной системы Российской Федерации (в частности, получение субсидии из республиканского бюджета на реализацию мероприятий подпрограмм муниципальной программы);</w:t>
      </w:r>
    </w:p>
    <w:p w14:paraId="2DFB0D6E" w14:textId="77777777" w:rsidR="00382EE1" w:rsidRPr="009B12AC" w:rsidRDefault="00382EE1" w:rsidP="002E7F3F">
      <w:pPr>
        <w:widowControl w:val="0"/>
        <w:numPr>
          <w:ilvl w:val="0"/>
          <w:numId w:val="72"/>
        </w:numPr>
        <w:tabs>
          <w:tab w:val="left" w:pos="851"/>
        </w:tabs>
        <w:autoSpaceDE w:val="0"/>
        <w:autoSpaceDN w:val="0"/>
        <w:adjustRightInd w:val="0"/>
        <w:spacing w:after="0" w:line="240" w:lineRule="auto"/>
        <w:ind w:left="0" w:firstLine="567"/>
        <w:contextualSpacing/>
        <w:jc w:val="both"/>
        <w:rPr>
          <w:rFonts w:eastAsia="Times New Roman"/>
          <w:sz w:val="28"/>
          <w:szCs w:val="28"/>
          <w:lang w:eastAsia="ru-RU"/>
        </w:rPr>
      </w:pPr>
      <w:r w:rsidRPr="009B12AC">
        <w:rPr>
          <w:rFonts w:eastAsia="Times New Roman"/>
          <w:sz w:val="28"/>
          <w:szCs w:val="28"/>
          <w:lang w:eastAsia="ru-RU"/>
        </w:rPr>
        <w:t>рациональное использование имеющихся средств (получение экономии при осуществлении закупок для муниципальных нужд);</w:t>
      </w:r>
    </w:p>
    <w:p w14:paraId="133EFEEB" w14:textId="77777777" w:rsidR="00382EE1" w:rsidRPr="009B12AC" w:rsidRDefault="00382EE1" w:rsidP="002E7F3F">
      <w:pPr>
        <w:widowControl w:val="0"/>
        <w:numPr>
          <w:ilvl w:val="0"/>
          <w:numId w:val="72"/>
        </w:numPr>
        <w:tabs>
          <w:tab w:val="left" w:pos="851"/>
        </w:tabs>
        <w:autoSpaceDE w:val="0"/>
        <w:autoSpaceDN w:val="0"/>
        <w:adjustRightInd w:val="0"/>
        <w:spacing w:after="0" w:line="240" w:lineRule="auto"/>
        <w:ind w:left="0" w:firstLine="567"/>
        <w:contextualSpacing/>
        <w:jc w:val="both"/>
        <w:rPr>
          <w:rFonts w:eastAsia="Times New Roman"/>
          <w:sz w:val="28"/>
          <w:szCs w:val="28"/>
          <w:lang w:eastAsia="ru-RU"/>
        </w:rPr>
      </w:pPr>
      <w:r w:rsidRPr="009B12AC">
        <w:rPr>
          <w:rFonts w:eastAsia="Times New Roman"/>
          <w:sz w:val="28"/>
          <w:szCs w:val="28"/>
          <w:lang w:eastAsia="ru-RU"/>
        </w:rPr>
        <w:t>составление и исполнение ежемесячного графика финансирования и своевременное использование средств при реализации мероприятий программы;</w:t>
      </w:r>
    </w:p>
    <w:p w14:paraId="72C63B8F" w14:textId="77777777" w:rsidR="00382EE1" w:rsidRPr="009B12AC" w:rsidRDefault="00382EE1" w:rsidP="002E7F3F">
      <w:pPr>
        <w:widowControl w:val="0"/>
        <w:numPr>
          <w:ilvl w:val="0"/>
          <w:numId w:val="72"/>
        </w:numPr>
        <w:tabs>
          <w:tab w:val="left" w:pos="851"/>
        </w:tabs>
        <w:autoSpaceDE w:val="0"/>
        <w:autoSpaceDN w:val="0"/>
        <w:adjustRightInd w:val="0"/>
        <w:spacing w:after="0" w:line="240" w:lineRule="auto"/>
        <w:ind w:left="0" w:firstLine="567"/>
        <w:contextualSpacing/>
        <w:jc w:val="both"/>
        <w:rPr>
          <w:rFonts w:eastAsia="Times New Roman"/>
          <w:sz w:val="28"/>
          <w:szCs w:val="28"/>
          <w:lang w:eastAsia="ru-RU"/>
        </w:rPr>
      </w:pPr>
      <w:r w:rsidRPr="009B12AC">
        <w:rPr>
          <w:sz w:val="28"/>
          <w:szCs w:val="28"/>
          <w:lang w:eastAsia="ru-RU"/>
        </w:rPr>
        <w:t xml:space="preserve">корректировка программы в соответствии с фактическим уровнем финансирования и перераспределение средств между приоритетными направлениями программы. </w:t>
      </w:r>
    </w:p>
    <w:p w14:paraId="39E7D403" w14:textId="77777777" w:rsidR="00382EE1" w:rsidRPr="009B12AC" w:rsidRDefault="00382EE1" w:rsidP="002E7F3F">
      <w:pPr>
        <w:spacing w:after="0" w:line="240" w:lineRule="auto"/>
        <w:ind w:firstLine="567"/>
        <w:contextualSpacing/>
        <w:jc w:val="both"/>
        <w:rPr>
          <w:sz w:val="28"/>
          <w:szCs w:val="28"/>
        </w:rPr>
      </w:pPr>
      <w:r w:rsidRPr="009B12AC">
        <w:rPr>
          <w:sz w:val="28"/>
          <w:szCs w:val="28"/>
        </w:rPr>
        <w:t>Правовые риски реализации муниципальной программы связаны с возможными изменениями бюджетного законодательства; законодательства и приоритетов государственной политики в сфере реализации муниципальной программы на федеральном и республиканском уровнях.</w:t>
      </w:r>
    </w:p>
    <w:p w14:paraId="0DBD42B2" w14:textId="77777777" w:rsidR="00382EE1" w:rsidRPr="009B12AC" w:rsidRDefault="00382EE1" w:rsidP="002E7F3F">
      <w:pPr>
        <w:spacing w:after="0" w:line="240" w:lineRule="auto"/>
        <w:ind w:firstLine="567"/>
        <w:contextualSpacing/>
        <w:jc w:val="both"/>
        <w:rPr>
          <w:sz w:val="28"/>
          <w:szCs w:val="28"/>
        </w:rPr>
      </w:pPr>
      <w:r w:rsidRPr="009B12AC">
        <w:rPr>
          <w:sz w:val="28"/>
          <w:szCs w:val="28"/>
        </w:rPr>
        <w:t xml:space="preserve">Снижение вероятности и минимизация последствий наступления рисков, связанных с изменением бюджетного законодательства или законодательства и/или приоритетов государственной политики в сфере реализации программы на федеральном и республиканском уровнях, осуществляется при помощи следующих мер: </w:t>
      </w:r>
    </w:p>
    <w:p w14:paraId="30B464B5" w14:textId="77777777" w:rsidR="00382EE1" w:rsidRPr="009B12AC" w:rsidRDefault="00382EE1" w:rsidP="002E7F3F">
      <w:pPr>
        <w:widowControl w:val="0"/>
        <w:numPr>
          <w:ilvl w:val="0"/>
          <w:numId w:val="72"/>
        </w:numPr>
        <w:tabs>
          <w:tab w:val="left" w:pos="851"/>
        </w:tabs>
        <w:autoSpaceDE w:val="0"/>
        <w:autoSpaceDN w:val="0"/>
        <w:adjustRightInd w:val="0"/>
        <w:spacing w:after="0" w:line="240" w:lineRule="auto"/>
        <w:ind w:left="0" w:firstLine="567"/>
        <w:contextualSpacing/>
        <w:jc w:val="both"/>
        <w:rPr>
          <w:rFonts w:eastAsia="Times New Roman"/>
          <w:sz w:val="28"/>
          <w:szCs w:val="28"/>
          <w:lang w:eastAsia="ru-RU"/>
        </w:rPr>
      </w:pPr>
      <w:r w:rsidRPr="009B12AC">
        <w:rPr>
          <w:rFonts w:eastAsia="Times New Roman"/>
          <w:sz w:val="28"/>
          <w:szCs w:val="28"/>
          <w:lang w:eastAsia="ru-RU"/>
        </w:rPr>
        <w:t xml:space="preserve">регулярный мониторинг изменений бюджетного законодательства и законодательства в сфере общего и дополнительного образования (в том числе анонсов планируемых изменений), стратегий и программных документов в сфере общего и дополнительного образования, подготавливаемых Правительством Российской Федерации, а также указаний и методических рекомендаций Министерства образования и науки Российской Федерации; </w:t>
      </w:r>
    </w:p>
    <w:p w14:paraId="13883685" w14:textId="77777777" w:rsidR="00382EE1" w:rsidRPr="009B12AC" w:rsidRDefault="00382EE1" w:rsidP="002E7F3F">
      <w:pPr>
        <w:widowControl w:val="0"/>
        <w:numPr>
          <w:ilvl w:val="0"/>
          <w:numId w:val="72"/>
        </w:numPr>
        <w:tabs>
          <w:tab w:val="left" w:pos="851"/>
        </w:tabs>
        <w:autoSpaceDE w:val="0"/>
        <w:autoSpaceDN w:val="0"/>
        <w:adjustRightInd w:val="0"/>
        <w:spacing w:after="0" w:line="240" w:lineRule="auto"/>
        <w:ind w:left="0" w:firstLine="567"/>
        <w:contextualSpacing/>
        <w:jc w:val="both"/>
        <w:rPr>
          <w:rFonts w:eastAsia="Times New Roman"/>
          <w:sz w:val="28"/>
          <w:szCs w:val="28"/>
          <w:lang w:eastAsia="ru-RU"/>
        </w:rPr>
      </w:pPr>
      <w:r w:rsidRPr="009B12AC">
        <w:rPr>
          <w:rFonts w:eastAsia="Times New Roman"/>
          <w:sz w:val="28"/>
          <w:szCs w:val="28"/>
          <w:lang w:eastAsia="ru-RU"/>
        </w:rPr>
        <w:t>реализация мероприятий с учетом результатов проводимого мониторинга, при необходимости – проведение корректировки муниципальной программы.</w:t>
      </w:r>
    </w:p>
    <w:p w14:paraId="6BA039B8" w14:textId="77777777" w:rsidR="00382EE1" w:rsidRPr="009B12AC" w:rsidRDefault="00382EE1" w:rsidP="002E7F3F">
      <w:pPr>
        <w:spacing w:after="0" w:line="240" w:lineRule="auto"/>
        <w:ind w:firstLine="567"/>
        <w:contextualSpacing/>
        <w:jc w:val="both"/>
        <w:rPr>
          <w:sz w:val="28"/>
          <w:szCs w:val="28"/>
        </w:rPr>
      </w:pPr>
      <w:r w:rsidRPr="009B12AC">
        <w:rPr>
          <w:sz w:val="28"/>
          <w:szCs w:val="28"/>
        </w:rPr>
        <w:t xml:space="preserve">К организационным рискам реализации муниципальной программы можно отнести: ограниченность кадровых ресурсов, недостаточную квалификацию </w:t>
      </w:r>
      <w:r w:rsidRPr="009B12AC">
        <w:rPr>
          <w:sz w:val="28"/>
          <w:szCs w:val="28"/>
        </w:rPr>
        <w:lastRenderedPageBreak/>
        <w:t>финансовых работников ответственного исполнителя муниципальной программы в сфере общего и дополнительного образования.</w:t>
      </w:r>
    </w:p>
    <w:p w14:paraId="7CD34AE4" w14:textId="77777777" w:rsidR="00382EE1" w:rsidRPr="009B12AC" w:rsidRDefault="00382EE1" w:rsidP="002E7F3F">
      <w:pPr>
        <w:spacing w:after="0" w:line="240" w:lineRule="auto"/>
        <w:ind w:firstLine="567"/>
        <w:contextualSpacing/>
        <w:jc w:val="both"/>
        <w:rPr>
          <w:sz w:val="28"/>
          <w:szCs w:val="28"/>
        </w:rPr>
      </w:pPr>
      <w:r w:rsidRPr="009B12AC">
        <w:rPr>
          <w:sz w:val="28"/>
          <w:szCs w:val="28"/>
        </w:rPr>
        <w:t>Снижение вероятности и минимизация последствий наступления риска, связанного с ограниченностью кадровых ресурсов и недостаточной квалификацией финансовых работников - исполнителей и участников реализации муниципальной программы - осуществляется при помощи следующих мер:</w:t>
      </w:r>
    </w:p>
    <w:p w14:paraId="50ED0131" w14:textId="77777777" w:rsidR="00382EE1" w:rsidRPr="009B12AC" w:rsidRDefault="00382EE1" w:rsidP="002E7F3F">
      <w:pPr>
        <w:widowControl w:val="0"/>
        <w:numPr>
          <w:ilvl w:val="0"/>
          <w:numId w:val="72"/>
        </w:numPr>
        <w:tabs>
          <w:tab w:val="left" w:pos="851"/>
        </w:tabs>
        <w:autoSpaceDE w:val="0"/>
        <w:autoSpaceDN w:val="0"/>
        <w:adjustRightInd w:val="0"/>
        <w:spacing w:after="0" w:line="240" w:lineRule="auto"/>
        <w:ind w:left="0" w:firstLine="567"/>
        <w:contextualSpacing/>
        <w:jc w:val="both"/>
        <w:rPr>
          <w:sz w:val="28"/>
          <w:szCs w:val="28"/>
          <w:lang w:eastAsia="ru-RU"/>
        </w:rPr>
      </w:pPr>
      <w:r w:rsidRPr="009B12AC">
        <w:rPr>
          <w:sz w:val="28"/>
          <w:szCs w:val="28"/>
          <w:lang w:eastAsia="ru-RU"/>
        </w:rPr>
        <w:t>назначение постоянных ответственных исполнителей с обеспечением возможности их полноценного участия в реализации мероприятий программы;</w:t>
      </w:r>
    </w:p>
    <w:p w14:paraId="2F539216" w14:textId="77777777" w:rsidR="00382EE1" w:rsidRPr="009B12AC" w:rsidRDefault="00382EE1" w:rsidP="002E7F3F">
      <w:pPr>
        <w:widowControl w:val="0"/>
        <w:numPr>
          <w:ilvl w:val="0"/>
          <w:numId w:val="72"/>
        </w:numPr>
        <w:tabs>
          <w:tab w:val="left" w:pos="851"/>
        </w:tabs>
        <w:autoSpaceDE w:val="0"/>
        <w:autoSpaceDN w:val="0"/>
        <w:adjustRightInd w:val="0"/>
        <w:spacing w:after="0" w:line="240" w:lineRule="auto"/>
        <w:ind w:left="0" w:firstLine="567"/>
        <w:contextualSpacing/>
        <w:jc w:val="both"/>
        <w:rPr>
          <w:sz w:val="28"/>
          <w:szCs w:val="28"/>
          <w:lang w:eastAsia="ru-RU"/>
        </w:rPr>
      </w:pPr>
      <w:r w:rsidRPr="009B12AC">
        <w:rPr>
          <w:sz w:val="28"/>
          <w:szCs w:val="28"/>
          <w:lang w:eastAsia="ru-RU"/>
        </w:rPr>
        <w:t xml:space="preserve">повышение квалификации непосредственных исполнителей мероприятий программы (проведение обучений, семинаров, обеспечение открытого доступа к методическим и информационным материалам); </w:t>
      </w:r>
    </w:p>
    <w:p w14:paraId="3418354D" w14:textId="77777777" w:rsidR="00382EE1" w:rsidRPr="009B12AC" w:rsidRDefault="00382EE1" w:rsidP="002E7F3F">
      <w:pPr>
        <w:widowControl w:val="0"/>
        <w:numPr>
          <w:ilvl w:val="0"/>
          <w:numId w:val="72"/>
        </w:numPr>
        <w:tabs>
          <w:tab w:val="left" w:pos="851"/>
        </w:tabs>
        <w:autoSpaceDE w:val="0"/>
        <w:autoSpaceDN w:val="0"/>
        <w:adjustRightInd w:val="0"/>
        <w:spacing w:after="0" w:line="240" w:lineRule="auto"/>
        <w:ind w:left="0" w:firstLine="567"/>
        <w:contextualSpacing/>
        <w:jc w:val="both"/>
        <w:rPr>
          <w:rFonts w:eastAsia="Times New Roman"/>
          <w:sz w:val="28"/>
          <w:szCs w:val="28"/>
          <w:lang w:eastAsia="ru-RU"/>
        </w:rPr>
      </w:pPr>
      <w:r w:rsidRPr="009B12AC">
        <w:rPr>
          <w:sz w:val="28"/>
          <w:szCs w:val="28"/>
          <w:lang w:eastAsia="ru-RU"/>
        </w:rPr>
        <w:t>привлечение к реализации мероприятий представителей общественных, научных и профессиональных сообществ;</w:t>
      </w:r>
    </w:p>
    <w:p w14:paraId="1FC1A69D" w14:textId="77777777" w:rsidR="00382EE1" w:rsidRPr="009B12AC" w:rsidRDefault="00382EE1" w:rsidP="002E7F3F">
      <w:pPr>
        <w:widowControl w:val="0"/>
        <w:numPr>
          <w:ilvl w:val="0"/>
          <w:numId w:val="72"/>
        </w:numPr>
        <w:tabs>
          <w:tab w:val="left" w:pos="851"/>
        </w:tabs>
        <w:autoSpaceDE w:val="0"/>
        <w:autoSpaceDN w:val="0"/>
        <w:adjustRightInd w:val="0"/>
        <w:spacing w:after="0" w:line="240" w:lineRule="auto"/>
        <w:ind w:left="0" w:firstLine="567"/>
        <w:contextualSpacing/>
        <w:jc w:val="both"/>
        <w:rPr>
          <w:rFonts w:eastAsia="Times New Roman"/>
          <w:sz w:val="28"/>
          <w:szCs w:val="28"/>
          <w:lang w:eastAsia="ru-RU"/>
        </w:rPr>
      </w:pPr>
      <w:r w:rsidRPr="009B12AC">
        <w:rPr>
          <w:sz w:val="28"/>
          <w:szCs w:val="28"/>
          <w:lang w:eastAsia="ru-RU"/>
        </w:rPr>
        <w:t>при необходимости – ротация непосредственных исполнителей мероприятий муниципальной программы.</w:t>
      </w:r>
    </w:p>
    <w:p w14:paraId="63218E21" w14:textId="77777777" w:rsidR="00382EE1" w:rsidRPr="009B12AC" w:rsidRDefault="00382EE1" w:rsidP="002E7F3F">
      <w:pPr>
        <w:spacing w:after="0" w:line="240" w:lineRule="auto"/>
        <w:ind w:left="928"/>
        <w:contextualSpacing/>
        <w:jc w:val="both"/>
        <w:rPr>
          <w:sz w:val="28"/>
          <w:szCs w:val="28"/>
        </w:rPr>
      </w:pPr>
    </w:p>
    <w:p w14:paraId="19567191" w14:textId="77777777" w:rsidR="00382EE1" w:rsidRPr="009B12AC" w:rsidRDefault="00382EE1" w:rsidP="002E7F3F">
      <w:pPr>
        <w:keepNext/>
        <w:keepLines/>
        <w:spacing w:after="0" w:line="240" w:lineRule="auto"/>
        <w:contextualSpacing/>
        <w:jc w:val="center"/>
        <w:outlineLvl w:val="0"/>
        <w:rPr>
          <w:rFonts w:eastAsia="Times New Roman"/>
          <w:b/>
          <w:bCs/>
          <w:kern w:val="28"/>
          <w:sz w:val="28"/>
          <w:szCs w:val="28"/>
          <w:lang w:val="x-none" w:eastAsia="x-none"/>
        </w:rPr>
      </w:pPr>
      <w:bookmarkStart w:id="53" w:name="_Toc460408747"/>
      <w:bookmarkStart w:id="54" w:name="_Toc465858119"/>
      <w:r w:rsidRPr="009B12AC">
        <w:rPr>
          <w:rFonts w:eastAsia="Times New Roman"/>
          <w:b/>
          <w:bCs/>
          <w:kern w:val="28"/>
          <w:sz w:val="28"/>
          <w:szCs w:val="28"/>
          <w:lang w:eastAsia="x-none"/>
        </w:rPr>
        <w:t>8</w:t>
      </w:r>
      <w:r w:rsidRPr="009B12AC">
        <w:rPr>
          <w:rFonts w:eastAsia="Times New Roman"/>
          <w:b/>
          <w:bCs/>
          <w:kern w:val="28"/>
          <w:sz w:val="28"/>
          <w:szCs w:val="28"/>
          <w:lang w:val="x-none" w:eastAsia="x-none"/>
        </w:rPr>
        <w:t xml:space="preserve">. Оценка эффективности реализации </w:t>
      </w:r>
      <w:r w:rsidRPr="009B12AC">
        <w:rPr>
          <w:rFonts w:eastAsia="Times New Roman"/>
          <w:b/>
          <w:bCs/>
          <w:kern w:val="28"/>
          <w:sz w:val="28"/>
          <w:szCs w:val="28"/>
          <w:lang w:eastAsia="x-none"/>
        </w:rPr>
        <w:t>муниципальной</w:t>
      </w:r>
      <w:r w:rsidRPr="009B12AC">
        <w:rPr>
          <w:rFonts w:eastAsia="Times New Roman"/>
          <w:b/>
          <w:bCs/>
          <w:kern w:val="28"/>
          <w:sz w:val="28"/>
          <w:szCs w:val="28"/>
          <w:lang w:val="x-none" w:eastAsia="x-none"/>
        </w:rPr>
        <w:t xml:space="preserve"> программы</w:t>
      </w:r>
      <w:bookmarkEnd w:id="53"/>
      <w:bookmarkEnd w:id="54"/>
    </w:p>
    <w:p w14:paraId="244F7888" w14:textId="77777777" w:rsidR="00382EE1" w:rsidRPr="009B12AC" w:rsidRDefault="00382EE1" w:rsidP="002E7F3F">
      <w:pPr>
        <w:spacing w:after="0" w:line="240" w:lineRule="auto"/>
        <w:ind w:firstLine="567"/>
        <w:contextualSpacing/>
        <w:jc w:val="both"/>
        <w:rPr>
          <w:sz w:val="28"/>
          <w:szCs w:val="28"/>
        </w:rPr>
      </w:pPr>
    </w:p>
    <w:p w14:paraId="17CFBD5E" w14:textId="77777777" w:rsidR="00382EE1" w:rsidRPr="009B12AC" w:rsidRDefault="00382EE1" w:rsidP="002E7F3F">
      <w:pPr>
        <w:spacing w:after="0" w:line="240" w:lineRule="auto"/>
        <w:ind w:firstLine="567"/>
        <w:contextualSpacing/>
        <w:jc w:val="both"/>
        <w:rPr>
          <w:sz w:val="28"/>
          <w:szCs w:val="28"/>
        </w:rPr>
      </w:pPr>
      <w:r w:rsidRPr="009B12AC">
        <w:rPr>
          <w:sz w:val="28"/>
          <w:szCs w:val="28"/>
        </w:rPr>
        <w:t xml:space="preserve">Оценка </w:t>
      </w:r>
      <w:bookmarkStart w:id="55" w:name="OLE_LINK250"/>
      <w:bookmarkStart w:id="56" w:name="OLE_LINK251"/>
      <w:bookmarkStart w:id="57" w:name="OLE_LINK546"/>
      <w:bookmarkStart w:id="58" w:name="OLE_LINK547"/>
      <w:bookmarkStart w:id="59" w:name="OLE_LINK548"/>
      <w:bookmarkStart w:id="60" w:name="OLE_LINK549"/>
      <w:r w:rsidRPr="009B12AC">
        <w:rPr>
          <w:sz w:val="28"/>
          <w:szCs w:val="28"/>
        </w:rPr>
        <w:t xml:space="preserve">эффективности </w:t>
      </w:r>
      <w:bookmarkEnd w:id="55"/>
      <w:bookmarkEnd w:id="56"/>
      <w:bookmarkEnd w:id="57"/>
      <w:bookmarkEnd w:id="58"/>
      <w:bookmarkEnd w:id="59"/>
      <w:bookmarkEnd w:id="60"/>
      <w:r w:rsidRPr="009B12AC">
        <w:rPr>
          <w:sz w:val="28"/>
          <w:szCs w:val="28"/>
        </w:rPr>
        <w:t xml:space="preserve">реализации муниципальной программы проводится по результатам завершения финансового года в соответствии с </w:t>
      </w:r>
      <w:r w:rsidRPr="008273CF">
        <w:rPr>
          <w:sz w:val="28"/>
          <w:szCs w:val="28"/>
        </w:rPr>
        <w:t xml:space="preserve">Порядком разработки, реализации и оценки эффективности муниципальных программ </w:t>
      </w:r>
      <w:r w:rsidR="00884612" w:rsidRPr="008273CF">
        <w:rPr>
          <w:sz w:val="28"/>
          <w:szCs w:val="28"/>
        </w:rPr>
        <w:t>городского округа города Аргун</w:t>
      </w:r>
      <w:r w:rsidR="008F5C96" w:rsidRPr="008273CF">
        <w:rPr>
          <w:sz w:val="28"/>
          <w:szCs w:val="28"/>
        </w:rPr>
        <w:t>а</w:t>
      </w:r>
      <w:r w:rsidR="00884612" w:rsidRPr="008273CF">
        <w:rPr>
          <w:sz w:val="28"/>
          <w:szCs w:val="28"/>
        </w:rPr>
        <w:t xml:space="preserve"> </w:t>
      </w:r>
      <w:r w:rsidRPr="008273CF">
        <w:rPr>
          <w:sz w:val="28"/>
          <w:szCs w:val="28"/>
        </w:rPr>
        <w:t xml:space="preserve">Чеченской Республики, утвержденным Постановлением </w:t>
      </w:r>
      <w:r w:rsidR="008273CF" w:rsidRPr="008273CF">
        <w:rPr>
          <w:sz w:val="28"/>
          <w:szCs w:val="28"/>
        </w:rPr>
        <w:t>Мэрии г.</w:t>
      </w:r>
      <w:r w:rsidR="00884612" w:rsidRPr="008273CF">
        <w:rPr>
          <w:sz w:val="28"/>
          <w:szCs w:val="28"/>
        </w:rPr>
        <w:t xml:space="preserve"> Аргун </w:t>
      </w:r>
      <w:r w:rsidR="00CF0270" w:rsidRPr="008273CF">
        <w:rPr>
          <w:rFonts w:eastAsia="Times New Roman"/>
          <w:sz w:val="28"/>
          <w:szCs w:val="28"/>
          <w:lang w:eastAsia="ru-RU"/>
        </w:rPr>
        <w:t>от 2</w:t>
      </w:r>
      <w:r w:rsidR="008273CF" w:rsidRPr="008273CF">
        <w:rPr>
          <w:rFonts w:eastAsia="Times New Roman"/>
          <w:sz w:val="28"/>
          <w:szCs w:val="28"/>
          <w:lang w:eastAsia="ru-RU"/>
        </w:rPr>
        <w:t>1</w:t>
      </w:r>
      <w:r w:rsidR="00CF0270" w:rsidRPr="008273CF">
        <w:rPr>
          <w:rFonts w:eastAsia="Times New Roman"/>
          <w:sz w:val="28"/>
          <w:szCs w:val="28"/>
          <w:lang w:eastAsia="ru-RU"/>
        </w:rPr>
        <w:t>.10.2016 № </w:t>
      </w:r>
      <w:r w:rsidR="008273CF" w:rsidRPr="008273CF">
        <w:rPr>
          <w:rFonts w:eastAsia="Times New Roman"/>
          <w:sz w:val="28"/>
          <w:szCs w:val="28"/>
          <w:lang w:eastAsia="ru-RU"/>
        </w:rPr>
        <w:t>80</w:t>
      </w:r>
      <w:r w:rsidR="00CF0270" w:rsidRPr="008273CF">
        <w:rPr>
          <w:rFonts w:eastAsia="Times New Roman"/>
          <w:sz w:val="28"/>
          <w:szCs w:val="28"/>
          <w:lang w:eastAsia="ru-RU"/>
        </w:rPr>
        <w:t>-п</w:t>
      </w:r>
      <w:r w:rsidRPr="008273CF">
        <w:rPr>
          <w:sz w:val="28"/>
          <w:szCs w:val="28"/>
        </w:rPr>
        <w:t>. И</w:t>
      </w:r>
      <w:r w:rsidRPr="009B12AC">
        <w:rPr>
          <w:sz w:val="28"/>
          <w:szCs w:val="28"/>
        </w:rPr>
        <w:t>тоговая оценка эффективности реализации муниципальной программы проводится по завершении периода ее действия.</w:t>
      </w:r>
    </w:p>
    <w:p w14:paraId="17A08F53" w14:textId="77777777" w:rsidR="00382EE1" w:rsidRPr="009B12AC" w:rsidRDefault="00382EE1" w:rsidP="002E7F3F">
      <w:pPr>
        <w:spacing w:after="0" w:line="240" w:lineRule="auto"/>
        <w:ind w:firstLine="567"/>
        <w:contextualSpacing/>
        <w:jc w:val="both"/>
        <w:rPr>
          <w:sz w:val="28"/>
          <w:szCs w:val="28"/>
        </w:rPr>
      </w:pPr>
      <w:r w:rsidRPr="009B12AC">
        <w:rPr>
          <w:sz w:val="28"/>
          <w:szCs w:val="28"/>
        </w:rPr>
        <w:t>В ходе проведения оценки определяется уровень достижения плановых значений показателей по соответствующим годам реализации муниципальной программы. При этом:</w:t>
      </w:r>
    </w:p>
    <w:p w14:paraId="05A72445" w14:textId="77777777" w:rsidR="00382EE1" w:rsidRPr="009B12AC" w:rsidRDefault="00382EE1" w:rsidP="002E7F3F">
      <w:pPr>
        <w:widowControl w:val="0"/>
        <w:numPr>
          <w:ilvl w:val="0"/>
          <w:numId w:val="72"/>
        </w:numPr>
        <w:tabs>
          <w:tab w:val="left" w:pos="851"/>
        </w:tabs>
        <w:autoSpaceDE w:val="0"/>
        <w:autoSpaceDN w:val="0"/>
        <w:adjustRightInd w:val="0"/>
        <w:spacing w:after="0" w:line="240" w:lineRule="auto"/>
        <w:ind w:left="0" w:firstLine="567"/>
        <w:contextualSpacing/>
        <w:jc w:val="both"/>
        <w:rPr>
          <w:sz w:val="28"/>
          <w:szCs w:val="28"/>
          <w:lang w:eastAsia="ru-RU"/>
        </w:rPr>
      </w:pPr>
      <w:r w:rsidRPr="009B12AC">
        <w:rPr>
          <w:sz w:val="28"/>
          <w:szCs w:val="28"/>
          <w:lang w:eastAsia="ru-RU"/>
        </w:rPr>
        <w:t>показатели, для которых установлено значение «не более», считаются выполненными, если фактически достигнутое значение за отчетный год равно или не превышает плановое;</w:t>
      </w:r>
    </w:p>
    <w:p w14:paraId="7827189F" w14:textId="77777777" w:rsidR="00382EE1" w:rsidRPr="009B12AC" w:rsidRDefault="00382EE1" w:rsidP="002E7F3F">
      <w:pPr>
        <w:widowControl w:val="0"/>
        <w:numPr>
          <w:ilvl w:val="0"/>
          <w:numId w:val="72"/>
        </w:numPr>
        <w:tabs>
          <w:tab w:val="left" w:pos="851"/>
        </w:tabs>
        <w:autoSpaceDE w:val="0"/>
        <w:autoSpaceDN w:val="0"/>
        <w:adjustRightInd w:val="0"/>
        <w:spacing w:after="0" w:line="240" w:lineRule="auto"/>
        <w:ind w:left="0" w:firstLine="567"/>
        <w:contextualSpacing/>
        <w:jc w:val="both"/>
        <w:rPr>
          <w:sz w:val="28"/>
          <w:szCs w:val="28"/>
          <w:lang w:eastAsia="ru-RU"/>
        </w:rPr>
      </w:pPr>
      <w:r w:rsidRPr="009B12AC">
        <w:rPr>
          <w:sz w:val="28"/>
          <w:szCs w:val="28"/>
          <w:lang w:eastAsia="ru-RU"/>
        </w:rPr>
        <w:t>показатели, для которых установлено значение «не менее», считаются выполненными, если фактически достигнутое значение за отчетный год равно или превышает плановое;</w:t>
      </w:r>
    </w:p>
    <w:p w14:paraId="0EE87663" w14:textId="77777777" w:rsidR="00382EE1" w:rsidRPr="009B12AC" w:rsidRDefault="00382EE1" w:rsidP="002E7F3F">
      <w:pPr>
        <w:widowControl w:val="0"/>
        <w:numPr>
          <w:ilvl w:val="0"/>
          <w:numId w:val="72"/>
        </w:numPr>
        <w:tabs>
          <w:tab w:val="left" w:pos="851"/>
        </w:tabs>
        <w:autoSpaceDE w:val="0"/>
        <w:autoSpaceDN w:val="0"/>
        <w:adjustRightInd w:val="0"/>
        <w:spacing w:after="0" w:line="240" w:lineRule="auto"/>
        <w:ind w:left="0" w:firstLine="567"/>
        <w:contextualSpacing/>
        <w:jc w:val="both"/>
        <w:rPr>
          <w:sz w:val="28"/>
          <w:szCs w:val="28"/>
          <w:lang w:eastAsia="ru-RU"/>
        </w:rPr>
      </w:pPr>
      <w:r w:rsidRPr="009B12AC">
        <w:rPr>
          <w:sz w:val="28"/>
          <w:szCs w:val="28"/>
          <w:lang w:eastAsia="ru-RU"/>
        </w:rPr>
        <w:t>показатели, для которых установлено значение «да/нет», считаются выполненными при соблюдении всех необходимых условий наступления событий (по своевременности и содержанию результата и др.).</w:t>
      </w:r>
    </w:p>
    <w:p w14:paraId="071279BA" w14:textId="77777777" w:rsidR="00382EE1" w:rsidRPr="009B12AC" w:rsidRDefault="00382EE1" w:rsidP="002E7F3F">
      <w:pPr>
        <w:spacing w:after="0" w:line="240" w:lineRule="auto"/>
        <w:ind w:firstLine="567"/>
        <w:contextualSpacing/>
        <w:jc w:val="both"/>
        <w:rPr>
          <w:sz w:val="28"/>
          <w:szCs w:val="28"/>
        </w:rPr>
      </w:pPr>
      <w:r w:rsidRPr="009B12AC">
        <w:rPr>
          <w:sz w:val="28"/>
          <w:szCs w:val="28"/>
        </w:rPr>
        <w:t>Оценка эффективности реализации муниципальной программы осуществляется по показателям, для которых установлено плановое значение в соответствующем отчетном году. Оценка проводится на основании данных отчетов соответствующих ответственных исполнителей мероприятий муниципальной программы, бюджетной отчетности, сведений государственной и муниципальной статистики и др.</w:t>
      </w:r>
    </w:p>
    <w:p w14:paraId="6AD48C2A" w14:textId="77777777" w:rsidR="00382EE1" w:rsidRPr="009B12AC" w:rsidRDefault="00382EE1" w:rsidP="002E7F3F">
      <w:pPr>
        <w:spacing w:after="0" w:line="240" w:lineRule="auto"/>
        <w:ind w:firstLine="567"/>
        <w:contextualSpacing/>
        <w:jc w:val="both"/>
        <w:rPr>
          <w:sz w:val="28"/>
          <w:szCs w:val="28"/>
        </w:rPr>
      </w:pPr>
      <w:r w:rsidRPr="009B12AC">
        <w:rPr>
          <w:sz w:val="28"/>
          <w:szCs w:val="28"/>
        </w:rPr>
        <w:lastRenderedPageBreak/>
        <w:t>В случае если уровень достижения плановых значений показателей реализации муниципальной программы (в общем количестве показателей, подлежащих оценке за отчётный год) составил:</w:t>
      </w:r>
    </w:p>
    <w:p w14:paraId="77121EEA" w14:textId="77777777" w:rsidR="00382EE1" w:rsidRPr="009B12AC" w:rsidRDefault="00382EE1" w:rsidP="002E7F3F">
      <w:pPr>
        <w:widowControl w:val="0"/>
        <w:numPr>
          <w:ilvl w:val="0"/>
          <w:numId w:val="72"/>
        </w:numPr>
        <w:tabs>
          <w:tab w:val="left" w:pos="851"/>
        </w:tabs>
        <w:autoSpaceDE w:val="0"/>
        <w:autoSpaceDN w:val="0"/>
        <w:adjustRightInd w:val="0"/>
        <w:spacing w:after="0" w:line="240" w:lineRule="auto"/>
        <w:ind w:left="0" w:firstLine="567"/>
        <w:contextualSpacing/>
        <w:jc w:val="both"/>
        <w:rPr>
          <w:sz w:val="28"/>
          <w:szCs w:val="28"/>
          <w:lang w:eastAsia="ru-RU"/>
        </w:rPr>
      </w:pPr>
      <w:r w:rsidRPr="009B12AC">
        <w:rPr>
          <w:sz w:val="28"/>
          <w:szCs w:val="28"/>
          <w:lang w:eastAsia="ru-RU"/>
        </w:rPr>
        <w:t>90% и более – итоги реализации муниципальной программы за отчетный год признаются положительными;</w:t>
      </w:r>
    </w:p>
    <w:p w14:paraId="0D38FA5C" w14:textId="77777777" w:rsidR="00382EE1" w:rsidRPr="009B12AC" w:rsidRDefault="00382EE1" w:rsidP="002E7F3F">
      <w:pPr>
        <w:widowControl w:val="0"/>
        <w:numPr>
          <w:ilvl w:val="0"/>
          <w:numId w:val="72"/>
        </w:numPr>
        <w:tabs>
          <w:tab w:val="left" w:pos="851"/>
        </w:tabs>
        <w:autoSpaceDE w:val="0"/>
        <w:autoSpaceDN w:val="0"/>
        <w:adjustRightInd w:val="0"/>
        <w:spacing w:after="0" w:line="240" w:lineRule="auto"/>
        <w:ind w:left="0" w:firstLine="567"/>
        <w:contextualSpacing/>
        <w:jc w:val="both"/>
        <w:rPr>
          <w:sz w:val="28"/>
          <w:szCs w:val="28"/>
          <w:lang w:eastAsia="ru-RU"/>
        </w:rPr>
      </w:pPr>
      <w:r w:rsidRPr="009B12AC">
        <w:rPr>
          <w:sz w:val="28"/>
          <w:szCs w:val="28"/>
          <w:lang w:eastAsia="ru-RU"/>
        </w:rPr>
        <w:t>от 75% до 89% – итоги реализации муниципальной программы за отчетный год признаются удовлетворительными;</w:t>
      </w:r>
    </w:p>
    <w:p w14:paraId="5DE95EEE" w14:textId="77777777" w:rsidR="00382EE1" w:rsidRPr="009B12AC" w:rsidRDefault="00382EE1" w:rsidP="002E7F3F">
      <w:pPr>
        <w:widowControl w:val="0"/>
        <w:numPr>
          <w:ilvl w:val="0"/>
          <w:numId w:val="72"/>
        </w:numPr>
        <w:tabs>
          <w:tab w:val="left" w:pos="851"/>
        </w:tabs>
        <w:autoSpaceDE w:val="0"/>
        <w:autoSpaceDN w:val="0"/>
        <w:adjustRightInd w:val="0"/>
        <w:spacing w:after="0" w:line="240" w:lineRule="auto"/>
        <w:ind w:left="0" w:firstLine="567"/>
        <w:contextualSpacing/>
        <w:jc w:val="both"/>
        <w:rPr>
          <w:sz w:val="28"/>
          <w:szCs w:val="28"/>
          <w:lang w:eastAsia="ru-RU"/>
        </w:rPr>
      </w:pPr>
      <w:r w:rsidRPr="009B12AC">
        <w:rPr>
          <w:sz w:val="28"/>
          <w:szCs w:val="28"/>
          <w:lang w:eastAsia="ru-RU"/>
        </w:rPr>
        <w:t>менее 74% - итоги реализации муниципальной программы за отчетный год признаются неудовлетворительными.</w:t>
      </w:r>
    </w:p>
    <w:p w14:paraId="5CEBC38D" w14:textId="77777777" w:rsidR="00382EE1" w:rsidRPr="009B12AC" w:rsidRDefault="00382EE1" w:rsidP="002E7F3F">
      <w:pPr>
        <w:spacing w:after="0" w:line="240" w:lineRule="auto"/>
        <w:ind w:firstLine="567"/>
        <w:contextualSpacing/>
        <w:jc w:val="both"/>
        <w:rPr>
          <w:sz w:val="28"/>
          <w:szCs w:val="28"/>
        </w:rPr>
      </w:pPr>
      <w:r w:rsidRPr="009B12AC">
        <w:rPr>
          <w:sz w:val="28"/>
          <w:szCs w:val="28"/>
        </w:rPr>
        <w:t>Аналогичным образом проводится итоговая оценка эффективности реализации муниципальной программы по завершении последнего года периода ее реализации.</w:t>
      </w:r>
    </w:p>
    <w:p w14:paraId="5BB9D20F" w14:textId="77777777" w:rsidR="00742D01" w:rsidRDefault="00382EE1" w:rsidP="002E7F3F">
      <w:pPr>
        <w:keepNext/>
        <w:keepLines/>
        <w:spacing w:after="0" w:line="240" w:lineRule="auto"/>
        <w:contextualSpacing/>
        <w:jc w:val="center"/>
        <w:outlineLvl w:val="0"/>
        <w:rPr>
          <w:sz w:val="28"/>
          <w:szCs w:val="28"/>
        </w:rPr>
      </w:pPr>
      <w:r w:rsidRPr="009B12AC">
        <w:rPr>
          <w:sz w:val="28"/>
          <w:szCs w:val="28"/>
        </w:rPr>
        <w:br w:type="page"/>
      </w:r>
      <w:bookmarkStart w:id="61" w:name="_Toc460408748"/>
      <w:bookmarkStart w:id="62" w:name="_Toc465858120"/>
    </w:p>
    <w:p w14:paraId="14C04B70" w14:textId="77777777" w:rsidR="00382EE1" w:rsidRPr="009B12AC" w:rsidRDefault="00382EE1" w:rsidP="00382EE1">
      <w:pPr>
        <w:keepNext/>
        <w:keepLines/>
        <w:spacing w:after="0" w:line="240" w:lineRule="auto"/>
        <w:jc w:val="center"/>
        <w:outlineLvl w:val="0"/>
        <w:rPr>
          <w:rFonts w:eastAsia="Times New Roman"/>
          <w:b/>
          <w:bCs/>
          <w:kern w:val="28"/>
          <w:sz w:val="28"/>
          <w:szCs w:val="28"/>
          <w:lang w:eastAsia="x-none"/>
        </w:rPr>
      </w:pPr>
      <w:r w:rsidRPr="009B12AC">
        <w:rPr>
          <w:rFonts w:eastAsia="Times New Roman"/>
          <w:b/>
          <w:bCs/>
          <w:kern w:val="28"/>
          <w:sz w:val="28"/>
          <w:szCs w:val="28"/>
          <w:lang w:eastAsia="x-none"/>
        </w:rPr>
        <w:lastRenderedPageBreak/>
        <w:t xml:space="preserve">9. Подпрограмма «Обеспечение функционирования системы общего и дополнительного образования на </w:t>
      </w:r>
      <w:r w:rsidRPr="00B71A24">
        <w:rPr>
          <w:rFonts w:eastAsia="Times New Roman"/>
          <w:b/>
          <w:bCs/>
          <w:kern w:val="28"/>
          <w:sz w:val="28"/>
          <w:szCs w:val="28"/>
          <w:lang w:eastAsia="x-none"/>
        </w:rPr>
        <w:t xml:space="preserve">территории </w:t>
      </w:r>
      <w:r w:rsidR="00963662" w:rsidRPr="00B71A24">
        <w:rPr>
          <w:b/>
          <w:sz w:val="28"/>
          <w:szCs w:val="28"/>
        </w:rPr>
        <w:t>городского округа города Аргун</w:t>
      </w:r>
      <w:r w:rsidR="008F5C96" w:rsidRPr="00B71A24">
        <w:rPr>
          <w:b/>
          <w:sz w:val="28"/>
          <w:szCs w:val="28"/>
        </w:rPr>
        <w:t>а</w:t>
      </w:r>
      <w:r w:rsidRPr="00B71A24">
        <w:rPr>
          <w:rFonts w:eastAsia="Times New Roman"/>
          <w:b/>
          <w:bCs/>
          <w:kern w:val="28"/>
          <w:sz w:val="28"/>
          <w:szCs w:val="28"/>
          <w:lang w:eastAsia="x-none"/>
        </w:rPr>
        <w:t>»</w:t>
      </w:r>
      <w:bookmarkEnd w:id="61"/>
      <w:bookmarkEnd w:id="62"/>
    </w:p>
    <w:p w14:paraId="301AD5EB" w14:textId="77777777" w:rsidR="00382EE1" w:rsidRPr="009B12AC" w:rsidRDefault="00382EE1" w:rsidP="00382EE1">
      <w:pPr>
        <w:spacing w:after="0" w:line="240" w:lineRule="auto"/>
        <w:ind w:firstLine="709"/>
        <w:jc w:val="both"/>
        <w:rPr>
          <w:sz w:val="28"/>
          <w:szCs w:val="28"/>
        </w:rPr>
      </w:pPr>
    </w:p>
    <w:p w14:paraId="108D54C4" w14:textId="77777777" w:rsidR="00382EE1" w:rsidRPr="00B71A24" w:rsidRDefault="00382EE1" w:rsidP="00382EE1">
      <w:pPr>
        <w:keepNext/>
        <w:keepLines/>
        <w:spacing w:after="0" w:line="240" w:lineRule="auto"/>
        <w:jc w:val="center"/>
        <w:outlineLvl w:val="0"/>
        <w:rPr>
          <w:rFonts w:eastAsia="Times New Roman"/>
          <w:b/>
          <w:bCs/>
          <w:kern w:val="28"/>
          <w:sz w:val="28"/>
          <w:szCs w:val="28"/>
          <w:lang w:eastAsia="x-none"/>
        </w:rPr>
      </w:pPr>
      <w:bookmarkStart w:id="63" w:name="_Toc460408749"/>
      <w:bookmarkStart w:id="64" w:name="_Toc465858121"/>
      <w:r w:rsidRPr="009B12AC">
        <w:rPr>
          <w:rFonts w:eastAsia="Times New Roman"/>
          <w:b/>
          <w:bCs/>
          <w:kern w:val="28"/>
          <w:sz w:val="28"/>
          <w:szCs w:val="28"/>
          <w:lang w:eastAsia="x-none"/>
        </w:rPr>
        <w:t>9.</w:t>
      </w:r>
      <w:r w:rsidRPr="009B12AC">
        <w:rPr>
          <w:rFonts w:eastAsia="Times New Roman"/>
          <w:b/>
          <w:bCs/>
          <w:kern w:val="28"/>
          <w:sz w:val="28"/>
          <w:szCs w:val="28"/>
          <w:lang w:val="x-none" w:eastAsia="x-none"/>
        </w:rPr>
        <w:t xml:space="preserve">1. </w:t>
      </w:r>
      <w:r w:rsidRPr="009B12AC">
        <w:rPr>
          <w:rFonts w:eastAsia="Times New Roman"/>
          <w:b/>
          <w:bCs/>
          <w:kern w:val="28"/>
          <w:sz w:val="28"/>
          <w:szCs w:val="28"/>
          <w:lang w:eastAsia="x-none"/>
        </w:rPr>
        <w:t>ПАСПОРТ</w:t>
      </w:r>
      <w:r w:rsidRPr="009B12AC">
        <w:rPr>
          <w:rFonts w:eastAsia="Times New Roman"/>
          <w:b/>
          <w:bCs/>
          <w:kern w:val="28"/>
          <w:sz w:val="28"/>
          <w:szCs w:val="28"/>
          <w:lang w:eastAsia="x-none"/>
        </w:rPr>
        <w:br/>
        <w:t xml:space="preserve">подпрограммы «Обеспечение функционирования системы общего и дополнительного образования на </w:t>
      </w:r>
      <w:r w:rsidRPr="00B71A24">
        <w:rPr>
          <w:rFonts w:eastAsia="Times New Roman"/>
          <w:b/>
          <w:bCs/>
          <w:kern w:val="28"/>
          <w:sz w:val="28"/>
          <w:szCs w:val="28"/>
          <w:lang w:eastAsia="x-none"/>
        </w:rPr>
        <w:t xml:space="preserve">территории </w:t>
      </w:r>
      <w:r w:rsidR="00963662" w:rsidRPr="00B71A24">
        <w:rPr>
          <w:b/>
          <w:sz w:val="28"/>
          <w:szCs w:val="28"/>
        </w:rPr>
        <w:t>городского округа города Аргун</w:t>
      </w:r>
      <w:r w:rsidR="008F5C96" w:rsidRPr="00B71A24">
        <w:rPr>
          <w:b/>
          <w:sz w:val="28"/>
          <w:szCs w:val="28"/>
        </w:rPr>
        <w:t>а</w:t>
      </w:r>
      <w:r w:rsidRPr="00B71A24">
        <w:rPr>
          <w:rFonts w:eastAsia="Times New Roman"/>
          <w:b/>
          <w:bCs/>
          <w:kern w:val="28"/>
          <w:sz w:val="28"/>
          <w:szCs w:val="28"/>
          <w:lang w:eastAsia="x-none"/>
        </w:rPr>
        <w:t xml:space="preserve">» муниципальной программы «Развитие общего и дополнительного образования </w:t>
      </w:r>
      <w:r w:rsidR="00963662" w:rsidRPr="00B71A24">
        <w:rPr>
          <w:b/>
          <w:sz w:val="28"/>
          <w:szCs w:val="28"/>
        </w:rPr>
        <w:t>городского округа города Аргун</w:t>
      </w:r>
      <w:r w:rsidR="008F5C96" w:rsidRPr="00B71A24">
        <w:rPr>
          <w:b/>
          <w:sz w:val="28"/>
          <w:szCs w:val="28"/>
        </w:rPr>
        <w:t>а</w:t>
      </w:r>
      <w:r w:rsidRPr="00B71A24">
        <w:rPr>
          <w:rFonts w:eastAsia="Times New Roman"/>
          <w:b/>
          <w:bCs/>
          <w:kern w:val="28"/>
          <w:sz w:val="28"/>
          <w:szCs w:val="28"/>
          <w:lang w:eastAsia="x-none"/>
        </w:rPr>
        <w:t>»</w:t>
      </w:r>
      <w:bookmarkEnd w:id="63"/>
      <w:bookmarkEnd w:id="64"/>
    </w:p>
    <w:p w14:paraId="18F9A61E" w14:textId="77777777" w:rsidR="00382EE1" w:rsidRPr="00B71A24" w:rsidRDefault="00382EE1" w:rsidP="00382EE1">
      <w:pPr>
        <w:spacing w:after="0" w:line="240" w:lineRule="auto"/>
        <w:ind w:firstLine="709"/>
        <w:jc w:val="both"/>
        <w:rPr>
          <w:sz w:val="28"/>
          <w:szCs w:val="28"/>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3201"/>
        <w:gridCol w:w="4399"/>
      </w:tblGrid>
      <w:tr w:rsidR="00C42712" w:rsidRPr="00B71A24" w14:paraId="5197A6C5" w14:textId="77777777" w:rsidTr="00C42712">
        <w:trPr>
          <w:trHeight w:val="20"/>
        </w:trPr>
        <w:tc>
          <w:tcPr>
            <w:tcW w:w="0" w:type="auto"/>
            <w:gridSpan w:val="2"/>
            <w:shd w:val="clear" w:color="auto" w:fill="auto"/>
            <w:hideMark/>
          </w:tcPr>
          <w:p w14:paraId="3C66883E" w14:textId="77777777" w:rsidR="00C42712" w:rsidRPr="00B71A24" w:rsidRDefault="00C42712" w:rsidP="00C42712">
            <w:pPr>
              <w:spacing w:after="0" w:line="240" w:lineRule="auto"/>
              <w:rPr>
                <w:rFonts w:eastAsia="Times New Roman"/>
                <w:szCs w:val="24"/>
                <w:lang w:eastAsia="ru-RU"/>
              </w:rPr>
            </w:pPr>
            <w:r w:rsidRPr="00B71A24">
              <w:rPr>
                <w:rFonts w:eastAsia="Times New Roman"/>
                <w:szCs w:val="24"/>
                <w:lang w:eastAsia="ru-RU"/>
              </w:rPr>
              <w:t xml:space="preserve">Наименование подпрограммы </w:t>
            </w:r>
          </w:p>
        </w:tc>
        <w:tc>
          <w:tcPr>
            <w:tcW w:w="0" w:type="auto"/>
            <w:shd w:val="clear" w:color="auto" w:fill="auto"/>
            <w:hideMark/>
          </w:tcPr>
          <w:p w14:paraId="448586F8" w14:textId="77777777" w:rsidR="00C42712" w:rsidRPr="00B71A24" w:rsidRDefault="00C42712" w:rsidP="00C42712">
            <w:pPr>
              <w:spacing w:after="0" w:line="240" w:lineRule="auto"/>
              <w:rPr>
                <w:rFonts w:eastAsia="Times New Roman"/>
                <w:szCs w:val="24"/>
                <w:lang w:eastAsia="ru-RU"/>
              </w:rPr>
            </w:pPr>
            <w:r w:rsidRPr="00B71A24">
              <w:rPr>
                <w:rFonts w:eastAsia="Times New Roman"/>
                <w:szCs w:val="24"/>
                <w:lang w:eastAsia="ru-RU"/>
              </w:rPr>
              <w:t xml:space="preserve">Обеспечение функционирования системы общего и дополнительного образования на территории </w:t>
            </w:r>
            <w:r w:rsidR="00963662" w:rsidRPr="00B71A24">
              <w:rPr>
                <w:rFonts w:eastAsia="Times New Roman"/>
                <w:szCs w:val="24"/>
                <w:lang w:eastAsia="ru-RU"/>
              </w:rPr>
              <w:t>городского округа города Аргун</w:t>
            </w:r>
            <w:r w:rsidR="008F5C96" w:rsidRPr="00B71A24">
              <w:rPr>
                <w:rFonts w:eastAsia="Times New Roman"/>
                <w:szCs w:val="24"/>
                <w:lang w:eastAsia="ru-RU"/>
              </w:rPr>
              <w:t>а</w:t>
            </w:r>
          </w:p>
        </w:tc>
      </w:tr>
      <w:tr w:rsidR="00C42712" w:rsidRPr="00B71A24" w14:paraId="61B8BF0E" w14:textId="77777777" w:rsidTr="00C42712">
        <w:trPr>
          <w:trHeight w:val="20"/>
        </w:trPr>
        <w:tc>
          <w:tcPr>
            <w:tcW w:w="0" w:type="auto"/>
            <w:gridSpan w:val="2"/>
            <w:shd w:val="clear" w:color="auto" w:fill="auto"/>
            <w:hideMark/>
          </w:tcPr>
          <w:p w14:paraId="41E5A2C4" w14:textId="77777777" w:rsidR="00C42712" w:rsidRPr="00B71A24" w:rsidRDefault="00C42712" w:rsidP="00C42712">
            <w:pPr>
              <w:spacing w:after="0" w:line="240" w:lineRule="auto"/>
              <w:rPr>
                <w:rFonts w:eastAsia="Times New Roman"/>
                <w:szCs w:val="24"/>
                <w:lang w:eastAsia="ru-RU"/>
              </w:rPr>
            </w:pPr>
            <w:r w:rsidRPr="00B71A24">
              <w:rPr>
                <w:rFonts w:eastAsia="Times New Roman"/>
                <w:szCs w:val="24"/>
                <w:lang w:eastAsia="ru-RU"/>
              </w:rPr>
              <w:t>Ответственный исполнитель подпрограммы (соисполнитель муниципальной программы)</w:t>
            </w:r>
          </w:p>
        </w:tc>
        <w:tc>
          <w:tcPr>
            <w:tcW w:w="0" w:type="auto"/>
            <w:shd w:val="clear" w:color="auto" w:fill="auto"/>
            <w:hideMark/>
          </w:tcPr>
          <w:p w14:paraId="21A212D2" w14:textId="77777777" w:rsidR="00C42712" w:rsidRPr="00B71A24" w:rsidRDefault="003C4E42" w:rsidP="00963662">
            <w:pPr>
              <w:spacing w:after="0" w:line="240" w:lineRule="auto"/>
              <w:rPr>
                <w:rFonts w:eastAsia="Times New Roman"/>
                <w:szCs w:val="24"/>
                <w:lang w:eastAsia="ru-RU"/>
              </w:rPr>
            </w:pPr>
            <w:r w:rsidRPr="00B71A24">
              <w:rPr>
                <w:rFonts w:eastAsia="Times New Roman"/>
                <w:szCs w:val="24"/>
                <w:lang w:eastAsia="ru-RU"/>
              </w:rPr>
              <w:t>МУ</w:t>
            </w:r>
            <w:r w:rsidR="00742D01" w:rsidRPr="00B71A24">
              <w:rPr>
                <w:rFonts w:eastAsia="Times New Roman"/>
                <w:szCs w:val="24"/>
                <w:lang w:eastAsia="ru-RU"/>
              </w:rPr>
              <w:t xml:space="preserve"> «</w:t>
            </w:r>
            <w:r w:rsidR="00963662" w:rsidRPr="00B71A24">
              <w:rPr>
                <w:rFonts w:eastAsia="Times New Roman"/>
                <w:szCs w:val="24"/>
                <w:lang w:eastAsia="ru-RU"/>
              </w:rPr>
              <w:t>Департамент образования города Аргун</w:t>
            </w:r>
            <w:r w:rsidR="00C42712" w:rsidRPr="00B71A24">
              <w:rPr>
                <w:rFonts w:eastAsia="Times New Roman"/>
                <w:szCs w:val="24"/>
                <w:lang w:eastAsia="ru-RU"/>
              </w:rPr>
              <w:t>»</w:t>
            </w:r>
          </w:p>
        </w:tc>
      </w:tr>
      <w:tr w:rsidR="00C42712" w:rsidRPr="00C42712" w14:paraId="264CC193" w14:textId="77777777" w:rsidTr="00C42712">
        <w:trPr>
          <w:trHeight w:val="20"/>
        </w:trPr>
        <w:tc>
          <w:tcPr>
            <w:tcW w:w="0" w:type="auto"/>
            <w:gridSpan w:val="2"/>
            <w:shd w:val="clear" w:color="auto" w:fill="auto"/>
            <w:hideMark/>
          </w:tcPr>
          <w:p w14:paraId="078661D8" w14:textId="77777777" w:rsidR="00C42712" w:rsidRPr="00B71A24" w:rsidRDefault="00C42712" w:rsidP="00C42712">
            <w:pPr>
              <w:spacing w:after="0" w:line="240" w:lineRule="auto"/>
              <w:rPr>
                <w:rFonts w:eastAsia="Times New Roman"/>
                <w:szCs w:val="24"/>
                <w:lang w:eastAsia="ru-RU"/>
              </w:rPr>
            </w:pPr>
            <w:r w:rsidRPr="00B71A24">
              <w:rPr>
                <w:rFonts w:eastAsia="Times New Roman"/>
                <w:szCs w:val="24"/>
                <w:lang w:eastAsia="ru-RU"/>
              </w:rPr>
              <w:t>Участники подпрограммы</w:t>
            </w:r>
          </w:p>
        </w:tc>
        <w:tc>
          <w:tcPr>
            <w:tcW w:w="0" w:type="auto"/>
            <w:shd w:val="clear" w:color="auto" w:fill="auto"/>
            <w:hideMark/>
          </w:tcPr>
          <w:p w14:paraId="49644235" w14:textId="77777777" w:rsidR="00C42712" w:rsidRPr="00B71A24" w:rsidRDefault="00963662" w:rsidP="00742D01">
            <w:pPr>
              <w:spacing w:after="0" w:line="240" w:lineRule="auto"/>
              <w:rPr>
                <w:rFonts w:eastAsia="Times New Roman"/>
                <w:szCs w:val="24"/>
                <w:lang w:eastAsia="ru-RU"/>
              </w:rPr>
            </w:pPr>
            <w:r w:rsidRPr="00B71A24">
              <w:rPr>
                <w:rFonts w:eastAsia="Times New Roman"/>
                <w:szCs w:val="24"/>
                <w:lang w:eastAsia="ru-RU"/>
              </w:rPr>
              <w:t>МУ «Департамент образования города Аргун»</w:t>
            </w:r>
          </w:p>
        </w:tc>
      </w:tr>
      <w:tr w:rsidR="00C42712" w:rsidRPr="00C42712" w14:paraId="076D1B8B" w14:textId="77777777" w:rsidTr="00C42712">
        <w:trPr>
          <w:trHeight w:val="20"/>
        </w:trPr>
        <w:tc>
          <w:tcPr>
            <w:tcW w:w="0" w:type="auto"/>
            <w:gridSpan w:val="2"/>
            <w:shd w:val="clear" w:color="auto" w:fill="auto"/>
            <w:hideMark/>
          </w:tcPr>
          <w:p w14:paraId="69AAE177"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Программно-целевые инструменты подпрограммы</w:t>
            </w:r>
          </w:p>
        </w:tc>
        <w:tc>
          <w:tcPr>
            <w:tcW w:w="0" w:type="auto"/>
            <w:shd w:val="clear" w:color="auto" w:fill="auto"/>
            <w:hideMark/>
          </w:tcPr>
          <w:p w14:paraId="5B9893DB"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w:t>
            </w:r>
          </w:p>
        </w:tc>
      </w:tr>
      <w:tr w:rsidR="00C42712" w:rsidRPr="00C42712" w14:paraId="361E8068" w14:textId="77777777" w:rsidTr="00C42712">
        <w:trPr>
          <w:trHeight w:val="20"/>
        </w:trPr>
        <w:tc>
          <w:tcPr>
            <w:tcW w:w="0" w:type="auto"/>
            <w:gridSpan w:val="2"/>
            <w:shd w:val="clear" w:color="auto" w:fill="auto"/>
            <w:hideMark/>
          </w:tcPr>
          <w:p w14:paraId="7FC654F2"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Цели подпрограммы</w:t>
            </w:r>
          </w:p>
        </w:tc>
        <w:tc>
          <w:tcPr>
            <w:tcW w:w="0" w:type="auto"/>
            <w:shd w:val="clear" w:color="auto" w:fill="auto"/>
            <w:hideMark/>
          </w:tcPr>
          <w:p w14:paraId="76B5C39E"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Координация и развитие системы образования детей</w:t>
            </w:r>
          </w:p>
        </w:tc>
      </w:tr>
      <w:tr w:rsidR="00C42712" w:rsidRPr="00C42712" w14:paraId="74E10124" w14:textId="77777777" w:rsidTr="00C42712">
        <w:trPr>
          <w:trHeight w:val="20"/>
        </w:trPr>
        <w:tc>
          <w:tcPr>
            <w:tcW w:w="0" w:type="auto"/>
            <w:gridSpan w:val="2"/>
            <w:vMerge w:val="restart"/>
            <w:shd w:val="clear" w:color="auto" w:fill="auto"/>
            <w:hideMark/>
          </w:tcPr>
          <w:p w14:paraId="4B30E0EF"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Задачи подпрограммы</w:t>
            </w:r>
          </w:p>
        </w:tc>
        <w:tc>
          <w:tcPr>
            <w:tcW w:w="0" w:type="auto"/>
            <w:shd w:val="clear" w:color="auto" w:fill="auto"/>
            <w:hideMark/>
          </w:tcPr>
          <w:p w14:paraId="2D3211C8" w14:textId="77777777" w:rsidR="00C42712" w:rsidRPr="00B71A24" w:rsidRDefault="00C42712" w:rsidP="00C42712">
            <w:pPr>
              <w:spacing w:after="0" w:line="240" w:lineRule="auto"/>
              <w:rPr>
                <w:rFonts w:eastAsia="Times New Roman"/>
                <w:szCs w:val="24"/>
                <w:lang w:eastAsia="ru-RU"/>
              </w:rPr>
            </w:pPr>
            <w:r w:rsidRPr="00B71A24">
              <w:rPr>
                <w:rFonts w:eastAsia="Times New Roman"/>
                <w:szCs w:val="24"/>
                <w:lang w:eastAsia="ru-RU"/>
              </w:rPr>
              <w:t xml:space="preserve">Координация деятельности системы общего и дополнительного образования на территории </w:t>
            </w:r>
            <w:r w:rsidR="00963662" w:rsidRPr="00B71A24">
              <w:rPr>
                <w:rFonts w:eastAsia="Times New Roman"/>
                <w:szCs w:val="24"/>
                <w:lang w:eastAsia="ru-RU"/>
              </w:rPr>
              <w:t>городского округа города Аргун</w:t>
            </w:r>
          </w:p>
        </w:tc>
      </w:tr>
      <w:tr w:rsidR="00C42712" w:rsidRPr="00C42712" w14:paraId="3869559E" w14:textId="77777777" w:rsidTr="00C42712">
        <w:trPr>
          <w:trHeight w:val="20"/>
        </w:trPr>
        <w:tc>
          <w:tcPr>
            <w:tcW w:w="0" w:type="auto"/>
            <w:gridSpan w:val="2"/>
            <w:vMerge/>
            <w:shd w:val="clear" w:color="auto" w:fill="auto"/>
            <w:vAlign w:val="center"/>
            <w:hideMark/>
          </w:tcPr>
          <w:p w14:paraId="76F5B9F6"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4BEC042F" w14:textId="77777777" w:rsidR="00C42712" w:rsidRPr="00B71A24" w:rsidRDefault="00C42712" w:rsidP="00742D01">
            <w:pPr>
              <w:spacing w:after="0" w:line="240" w:lineRule="auto"/>
              <w:rPr>
                <w:rFonts w:eastAsia="Times New Roman"/>
                <w:szCs w:val="24"/>
                <w:lang w:eastAsia="ru-RU"/>
              </w:rPr>
            </w:pPr>
            <w:r w:rsidRPr="00B71A24">
              <w:rPr>
                <w:rFonts w:eastAsia="Times New Roman"/>
                <w:szCs w:val="24"/>
                <w:lang w:eastAsia="ru-RU"/>
              </w:rPr>
              <w:t xml:space="preserve">Оказание организационно-методической помощи </w:t>
            </w:r>
            <w:r w:rsidR="00963662" w:rsidRPr="00B71A24">
              <w:rPr>
                <w:rFonts w:eastAsia="Times New Roman"/>
                <w:szCs w:val="24"/>
                <w:lang w:eastAsia="ru-RU"/>
              </w:rPr>
              <w:t>МУ «Департамент образования города Аргун»</w:t>
            </w:r>
          </w:p>
        </w:tc>
      </w:tr>
      <w:tr w:rsidR="00C42712" w:rsidRPr="00C42712" w14:paraId="6D72FF3F" w14:textId="77777777" w:rsidTr="00C42712">
        <w:trPr>
          <w:trHeight w:val="20"/>
        </w:trPr>
        <w:tc>
          <w:tcPr>
            <w:tcW w:w="0" w:type="auto"/>
            <w:gridSpan w:val="2"/>
            <w:vMerge/>
            <w:shd w:val="clear" w:color="auto" w:fill="auto"/>
            <w:vAlign w:val="center"/>
            <w:hideMark/>
          </w:tcPr>
          <w:p w14:paraId="3C06605F"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5BABEB69" w14:textId="77777777" w:rsidR="00C42712" w:rsidRPr="00B71A24" w:rsidRDefault="00C42712" w:rsidP="00963662">
            <w:pPr>
              <w:spacing w:after="0" w:line="240" w:lineRule="auto"/>
              <w:rPr>
                <w:rFonts w:eastAsia="Times New Roman"/>
                <w:szCs w:val="24"/>
                <w:lang w:eastAsia="ru-RU"/>
              </w:rPr>
            </w:pPr>
            <w:r w:rsidRPr="00B71A24">
              <w:rPr>
                <w:rFonts w:eastAsia="Times New Roman"/>
                <w:szCs w:val="24"/>
                <w:lang w:eastAsia="ru-RU"/>
              </w:rPr>
              <w:t xml:space="preserve">Реализация </w:t>
            </w:r>
            <w:r w:rsidR="00963662" w:rsidRPr="00B71A24">
              <w:rPr>
                <w:rFonts w:eastAsia="Times New Roman"/>
                <w:szCs w:val="24"/>
                <w:lang w:eastAsia="ru-RU"/>
              </w:rPr>
              <w:t xml:space="preserve">МУ «Департамент образования города Аргун» </w:t>
            </w:r>
            <w:r w:rsidRPr="00B71A24">
              <w:rPr>
                <w:rFonts w:eastAsia="Times New Roman"/>
                <w:szCs w:val="24"/>
                <w:lang w:eastAsia="ru-RU"/>
              </w:rPr>
              <w:t>отдельных полномочий в сфере общего и дополнительного образования детей</w:t>
            </w:r>
          </w:p>
        </w:tc>
      </w:tr>
      <w:tr w:rsidR="00C42712" w:rsidRPr="00C42712" w14:paraId="485EB03F" w14:textId="77777777" w:rsidTr="00C42712">
        <w:trPr>
          <w:trHeight w:val="20"/>
        </w:trPr>
        <w:tc>
          <w:tcPr>
            <w:tcW w:w="0" w:type="auto"/>
            <w:gridSpan w:val="2"/>
            <w:vMerge w:val="restart"/>
            <w:shd w:val="clear" w:color="auto" w:fill="auto"/>
            <w:hideMark/>
          </w:tcPr>
          <w:p w14:paraId="6FB70780"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Показатели подпрограммы</w:t>
            </w:r>
          </w:p>
        </w:tc>
        <w:tc>
          <w:tcPr>
            <w:tcW w:w="0" w:type="auto"/>
            <w:shd w:val="clear" w:color="auto" w:fill="auto"/>
            <w:hideMark/>
          </w:tcPr>
          <w:p w14:paraId="5BA79DD4" w14:textId="77777777" w:rsidR="00C42712" w:rsidRPr="00B71A24" w:rsidRDefault="00C42712" w:rsidP="00742D01">
            <w:pPr>
              <w:spacing w:after="0" w:line="240" w:lineRule="auto"/>
              <w:rPr>
                <w:rFonts w:eastAsia="Times New Roman"/>
                <w:szCs w:val="24"/>
                <w:lang w:eastAsia="ru-RU"/>
              </w:rPr>
            </w:pPr>
            <w:r w:rsidRPr="00B71A24">
              <w:rPr>
                <w:rFonts w:eastAsia="Times New Roman"/>
                <w:szCs w:val="24"/>
                <w:lang w:eastAsia="ru-RU"/>
              </w:rPr>
              <w:t xml:space="preserve">Проведение ежемесячной актуализации официального сайта </w:t>
            </w:r>
            <w:r w:rsidR="00963662" w:rsidRPr="00B71A24">
              <w:rPr>
                <w:rFonts w:eastAsia="Times New Roman"/>
                <w:szCs w:val="24"/>
                <w:lang w:eastAsia="ru-RU"/>
              </w:rPr>
              <w:t>МУ «Департамент образования города Аргун»</w:t>
            </w:r>
            <w:r w:rsidRPr="00B71A24">
              <w:rPr>
                <w:rFonts w:eastAsia="Times New Roman"/>
                <w:szCs w:val="24"/>
                <w:lang w:eastAsia="ru-RU"/>
              </w:rPr>
              <w:t xml:space="preserve"> в сети Интернет </w:t>
            </w:r>
          </w:p>
        </w:tc>
      </w:tr>
      <w:tr w:rsidR="00C42712" w:rsidRPr="00C42712" w14:paraId="420DB1AA" w14:textId="77777777" w:rsidTr="00C42712">
        <w:trPr>
          <w:trHeight w:val="20"/>
        </w:trPr>
        <w:tc>
          <w:tcPr>
            <w:tcW w:w="0" w:type="auto"/>
            <w:gridSpan w:val="2"/>
            <w:vMerge/>
            <w:shd w:val="clear" w:color="auto" w:fill="auto"/>
            <w:vAlign w:val="center"/>
            <w:hideMark/>
          </w:tcPr>
          <w:p w14:paraId="739C3FBE"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4C465A94"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Доля получателей образовательных услуг, удовлетворенных условиями и качеством предоставляемых услуг (не менее)</w:t>
            </w:r>
          </w:p>
        </w:tc>
      </w:tr>
      <w:tr w:rsidR="00C42712" w:rsidRPr="00C42712" w14:paraId="3A9ABE23" w14:textId="77777777" w:rsidTr="00C42712">
        <w:trPr>
          <w:trHeight w:val="20"/>
        </w:trPr>
        <w:tc>
          <w:tcPr>
            <w:tcW w:w="0" w:type="auto"/>
            <w:gridSpan w:val="2"/>
            <w:vMerge/>
            <w:shd w:val="clear" w:color="auto" w:fill="auto"/>
            <w:vAlign w:val="center"/>
            <w:hideMark/>
          </w:tcPr>
          <w:p w14:paraId="22658EB1"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2D1FDE2A"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 xml:space="preserve">Доля образовательных учреждений, в которых оценка деятельности руководителей и основных категорий работников осуществляется на основании показателей эффективности деятельности образовательных учреждений, в общем количестве </w:t>
            </w:r>
            <w:r w:rsidRPr="00C42712">
              <w:rPr>
                <w:rFonts w:eastAsia="Times New Roman"/>
                <w:szCs w:val="24"/>
                <w:lang w:eastAsia="ru-RU"/>
              </w:rPr>
              <w:lastRenderedPageBreak/>
              <w:t>образовательных организаций (не менее)</w:t>
            </w:r>
          </w:p>
        </w:tc>
      </w:tr>
      <w:tr w:rsidR="00C42712" w:rsidRPr="00C42712" w14:paraId="40E78803" w14:textId="77777777" w:rsidTr="00C42712">
        <w:trPr>
          <w:trHeight w:val="20"/>
        </w:trPr>
        <w:tc>
          <w:tcPr>
            <w:tcW w:w="0" w:type="auto"/>
            <w:gridSpan w:val="2"/>
            <w:vMerge/>
            <w:shd w:val="clear" w:color="auto" w:fill="auto"/>
            <w:vAlign w:val="center"/>
            <w:hideMark/>
          </w:tcPr>
          <w:p w14:paraId="5D7D0620"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2060E96C"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Доля образовательных организаций, получивших удовлетворительную оценку по результатам независимой оценки образовательных организаций, в общем количестве образовательных организаций (не менее)</w:t>
            </w:r>
          </w:p>
        </w:tc>
      </w:tr>
      <w:tr w:rsidR="00C42712" w:rsidRPr="00C42712" w14:paraId="6CEC52F7" w14:textId="77777777" w:rsidTr="00C42712">
        <w:trPr>
          <w:trHeight w:val="20"/>
        </w:trPr>
        <w:tc>
          <w:tcPr>
            <w:tcW w:w="0" w:type="auto"/>
            <w:gridSpan w:val="2"/>
            <w:vMerge/>
            <w:shd w:val="clear" w:color="auto" w:fill="auto"/>
            <w:vAlign w:val="center"/>
            <w:hideMark/>
          </w:tcPr>
          <w:p w14:paraId="0D59A246"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42B32056"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Доля образовательных организаций, получивших удовлетворительную оценку по результатам опросов мнения родителей воспитанников образовательных организаций, в общем количестве образовательных организаций (не менее)</w:t>
            </w:r>
          </w:p>
        </w:tc>
      </w:tr>
      <w:tr w:rsidR="00C42712" w:rsidRPr="00C42712" w14:paraId="16970983" w14:textId="77777777" w:rsidTr="00C42712">
        <w:trPr>
          <w:trHeight w:val="20"/>
        </w:trPr>
        <w:tc>
          <w:tcPr>
            <w:tcW w:w="0" w:type="auto"/>
            <w:gridSpan w:val="2"/>
            <w:vMerge/>
            <w:shd w:val="clear" w:color="auto" w:fill="auto"/>
            <w:vAlign w:val="center"/>
            <w:hideMark/>
          </w:tcPr>
          <w:p w14:paraId="4137B1C3"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10AB4C33"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Доля образовательных организаций, соответствующих (на 60% и более) санитарно-эпидемиологическим требованиям к устройству, содержанию и режиму работы, в общем количестве образовательных организаций (не менее)</w:t>
            </w:r>
          </w:p>
        </w:tc>
      </w:tr>
      <w:tr w:rsidR="00C42712" w:rsidRPr="00C42712" w14:paraId="1121B1D1" w14:textId="77777777" w:rsidTr="00C42712">
        <w:trPr>
          <w:trHeight w:val="20"/>
        </w:trPr>
        <w:tc>
          <w:tcPr>
            <w:tcW w:w="0" w:type="auto"/>
            <w:gridSpan w:val="2"/>
            <w:vMerge/>
            <w:shd w:val="clear" w:color="auto" w:fill="auto"/>
            <w:vAlign w:val="center"/>
            <w:hideMark/>
          </w:tcPr>
          <w:p w14:paraId="3B5496EB"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372E9548"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Доля образовательных учреждений, получивших обоснованные жалобы на качество работы, в общем количестве образовательных учреждений (не более)</w:t>
            </w:r>
          </w:p>
        </w:tc>
      </w:tr>
      <w:tr w:rsidR="00C42712" w:rsidRPr="00C42712" w14:paraId="139A18AD" w14:textId="77777777" w:rsidTr="00C42712">
        <w:trPr>
          <w:trHeight w:val="20"/>
        </w:trPr>
        <w:tc>
          <w:tcPr>
            <w:tcW w:w="0" w:type="auto"/>
            <w:gridSpan w:val="2"/>
            <w:vMerge/>
            <w:shd w:val="clear" w:color="auto" w:fill="auto"/>
            <w:vAlign w:val="center"/>
            <w:hideMark/>
          </w:tcPr>
          <w:p w14:paraId="54AF5D6A"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669F9814"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Доля обучающихся, успевающих на «4» и «5» по результатам промежуточной аттестации, в общей численности обучающихся (не менее)</w:t>
            </w:r>
          </w:p>
        </w:tc>
      </w:tr>
      <w:tr w:rsidR="00C42712" w:rsidRPr="00C42712" w14:paraId="3FE94D9B" w14:textId="77777777" w:rsidTr="00C42712">
        <w:trPr>
          <w:trHeight w:val="20"/>
        </w:trPr>
        <w:tc>
          <w:tcPr>
            <w:tcW w:w="0" w:type="auto"/>
            <w:gridSpan w:val="2"/>
            <w:vMerge/>
            <w:shd w:val="clear" w:color="auto" w:fill="auto"/>
            <w:vAlign w:val="center"/>
            <w:hideMark/>
          </w:tcPr>
          <w:p w14:paraId="19B15D6C"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4459B108"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Численность педагогов, являющихся победителями, призерами (лауреатами) конкурсов (не менее)</w:t>
            </w:r>
          </w:p>
        </w:tc>
      </w:tr>
      <w:tr w:rsidR="00C42712" w:rsidRPr="00C42712" w14:paraId="39FB738F" w14:textId="77777777" w:rsidTr="00C42712">
        <w:trPr>
          <w:trHeight w:val="20"/>
        </w:trPr>
        <w:tc>
          <w:tcPr>
            <w:tcW w:w="0" w:type="auto"/>
            <w:gridSpan w:val="2"/>
            <w:vMerge/>
            <w:shd w:val="clear" w:color="auto" w:fill="auto"/>
            <w:vAlign w:val="center"/>
            <w:hideMark/>
          </w:tcPr>
          <w:p w14:paraId="74531B02"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3340048D"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Доля обучающихся общеобразовательных учреждений, принявших участие в олимпиадах разного уровня, в общей численности обучающихся общеобразовательных учреждений (не менее)</w:t>
            </w:r>
          </w:p>
        </w:tc>
      </w:tr>
      <w:tr w:rsidR="00C42712" w:rsidRPr="00C42712" w14:paraId="76EDB327" w14:textId="77777777" w:rsidTr="00C42712">
        <w:trPr>
          <w:trHeight w:val="20"/>
        </w:trPr>
        <w:tc>
          <w:tcPr>
            <w:tcW w:w="0" w:type="auto"/>
            <w:gridSpan w:val="2"/>
            <w:vMerge/>
            <w:shd w:val="clear" w:color="auto" w:fill="auto"/>
            <w:vAlign w:val="center"/>
            <w:hideMark/>
          </w:tcPr>
          <w:p w14:paraId="7E8D02B9"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02AE61E1"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Доля педагогических работников образовательных учреждений, которым по результатам прохождения аттестации присвоена первая или высшая категория, в общей численности педагогических работников образовательных учреждений (не менее)</w:t>
            </w:r>
          </w:p>
        </w:tc>
      </w:tr>
      <w:tr w:rsidR="00C42712" w:rsidRPr="00C42712" w14:paraId="728C9271" w14:textId="77777777" w:rsidTr="00C42712">
        <w:trPr>
          <w:trHeight w:val="20"/>
        </w:trPr>
        <w:tc>
          <w:tcPr>
            <w:tcW w:w="0" w:type="auto"/>
            <w:gridSpan w:val="2"/>
            <w:vMerge/>
            <w:shd w:val="clear" w:color="auto" w:fill="auto"/>
            <w:vAlign w:val="center"/>
            <w:hideMark/>
          </w:tcPr>
          <w:p w14:paraId="17FEC4C7"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23CFB62D"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Доля педагогических работников образовательных организаций в возрасте до 35 лет в общей численности педагогических работников образовательных организаций (не менее)</w:t>
            </w:r>
          </w:p>
        </w:tc>
      </w:tr>
      <w:tr w:rsidR="00C42712" w:rsidRPr="00C42712" w14:paraId="45A3B9B0" w14:textId="77777777" w:rsidTr="00C42712">
        <w:trPr>
          <w:trHeight w:val="20"/>
        </w:trPr>
        <w:tc>
          <w:tcPr>
            <w:tcW w:w="0" w:type="auto"/>
            <w:gridSpan w:val="2"/>
            <w:vMerge/>
            <w:shd w:val="clear" w:color="auto" w:fill="auto"/>
            <w:vAlign w:val="center"/>
            <w:hideMark/>
          </w:tcPr>
          <w:p w14:paraId="15DAFECD"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0D6DBACB"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Доля работников образовательных учреждений, в том числе и руководителей, переведенных на эффективный контракт, в общей численности работников образовательных учреждений (не менее)</w:t>
            </w:r>
          </w:p>
        </w:tc>
      </w:tr>
      <w:tr w:rsidR="00C42712" w:rsidRPr="00C42712" w14:paraId="477EA0A0" w14:textId="77777777" w:rsidTr="00C42712">
        <w:trPr>
          <w:trHeight w:val="20"/>
        </w:trPr>
        <w:tc>
          <w:tcPr>
            <w:tcW w:w="0" w:type="auto"/>
            <w:gridSpan w:val="2"/>
            <w:vMerge/>
            <w:shd w:val="clear" w:color="auto" w:fill="auto"/>
            <w:vAlign w:val="center"/>
            <w:hideMark/>
          </w:tcPr>
          <w:p w14:paraId="35177AC4"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60CD8545"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Доля детей в возрасте от 6-ти до 18 лет, пользующихся услугой детского оздоровительного отдыха, от общей численности детей (не менее)</w:t>
            </w:r>
          </w:p>
        </w:tc>
      </w:tr>
      <w:tr w:rsidR="00C42712" w:rsidRPr="00C42712" w14:paraId="4B937844" w14:textId="77777777" w:rsidTr="00C42712">
        <w:trPr>
          <w:trHeight w:val="20"/>
        </w:trPr>
        <w:tc>
          <w:tcPr>
            <w:tcW w:w="0" w:type="auto"/>
            <w:gridSpan w:val="2"/>
            <w:vMerge/>
            <w:shd w:val="clear" w:color="auto" w:fill="auto"/>
            <w:vAlign w:val="center"/>
            <w:hideMark/>
          </w:tcPr>
          <w:p w14:paraId="5FE4FDEE"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6EEE6B33"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Доля обучающихся общеобразовательных учреждений, охваченных мероприятиями профессиональной ориентации, в общей численности обучающихся общеобразовательных учреждений (не менее)</w:t>
            </w:r>
          </w:p>
        </w:tc>
      </w:tr>
      <w:tr w:rsidR="00C42712" w:rsidRPr="00C42712" w14:paraId="4A0ACB29" w14:textId="77777777" w:rsidTr="00C42712">
        <w:trPr>
          <w:trHeight w:val="20"/>
        </w:trPr>
        <w:tc>
          <w:tcPr>
            <w:tcW w:w="0" w:type="auto"/>
            <w:gridSpan w:val="2"/>
            <w:vMerge/>
            <w:shd w:val="clear" w:color="auto" w:fill="auto"/>
            <w:vAlign w:val="center"/>
            <w:hideMark/>
          </w:tcPr>
          <w:p w14:paraId="7379A28A"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1C5D802C" w14:textId="77777777" w:rsidR="00C42712" w:rsidRPr="00742D01" w:rsidRDefault="00C42712" w:rsidP="00C42712">
            <w:pPr>
              <w:spacing w:after="0" w:line="240" w:lineRule="auto"/>
              <w:rPr>
                <w:rFonts w:eastAsia="Times New Roman"/>
                <w:szCs w:val="24"/>
                <w:highlight w:val="yellow"/>
                <w:lang w:eastAsia="ru-RU"/>
              </w:rPr>
            </w:pPr>
          </w:p>
        </w:tc>
      </w:tr>
      <w:tr w:rsidR="00C42712" w:rsidRPr="00C42712" w14:paraId="64682418" w14:textId="77777777" w:rsidTr="00C42712">
        <w:trPr>
          <w:trHeight w:val="20"/>
        </w:trPr>
        <w:tc>
          <w:tcPr>
            <w:tcW w:w="0" w:type="auto"/>
            <w:gridSpan w:val="2"/>
            <w:shd w:val="clear" w:color="auto" w:fill="auto"/>
            <w:hideMark/>
          </w:tcPr>
          <w:p w14:paraId="1B20C00F"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Этапы и сроки реализации подпрограммы</w:t>
            </w:r>
          </w:p>
        </w:tc>
        <w:tc>
          <w:tcPr>
            <w:tcW w:w="0" w:type="auto"/>
            <w:shd w:val="clear" w:color="auto" w:fill="auto"/>
            <w:hideMark/>
          </w:tcPr>
          <w:p w14:paraId="5274C2F5" w14:textId="77777777" w:rsidR="00C42712" w:rsidRPr="008333D7" w:rsidRDefault="00FD08D7" w:rsidP="00C42712">
            <w:pPr>
              <w:spacing w:after="0" w:line="240" w:lineRule="auto"/>
              <w:rPr>
                <w:rFonts w:eastAsia="Times New Roman"/>
                <w:color w:val="FF0000"/>
                <w:szCs w:val="24"/>
                <w:lang w:eastAsia="ru-RU"/>
              </w:rPr>
            </w:pPr>
            <w:r w:rsidRPr="008333D7">
              <w:rPr>
                <w:rFonts w:eastAsia="Times New Roman"/>
                <w:color w:val="FF0000"/>
                <w:szCs w:val="24"/>
                <w:lang w:eastAsia="ru-RU"/>
              </w:rPr>
              <w:t>2022 – 2026</w:t>
            </w:r>
            <w:r w:rsidR="00C42712" w:rsidRPr="008333D7">
              <w:rPr>
                <w:rFonts w:eastAsia="Times New Roman"/>
                <w:color w:val="FF0000"/>
                <w:szCs w:val="24"/>
                <w:lang w:eastAsia="ru-RU"/>
              </w:rPr>
              <w:t xml:space="preserve"> годы</w:t>
            </w:r>
          </w:p>
        </w:tc>
      </w:tr>
      <w:tr w:rsidR="00C42712" w:rsidRPr="00C42712" w14:paraId="3F159264" w14:textId="77777777" w:rsidTr="00C42712">
        <w:trPr>
          <w:trHeight w:val="20"/>
        </w:trPr>
        <w:tc>
          <w:tcPr>
            <w:tcW w:w="0" w:type="auto"/>
            <w:vMerge w:val="restart"/>
            <w:shd w:val="clear" w:color="auto" w:fill="auto"/>
            <w:hideMark/>
          </w:tcPr>
          <w:p w14:paraId="0A3D8690"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Ресурсное обеспечение подпрограммы</w:t>
            </w:r>
          </w:p>
        </w:tc>
        <w:tc>
          <w:tcPr>
            <w:tcW w:w="0" w:type="auto"/>
            <w:shd w:val="clear" w:color="auto" w:fill="auto"/>
            <w:hideMark/>
          </w:tcPr>
          <w:p w14:paraId="755FED9E"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Общий объем финансирования подпрограммы</w:t>
            </w:r>
          </w:p>
        </w:tc>
        <w:tc>
          <w:tcPr>
            <w:tcW w:w="0" w:type="auto"/>
            <w:shd w:val="clear" w:color="auto" w:fill="auto"/>
            <w:hideMark/>
          </w:tcPr>
          <w:p w14:paraId="7C2BC626" w14:textId="77777777" w:rsidR="008C2C58" w:rsidRPr="008333D7" w:rsidRDefault="008C2C58" w:rsidP="008C2C58">
            <w:pPr>
              <w:jc w:val="right"/>
              <w:rPr>
                <w:color w:val="FF0000"/>
                <w:szCs w:val="24"/>
              </w:rPr>
            </w:pPr>
            <w:r w:rsidRPr="008333D7">
              <w:rPr>
                <w:color w:val="FF0000"/>
              </w:rPr>
              <w:t>178002,732 тыс. руб.</w:t>
            </w:r>
          </w:p>
          <w:p w14:paraId="365D9478" w14:textId="77777777" w:rsidR="00C42712" w:rsidRPr="008333D7" w:rsidRDefault="00C42712" w:rsidP="00C42712">
            <w:pPr>
              <w:spacing w:after="0" w:line="240" w:lineRule="auto"/>
              <w:jc w:val="right"/>
              <w:rPr>
                <w:rFonts w:eastAsia="Times New Roman"/>
                <w:color w:val="FF0000"/>
                <w:szCs w:val="24"/>
                <w:lang w:eastAsia="ru-RU"/>
              </w:rPr>
            </w:pPr>
          </w:p>
        </w:tc>
      </w:tr>
      <w:tr w:rsidR="00C42712" w:rsidRPr="00C42712" w14:paraId="300326C9" w14:textId="77777777" w:rsidTr="00C42712">
        <w:trPr>
          <w:trHeight w:val="20"/>
        </w:trPr>
        <w:tc>
          <w:tcPr>
            <w:tcW w:w="0" w:type="auto"/>
            <w:vMerge/>
            <w:shd w:val="clear" w:color="auto" w:fill="auto"/>
            <w:vAlign w:val="center"/>
            <w:hideMark/>
          </w:tcPr>
          <w:p w14:paraId="399DD527"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noWrap/>
            <w:hideMark/>
          </w:tcPr>
          <w:p w14:paraId="7707164D"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в том числе по источникам:</w:t>
            </w:r>
          </w:p>
        </w:tc>
        <w:tc>
          <w:tcPr>
            <w:tcW w:w="0" w:type="auto"/>
            <w:shd w:val="clear" w:color="auto" w:fill="auto"/>
            <w:hideMark/>
          </w:tcPr>
          <w:p w14:paraId="65EF7FB5" w14:textId="77777777" w:rsidR="00C42712" w:rsidRPr="008333D7" w:rsidRDefault="00C42712" w:rsidP="00C42712">
            <w:pPr>
              <w:spacing w:after="0" w:line="240" w:lineRule="auto"/>
              <w:jc w:val="right"/>
              <w:rPr>
                <w:rFonts w:eastAsia="Times New Roman"/>
                <w:color w:val="FF0000"/>
                <w:szCs w:val="24"/>
                <w:lang w:eastAsia="ru-RU"/>
              </w:rPr>
            </w:pPr>
            <w:r w:rsidRPr="008333D7">
              <w:rPr>
                <w:rFonts w:eastAsia="Times New Roman"/>
                <w:color w:val="FF0000"/>
                <w:szCs w:val="24"/>
                <w:lang w:eastAsia="ru-RU"/>
              </w:rPr>
              <w:t> </w:t>
            </w:r>
          </w:p>
        </w:tc>
      </w:tr>
      <w:tr w:rsidR="008C2C58" w:rsidRPr="00C42712" w14:paraId="37D238FA" w14:textId="77777777" w:rsidTr="00C42712">
        <w:trPr>
          <w:trHeight w:val="20"/>
        </w:trPr>
        <w:tc>
          <w:tcPr>
            <w:tcW w:w="0" w:type="auto"/>
            <w:vMerge/>
            <w:shd w:val="clear" w:color="auto" w:fill="auto"/>
            <w:vAlign w:val="center"/>
            <w:hideMark/>
          </w:tcPr>
          <w:p w14:paraId="03F3B34E" w14:textId="77777777" w:rsidR="008C2C58" w:rsidRPr="00C42712" w:rsidRDefault="008C2C58" w:rsidP="00C42712">
            <w:pPr>
              <w:spacing w:after="0" w:line="240" w:lineRule="auto"/>
              <w:rPr>
                <w:rFonts w:eastAsia="Times New Roman"/>
                <w:szCs w:val="24"/>
                <w:lang w:eastAsia="ru-RU"/>
              </w:rPr>
            </w:pPr>
          </w:p>
        </w:tc>
        <w:tc>
          <w:tcPr>
            <w:tcW w:w="0" w:type="auto"/>
            <w:shd w:val="clear" w:color="auto" w:fill="auto"/>
            <w:hideMark/>
          </w:tcPr>
          <w:p w14:paraId="37327959" w14:textId="77777777" w:rsidR="008C2C58" w:rsidRPr="00C42712" w:rsidRDefault="008C2C58" w:rsidP="00C42712">
            <w:pPr>
              <w:spacing w:after="0" w:line="240" w:lineRule="auto"/>
              <w:rPr>
                <w:rFonts w:eastAsia="Times New Roman"/>
                <w:szCs w:val="24"/>
                <w:lang w:eastAsia="ru-RU"/>
              </w:rPr>
            </w:pPr>
            <w:r w:rsidRPr="00C42712">
              <w:rPr>
                <w:rFonts w:eastAsia="Times New Roman"/>
                <w:szCs w:val="24"/>
                <w:lang w:eastAsia="ru-RU"/>
              </w:rPr>
              <w:t>федеральный бюджет</w:t>
            </w:r>
          </w:p>
        </w:tc>
        <w:tc>
          <w:tcPr>
            <w:tcW w:w="0" w:type="auto"/>
            <w:shd w:val="clear" w:color="auto" w:fill="auto"/>
            <w:hideMark/>
          </w:tcPr>
          <w:p w14:paraId="26662626" w14:textId="77777777" w:rsidR="008C2C58" w:rsidRPr="008333D7" w:rsidRDefault="008C2C58">
            <w:pPr>
              <w:jc w:val="right"/>
              <w:rPr>
                <w:color w:val="FF0000"/>
                <w:szCs w:val="24"/>
              </w:rPr>
            </w:pPr>
            <w:r w:rsidRPr="008333D7">
              <w:rPr>
                <w:color w:val="FF0000"/>
              </w:rPr>
              <w:t>–</w:t>
            </w:r>
          </w:p>
        </w:tc>
      </w:tr>
      <w:tr w:rsidR="008C2C58" w:rsidRPr="00C42712" w14:paraId="0A521487" w14:textId="77777777" w:rsidTr="00C42712">
        <w:trPr>
          <w:trHeight w:val="20"/>
        </w:trPr>
        <w:tc>
          <w:tcPr>
            <w:tcW w:w="0" w:type="auto"/>
            <w:vMerge/>
            <w:shd w:val="clear" w:color="auto" w:fill="auto"/>
            <w:vAlign w:val="center"/>
            <w:hideMark/>
          </w:tcPr>
          <w:p w14:paraId="16E09901" w14:textId="77777777" w:rsidR="008C2C58" w:rsidRPr="00C42712" w:rsidRDefault="008C2C58" w:rsidP="00C42712">
            <w:pPr>
              <w:spacing w:after="0" w:line="240" w:lineRule="auto"/>
              <w:rPr>
                <w:rFonts w:eastAsia="Times New Roman"/>
                <w:szCs w:val="24"/>
                <w:lang w:eastAsia="ru-RU"/>
              </w:rPr>
            </w:pPr>
          </w:p>
        </w:tc>
        <w:tc>
          <w:tcPr>
            <w:tcW w:w="0" w:type="auto"/>
            <w:shd w:val="clear" w:color="auto" w:fill="auto"/>
            <w:hideMark/>
          </w:tcPr>
          <w:p w14:paraId="415A6819" w14:textId="77777777" w:rsidR="008C2C58" w:rsidRPr="00C42712" w:rsidRDefault="008C2C58" w:rsidP="00C42712">
            <w:pPr>
              <w:spacing w:after="0" w:line="240" w:lineRule="auto"/>
              <w:rPr>
                <w:rFonts w:eastAsia="Times New Roman"/>
                <w:szCs w:val="24"/>
                <w:lang w:eastAsia="ru-RU"/>
              </w:rPr>
            </w:pPr>
            <w:r w:rsidRPr="00C42712">
              <w:rPr>
                <w:rFonts w:eastAsia="Times New Roman"/>
                <w:szCs w:val="24"/>
                <w:lang w:eastAsia="ru-RU"/>
              </w:rPr>
              <w:t>республиканский бюджет</w:t>
            </w:r>
          </w:p>
        </w:tc>
        <w:tc>
          <w:tcPr>
            <w:tcW w:w="0" w:type="auto"/>
            <w:shd w:val="clear" w:color="auto" w:fill="auto"/>
            <w:hideMark/>
          </w:tcPr>
          <w:p w14:paraId="44584B6B" w14:textId="77777777" w:rsidR="008C2C58" w:rsidRPr="008333D7" w:rsidRDefault="008C2C58">
            <w:pPr>
              <w:jc w:val="right"/>
              <w:rPr>
                <w:color w:val="FF0000"/>
                <w:szCs w:val="24"/>
              </w:rPr>
            </w:pPr>
            <w:r w:rsidRPr="008333D7">
              <w:rPr>
                <w:color w:val="FF0000"/>
              </w:rPr>
              <w:t>144395,202 тыс. руб.</w:t>
            </w:r>
          </w:p>
        </w:tc>
      </w:tr>
      <w:tr w:rsidR="008C2C58" w:rsidRPr="00C42712" w14:paraId="2C1DFD58" w14:textId="77777777" w:rsidTr="00C42712">
        <w:trPr>
          <w:trHeight w:val="20"/>
        </w:trPr>
        <w:tc>
          <w:tcPr>
            <w:tcW w:w="0" w:type="auto"/>
            <w:vMerge/>
            <w:shd w:val="clear" w:color="auto" w:fill="auto"/>
            <w:vAlign w:val="center"/>
            <w:hideMark/>
          </w:tcPr>
          <w:p w14:paraId="09EA2B8E" w14:textId="77777777" w:rsidR="008C2C58" w:rsidRPr="00C42712" w:rsidRDefault="008C2C58" w:rsidP="00C42712">
            <w:pPr>
              <w:spacing w:after="0" w:line="240" w:lineRule="auto"/>
              <w:rPr>
                <w:rFonts w:eastAsia="Times New Roman"/>
                <w:szCs w:val="24"/>
                <w:lang w:eastAsia="ru-RU"/>
              </w:rPr>
            </w:pPr>
          </w:p>
        </w:tc>
        <w:tc>
          <w:tcPr>
            <w:tcW w:w="0" w:type="auto"/>
            <w:shd w:val="clear" w:color="auto" w:fill="auto"/>
            <w:hideMark/>
          </w:tcPr>
          <w:p w14:paraId="77959603" w14:textId="77777777" w:rsidR="008C2C58" w:rsidRPr="00C42712" w:rsidRDefault="008C2C58" w:rsidP="00C42712">
            <w:pPr>
              <w:spacing w:after="0" w:line="240" w:lineRule="auto"/>
              <w:rPr>
                <w:rFonts w:eastAsia="Times New Roman"/>
                <w:szCs w:val="24"/>
                <w:lang w:eastAsia="ru-RU"/>
              </w:rPr>
            </w:pPr>
            <w:r w:rsidRPr="00C42712">
              <w:rPr>
                <w:rFonts w:eastAsia="Times New Roman"/>
                <w:szCs w:val="24"/>
                <w:lang w:eastAsia="ru-RU"/>
              </w:rPr>
              <w:t>муниципальный бюджет</w:t>
            </w:r>
          </w:p>
        </w:tc>
        <w:tc>
          <w:tcPr>
            <w:tcW w:w="0" w:type="auto"/>
            <w:shd w:val="clear" w:color="auto" w:fill="auto"/>
            <w:hideMark/>
          </w:tcPr>
          <w:p w14:paraId="40A8F078" w14:textId="77777777" w:rsidR="008C2C58" w:rsidRPr="008333D7" w:rsidRDefault="008C2C58">
            <w:pPr>
              <w:jc w:val="right"/>
              <w:rPr>
                <w:color w:val="FF0000"/>
                <w:szCs w:val="24"/>
              </w:rPr>
            </w:pPr>
            <w:r w:rsidRPr="008333D7">
              <w:rPr>
                <w:color w:val="FF0000"/>
              </w:rPr>
              <w:t>33607,53 тыс. руб.</w:t>
            </w:r>
          </w:p>
        </w:tc>
      </w:tr>
      <w:tr w:rsidR="00C42712" w:rsidRPr="00C42712" w14:paraId="3A8B8B78" w14:textId="77777777" w:rsidTr="00C42712">
        <w:trPr>
          <w:trHeight w:val="20"/>
        </w:trPr>
        <w:tc>
          <w:tcPr>
            <w:tcW w:w="0" w:type="auto"/>
            <w:vMerge/>
            <w:shd w:val="clear" w:color="auto" w:fill="auto"/>
            <w:vAlign w:val="center"/>
            <w:hideMark/>
          </w:tcPr>
          <w:p w14:paraId="158CD2F7"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568617D5"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внебюджетные источники</w:t>
            </w:r>
          </w:p>
        </w:tc>
        <w:tc>
          <w:tcPr>
            <w:tcW w:w="0" w:type="auto"/>
            <w:shd w:val="clear" w:color="auto" w:fill="auto"/>
            <w:hideMark/>
          </w:tcPr>
          <w:p w14:paraId="714D38DE" w14:textId="77777777" w:rsidR="00C42712" w:rsidRPr="008333D7" w:rsidRDefault="00C42712" w:rsidP="00C42712">
            <w:pPr>
              <w:spacing w:after="0" w:line="240" w:lineRule="auto"/>
              <w:jc w:val="right"/>
              <w:rPr>
                <w:rFonts w:eastAsia="Times New Roman"/>
                <w:color w:val="FF0000"/>
                <w:szCs w:val="24"/>
                <w:lang w:eastAsia="ru-RU"/>
              </w:rPr>
            </w:pPr>
            <w:r w:rsidRPr="008333D7">
              <w:rPr>
                <w:rFonts w:eastAsia="Times New Roman"/>
                <w:color w:val="FF0000"/>
                <w:szCs w:val="24"/>
                <w:lang w:eastAsia="ru-RU"/>
              </w:rPr>
              <w:t>–</w:t>
            </w:r>
          </w:p>
        </w:tc>
      </w:tr>
      <w:tr w:rsidR="00C42712" w:rsidRPr="00C42712" w14:paraId="7E3D56B4" w14:textId="77777777" w:rsidTr="00C42712">
        <w:trPr>
          <w:trHeight w:val="20"/>
        </w:trPr>
        <w:tc>
          <w:tcPr>
            <w:tcW w:w="0" w:type="auto"/>
            <w:vMerge/>
            <w:shd w:val="clear" w:color="auto" w:fill="auto"/>
            <w:vAlign w:val="center"/>
            <w:hideMark/>
          </w:tcPr>
          <w:p w14:paraId="167246F3" w14:textId="77777777" w:rsidR="00C42712" w:rsidRPr="00C42712" w:rsidRDefault="00C42712" w:rsidP="00C42712">
            <w:pPr>
              <w:spacing w:after="0" w:line="240" w:lineRule="auto"/>
              <w:rPr>
                <w:rFonts w:eastAsia="Times New Roman"/>
                <w:szCs w:val="24"/>
                <w:lang w:eastAsia="ru-RU"/>
              </w:rPr>
            </w:pPr>
          </w:p>
        </w:tc>
        <w:tc>
          <w:tcPr>
            <w:tcW w:w="0" w:type="auto"/>
            <w:gridSpan w:val="2"/>
            <w:shd w:val="clear" w:color="auto" w:fill="auto"/>
            <w:hideMark/>
          </w:tcPr>
          <w:p w14:paraId="39188F47" w14:textId="77777777" w:rsidR="00C42712" w:rsidRPr="008333D7" w:rsidRDefault="00C42712" w:rsidP="00C42712">
            <w:pPr>
              <w:spacing w:after="0" w:line="240" w:lineRule="auto"/>
              <w:rPr>
                <w:rFonts w:eastAsia="Times New Roman"/>
                <w:color w:val="FF0000"/>
                <w:szCs w:val="24"/>
                <w:lang w:eastAsia="ru-RU"/>
              </w:rPr>
            </w:pPr>
            <w:r w:rsidRPr="008333D7">
              <w:rPr>
                <w:rFonts w:eastAsia="Times New Roman"/>
                <w:color w:val="FF0000"/>
                <w:szCs w:val="24"/>
                <w:lang w:eastAsia="ru-RU"/>
              </w:rPr>
              <w:t>Объем финансирования подпрограммы по годам:</w:t>
            </w:r>
          </w:p>
        </w:tc>
      </w:tr>
      <w:tr w:rsidR="008C2C58" w:rsidRPr="00C42712" w14:paraId="08AB5B70" w14:textId="77777777" w:rsidTr="00C42712">
        <w:trPr>
          <w:trHeight w:val="20"/>
        </w:trPr>
        <w:tc>
          <w:tcPr>
            <w:tcW w:w="0" w:type="auto"/>
            <w:vMerge/>
            <w:shd w:val="clear" w:color="auto" w:fill="auto"/>
            <w:vAlign w:val="center"/>
            <w:hideMark/>
          </w:tcPr>
          <w:p w14:paraId="12343546" w14:textId="77777777" w:rsidR="008C2C58" w:rsidRPr="00C42712" w:rsidRDefault="008C2C58" w:rsidP="00C42712">
            <w:pPr>
              <w:spacing w:after="0" w:line="240" w:lineRule="auto"/>
              <w:rPr>
                <w:rFonts w:eastAsia="Times New Roman"/>
                <w:szCs w:val="24"/>
                <w:lang w:eastAsia="ru-RU"/>
              </w:rPr>
            </w:pPr>
          </w:p>
        </w:tc>
        <w:tc>
          <w:tcPr>
            <w:tcW w:w="0" w:type="auto"/>
            <w:shd w:val="clear" w:color="auto" w:fill="auto"/>
            <w:hideMark/>
          </w:tcPr>
          <w:p w14:paraId="77EC77E6" w14:textId="77777777" w:rsidR="008C2C58" w:rsidRPr="00C42712" w:rsidRDefault="008C2C58" w:rsidP="00C42712">
            <w:pPr>
              <w:spacing w:after="0" w:line="240" w:lineRule="auto"/>
              <w:rPr>
                <w:rFonts w:eastAsia="Times New Roman"/>
                <w:szCs w:val="24"/>
                <w:lang w:eastAsia="ru-RU"/>
              </w:rPr>
            </w:pPr>
            <w:r>
              <w:rPr>
                <w:rFonts w:eastAsia="Times New Roman"/>
                <w:szCs w:val="24"/>
                <w:lang w:eastAsia="ru-RU"/>
              </w:rPr>
              <w:t>в 2022</w:t>
            </w:r>
            <w:r w:rsidRPr="00C42712">
              <w:rPr>
                <w:rFonts w:eastAsia="Times New Roman"/>
                <w:szCs w:val="24"/>
                <w:lang w:eastAsia="ru-RU"/>
              </w:rPr>
              <w:t xml:space="preserve"> году</w:t>
            </w:r>
          </w:p>
        </w:tc>
        <w:tc>
          <w:tcPr>
            <w:tcW w:w="0" w:type="auto"/>
            <w:shd w:val="clear" w:color="auto" w:fill="auto"/>
            <w:hideMark/>
          </w:tcPr>
          <w:p w14:paraId="45C0989B" w14:textId="77777777" w:rsidR="008C2C58" w:rsidRPr="008333D7" w:rsidRDefault="008C2C58">
            <w:pPr>
              <w:jc w:val="right"/>
              <w:rPr>
                <w:color w:val="FF0000"/>
                <w:szCs w:val="24"/>
              </w:rPr>
            </w:pPr>
            <w:r w:rsidRPr="008333D7">
              <w:rPr>
                <w:color w:val="FF0000"/>
              </w:rPr>
              <w:t>35612,824 тыс. руб.</w:t>
            </w:r>
          </w:p>
        </w:tc>
      </w:tr>
      <w:tr w:rsidR="008C2C58" w:rsidRPr="00C42712" w14:paraId="0FBC6300" w14:textId="77777777" w:rsidTr="00C42712">
        <w:trPr>
          <w:trHeight w:val="20"/>
        </w:trPr>
        <w:tc>
          <w:tcPr>
            <w:tcW w:w="0" w:type="auto"/>
            <w:vMerge/>
            <w:shd w:val="clear" w:color="auto" w:fill="auto"/>
            <w:vAlign w:val="center"/>
            <w:hideMark/>
          </w:tcPr>
          <w:p w14:paraId="30DF8518" w14:textId="77777777" w:rsidR="008C2C58" w:rsidRPr="00C42712" w:rsidRDefault="008C2C58" w:rsidP="00C42712">
            <w:pPr>
              <w:spacing w:after="0" w:line="240" w:lineRule="auto"/>
              <w:rPr>
                <w:rFonts w:eastAsia="Times New Roman"/>
                <w:szCs w:val="24"/>
                <w:lang w:eastAsia="ru-RU"/>
              </w:rPr>
            </w:pPr>
          </w:p>
        </w:tc>
        <w:tc>
          <w:tcPr>
            <w:tcW w:w="0" w:type="auto"/>
            <w:shd w:val="clear" w:color="auto" w:fill="auto"/>
            <w:noWrap/>
            <w:hideMark/>
          </w:tcPr>
          <w:p w14:paraId="0A01C669" w14:textId="77777777" w:rsidR="008C2C58" w:rsidRPr="00C42712" w:rsidRDefault="008C2C58" w:rsidP="00C42712">
            <w:pPr>
              <w:spacing w:after="0" w:line="240" w:lineRule="auto"/>
              <w:rPr>
                <w:rFonts w:eastAsia="Times New Roman"/>
                <w:szCs w:val="24"/>
                <w:lang w:eastAsia="ru-RU"/>
              </w:rPr>
            </w:pPr>
            <w:r w:rsidRPr="00C42712">
              <w:rPr>
                <w:rFonts w:eastAsia="Times New Roman"/>
                <w:szCs w:val="24"/>
                <w:lang w:eastAsia="ru-RU"/>
              </w:rPr>
              <w:t>в том числе по источникам:</w:t>
            </w:r>
          </w:p>
        </w:tc>
        <w:tc>
          <w:tcPr>
            <w:tcW w:w="0" w:type="auto"/>
            <w:shd w:val="clear" w:color="auto" w:fill="auto"/>
            <w:hideMark/>
          </w:tcPr>
          <w:p w14:paraId="012551B6" w14:textId="77777777" w:rsidR="008C2C58" w:rsidRPr="008333D7" w:rsidRDefault="008C2C58">
            <w:pPr>
              <w:jc w:val="right"/>
              <w:rPr>
                <w:color w:val="FF0000"/>
                <w:szCs w:val="24"/>
              </w:rPr>
            </w:pPr>
            <w:r w:rsidRPr="008333D7">
              <w:rPr>
                <w:color w:val="FF0000"/>
              </w:rPr>
              <w:t> </w:t>
            </w:r>
          </w:p>
        </w:tc>
      </w:tr>
      <w:tr w:rsidR="008C2C58" w:rsidRPr="00C42712" w14:paraId="067CC53C" w14:textId="77777777" w:rsidTr="00C42712">
        <w:trPr>
          <w:trHeight w:val="20"/>
        </w:trPr>
        <w:tc>
          <w:tcPr>
            <w:tcW w:w="0" w:type="auto"/>
            <w:vMerge/>
            <w:shd w:val="clear" w:color="auto" w:fill="auto"/>
            <w:vAlign w:val="center"/>
            <w:hideMark/>
          </w:tcPr>
          <w:p w14:paraId="492EAD19" w14:textId="77777777" w:rsidR="008C2C58" w:rsidRPr="00C42712" w:rsidRDefault="008C2C58" w:rsidP="00C42712">
            <w:pPr>
              <w:spacing w:after="0" w:line="240" w:lineRule="auto"/>
              <w:rPr>
                <w:rFonts w:eastAsia="Times New Roman"/>
                <w:szCs w:val="24"/>
                <w:lang w:eastAsia="ru-RU"/>
              </w:rPr>
            </w:pPr>
          </w:p>
        </w:tc>
        <w:tc>
          <w:tcPr>
            <w:tcW w:w="0" w:type="auto"/>
            <w:shd w:val="clear" w:color="auto" w:fill="auto"/>
            <w:hideMark/>
          </w:tcPr>
          <w:p w14:paraId="1EB382F8" w14:textId="77777777" w:rsidR="008C2C58" w:rsidRPr="00C42712" w:rsidRDefault="008C2C58" w:rsidP="00C42712">
            <w:pPr>
              <w:spacing w:after="0" w:line="240" w:lineRule="auto"/>
              <w:rPr>
                <w:rFonts w:eastAsia="Times New Roman"/>
                <w:szCs w:val="24"/>
                <w:lang w:eastAsia="ru-RU"/>
              </w:rPr>
            </w:pPr>
            <w:r w:rsidRPr="00C42712">
              <w:rPr>
                <w:rFonts w:eastAsia="Times New Roman"/>
                <w:szCs w:val="24"/>
                <w:lang w:eastAsia="ru-RU"/>
              </w:rPr>
              <w:t>федеральный бюджет</w:t>
            </w:r>
          </w:p>
        </w:tc>
        <w:tc>
          <w:tcPr>
            <w:tcW w:w="0" w:type="auto"/>
            <w:shd w:val="clear" w:color="auto" w:fill="auto"/>
            <w:hideMark/>
          </w:tcPr>
          <w:p w14:paraId="67B42F05" w14:textId="77777777" w:rsidR="008C2C58" w:rsidRPr="008333D7" w:rsidRDefault="008C2C58">
            <w:pPr>
              <w:jc w:val="right"/>
              <w:rPr>
                <w:color w:val="FF0000"/>
                <w:szCs w:val="24"/>
              </w:rPr>
            </w:pPr>
            <w:r w:rsidRPr="008333D7">
              <w:rPr>
                <w:color w:val="FF0000"/>
              </w:rPr>
              <w:t>–</w:t>
            </w:r>
          </w:p>
        </w:tc>
      </w:tr>
      <w:tr w:rsidR="008C2C58" w:rsidRPr="00C42712" w14:paraId="3CABACC1" w14:textId="77777777" w:rsidTr="00C42712">
        <w:trPr>
          <w:trHeight w:val="20"/>
        </w:trPr>
        <w:tc>
          <w:tcPr>
            <w:tcW w:w="0" w:type="auto"/>
            <w:vMerge/>
            <w:shd w:val="clear" w:color="auto" w:fill="auto"/>
            <w:vAlign w:val="center"/>
            <w:hideMark/>
          </w:tcPr>
          <w:p w14:paraId="7BA75048" w14:textId="77777777" w:rsidR="008C2C58" w:rsidRPr="00C42712" w:rsidRDefault="008C2C58" w:rsidP="00C42712">
            <w:pPr>
              <w:spacing w:after="0" w:line="240" w:lineRule="auto"/>
              <w:rPr>
                <w:rFonts w:eastAsia="Times New Roman"/>
                <w:szCs w:val="24"/>
                <w:lang w:eastAsia="ru-RU"/>
              </w:rPr>
            </w:pPr>
          </w:p>
        </w:tc>
        <w:tc>
          <w:tcPr>
            <w:tcW w:w="0" w:type="auto"/>
            <w:shd w:val="clear" w:color="auto" w:fill="auto"/>
            <w:hideMark/>
          </w:tcPr>
          <w:p w14:paraId="5CBFD0EB" w14:textId="77777777" w:rsidR="008C2C58" w:rsidRPr="00C42712" w:rsidRDefault="008C2C58" w:rsidP="00C42712">
            <w:pPr>
              <w:spacing w:after="0" w:line="240" w:lineRule="auto"/>
              <w:rPr>
                <w:rFonts w:eastAsia="Times New Roman"/>
                <w:szCs w:val="24"/>
                <w:lang w:eastAsia="ru-RU"/>
              </w:rPr>
            </w:pPr>
            <w:r w:rsidRPr="00C42712">
              <w:rPr>
                <w:rFonts w:eastAsia="Times New Roman"/>
                <w:szCs w:val="24"/>
                <w:lang w:eastAsia="ru-RU"/>
              </w:rPr>
              <w:t>республиканский бюджет</w:t>
            </w:r>
          </w:p>
        </w:tc>
        <w:tc>
          <w:tcPr>
            <w:tcW w:w="0" w:type="auto"/>
            <w:shd w:val="clear" w:color="auto" w:fill="auto"/>
            <w:hideMark/>
          </w:tcPr>
          <w:p w14:paraId="45BE9D77" w14:textId="77777777" w:rsidR="008C2C58" w:rsidRPr="008333D7" w:rsidRDefault="008C2C58">
            <w:pPr>
              <w:jc w:val="right"/>
              <w:rPr>
                <w:color w:val="FF0000"/>
                <w:szCs w:val="24"/>
              </w:rPr>
            </w:pPr>
            <w:r w:rsidRPr="008333D7">
              <w:rPr>
                <w:color w:val="FF0000"/>
              </w:rPr>
              <w:t>28901,22 тыс. руб.</w:t>
            </w:r>
          </w:p>
        </w:tc>
      </w:tr>
      <w:tr w:rsidR="008C2C58" w:rsidRPr="00C42712" w14:paraId="11F5CAAE" w14:textId="77777777" w:rsidTr="00C42712">
        <w:trPr>
          <w:trHeight w:val="20"/>
        </w:trPr>
        <w:tc>
          <w:tcPr>
            <w:tcW w:w="0" w:type="auto"/>
            <w:vMerge/>
            <w:shd w:val="clear" w:color="auto" w:fill="auto"/>
            <w:vAlign w:val="center"/>
            <w:hideMark/>
          </w:tcPr>
          <w:p w14:paraId="210F4FBE" w14:textId="77777777" w:rsidR="008C2C58" w:rsidRPr="00C42712" w:rsidRDefault="008C2C58" w:rsidP="00C42712">
            <w:pPr>
              <w:spacing w:after="0" w:line="240" w:lineRule="auto"/>
              <w:rPr>
                <w:rFonts w:eastAsia="Times New Roman"/>
                <w:szCs w:val="24"/>
                <w:lang w:eastAsia="ru-RU"/>
              </w:rPr>
            </w:pPr>
          </w:p>
        </w:tc>
        <w:tc>
          <w:tcPr>
            <w:tcW w:w="0" w:type="auto"/>
            <w:shd w:val="clear" w:color="auto" w:fill="auto"/>
            <w:hideMark/>
          </w:tcPr>
          <w:p w14:paraId="6372E784" w14:textId="77777777" w:rsidR="008C2C58" w:rsidRPr="00C42712" w:rsidRDefault="008C2C58" w:rsidP="00C42712">
            <w:pPr>
              <w:spacing w:after="0" w:line="240" w:lineRule="auto"/>
              <w:rPr>
                <w:rFonts w:eastAsia="Times New Roman"/>
                <w:szCs w:val="24"/>
                <w:lang w:eastAsia="ru-RU"/>
              </w:rPr>
            </w:pPr>
            <w:r w:rsidRPr="00C42712">
              <w:rPr>
                <w:rFonts w:eastAsia="Times New Roman"/>
                <w:szCs w:val="24"/>
                <w:lang w:eastAsia="ru-RU"/>
              </w:rPr>
              <w:t>муниципальный бюджет</w:t>
            </w:r>
          </w:p>
        </w:tc>
        <w:tc>
          <w:tcPr>
            <w:tcW w:w="0" w:type="auto"/>
            <w:shd w:val="clear" w:color="auto" w:fill="auto"/>
            <w:hideMark/>
          </w:tcPr>
          <w:p w14:paraId="4A289555" w14:textId="77777777" w:rsidR="008C2C58" w:rsidRPr="008333D7" w:rsidRDefault="008C2C58">
            <w:pPr>
              <w:jc w:val="right"/>
              <w:rPr>
                <w:color w:val="FF0000"/>
                <w:szCs w:val="24"/>
              </w:rPr>
            </w:pPr>
            <w:r w:rsidRPr="008333D7">
              <w:rPr>
                <w:color w:val="FF0000"/>
              </w:rPr>
              <w:t>6711,604 тыс. руб.</w:t>
            </w:r>
          </w:p>
        </w:tc>
      </w:tr>
      <w:tr w:rsidR="008C2C58" w:rsidRPr="00C42712" w14:paraId="46CF2C59" w14:textId="77777777" w:rsidTr="00C42712">
        <w:trPr>
          <w:trHeight w:val="20"/>
        </w:trPr>
        <w:tc>
          <w:tcPr>
            <w:tcW w:w="0" w:type="auto"/>
            <w:vMerge/>
            <w:shd w:val="clear" w:color="auto" w:fill="auto"/>
            <w:vAlign w:val="center"/>
            <w:hideMark/>
          </w:tcPr>
          <w:p w14:paraId="1D6D1ECC" w14:textId="77777777" w:rsidR="008C2C58" w:rsidRPr="00C42712" w:rsidRDefault="008C2C58" w:rsidP="00C42712">
            <w:pPr>
              <w:spacing w:after="0" w:line="240" w:lineRule="auto"/>
              <w:rPr>
                <w:rFonts w:eastAsia="Times New Roman"/>
                <w:szCs w:val="24"/>
                <w:lang w:eastAsia="ru-RU"/>
              </w:rPr>
            </w:pPr>
          </w:p>
        </w:tc>
        <w:tc>
          <w:tcPr>
            <w:tcW w:w="0" w:type="auto"/>
            <w:shd w:val="clear" w:color="auto" w:fill="auto"/>
            <w:hideMark/>
          </w:tcPr>
          <w:p w14:paraId="7E434AAD" w14:textId="77777777" w:rsidR="008C2C58" w:rsidRPr="00C42712" w:rsidRDefault="008C2C58" w:rsidP="00C42712">
            <w:pPr>
              <w:spacing w:after="0" w:line="240" w:lineRule="auto"/>
              <w:rPr>
                <w:rFonts w:eastAsia="Times New Roman"/>
                <w:szCs w:val="24"/>
                <w:lang w:eastAsia="ru-RU"/>
              </w:rPr>
            </w:pPr>
            <w:r w:rsidRPr="00C42712">
              <w:rPr>
                <w:rFonts w:eastAsia="Times New Roman"/>
                <w:szCs w:val="24"/>
                <w:lang w:eastAsia="ru-RU"/>
              </w:rPr>
              <w:t>внебюджетные источники</w:t>
            </w:r>
          </w:p>
        </w:tc>
        <w:tc>
          <w:tcPr>
            <w:tcW w:w="0" w:type="auto"/>
            <w:shd w:val="clear" w:color="auto" w:fill="auto"/>
            <w:hideMark/>
          </w:tcPr>
          <w:p w14:paraId="7694D57E" w14:textId="77777777" w:rsidR="008C2C58" w:rsidRPr="008333D7" w:rsidRDefault="008C2C58">
            <w:pPr>
              <w:jc w:val="right"/>
              <w:rPr>
                <w:color w:val="FF0000"/>
                <w:szCs w:val="24"/>
              </w:rPr>
            </w:pPr>
            <w:r w:rsidRPr="008333D7">
              <w:rPr>
                <w:color w:val="FF0000"/>
              </w:rPr>
              <w:t>–</w:t>
            </w:r>
          </w:p>
        </w:tc>
      </w:tr>
      <w:tr w:rsidR="008C2C58" w:rsidRPr="00C42712" w14:paraId="514AD191" w14:textId="77777777" w:rsidTr="00C42712">
        <w:trPr>
          <w:trHeight w:val="20"/>
        </w:trPr>
        <w:tc>
          <w:tcPr>
            <w:tcW w:w="0" w:type="auto"/>
            <w:vMerge/>
            <w:shd w:val="clear" w:color="auto" w:fill="auto"/>
            <w:vAlign w:val="center"/>
            <w:hideMark/>
          </w:tcPr>
          <w:p w14:paraId="14E529A0" w14:textId="77777777" w:rsidR="008C2C58" w:rsidRPr="00C42712" w:rsidRDefault="008C2C58" w:rsidP="00C42712">
            <w:pPr>
              <w:spacing w:after="0" w:line="240" w:lineRule="auto"/>
              <w:rPr>
                <w:rFonts w:eastAsia="Times New Roman"/>
                <w:szCs w:val="24"/>
                <w:lang w:eastAsia="ru-RU"/>
              </w:rPr>
            </w:pPr>
          </w:p>
        </w:tc>
        <w:tc>
          <w:tcPr>
            <w:tcW w:w="0" w:type="auto"/>
            <w:shd w:val="clear" w:color="auto" w:fill="auto"/>
            <w:hideMark/>
          </w:tcPr>
          <w:p w14:paraId="367AAA0E" w14:textId="77777777" w:rsidR="008C2C58" w:rsidRPr="00C42712" w:rsidRDefault="008C2C58" w:rsidP="00C42712">
            <w:pPr>
              <w:spacing w:after="0" w:line="240" w:lineRule="auto"/>
              <w:rPr>
                <w:rFonts w:eastAsia="Times New Roman"/>
                <w:szCs w:val="24"/>
                <w:lang w:eastAsia="ru-RU"/>
              </w:rPr>
            </w:pPr>
            <w:r>
              <w:rPr>
                <w:rFonts w:eastAsia="Times New Roman"/>
                <w:szCs w:val="24"/>
                <w:lang w:eastAsia="ru-RU"/>
              </w:rPr>
              <w:t>в 2023</w:t>
            </w:r>
            <w:r w:rsidRPr="00C42712">
              <w:rPr>
                <w:rFonts w:eastAsia="Times New Roman"/>
                <w:szCs w:val="24"/>
                <w:lang w:eastAsia="ru-RU"/>
              </w:rPr>
              <w:t xml:space="preserve"> году</w:t>
            </w:r>
          </w:p>
        </w:tc>
        <w:tc>
          <w:tcPr>
            <w:tcW w:w="0" w:type="auto"/>
            <w:shd w:val="clear" w:color="auto" w:fill="auto"/>
            <w:hideMark/>
          </w:tcPr>
          <w:p w14:paraId="1ADAA724" w14:textId="77777777" w:rsidR="008C2C58" w:rsidRPr="008333D7" w:rsidRDefault="008C2C58">
            <w:pPr>
              <w:jc w:val="right"/>
              <w:rPr>
                <w:color w:val="FF0000"/>
                <w:szCs w:val="24"/>
              </w:rPr>
            </w:pPr>
            <w:r w:rsidRPr="008333D7">
              <w:rPr>
                <w:color w:val="FF0000"/>
              </w:rPr>
              <w:t>34280,13 тыс. руб.</w:t>
            </w:r>
          </w:p>
        </w:tc>
      </w:tr>
      <w:tr w:rsidR="008C2C58" w:rsidRPr="00C42712" w14:paraId="734969A0" w14:textId="77777777" w:rsidTr="00C42712">
        <w:trPr>
          <w:trHeight w:val="20"/>
        </w:trPr>
        <w:tc>
          <w:tcPr>
            <w:tcW w:w="0" w:type="auto"/>
            <w:vMerge/>
            <w:shd w:val="clear" w:color="auto" w:fill="auto"/>
            <w:vAlign w:val="center"/>
            <w:hideMark/>
          </w:tcPr>
          <w:p w14:paraId="3E567813" w14:textId="77777777" w:rsidR="008C2C58" w:rsidRPr="00C42712" w:rsidRDefault="008C2C58" w:rsidP="00C42712">
            <w:pPr>
              <w:spacing w:after="0" w:line="240" w:lineRule="auto"/>
              <w:rPr>
                <w:rFonts w:eastAsia="Times New Roman"/>
                <w:szCs w:val="24"/>
                <w:lang w:eastAsia="ru-RU"/>
              </w:rPr>
            </w:pPr>
          </w:p>
        </w:tc>
        <w:tc>
          <w:tcPr>
            <w:tcW w:w="0" w:type="auto"/>
            <w:shd w:val="clear" w:color="auto" w:fill="auto"/>
            <w:noWrap/>
            <w:hideMark/>
          </w:tcPr>
          <w:p w14:paraId="164946EC" w14:textId="77777777" w:rsidR="008C2C58" w:rsidRPr="00C42712" w:rsidRDefault="008C2C58" w:rsidP="00C42712">
            <w:pPr>
              <w:spacing w:after="0" w:line="240" w:lineRule="auto"/>
              <w:rPr>
                <w:rFonts w:eastAsia="Times New Roman"/>
                <w:szCs w:val="24"/>
                <w:lang w:eastAsia="ru-RU"/>
              </w:rPr>
            </w:pPr>
            <w:r w:rsidRPr="00C42712">
              <w:rPr>
                <w:rFonts w:eastAsia="Times New Roman"/>
                <w:szCs w:val="24"/>
                <w:lang w:eastAsia="ru-RU"/>
              </w:rPr>
              <w:t>в том числе по источникам:</w:t>
            </w:r>
          </w:p>
        </w:tc>
        <w:tc>
          <w:tcPr>
            <w:tcW w:w="0" w:type="auto"/>
            <w:shd w:val="clear" w:color="auto" w:fill="auto"/>
            <w:hideMark/>
          </w:tcPr>
          <w:p w14:paraId="1432934B" w14:textId="77777777" w:rsidR="008C2C58" w:rsidRPr="008333D7" w:rsidRDefault="008C2C58">
            <w:pPr>
              <w:jc w:val="right"/>
              <w:rPr>
                <w:color w:val="FF0000"/>
                <w:szCs w:val="24"/>
              </w:rPr>
            </w:pPr>
            <w:r w:rsidRPr="008333D7">
              <w:rPr>
                <w:color w:val="FF0000"/>
              </w:rPr>
              <w:t> </w:t>
            </w:r>
          </w:p>
        </w:tc>
      </w:tr>
      <w:tr w:rsidR="008C2C58" w:rsidRPr="00C42712" w14:paraId="0B8FD6D1" w14:textId="77777777" w:rsidTr="00C42712">
        <w:trPr>
          <w:trHeight w:val="20"/>
        </w:trPr>
        <w:tc>
          <w:tcPr>
            <w:tcW w:w="0" w:type="auto"/>
            <w:vMerge/>
            <w:shd w:val="clear" w:color="auto" w:fill="auto"/>
            <w:vAlign w:val="center"/>
            <w:hideMark/>
          </w:tcPr>
          <w:p w14:paraId="626626F8" w14:textId="77777777" w:rsidR="008C2C58" w:rsidRPr="00C42712" w:rsidRDefault="008C2C58" w:rsidP="00C42712">
            <w:pPr>
              <w:spacing w:after="0" w:line="240" w:lineRule="auto"/>
              <w:rPr>
                <w:rFonts w:eastAsia="Times New Roman"/>
                <w:szCs w:val="24"/>
                <w:lang w:eastAsia="ru-RU"/>
              </w:rPr>
            </w:pPr>
          </w:p>
        </w:tc>
        <w:tc>
          <w:tcPr>
            <w:tcW w:w="0" w:type="auto"/>
            <w:shd w:val="clear" w:color="auto" w:fill="auto"/>
            <w:hideMark/>
          </w:tcPr>
          <w:p w14:paraId="03F1DE13" w14:textId="77777777" w:rsidR="008C2C58" w:rsidRPr="00C42712" w:rsidRDefault="008C2C58" w:rsidP="00C42712">
            <w:pPr>
              <w:spacing w:after="0" w:line="240" w:lineRule="auto"/>
              <w:rPr>
                <w:rFonts w:eastAsia="Times New Roman"/>
                <w:szCs w:val="24"/>
                <w:lang w:eastAsia="ru-RU"/>
              </w:rPr>
            </w:pPr>
            <w:r w:rsidRPr="00C42712">
              <w:rPr>
                <w:rFonts w:eastAsia="Times New Roman"/>
                <w:szCs w:val="24"/>
                <w:lang w:eastAsia="ru-RU"/>
              </w:rPr>
              <w:t>федеральный бюджет</w:t>
            </w:r>
          </w:p>
        </w:tc>
        <w:tc>
          <w:tcPr>
            <w:tcW w:w="0" w:type="auto"/>
            <w:shd w:val="clear" w:color="auto" w:fill="auto"/>
            <w:hideMark/>
          </w:tcPr>
          <w:p w14:paraId="70E13A8B" w14:textId="77777777" w:rsidR="008C2C58" w:rsidRPr="008333D7" w:rsidRDefault="008C2C58">
            <w:pPr>
              <w:jc w:val="right"/>
              <w:rPr>
                <w:color w:val="FF0000"/>
                <w:szCs w:val="24"/>
              </w:rPr>
            </w:pPr>
            <w:r w:rsidRPr="008333D7">
              <w:rPr>
                <w:color w:val="FF0000"/>
              </w:rPr>
              <w:t>–</w:t>
            </w:r>
          </w:p>
        </w:tc>
      </w:tr>
      <w:tr w:rsidR="008C2C58" w:rsidRPr="00C42712" w14:paraId="749BA1E2" w14:textId="77777777" w:rsidTr="00C42712">
        <w:trPr>
          <w:trHeight w:val="20"/>
        </w:trPr>
        <w:tc>
          <w:tcPr>
            <w:tcW w:w="0" w:type="auto"/>
            <w:vMerge/>
            <w:shd w:val="clear" w:color="auto" w:fill="auto"/>
            <w:vAlign w:val="center"/>
            <w:hideMark/>
          </w:tcPr>
          <w:p w14:paraId="2830CE31" w14:textId="77777777" w:rsidR="008C2C58" w:rsidRPr="00C42712" w:rsidRDefault="008C2C58" w:rsidP="00C42712">
            <w:pPr>
              <w:spacing w:after="0" w:line="240" w:lineRule="auto"/>
              <w:rPr>
                <w:rFonts w:eastAsia="Times New Roman"/>
                <w:szCs w:val="24"/>
                <w:lang w:eastAsia="ru-RU"/>
              </w:rPr>
            </w:pPr>
          </w:p>
        </w:tc>
        <w:tc>
          <w:tcPr>
            <w:tcW w:w="0" w:type="auto"/>
            <w:shd w:val="clear" w:color="auto" w:fill="auto"/>
            <w:hideMark/>
          </w:tcPr>
          <w:p w14:paraId="73630577" w14:textId="77777777" w:rsidR="008C2C58" w:rsidRPr="00C42712" w:rsidRDefault="008C2C58" w:rsidP="00C42712">
            <w:pPr>
              <w:spacing w:after="0" w:line="240" w:lineRule="auto"/>
              <w:rPr>
                <w:rFonts w:eastAsia="Times New Roman"/>
                <w:szCs w:val="24"/>
                <w:lang w:eastAsia="ru-RU"/>
              </w:rPr>
            </w:pPr>
            <w:r w:rsidRPr="00C42712">
              <w:rPr>
                <w:rFonts w:eastAsia="Times New Roman"/>
                <w:szCs w:val="24"/>
                <w:lang w:eastAsia="ru-RU"/>
              </w:rPr>
              <w:t>республиканский бюджет</w:t>
            </w:r>
          </w:p>
        </w:tc>
        <w:tc>
          <w:tcPr>
            <w:tcW w:w="0" w:type="auto"/>
            <w:shd w:val="clear" w:color="auto" w:fill="auto"/>
            <w:hideMark/>
          </w:tcPr>
          <w:p w14:paraId="38D59400" w14:textId="77777777" w:rsidR="008C2C58" w:rsidRPr="008333D7" w:rsidRDefault="008C2C58">
            <w:pPr>
              <w:jc w:val="right"/>
              <w:rPr>
                <w:color w:val="FF0000"/>
                <w:szCs w:val="24"/>
              </w:rPr>
            </w:pPr>
            <w:r w:rsidRPr="008333D7">
              <w:rPr>
                <w:color w:val="FF0000"/>
              </w:rPr>
              <w:t>27543,771 тыс. руб.</w:t>
            </w:r>
          </w:p>
        </w:tc>
      </w:tr>
      <w:tr w:rsidR="008C2C58" w:rsidRPr="00C42712" w14:paraId="242F1A27" w14:textId="77777777" w:rsidTr="00C42712">
        <w:trPr>
          <w:trHeight w:val="20"/>
        </w:trPr>
        <w:tc>
          <w:tcPr>
            <w:tcW w:w="0" w:type="auto"/>
            <w:vMerge/>
            <w:shd w:val="clear" w:color="auto" w:fill="auto"/>
            <w:vAlign w:val="center"/>
            <w:hideMark/>
          </w:tcPr>
          <w:p w14:paraId="119E4BCC" w14:textId="77777777" w:rsidR="008C2C58" w:rsidRPr="00C42712" w:rsidRDefault="008C2C58" w:rsidP="00C42712">
            <w:pPr>
              <w:spacing w:after="0" w:line="240" w:lineRule="auto"/>
              <w:rPr>
                <w:rFonts w:eastAsia="Times New Roman"/>
                <w:szCs w:val="24"/>
                <w:lang w:eastAsia="ru-RU"/>
              </w:rPr>
            </w:pPr>
          </w:p>
        </w:tc>
        <w:tc>
          <w:tcPr>
            <w:tcW w:w="0" w:type="auto"/>
            <w:shd w:val="clear" w:color="auto" w:fill="auto"/>
            <w:hideMark/>
          </w:tcPr>
          <w:p w14:paraId="00CE8BC8" w14:textId="77777777" w:rsidR="008C2C58" w:rsidRPr="00C42712" w:rsidRDefault="008C2C58" w:rsidP="00C42712">
            <w:pPr>
              <w:spacing w:after="0" w:line="240" w:lineRule="auto"/>
              <w:rPr>
                <w:rFonts w:eastAsia="Times New Roman"/>
                <w:szCs w:val="24"/>
                <w:lang w:eastAsia="ru-RU"/>
              </w:rPr>
            </w:pPr>
            <w:r w:rsidRPr="00C42712">
              <w:rPr>
                <w:rFonts w:eastAsia="Times New Roman"/>
                <w:szCs w:val="24"/>
                <w:lang w:eastAsia="ru-RU"/>
              </w:rPr>
              <w:t>муниципальный бюджет</w:t>
            </w:r>
          </w:p>
        </w:tc>
        <w:tc>
          <w:tcPr>
            <w:tcW w:w="0" w:type="auto"/>
            <w:shd w:val="clear" w:color="auto" w:fill="auto"/>
            <w:hideMark/>
          </w:tcPr>
          <w:p w14:paraId="0ED533C1" w14:textId="77777777" w:rsidR="008C2C58" w:rsidRDefault="008C2C58">
            <w:pPr>
              <w:jc w:val="right"/>
              <w:rPr>
                <w:szCs w:val="24"/>
              </w:rPr>
            </w:pPr>
            <w:r>
              <w:t>6736,359 тыс. руб.</w:t>
            </w:r>
          </w:p>
        </w:tc>
      </w:tr>
      <w:tr w:rsidR="008C2C58" w:rsidRPr="00C42712" w14:paraId="57B170C8" w14:textId="77777777" w:rsidTr="00C42712">
        <w:trPr>
          <w:trHeight w:val="20"/>
        </w:trPr>
        <w:tc>
          <w:tcPr>
            <w:tcW w:w="0" w:type="auto"/>
            <w:vMerge/>
            <w:shd w:val="clear" w:color="auto" w:fill="auto"/>
            <w:vAlign w:val="center"/>
            <w:hideMark/>
          </w:tcPr>
          <w:p w14:paraId="3E0B217F" w14:textId="77777777" w:rsidR="008C2C58" w:rsidRPr="00C42712" w:rsidRDefault="008C2C58" w:rsidP="00C42712">
            <w:pPr>
              <w:spacing w:after="0" w:line="240" w:lineRule="auto"/>
              <w:rPr>
                <w:rFonts w:eastAsia="Times New Roman"/>
                <w:szCs w:val="24"/>
                <w:lang w:eastAsia="ru-RU"/>
              </w:rPr>
            </w:pPr>
          </w:p>
        </w:tc>
        <w:tc>
          <w:tcPr>
            <w:tcW w:w="0" w:type="auto"/>
            <w:shd w:val="clear" w:color="auto" w:fill="auto"/>
            <w:hideMark/>
          </w:tcPr>
          <w:p w14:paraId="4C10E6BB" w14:textId="77777777" w:rsidR="008C2C58" w:rsidRPr="00C42712" w:rsidRDefault="008C2C58" w:rsidP="00C42712">
            <w:pPr>
              <w:spacing w:after="0" w:line="240" w:lineRule="auto"/>
              <w:rPr>
                <w:rFonts w:eastAsia="Times New Roman"/>
                <w:szCs w:val="24"/>
                <w:lang w:eastAsia="ru-RU"/>
              </w:rPr>
            </w:pPr>
            <w:r w:rsidRPr="00C42712">
              <w:rPr>
                <w:rFonts w:eastAsia="Times New Roman"/>
                <w:szCs w:val="24"/>
                <w:lang w:eastAsia="ru-RU"/>
              </w:rPr>
              <w:t>внебюджетные источники</w:t>
            </w:r>
          </w:p>
        </w:tc>
        <w:tc>
          <w:tcPr>
            <w:tcW w:w="0" w:type="auto"/>
            <w:shd w:val="clear" w:color="auto" w:fill="auto"/>
            <w:hideMark/>
          </w:tcPr>
          <w:p w14:paraId="3F707125" w14:textId="77777777" w:rsidR="008C2C58" w:rsidRDefault="008C2C58">
            <w:pPr>
              <w:jc w:val="right"/>
              <w:rPr>
                <w:szCs w:val="24"/>
              </w:rPr>
            </w:pPr>
            <w:r>
              <w:t>–</w:t>
            </w:r>
          </w:p>
        </w:tc>
      </w:tr>
      <w:tr w:rsidR="008C2C58" w:rsidRPr="00C42712" w14:paraId="459CC019" w14:textId="77777777" w:rsidTr="00C42712">
        <w:trPr>
          <w:trHeight w:val="20"/>
        </w:trPr>
        <w:tc>
          <w:tcPr>
            <w:tcW w:w="0" w:type="auto"/>
            <w:vMerge/>
            <w:shd w:val="clear" w:color="auto" w:fill="auto"/>
            <w:vAlign w:val="center"/>
            <w:hideMark/>
          </w:tcPr>
          <w:p w14:paraId="4D40886A" w14:textId="77777777" w:rsidR="008C2C58" w:rsidRPr="00C42712" w:rsidRDefault="008C2C58" w:rsidP="00C42712">
            <w:pPr>
              <w:spacing w:after="0" w:line="240" w:lineRule="auto"/>
              <w:rPr>
                <w:rFonts w:eastAsia="Times New Roman"/>
                <w:szCs w:val="24"/>
                <w:lang w:eastAsia="ru-RU"/>
              </w:rPr>
            </w:pPr>
          </w:p>
        </w:tc>
        <w:tc>
          <w:tcPr>
            <w:tcW w:w="0" w:type="auto"/>
            <w:shd w:val="clear" w:color="auto" w:fill="auto"/>
            <w:hideMark/>
          </w:tcPr>
          <w:p w14:paraId="3FBE2998" w14:textId="77777777" w:rsidR="008C2C58" w:rsidRPr="00C42712" w:rsidRDefault="008C2C58" w:rsidP="00C42712">
            <w:pPr>
              <w:spacing w:after="0" w:line="240" w:lineRule="auto"/>
              <w:rPr>
                <w:rFonts w:eastAsia="Times New Roman"/>
                <w:szCs w:val="24"/>
                <w:lang w:eastAsia="ru-RU"/>
              </w:rPr>
            </w:pPr>
            <w:r>
              <w:rPr>
                <w:rFonts w:eastAsia="Times New Roman"/>
                <w:szCs w:val="24"/>
                <w:lang w:eastAsia="ru-RU"/>
              </w:rPr>
              <w:t>в 2024</w:t>
            </w:r>
            <w:r w:rsidRPr="00C42712">
              <w:rPr>
                <w:rFonts w:eastAsia="Times New Roman"/>
                <w:szCs w:val="24"/>
                <w:lang w:eastAsia="ru-RU"/>
              </w:rPr>
              <w:t xml:space="preserve"> году</w:t>
            </w:r>
          </w:p>
        </w:tc>
        <w:tc>
          <w:tcPr>
            <w:tcW w:w="0" w:type="auto"/>
            <w:shd w:val="clear" w:color="auto" w:fill="auto"/>
            <w:hideMark/>
          </w:tcPr>
          <w:p w14:paraId="7D4E72F3" w14:textId="77777777" w:rsidR="008C2C58" w:rsidRDefault="008C2C58">
            <w:pPr>
              <w:jc w:val="right"/>
              <w:rPr>
                <w:szCs w:val="24"/>
              </w:rPr>
            </w:pPr>
            <w:r>
              <w:t>36884,13 тыс. руб.</w:t>
            </w:r>
          </w:p>
        </w:tc>
      </w:tr>
      <w:tr w:rsidR="008C2C58" w:rsidRPr="00C42712" w14:paraId="5C22BFF3" w14:textId="77777777" w:rsidTr="00C42712">
        <w:trPr>
          <w:trHeight w:val="20"/>
        </w:trPr>
        <w:tc>
          <w:tcPr>
            <w:tcW w:w="0" w:type="auto"/>
            <w:vMerge/>
            <w:shd w:val="clear" w:color="auto" w:fill="auto"/>
            <w:vAlign w:val="center"/>
            <w:hideMark/>
          </w:tcPr>
          <w:p w14:paraId="2982679C" w14:textId="77777777" w:rsidR="008C2C58" w:rsidRPr="00C42712" w:rsidRDefault="008C2C58" w:rsidP="00C42712">
            <w:pPr>
              <w:spacing w:after="0" w:line="240" w:lineRule="auto"/>
              <w:rPr>
                <w:rFonts w:eastAsia="Times New Roman"/>
                <w:szCs w:val="24"/>
                <w:lang w:eastAsia="ru-RU"/>
              </w:rPr>
            </w:pPr>
          </w:p>
        </w:tc>
        <w:tc>
          <w:tcPr>
            <w:tcW w:w="0" w:type="auto"/>
            <w:shd w:val="clear" w:color="auto" w:fill="auto"/>
            <w:noWrap/>
            <w:hideMark/>
          </w:tcPr>
          <w:p w14:paraId="0ACD8E10" w14:textId="77777777" w:rsidR="008C2C58" w:rsidRPr="00C42712" w:rsidRDefault="008C2C58" w:rsidP="00C42712">
            <w:pPr>
              <w:spacing w:after="0" w:line="240" w:lineRule="auto"/>
              <w:rPr>
                <w:rFonts w:eastAsia="Times New Roman"/>
                <w:szCs w:val="24"/>
                <w:lang w:eastAsia="ru-RU"/>
              </w:rPr>
            </w:pPr>
            <w:r w:rsidRPr="00C42712">
              <w:rPr>
                <w:rFonts w:eastAsia="Times New Roman"/>
                <w:szCs w:val="24"/>
                <w:lang w:eastAsia="ru-RU"/>
              </w:rPr>
              <w:t>в том числе по источникам:</w:t>
            </w:r>
          </w:p>
        </w:tc>
        <w:tc>
          <w:tcPr>
            <w:tcW w:w="0" w:type="auto"/>
            <w:shd w:val="clear" w:color="auto" w:fill="auto"/>
            <w:hideMark/>
          </w:tcPr>
          <w:p w14:paraId="0ACFACBF" w14:textId="77777777" w:rsidR="008C2C58" w:rsidRDefault="008C2C58">
            <w:pPr>
              <w:jc w:val="right"/>
              <w:rPr>
                <w:szCs w:val="24"/>
              </w:rPr>
            </w:pPr>
            <w:r>
              <w:t> </w:t>
            </w:r>
          </w:p>
        </w:tc>
      </w:tr>
      <w:tr w:rsidR="008C2C58" w:rsidRPr="00C42712" w14:paraId="3512B1B2" w14:textId="77777777" w:rsidTr="00C42712">
        <w:trPr>
          <w:trHeight w:val="20"/>
        </w:trPr>
        <w:tc>
          <w:tcPr>
            <w:tcW w:w="0" w:type="auto"/>
            <w:vMerge/>
            <w:shd w:val="clear" w:color="auto" w:fill="auto"/>
            <w:vAlign w:val="center"/>
            <w:hideMark/>
          </w:tcPr>
          <w:p w14:paraId="3C2ABFB2" w14:textId="77777777" w:rsidR="008C2C58" w:rsidRPr="00C42712" w:rsidRDefault="008C2C58" w:rsidP="00C42712">
            <w:pPr>
              <w:spacing w:after="0" w:line="240" w:lineRule="auto"/>
              <w:rPr>
                <w:rFonts w:eastAsia="Times New Roman"/>
                <w:szCs w:val="24"/>
                <w:lang w:eastAsia="ru-RU"/>
              </w:rPr>
            </w:pPr>
          </w:p>
        </w:tc>
        <w:tc>
          <w:tcPr>
            <w:tcW w:w="0" w:type="auto"/>
            <w:shd w:val="clear" w:color="auto" w:fill="auto"/>
            <w:hideMark/>
          </w:tcPr>
          <w:p w14:paraId="4F08D127" w14:textId="77777777" w:rsidR="008C2C58" w:rsidRPr="00C42712" w:rsidRDefault="008C2C58" w:rsidP="00C42712">
            <w:pPr>
              <w:spacing w:after="0" w:line="240" w:lineRule="auto"/>
              <w:rPr>
                <w:rFonts w:eastAsia="Times New Roman"/>
                <w:szCs w:val="24"/>
                <w:lang w:eastAsia="ru-RU"/>
              </w:rPr>
            </w:pPr>
            <w:r w:rsidRPr="00C42712">
              <w:rPr>
                <w:rFonts w:eastAsia="Times New Roman"/>
                <w:szCs w:val="24"/>
                <w:lang w:eastAsia="ru-RU"/>
              </w:rPr>
              <w:t>федеральный бюджет</w:t>
            </w:r>
          </w:p>
        </w:tc>
        <w:tc>
          <w:tcPr>
            <w:tcW w:w="0" w:type="auto"/>
            <w:shd w:val="clear" w:color="auto" w:fill="auto"/>
            <w:hideMark/>
          </w:tcPr>
          <w:p w14:paraId="204C9591" w14:textId="77777777" w:rsidR="008C2C58" w:rsidRDefault="008C2C58">
            <w:pPr>
              <w:jc w:val="right"/>
              <w:rPr>
                <w:szCs w:val="24"/>
              </w:rPr>
            </w:pPr>
            <w:r>
              <w:t>–</w:t>
            </w:r>
          </w:p>
        </w:tc>
      </w:tr>
      <w:tr w:rsidR="008C2C58" w:rsidRPr="00C42712" w14:paraId="7C17B3A4" w14:textId="77777777" w:rsidTr="00C42712">
        <w:trPr>
          <w:trHeight w:val="20"/>
        </w:trPr>
        <w:tc>
          <w:tcPr>
            <w:tcW w:w="0" w:type="auto"/>
            <w:shd w:val="clear" w:color="auto" w:fill="auto"/>
            <w:vAlign w:val="center"/>
            <w:hideMark/>
          </w:tcPr>
          <w:p w14:paraId="2937C139" w14:textId="77777777" w:rsidR="008C2C58" w:rsidRPr="00C42712" w:rsidRDefault="008C2C58" w:rsidP="00C42712">
            <w:pPr>
              <w:spacing w:after="0" w:line="240" w:lineRule="auto"/>
              <w:rPr>
                <w:rFonts w:eastAsia="Times New Roman"/>
                <w:szCs w:val="24"/>
                <w:lang w:eastAsia="ru-RU"/>
              </w:rPr>
            </w:pPr>
          </w:p>
        </w:tc>
        <w:tc>
          <w:tcPr>
            <w:tcW w:w="0" w:type="auto"/>
            <w:shd w:val="clear" w:color="auto" w:fill="auto"/>
            <w:hideMark/>
          </w:tcPr>
          <w:p w14:paraId="5AFC6D17" w14:textId="77777777" w:rsidR="008C2C58" w:rsidRPr="00C42712" w:rsidRDefault="008C2C58" w:rsidP="00C42712">
            <w:pPr>
              <w:spacing w:after="0" w:line="240" w:lineRule="auto"/>
              <w:rPr>
                <w:rFonts w:eastAsia="Times New Roman"/>
                <w:szCs w:val="24"/>
                <w:lang w:eastAsia="ru-RU"/>
              </w:rPr>
            </w:pPr>
            <w:r w:rsidRPr="00C42712">
              <w:rPr>
                <w:rFonts w:eastAsia="Times New Roman"/>
                <w:szCs w:val="24"/>
                <w:lang w:eastAsia="ru-RU"/>
              </w:rPr>
              <w:t>республиканский бюджет</w:t>
            </w:r>
          </w:p>
        </w:tc>
        <w:tc>
          <w:tcPr>
            <w:tcW w:w="0" w:type="auto"/>
            <w:shd w:val="clear" w:color="auto" w:fill="auto"/>
            <w:hideMark/>
          </w:tcPr>
          <w:p w14:paraId="20F1ECD7" w14:textId="77777777" w:rsidR="008C2C58" w:rsidRDefault="008C2C58">
            <w:pPr>
              <w:jc w:val="right"/>
              <w:rPr>
                <w:szCs w:val="24"/>
              </w:rPr>
            </w:pPr>
            <w:r>
              <w:t>30147,771 тыс. руб.</w:t>
            </w:r>
          </w:p>
        </w:tc>
      </w:tr>
      <w:tr w:rsidR="00C42712" w:rsidRPr="00C42712" w14:paraId="6635EA29" w14:textId="77777777" w:rsidTr="00C42712">
        <w:trPr>
          <w:trHeight w:val="20"/>
        </w:trPr>
        <w:tc>
          <w:tcPr>
            <w:tcW w:w="0" w:type="auto"/>
            <w:vMerge/>
            <w:shd w:val="clear" w:color="auto" w:fill="auto"/>
            <w:vAlign w:val="center"/>
            <w:hideMark/>
          </w:tcPr>
          <w:p w14:paraId="34539BFB"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0693BA56"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муниципальный бюджет</w:t>
            </w:r>
          </w:p>
        </w:tc>
        <w:tc>
          <w:tcPr>
            <w:tcW w:w="0" w:type="auto"/>
            <w:shd w:val="clear" w:color="auto" w:fill="auto"/>
            <w:hideMark/>
          </w:tcPr>
          <w:p w14:paraId="6C603A06" w14:textId="77777777" w:rsidR="00190F28" w:rsidRDefault="00190F28" w:rsidP="00190F28">
            <w:pPr>
              <w:jc w:val="right"/>
              <w:rPr>
                <w:szCs w:val="24"/>
              </w:rPr>
            </w:pPr>
            <w:r>
              <w:t>6736,359 тыс. руб.</w:t>
            </w:r>
          </w:p>
          <w:p w14:paraId="429EEEA4" w14:textId="77777777" w:rsidR="00C42712" w:rsidRPr="00C42712" w:rsidRDefault="00C42712" w:rsidP="00C42712">
            <w:pPr>
              <w:spacing w:after="0" w:line="240" w:lineRule="auto"/>
              <w:jc w:val="right"/>
              <w:rPr>
                <w:rFonts w:eastAsia="Times New Roman"/>
                <w:szCs w:val="24"/>
                <w:lang w:eastAsia="ru-RU"/>
              </w:rPr>
            </w:pPr>
          </w:p>
        </w:tc>
      </w:tr>
      <w:tr w:rsidR="00C42712" w:rsidRPr="00C42712" w14:paraId="403EBD43" w14:textId="77777777" w:rsidTr="00C42712">
        <w:trPr>
          <w:trHeight w:val="20"/>
        </w:trPr>
        <w:tc>
          <w:tcPr>
            <w:tcW w:w="0" w:type="auto"/>
            <w:vMerge/>
            <w:shd w:val="clear" w:color="auto" w:fill="auto"/>
            <w:vAlign w:val="center"/>
            <w:hideMark/>
          </w:tcPr>
          <w:p w14:paraId="3D6505E7"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67A0550B"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внебюджетные источники</w:t>
            </w:r>
          </w:p>
        </w:tc>
        <w:tc>
          <w:tcPr>
            <w:tcW w:w="0" w:type="auto"/>
            <w:shd w:val="clear" w:color="auto" w:fill="auto"/>
            <w:hideMark/>
          </w:tcPr>
          <w:p w14:paraId="0CEB76F1" w14:textId="77777777" w:rsidR="00C42712" w:rsidRPr="00C42712" w:rsidRDefault="00C42712" w:rsidP="00C42712">
            <w:pPr>
              <w:spacing w:after="0" w:line="240" w:lineRule="auto"/>
              <w:jc w:val="right"/>
              <w:rPr>
                <w:rFonts w:eastAsia="Times New Roman"/>
                <w:szCs w:val="24"/>
                <w:lang w:eastAsia="ru-RU"/>
              </w:rPr>
            </w:pPr>
            <w:r w:rsidRPr="00C42712">
              <w:rPr>
                <w:rFonts w:eastAsia="Times New Roman"/>
                <w:szCs w:val="24"/>
                <w:lang w:eastAsia="ru-RU"/>
              </w:rPr>
              <w:t>–</w:t>
            </w:r>
          </w:p>
        </w:tc>
      </w:tr>
      <w:tr w:rsidR="008C2C58" w:rsidRPr="00C42712" w14:paraId="43ACDC86" w14:textId="77777777" w:rsidTr="00C42712">
        <w:trPr>
          <w:trHeight w:val="20"/>
        </w:trPr>
        <w:tc>
          <w:tcPr>
            <w:tcW w:w="0" w:type="auto"/>
            <w:vMerge/>
            <w:shd w:val="clear" w:color="auto" w:fill="auto"/>
            <w:vAlign w:val="center"/>
            <w:hideMark/>
          </w:tcPr>
          <w:p w14:paraId="41EF98A5" w14:textId="77777777" w:rsidR="008C2C58" w:rsidRPr="00C42712" w:rsidRDefault="008C2C58" w:rsidP="00C42712">
            <w:pPr>
              <w:spacing w:after="0" w:line="240" w:lineRule="auto"/>
              <w:rPr>
                <w:rFonts w:eastAsia="Times New Roman"/>
                <w:szCs w:val="24"/>
                <w:lang w:eastAsia="ru-RU"/>
              </w:rPr>
            </w:pPr>
          </w:p>
        </w:tc>
        <w:tc>
          <w:tcPr>
            <w:tcW w:w="0" w:type="auto"/>
            <w:shd w:val="clear" w:color="auto" w:fill="auto"/>
            <w:noWrap/>
            <w:hideMark/>
          </w:tcPr>
          <w:p w14:paraId="1FBFBB99" w14:textId="77777777" w:rsidR="008C2C58" w:rsidRPr="00C42712" w:rsidRDefault="008C2C58" w:rsidP="00C42712">
            <w:pPr>
              <w:spacing w:after="0" w:line="240" w:lineRule="auto"/>
              <w:rPr>
                <w:rFonts w:eastAsia="Times New Roman"/>
                <w:szCs w:val="24"/>
                <w:lang w:eastAsia="ru-RU"/>
              </w:rPr>
            </w:pPr>
            <w:r>
              <w:rPr>
                <w:rFonts w:eastAsia="Times New Roman"/>
                <w:szCs w:val="24"/>
                <w:lang w:eastAsia="ru-RU"/>
              </w:rPr>
              <w:t>в 2025</w:t>
            </w:r>
            <w:r w:rsidRPr="00C42712">
              <w:rPr>
                <w:rFonts w:eastAsia="Times New Roman"/>
                <w:szCs w:val="24"/>
                <w:lang w:eastAsia="ru-RU"/>
              </w:rPr>
              <w:t xml:space="preserve"> году</w:t>
            </w:r>
          </w:p>
        </w:tc>
        <w:tc>
          <w:tcPr>
            <w:tcW w:w="0" w:type="auto"/>
            <w:shd w:val="clear" w:color="auto" w:fill="auto"/>
            <w:hideMark/>
          </w:tcPr>
          <w:p w14:paraId="198CA544" w14:textId="77777777" w:rsidR="008C2C58" w:rsidRDefault="008C2C58">
            <w:pPr>
              <w:jc w:val="right"/>
              <w:rPr>
                <w:szCs w:val="24"/>
              </w:rPr>
            </w:pPr>
            <w:r>
              <w:t>35612,824 тыс. руб.</w:t>
            </w:r>
          </w:p>
        </w:tc>
      </w:tr>
      <w:tr w:rsidR="008C2C58" w:rsidRPr="00C42712" w14:paraId="00864D6B" w14:textId="77777777" w:rsidTr="00C42712">
        <w:trPr>
          <w:trHeight w:val="20"/>
        </w:trPr>
        <w:tc>
          <w:tcPr>
            <w:tcW w:w="0" w:type="auto"/>
            <w:vMerge/>
            <w:shd w:val="clear" w:color="auto" w:fill="auto"/>
            <w:vAlign w:val="center"/>
            <w:hideMark/>
          </w:tcPr>
          <w:p w14:paraId="5994CAB5" w14:textId="77777777" w:rsidR="008C2C58" w:rsidRPr="00C42712" w:rsidRDefault="008C2C58" w:rsidP="00C42712">
            <w:pPr>
              <w:spacing w:after="0" w:line="240" w:lineRule="auto"/>
              <w:rPr>
                <w:rFonts w:eastAsia="Times New Roman"/>
                <w:szCs w:val="24"/>
                <w:lang w:eastAsia="ru-RU"/>
              </w:rPr>
            </w:pPr>
          </w:p>
        </w:tc>
        <w:tc>
          <w:tcPr>
            <w:tcW w:w="0" w:type="auto"/>
            <w:shd w:val="clear" w:color="auto" w:fill="auto"/>
            <w:noWrap/>
            <w:hideMark/>
          </w:tcPr>
          <w:p w14:paraId="3C316D47" w14:textId="77777777" w:rsidR="008C2C58" w:rsidRPr="00C42712" w:rsidRDefault="008C2C58" w:rsidP="00C42712">
            <w:pPr>
              <w:spacing w:after="0" w:line="240" w:lineRule="auto"/>
              <w:rPr>
                <w:rFonts w:eastAsia="Times New Roman"/>
                <w:szCs w:val="24"/>
                <w:lang w:eastAsia="ru-RU"/>
              </w:rPr>
            </w:pPr>
            <w:r w:rsidRPr="00C42712">
              <w:rPr>
                <w:rFonts w:eastAsia="Times New Roman"/>
                <w:szCs w:val="24"/>
                <w:lang w:eastAsia="ru-RU"/>
              </w:rPr>
              <w:t>в том числе по источникам:</w:t>
            </w:r>
          </w:p>
        </w:tc>
        <w:tc>
          <w:tcPr>
            <w:tcW w:w="0" w:type="auto"/>
            <w:shd w:val="clear" w:color="auto" w:fill="auto"/>
            <w:hideMark/>
          </w:tcPr>
          <w:p w14:paraId="4F3A095E" w14:textId="77777777" w:rsidR="008C2C58" w:rsidRDefault="008C2C58">
            <w:pPr>
              <w:jc w:val="right"/>
              <w:rPr>
                <w:szCs w:val="24"/>
              </w:rPr>
            </w:pPr>
            <w:r>
              <w:t> </w:t>
            </w:r>
          </w:p>
        </w:tc>
      </w:tr>
      <w:tr w:rsidR="008C2C58" w:rsidRPr="00C42712" w14:paraId="55E16AC1" w14:textId="77777777" w:rsidTr="00C42712">
        <w:trPr>
          <w:trHeight w:val="20"/>
        </w:trPr>
        <w:tc>
          <w:tcPr>
            <w:tcW w:w="0" w:type="auto"/>
            <w:vMerge/>
            <w:shd w:val="clear" w:color="auto" w:fill="auto"/>
            <w:vAlign w:val="center"/>
            <w:hideMark/>
          </w:tcPr>
          <w:p w14:paraId="3B54B56C" w14:textId="77777777" w:rsidR="008C2C58" w:rsidRPr="00C42712" w:rsidRDefault="008C2C58" w:rsidP="00C42712">
            <w:pPr>
              <w:spacing w:after="0" w:line="240" w:lineRule="auto"/>
              <w:rPr>
                <w:rFonts w:eastAsia="Times New Roman"/>
                <w:szCs w:val="24"/>
                <w:lang w:eastAsia="ru-RU"/>
              </w:rPr>
            </w:pPr>
          </w:p>
        </w:tc>
        <w:tc>
          <w:tcPr>
            <w:tcW w:w="0" w:type="auto"/>
            <w:shd w:val="clear" w:color="auto" w:fill="auto"/>
            <w:hideMark/>
          </w:tcPr>
          <w:p w14:paraId="3BC0C8E0" w14:textId="77777777" w:rsidR="008C2C58" w:rsidRPr="00C42712" w:rsidRDefault="008C2C58" w:rsidP="00C42712">
            <w:pPr>
              <w:spacing w:after="0" w:line="240" w:lineRule="auto"/>
              <w:rPr>
                <w:rFonts w:eastAsia="Times New Roman"/>
                <w:szCs w:val="24"/>
                <w:lang w:eastAsia="ru-RU"/>
              </w:rPr>
            </w:pPr>
            <w:r w:rsidRPr="00C42712">
              <w:rPr>
                <w:rFonts w:eastAsia="Times New Roman"/>
                <w:szCs w:val="24"/>
                <w:lang w:eastAsia="ru-RU"/>
              </w:rPr>
              <w:t>федеральный бюджет</w:t>
            </w:r>
          </w:p>
        </w:tc>
        <w:tc>
          <w:tcPr>
            <w:tcW w:w="0" w:type="auto"/>
            <w:shd w:val="clear" w:color="auto" w:fill="auto"/>
            <w:hideMark/>
          </w:tcPr>
          <w:p w14:paraId="6DE71A1B" w14:textId="77777777" w:rsidR="008C2C58" w:rsidRDefault="008C2C58">
            <w:pPr>
              <w:jc w:val="right"/>
              <w:rPr>
                <w:szCs w:val="24"/>
              </w:rPr>
            </w:pPr>
            <w:r>
              <w:t>–</w:t>
            </w:r>
          </w:p>
        </w:tc>
      </w:tr>
      <w:tr w:rsidR="008C2C58" w:rsidRPr="00C42712" w14:paraId="601FCEB8" w14:textId="77777777" w:rsidTr="00C42712">
        <w:trPr>
          <w:trHeight w:val="20"/>
        </w:trPr>
        <w:tc>
          <w:tcPr>
            <w:tcW w:w="0" w:type="auto"/>
            <w:vMerge/>
            <w:shd w:val="clear" w:color="auto" w:fill="auto"/>
            <w:vAlign w:val="center"/>
            <w:hideMark/>
          </w:tcPr>
          <w:p w14:paraId="43C94C26" w14:textId="77777777" w:rsidR="008C2C58" w:rsidRPr="00C42712" w:rsidRDefault="008C2C58" w:rsidP="00C42712">
            <w:pPr>
              <w:spacing w:after="0" w:line="240" w:lineRule="auto"/>
              <w:rPr>
                <w:rFonts w:eastAsia="Times New Roman"/>
                <w:szCs w:val="24"/>
                <w:lang w:eastAsia="ru-RU"/>
              </w:rPr>
            </w:pPr>
          </w:p>
        </w:tc>
        <w:tc>
          <w:tcPr>
            <w:tcW w:w="0" w:type="auto"/>
            <w:shd w:val="clear" w:color="auto" w:fill="auto"/>
            <w:hideMark/>
          </w:tcPr>
          <w:p w14:paraId="1C7B2613" w14:textId="77777777" w:rsidR="008C2C58" w:rsidRPr="00C42712" w:rsidRDefault="008C2C58" w:rsidP="00C42712">
            <w:pPr>
              <w:spacing w:after="0" w:line="240" w:lineRule="auto"/>
              <w:rPr>
                <w:rFonts w:eastAsia="Times New Roman"/>
                <w:szCs w:val="24"/>
                <w:lang w:eastAsia="ru-RU"/>
              </w:rPr>
            </w:pPr>
            <w:r w:rsidRPr="00C42712">
              <w:rPr>
                <w:rFonts w:eastAsia="Times New Roman"/>
                <w:szCs w:val="24"/>
                <w:lang w:eastAsia="ru-RU"/>
              </w:rPr>
              <w:t>республиканский бюджет</w:t>
            </w:r>
          </w:p>
        </w:tc>
        <w:tc>
          <w:tcPr>
            <w:tcW w:w="0" w:type="auto"/>
            <w:shd w:val="clear" w:color="auto" w:fill="auto"/>
            <w:hideMark/>
          </w:tcPr>
          <w:p w14:paraId="3B705954" w14:textId="77777777" w:rsidR="008C2C58" w:rsidRDefault="008C2C58">
            <w:pPr>
              <w:jc w:val="right"/>
              <w:rPr>
                <w:szCs w:val="24"/>
              </w:rPr>
            </w:pPr>
            <w:r>
              <w:t>28901,22 тыс. руб.</w:t>
            </w:r>
          </w:p>
        </w:tc>
      </w:tr>
      <w:tr w:rsidR="008C2C58" w:rsidRPr="00C42712" w14:paraId="0015341F" w14:textId="77777777" w:rsidTr="00C42712">
        <w:trPr>
          <w:trHeight w:val="20"/>
        </w:trPr>
        <w:tc>
          <w:tcPr>
            <w:tcW w:w="0" w:type="auto"/>
            <w:vMerge/>
            <w:shd w:val="clear" w:color="auto" w:fill="auto"/>
            <w:vAlign w:val="center"/>
            <w:hideMark/>
          </w:tcPr>
          <w:p w14:paraId="3F4A5591" w14:textId="77777777" w:rsidR="008C2C58" w:rsidRPr="00C42712" w:rsidRDefault="008C2C58" w:rsidP="00C42712">
            <w:pPr>
              <w:spacing w:after="0" w:line="240" w:lineRule="auto"/>
              <w:rPr>
                <w:rFonts w:eastAsia="Times New Roman"/>
                <w:szCs w:val="24"/>
                <w:lang w:eastAsia="ru-RU"/>
              </w:rPr>
            </w:pPr>
          </w:p>
        </w:tc>
        <w:tc>
          <w:tcPr>
            <w:tcW w:w="0" w:type="auto"/>
            <w:shd w:val="clear" w:color="auto" w:fill="auto"/>
            <w:hideMark/>
          </w:tcPr>
          <w:p w14:paraId="21C164A8" w14:textId="77777777" w:rsidR="008C2C58" w:rsidRPr="00C42712" w:rsidRDefault="008C2C58" w:rsidP="00C42712">
            <w:pPr>
              <w:spacing w:after="0" w:line="240" w:lineRule="auto"/>
              <w:rPr>
                <w:rFonts w:eastAsia="Times New Roman"/>
                <w:szCs w:val="24"/>
                <w:lang w:eastAsia="ru-RU"/>
              </w:rPr>
            </w:pPr>
            <w:r w:rsidRPr="00C42712">
              <w:rPr>
                <w:rFonts w:eastAsia="Times New Roman"/>
                <w:szCs w:val="24"/>
                <w:lang w:eastAsia="ru-RU"/>
              </w:rPr>
              <w:t>муниципальный бюджет</w:t>
            </w:r>
          </w:p>
        </w:tc>
        <w:tc>
          <w:tcPr>
            <w:tcW w:w="0" w:type="auto"/>
            <w:shd w:val="clear" w:color="auto" w:fill="auto"/>
            <w:hideMark/>
          </w:tcPr>
          <w:p w14:paraId="133F57BA" w14:textId="77777777" w:rsidR="008C2C58" w:rsidRDefault="008C2C58">
            <w:pPr>
              <w:jc w:val="right"/>
              <w:rPr>
                <w:szCs w:val="24"/>
              </w:rPr>
            </w:pPr>
            <w:r>
              <w:t>6711,604 тыс. руб.</w:t>
            </w:r>
          </w:p>
        </w:tc>
      </w:tr>
      <w:tr w:rsidR="008C2C58" w:rsidRPr="00C42712" w14:paraId="399507D9" w14:textId="77777777" w:rsidTr="00C42712">
        <w:trPr>
          <w:trHeight w:val="20"/>
        </w:trPr>
        <w:tc>
          <w:tcPr>
            <w:tcW w:w="0" w:type="auto"/>
            <w:vMerge/>
            <w:shd w:val="clear" w:color="auto" w:fill="auto"/>
            <w:vAlign w:val="center"/>
            <w:hideMark/>
          </w:tcPr>
          <w:p w14:paraId="487D298E" w14:textId="77777777" w:rsidR="008C2C58" w:rsidRPr="00C42712" w:rsidRDefault="008C2C58" w:rsidP="00C42712">
            <w:pPr>
              <w:spacing w:after="0" w:line="240" w:lineRule="auto"/>
              <w:rPr>
                <w:rFonts w:eastAsia="Times New Roman"/>
                <w:szCs w:val="24"/>
                <w:lang w:eastAsia="ru-RU"/>
              </w:rPr>
            </w:pPr>
          </w:p>
        </w:tc>
        <w:tc>
          <w:tcPr>
            <w:tcW w:w="0" w:type="auto"/>
            <w:shd w:val="clear" w:color="auto" w:fill="auto"/>
            <w:hideMark/>
          </w:tcPr>
          <w:p w14:paraId="04B01172" w14:textId="77777777" w:rsidR="008C2C58" w:rsidRPr="00C42712" w:rsidRDefault="008C2C58" w:rsidP="00C42712">
            <w:pPr>
              <w:spacing w:after="0" w:line="240" w:lineRule="auto"/>
              <w:rPr>
                <w:rFonts w:eastAsia="Times New Roman"/>
                <w:szCs w:val="24"/>
                <w:lang w:eastAsia="ru-RU"/>
              </w:rPr>
            </w:pPr>
            <w:r w:rsidRPr="00C42712">
              <w:rPr>
                <w:rFonts w:eastAsia="Times New Roman"/>
                <w:szCs w:val="24"/>
                <w:lang w:eastAsia="ru-RU"/>
              </w:rPr>
              <w:t>внебюджетные источники</w:t>
            </w:r>
          </w:p>
        </w:tc>
        <w:tc>
          <w:tcPr>
            <w:tcW w:w="0" w:type="auto"/>
            <w:shd w:val="clear" w:color="auto" w:fill="auto"/>
            <w:hideMark/>
          </w:tcPr>
          <w:p w14:paraId="7199EFE5" w14:textId="77777777" w:rsidR="008C2C58" w:rsidRDefault="008C2C58">
            <w:pPr>
              <w:jc w:val="right"/>
              <w:rPr>
                <w:szCs w:val="24"/>
              </w:rPr>
            </w:pPr>
            <w:r>
              <w:t>–</w:t>
            </w:r>
          </w:p>
        </w:tc>
      </w:tr>
      <w:tr w:rsidR="00EB0FE3" w:rsidRPr="00C42712" w14:paraId="0513C0FA" w14:textId="77777777" w:rsidTr="00C42712">
        <w:trPr>
          <w:trHeight w:val="20"/>
        </w:trPr>
        <w:tc>
          <w:tcPr>
            <w:tcW w:w="0" w:type="auto"/>
            <w:vMerge/>
            <w:shd w:val="clear" w:color="auto" w:fill="auto"/>
            <w:vAlign w:val="center"/>
            <w:hideMark/>
          </w:tcPr>
          <w:p w14:paraId="255AD9CA" w14:textId="77777777" w:rsidR="00EB0FE3" w:rsidRPr="00C42712" w:rsidRDefault="00EB0FE3" w:rsidP="00C42712">
            <w:pPr>
              <w:spacing w:after="0" w:line="240" w:lineRule="auto"/>
              <w:rPr>
                <w:rFonts w:eastAsia="Times New Roman"/>
                <w:szCs w:val="24"/>
                <w:lang w:eastAsia="ru-RU"/>
              </w:rPr>
            </w:pPr>
          </w:p>
        </w:tc>
        <w:tc>
          <w:tcPr>
            <w:tcW w:w="0" w:type="auto"/>
            <w:shd w:val="clear" w:color="auto" w:fill="auto"/>
            <w:noWrap/>
            <w:hideMark/>
          </w:tcPr>
          <w:p w14:paraId="2961D893" w14:textId="77777777" w:rsidR="00EB0FE3" w:rsidRPr="00C42712" w:rsidRDefault="00EB0FE3" w:rsidP="00C42712">
            <w:pPr>
              <w:spacing w:after="0" w:line="240" w:lineRule="auto"/>
              <w:rPr>
                <w:rFonts w:eastAsia="Times New Roman"/>
                <w:szCs w:val="24"/>
                <w:lang w:eastAsia="ru-RU"/>
              </w:rPr>
            </w:pPr>
            <w:r>
              <w:rPr>
                <w:rFonts w:eastAsia="Times New Roman"/>
                <w:szCs w:val="24"/>
                <w:lang w:eastAsia="ru-RU"/>
              </w:rPr>
              <w:t>в 2026</w:t>
            </w:r>
            <w:r w:rsidRPr="00C42712">
              <w:rPr>
                <w:rFonts w:eastAsia="Times New Roman"/>
                <w:szCs w:val="24"/>
                <w:lang w:eastAsia="ru-RU"/>
              </w:rPr>
              <w:t xml:space="preserve"> году</w:t>
            </w:r>
          </w:p>
        </w:tc>
        <w:tc>
          <w:tcPr>
            <w:tcW w:w="0" w:type="auto"/>
            <w:shd w:val="clear" w:color="auto" w:fill="auto"/>
            <w:hideMark/>
          </w:tcPr>
          <w:p w14:paraId="29BE501A" w14:textId="77777777" w:rsidR="00EB0FE3" w:rsidRDefault="00EB0FE3">
            <w:pPr>
              <w:jc w:val="right"/>
              <w:rPr>
                <w:szCs w:val="24"/>
              </w:rPr>
            </w:pPr>
            <w:r>
              <w:t>35612,824 тыс. руб.</w:t>
            </w:r>
          </w:p>
        </w:tc>
      </w:tr>
      <w:tr w:rsidR="00EB0FE3" w:rsidRPr="00C42712" w14:paraId="318638D2" w14:textId="77777777" w:rsidTr="00C42712">
        <w:trPr>
          <w:trHeight w:val="20"/>
        </w:trPr>
        <w:tc>
          <w:tcPr>
            <w:tcW w:w="0" w:type="auto"/>
            <w:vMerge/>
            <w:shd w:val="clear" w:color="auto" w:fill="auto"/>
            <w:vAlign w:val="center"/>
            <w:hideMark/>
          </w:tcPr>
          <w:p w14:paraId="61DEEDE4" w14:textId="77777777" w:rsidR="00EB0FE3" w:rsidRPr="00C42712" w:rsidRDefault="00EB0FE3" w:rsidP="00C42712">
            <w:pPr>
              <w:spacing w:after="0" w:line="240" w:lineRule="auto"/>
              <w:rPr>
                <w:rFonts w:eastAsia="Times New Roman"/>
                <w:szCs w:val="24"/>
                <w:lang w:eastAsia="ru-RU"/>
              </w:rPr>
            </w:pPr>
          </w:p>
        </w:tc>
        <w:tc>
          <w:tcPr>
            <w:tcW w:w="0" w:type="auto"/>
            <w:shd w:val="clear" w:color="auto" w:fill="auto"/>
            <w:noWrap/>
            <w:hideMark/>
          </w:tcPr>
          <w:p w14:paraId="40593113" w14:textId="77777777" w:rsidR="00EB0FE3" w:rsidRPr="00C42712" w:rsidRDefault="00EB0FE3" w:rsidP="00C42712">
            <w:pPr>
              <w:spacing w:after="0" w:line="240" w:lineRule="auto"/>
              <w:rPr>
                <w:rFonts w:eastAsia="Times New Roman"/>
                <w:szCs w:val="24"/>
                <w:lang w:eastAsia="ru-RU"/>
              </w:rPr>
            </w:pPr>
            <w:r w:rsidRPr="00C42712">
              <w:rPr>
                <w:rFonts w:eastAsia="Times New Roman"/>
                <w:szCs w:val="24"/>
                <w:lang w:eastAsia="ru-RU"/>
              </w:rPr>
              <w:t>в том числе по источникам:</w:t>
            </w:r>
          </w:p>
        </w:tc>
        <w:tc>
          <w:tcPr>
            <w:tcW w:w="0" w:type="auto"/>
            <w:shd w:val="clear" w:color="auto" w:fill="auto"/>
            <w:hideMark/>
          </w:tcPr>
          <w:p w14:paraId="38BC794C" w14:textId="77777777" w:rsidR="00EB0FE3" w:rsidRDefault="00EB0FE3">
            <w:pPr>
              <w:jc w:val="right"/>
              <w:rPr>
                <w:szCs w:val="24"/>
              </w:rPr>
            </w:pPr>
            <w:r>
              <w:t> </w:t>
            </w:r>
          </w:p>
        </w:tc>
      </w:tr>
      <w:tr w:rsidR="00EB0FE3" w:rsidRPr="00C42712" w14:paraId="107745F4" w14:textId="77777777" w:rsidTr="00C42712">
        <w:trPr>
          <w:trHeight w:val="20"/>
        </w:trPr>
        <w:tc>
          <w:tcPr>
            <w:tcW w:w="0" w:type="auto"/>
            <w:vMerge/>
            <w:shd w:val="clear" w:color="auto" w:fill="auto"/>
            <w:vAlign w:val="center"/>
            <w:hideMark/>
          </w:tcPr>
          <w:p w14:paraId="053E8C76" w14:textId="77777777" w:rsidR="00EB0FE3" w:rsidRPr="00C42712" w:rsidRDefault="00EB0FE3" w:rsidP="00C42712">
            <w:pPr>
              <w:spacing w:after="0" w:line="240" w:lineRule="auto"/>
              <w:rPr>
                <w:rFonts w:eastAsia="Times New Roman"/>
                <w:szCs w:val="24"/>
                <w:lang w:eastAsia="ru-RU"/>
              </w:rPr>
            </w:pPr>
          </w:p>
        </w:tc>
        <w:tc>
          <w:tcPr>
            <w:tcW w:w="0" w:type="auto"/>
            <w:shd w:val="clear" w:color="auto" w:fill="auto"/>
            <w:hideMark/>
          </w:tcPr>
          <w:p w14:paraId="4B9F38DF" w14:textId="77777777" w:rsidR="00EB0FE3" w:rsidRPr="00C42712" w:rsidRDefault="00EB0FE3" w:rsidP="00C42712">
            <w:pPr>
              <w:spacing w:after="0" w:line="240" w:lineRule="auto"/>
              <w:rPr>
                <w:rFonts w:eastAsia="Times New Roman"/>
                <w:szCs w:val="24"/>
                <w:lang w:eastAsia="ru-RU"/>
              </w:rPr>
            </w:pPr>
            <w:r w:rsidRPr="00C42712">
              <w:rPr>
                <w:rFonts w:eastAsia="Times New Roman"/>
                <w:szCs w:val="24"/>
                <w:lang w:eastAsia="ru-RU"/>
              </w:rPr>
              <w:t>федеральный бюджет</w:t>
            </w:r>
          </w:p>
        </w:tc>
        <w:tc>
          <w:tcPr>
            <w:tcW w:w="0" w:type="auto"/>
            <w:shd w:val="clear" w:color="auto" w:fill="auto"/>
            <w:hideMark/>
          </w:tcPr>
          <w:p w14:paraId="3655B115" w14:textId="77777777" w:rsidR="00EB0FE3" w:rsidRDefault="00EB0FE3">
            <w:pPr>
              <w:jc w:val="right"/>
              <w:rPr>
                <w:szCs w:val="24"/>
              </w:rPr>
            </w:pPr>
            <w:r>
              <w:t>–</w:t>
            </w:r>
          </w:p>
        </w:tc>
      </w:tr>
      <w:tr w:rsidR="00EB0FE3" w:rsidRPr="00C42712" w14:paraId="5BD4D390" w14:textId="77777777" w:rsidTr="00C42712">
        <w:trPr>
          <w:trHeight w:val="20"/>
        </w:trPr>
        <w:tc>
          <w:tcPr>
            <w:tcW w:w="0" w:type="auto"/>
            <w:vMerge/>
            <w:shd w:val="clear" w:color="auto" w:fill="auto"/>
            <w:vAlign w:val="center"/>
            <w:hideMark/>
          </w:tcPr>
          <w:p w14:paraId="4AC35484" w14:textId="77777777" w:rsidR="00EB0FE3" w:rsidRPr="00C42712" w:rsidRDefault="00EB0FE3" w:rsidP="00C42712">
            <w:pPr>
              <w:spacing w:after="0" w:line="240" w:lineRule="auto"/>
              <w:rPr>
                <w:rFonts w:eastAsia="Times New Roman"/>
                <w:szCs w:val="24"/>
                <w:lang w:eastAsia="ru-RU"/>
              </w:rPr>
            </w:pPr>
          </w:p>
        </w:tc>
        <w:tc>
          <w:tcPr>
            <w:tcW w:w="0" w:type="auto"/>
            <w:shd w:val="clear" w:color="auto" w:fill="auto"/>
            <w:hideMark/>
          </w:tcPr>
          <w:p w14:paraId="428E329B" w14:textId="77777777" w:rsidR="00EB0FE3" w:rsidRPr="00C42712" w:rsidRDefault="00EB0FE3" w:rsidP="00C42712">
            <w:pPr>
              <w:spacing w:after="0" w:line="240" w:lineRule="auto"/>
              <w:rPr>
                <w:rFonts w:eastAsia="Times New Roman"/>
                <w:szCs w:val="24"/>
                <w:lang w:eastAsia="ru-RU"/>
              </w:rPr>
            </w:pPr>
            <w:r w:rsidRPr="00C42712">
              <w:rPr>
                <w:rFonts w:eastAsia="Times New Roman"/>
                <w:szCs w:val="24"/>
                <w:lang w:eastAsia="ru-RU"/>
              </w:rPr>
              <w:t>республиканский бюджет</w:t>
            </w:r>
          </w:p>
        </w:tc>
        <w:tc>
          <w:tcPr>
            <w:tcW w:w="0" w:type="auto"/>
            <w:shd w:val="clear" w:color="auto" w:fill="auto"/>
            <w:hideMark/>
          </w:tcPr>
          <w:p w14:paraId="6438384D" w14:textId="77777777" w:rsidR="00EB0FE3" w:rsidRDefault="00EB0FE3">
            <w:pPr>
              <w:jc w:val="right"/>
              <w:rPr>
                <w:szCs w:val="24"/>
              </w:rPr>
            </w:pPr>
            <w:r>
              <w:t>28901,22 тыс. руб.</w:t>
            </w:r>
          </w:p>
        </w:tc>
      </w:tr>
      <w:tr w:rsidR="00EB0FE3" w:rsidRPr="00C42712" w14:paraId="47BD037B" w14:textId="77777777" w:rsidTr="00C42712">
        <w:trPr>
          <w:trHeight w:val="20"/>
        </w:trPr>
        <w:tc>
          <w:tcPr>
            <w:tcW w:w="0" w:type="auto"/>
            <w:vMerge/>
            <w:shd w:val="clear" w:color="auto" w:fill="auto"/>
            <w:vAlign w:val="center"/>
            <w:hideMark/>
          </w:tcPr>
          <w:p w14:paraId="0EC5233E" w14:textId="77777777" w:rsidR="00EB0FE3" w:rsidRPr="00C42712" w:rsidRDefault="00EB0FE3" w:rsidP="00C42712">
            <w:pPr>
              <w:spacing w:after="0" w:line="240" w:lineRule="auto"/>
              <w:rPr>
                <w:rFonts w:eastAsia="Times New Roman"/>
                <w:szCs w:val="24"/>
                <w:lang w:eastAsia="ru-RU"/>
              </w:rPr>
            </w:pPr>
          </w:p>
        </w:tc>
        <w:tc>
          <w:tcPr>
            <w:tcW w:w="0" w:type="auto"/>
            <w:shd w:val="clear" w:color="auto" w:fill="auto"/>
            <w:hideMark/>
          </w:tcPr>
          <w:p w14:paraId="3BE5B287" w14:textId="77777777" w:rsidR="00EB0FE3" w:rsidRPr="00C42712" w:rsidRDefault="00EB0FE3" w:rsidP="00C42712">
            <w:pPr>
              <w:spacing w:after="0" w:line="240" w:lineRule="auto"/>
              <w:rPr>
                <w:rFonts w:eastAsia="Times New Roman"/>
                <w:szCs w:val="24"/>
                <w:lang w:eastAsia="ru-RU"/>
              </w:rPr>
            </w:pPr>
            <w:r w:rsidRPr="00C42712">
              <w:rPr>
                <w:rFonts w:eastAsia="Times New Roman"/>
                <w:szCs w:val="24"/>
                <w:lang w:eastAsia="ru-RU"/>
              </w:rPr>
              <w:t>муниципальный бюджет</w:t>
            </w:r>
          </w:p>
        </w:tc>
        <w:tc>
          <w:tcPr>
            <w:tcW w:w="0" w:type="auto"/>
            <w:shd w:val="clear" w:color="auto" w:fill="auto"/>
            <w:hideMark/>
          </w:tcPr>
          <w:p w14:paraId="75FEB6F0" w14:textId="77777777" w:rsidR="00EB0FE3" w:rsidRDefault="00EB0FE3">
            <w:pPr>
              <w:jc w:val="right"/>
              <w:rPr>
                <w:szCs w:val="24"/>
              </w:rPr>
            </w:pPr>
            <w:r>
              <w:t>6711,604 тыс. руб.</w:t>
            </w:r>
          </w:p>
        </w:tc>
      </w:tr>
      <w:tr w:rsidR="00EB0FE3" w:rsidRPr="00C42712" w14:paraId="53A4F026" w14:textId="77777777" w:rsidTr="00C42712">
        <w:trPr>
          <w:trHeight w:val="20"/>
        </w:trPr>
        <w:tc>
          <w:tcPr>
            <w:tcW w:w="0" w:type="auto"/>
            <w:vMerge/>
            <w:shd w:val="clear" w:color="auto" w:fill="auto"/>
            <w:vAlign w:val="center"/>
            <w:hideMark/>
          </w:tcPr>
          <w:p w14:paraId="393B6DE9" w14:textId="77777777" w:rsidR="00EB0FE3" w:rsidRPr="00C42712" w:rsidRDefault="00EB0FE3" w:rsidP="00C42712">
            <w:pPr>
              <w:spacing w:after="0" w:line="240" w:lineRule="auto"/>
              <w:rPr>
                <w:rFonts w:eastAsia="Times New Roman"/>
                <w:szCs w:val="24"/>
                <w:lang w:eastAsia="ru-RU"/>
              </w:rPr>
            </w:pPr>
          </w:p>
        </w:tc>
        <w:tc>
          <w:tcPr>
            <w:tcW w:w="0" w:type="auto"/>
            <w:shd w:val="clear" w:color="auto" w:fill="auto"/>
            <w:hideMark/>
          </w:tcPr>
          <w:p w14:paraId="37F45086" w14:textId="77777777" w:rsidR="00EB0FE3" w:rsidRPr="00C42712" w:rsidRDefault="00EB0FE3" w:rsidP="00C42712">
            <w:pPr>
              <w:spacing w:after="0" w:line="240" w:lineRule="auto"/>
              <w:rPr>
                <w:rFonts w:eastAsia="Times New Roman"/>
                <w:szCs w:val="24"/>
                <w:lang w:eastAsia="ru-RU"/>
              </w:rPr>
            </w:pPr>
            <w:r w:rsidRPr="00C42712">
              <w:rPr>
                <w:rFonts w:eastAsia="Times New Roman"/>
                <w:szCs w:val="24"/>
                <w:lang w:eastAsia="ru-RU"/>
              </w:rPr>
              <w:t>внебюджетные источники</w:t>
            </w:r>
          </w:p>
        </w:tc>
        <w:tc>
          <w:tcPr>
            <w:tcW w:w="0" w:type="auto"/>
            <w:shd w:val="clear" w:color="auto" w:fill="auto"/>
            <w:hideMark/>
          </w:tcPr>
          <w:p w14:paraId="32C1E618" w14:textId="77777777" w:rsidR="00EB0FE3" w:rsidRDefault="00EB0FE3">
            <w:pPr>
              <w:jc w:val="right"/>
              <w:rPr>
                <w:szCs w:val="24"/>
              </w:rPr>
            </w:pPr>
            <w:r>
              <w:t>–</w:t>
            </w:r>
          </w:p>
        </w:tc>
      </w:tr>
      <w:tr w:rsidR="00C42712" w:rsidRPr="00C42712" w14:paraId="386A5A23" w14:textId="77777777" w:rsidTr="00C42712">
        <w:trPr>
          <w:trHeight w:val="20"/>
        </w:trPr>
        <w:tc>
          <w:tcPr>
            <w:tcW w:w="0" w:type="auto"/>
            <w:gridSpan w:val="2"/>
            <w:vMerge w:val="restart"/>
            <w:shd w:val="clear" w:color="auto" w:fill="auto"/>
            <w:hideMark/>
          </w:tcPr>
          <w:p w14:paraId="799DBBF1"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Ожидаемые результаты реализации подпрограммы</w:t>
            </w:r>
          </w:p>
        </w:tc>
        <w:tc>
          <w:tcPr>
            <w:tcW w:w="0" w:type="auto"/>
            <w:shd w:val="clear" w:color="auto" w:fill="auto"/>
            <w:hideMark/>
          </w:tcPr>
          <w:p w14:paraId="333FFA19" w14:textId="77777777" w:rsidR="00C42712" w:rsidRPr="00C42712" w:rsidRDefault="00C42712" w:rsidP="00742D01">
            <w:pPr>
              <w:spacing w:after="0" w:line="240" w:lineRule="auto"/>
              <w:rPr>
                <w:rFonts w:eastAsia="Times New Roman"/>
                <w:color w:val="000000"/>
                <w:szCs w:val="24"/>
                <w:lang w:eastAsia="ru-RU"/>
              </w:rPr>
            </w:pPr>
            <w:r w:rsidRPr="00C42712">
              <w:rPr>
                <w:rFonts w:eastAsia="Times New Roman"/>
                <w:color w:val="000000"/>
                <w:szCs w:val="24"/>
                <w:lang w:eastAsia="ru-RU"/>
              </w:rPr>
              <w:t xml:space="preserve">Своевременное обновление информации на официальном сайте </w:t>
            </w:r>
            <w:r w:rsidR="00963662" w:rsidRPr="00B71A24">
              <w:rPr>
                <w:rFonts w:eastAsia="Times New Roman"/>
                <w:color w:val="000000"/>
                <w:szCs w:val="24"/>
                <w:lang w:eastAsia="ru-RU"/>
              </w:rPr>
              <w:t>МУ «Департамент образования города Аргун»</w:t>
            </w:r>
            <w:r w:rsidR="00963662">
              <w:rPr>
                <w:rFonts w:eastAsia="Times New Roman"/>
                <w:color w:val="000000"/>
                <w:szCs w:val="24"/>
                <w:lang w:eastAsia="ru-RU"/>
              </w:rPr>
              <w:t xml:space="preserve"> </w:t>
            </w:r>
            <w:r w:rsidRPr="00C42712">
              <w:rPr>
                <w:rFonts w:eastAsia="Times New Roman"/>
                <w:color w:val="000000"/>
                <w:szCs w:val="24"/>
                <w:lang w:eastAsia="ru-RU"/>
              </w:rPr>
              <w:t xml:space="preserve">в сети Интернет </w:t>
            </w:r>
          </w:p>
        </w:tc>
      </w:tr>
      <w:tr w:rsidR="00C42712" w:rsidRPr="00C42712" w14:paraId="618784CA" w14:textId="77777777" w:rsidTr="00C42712">
        <w:trPr>
          <w:trHeight w:val="20"/>
        </w:trPr>
        <w:tc>
          <w:tcPr>
            <w:tcW w:w="0" w:type="auto"/>
            <w:gridSpan w:val="2"/>
            <w:vMerge/>
            <w:shd w:val="clear" w:color="auto" w:fill="auto"/>
            <w:vAlign w:val="center"/>
            <w:hideMark/>
          </w:tcPr>
          <w:p w14:paraId="6310CE60"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16CA14AA" w14:textId="77777777" w:rsidR="00C42712" w:rsidRPr="00C42712" w:rsidRDefault="00C42712" w:rsidP="00C42712">
            <w:pPr>
              <w:spacing w:after="0" w:line="240" w:lineRule="auto"/>
              <w:rPr>
                <w:rFonts w:eastAsia="Times New Roman"/>
                <w:color w:val="000000"/>
                <w:szCs w:val="24"/>
                <w:lang w:eastAsia="ru-RU"/>
              </w:rPr>
            </w:pPr>
            <w:r w:rsidRPr="00C42712">
              <w:rPr>
                <w:rFonts w:eastAsia="Times New Roman"/>
                <w:color w:val="000000"/>
                <w:szCs w:val="24"/>
                <w:lang w:eastAsia="ru-RU"/>
              </w:rPr>
              <w:t>Удовлетворенность всех получателей образовательных услуг условиями и качеством предоставляемых услуг</w:t>
            </w:r>
          </w:p>
        </w:tc>
      </w:tr>
      <w:tr w:rsidR="00C42712" w:rsidRPr="00C42712" w14:paraId="0F8B16B3" w14:textId="77777777" w:rsidTr="00C42712">
        <w:trPr>
          <w:trHeight w:val="20"/>
        </w:trPr>
        <w:tc>
          <w:tcPr>
            <w:tcW w:w="0" w:type="auto"/>
            <w:gridSpan w:val="2"/>
            <w:vMerge/>
            <w:shd w:val="clear" w:color="auto" w:fill="auto"/>
            <w:vAlign w:val="center"/>
            <w:hideMark/>
          </w:tcPr>
          <w:p w14:paraId="26FE1AB7"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7D53B671" w14:textId="77777777" w:rsidR="00C42712" w:rsidRPr="00C42712" w:rsidRDefault="00C42712" w:rsidP="00C42712">
            <w:pPr>
              <w:spacing w:after="0" w:line="240" w:lineRule="auto"/>
              <w:rPr>
                <w:rFonts w:eastAsia="Times New Roman"/>
                <w:color w:val="000000"/>
                <w:szCs w:val="24"/>
                <w:lang w:eastAsia="ru-RU"/>
              </w:rPr>
            </w:pPr>
            <w:r w:rsidRPr="00C42712">
              <w:rPr>
                <w:rFonts w:eastAsia="Times New Roman"/>
                <w:color w:val="000000"/>
                <w:szCs w:val="24"/>
                <w:lang w:eastAsia="ru-RU"/>
              </w:rPr>
              <w:t xml:space="preserve">Проведение во всех образовательных учреждениях оценки деятельности руководителей и основных категорий работников на основании показателей эффективности деятельности образовательных учреждений </w:t>
            </w:r>
          </w:p>
        </w:tc>
      </w:tr>
      <w:tr w:rsidR="00C42712" w:rsidRPr="00C42712" w14:paraId="4CA8294F" w14:textId="77777777" w:rsidTr="00C42712">
        <w:trPr>
          <w:trHeight w:val="20"/>
        </w:trPr>
        <w:tc>
          <w:tcPr>
            <w:tcW w:w="0" w:type="auto"/>
            <w:gridSpan w:val="2"/>
            <w:vMerge/>
            <w:shd w:val="clear" w:color="auto" w:fill="auto"/>
            <w:vAlign w:val="center"/>
            <w:hideMark/>
          </w:tcPr>
          <w:p w14:paraId="65F27810"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21F4F001" w14:textId="77777777" w:rsidR="00C42712" w:rsidRPr="00C42712" w:rsidRDefault="00C42712" w:rsidP="00C42712">
            <w:pPr>
              <w:spacing w:after="0" w:line="240" w:lineRule="auto"/>
              <w:rPr>
                <w:rFonts w:eastAsia="Times New Roman"/>
                <w:color w:val="000000"/>
                <w:szCs w:val="24"/>
                <w:lang w:eastAsia="ru-RU"/>
              </w:rPr>
            </w:pPr>
            <w:r w:rsidRPr="00C42712">
              <w:rPr>
                <w:rFonts w:eastAsia="Times New Roman"/>
                <w:color w:val="000000"/>
                <w:szCs w:val="24"/>
                <w:lang w:eastAsia="ru-RU"/>
              </w:rPr>
              <w:t xml:space="preserve">Получение всеми образовательными организациями удовлетворительной </w:t>
            </w:r>
            <w:r w:rsidRPr="00C42712">
              <w:rPr>
                <w:rFonts w:eastAsia="Times New Roman"/>
                <w:color w:val="000000"/>
                <w:szCs w:val="24"/>
                <w:lang w:eastAsia="ru-RU"/>
              </w:rPr>
              <w:lastRenderedPageBreak/>
              <w:t>оценки по результатам независимой оценки образовательных организаций</w:t>
            </w:r>
          </w:p>
        </w:tc>
      </w:tr>
      <w:tr w:rsidR="00C42712" w:rsidRPr="00C42712" w14:paraId="368DF9F6" w14:textId="77777777" w:rsidTr="00C42712">
        <w:trPr>
          <w:trHeight w:val="20"/>
        </w:trPr>
        <w:tc>
          <w:tcPr>
            <w:tcW w:w="0" w:type="auto"/>
            <w:gridSpan w:val="2"/>
            <w:vMerge/>
            <w:shd w:val="clear" w:color="auto" w:fill="auto"/>
            <w:vAlign w:val="center"/>
            <w:hideMark/>
          </w:tcPr>
          <w:p w14:paraId="6A459875"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0AF6BBC4" w14:textId="77777777" w:rsidR="00C42712" w:rsidRPr="00C42712" w:rsidRDefault="00C42712" w:rsidP="00C42712">
            <w:pPr>
              <w:spacing w:after="0" w:line="240" w:lineRule="auto"/>
              <w:rPr>
                <w:rFonts w:eastAsia="Times New Roman"/>
                <w:color w:val="000000"/>
                <w:szCs w:val="24"/>
                <w:lang w:eastAsia="ru-RU"/>
              </w:rPr>
            </w:pPr>
            <w:r w:rsidRPr="00C42712">
              <w:rPr>
                <w:rFonts w:eastAsia="Times New Roman"/>
                <w:color w:val="000000"/>
                <w:szCs w:val="24"/>
                <w:lang w:eastAsia="ru-RU"/>
              </w:rPr>
              <w:t>Получение всеми образовательными организациями удовлетворительной оценки по результатам опросов</w:t>
            </w:r>
            <w:r w:rsidR="00915010">
              <w:rPr>
                <w:rFonts w:eastAsia="Times New Roman"/>
                <w:color w:val="000000"/>
                <w:szCs w:val="24"/>
                <w:lang w:eastAsia="ru-RU"/>
              </w:rPr>
              <w:t xml:space="preserve">, мнения родителей, </w:t>
            </w:r>
            <w:r w:rsidRPr="00C42712">
              <w:rPr>
                <w:rFonts w:eastAsia="Times New Roman"/>
                <w:color w:val="000000"/>
                <w:szCs w:val="24"/>
                <w:lang w:eastAsia="ru-RU"/>
              </w:rPr>
              <w:t>воспитанников образовательных организаций</w:t>
            </w:r>
          </w:p>
        </w:tc>
      </w:tr>
      <w:tr w:rsidR="00C42712" w:rsidRPr="00C42712" w14:paraId="0EF8EF44" w14:textId="77777777" w:rsidTr="00C42712">
        <w:trPr>
          <w:trHeight w:val="20"/>
        </w:trPr>
        <w:tc>
          <w:tcPr>
            <w:tcW w:w="0" w:type="auto"/>
            <w:gridSpan w:val="2"/>
            <w:vMerge/>
            <w:shd w:val="clear" w:color="auto" w:fill="auto"/>
            <w:vAlign w:val="center"/>
            <w:hideMark/>
          </w:tcPr>
          <w:p w14:paraId="7FBB2F33"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4B0EB9C1" w14:textId="77777777" w:rsidR="00C42712" w:rsidRPr="00C42712" w:rsidRDefault="00C42712" w:rsidP="00C42712">
            <w:pPr>
              <w:spacing w:after="0" w:line="240" w:lineRule="auto"/>
              <w:rPr>
                <w:rFonts w:eastAsia="Times New Roman"/>
                <w:color w:val="000000"/>
                <w:szCs w:val="24"/>
                <w:lang w:eastAsia="ru-RU"/>
              </w:rPr>
            </w:pPr>
            <w:r w:rsidRPr="00C42712">
              <w:rPr>
                <w:rFonts w:eastAsia="Times New Roman"/>
                <w:color w:val="000000"/>
                <w:szCs w:val="24"/>
                <w:lang w:eastAsia="ru-RU"/>
              </w:rPr>
              <w:t>Соответствие всех образовательных учреждений санитарно-эпидемиологическим требованиям к устройству, содержанию и режиму работы на 60% и более</w:t>
            </w:r>
          </w:p>
        </w:tc>
      </w:tr>
      <w:tr w:rsidR="00C42712" w:rsidRPr="00C42712" w14:paraId="69B3E2CF" w14:textId="77777777" w:rsidTr="00C42712">
        <w:trPr>
          <w:trHeight w:val="20"/>
        </w:trPr>
        <w:tc>
          <w:tcPr>
            <w:tcW w:w="0" w:type="auto"/>
            <w:gridSpan w:val="2"/>
            <w:vMerge/>
            <w:shd w:val="clear" w:color="auto" w:fill="auto"/>
            <w:vAlign w:val="center"/>
            <w:hideMark/>
          </w:tcPr>
          <w:p w14:paraId="7EFFC87C"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35BB3382" w14:textId="77777777" w:rsidR="00C42712" w:rsidRPr="00C42712" w:rsidRDefault="00C42712" w:rsidP="00C42712">
            <w:pPr>
              <w:spacing w:after="0" w:line="240" w:lineRule="auto"/>
              <w:rPr>
                <w:rFonts w:eastAsia="Times New Roman"/>
                <w:color w:val="000000"/>
                <w:szCs w:val="24"/>
                <w:lang w:eastAsia="ru-RU"/>
              </w:rPr>
            </w:pPr>
            <w:r w:rsidRPr="00C42712">
              <w:rPr>
                <w:rFonts w:eastAsia="Times New Roman"/>
                <w:color w:val="000000"/>
                <w:szCs w:val="24"/>
                <w:lang w:eastAsia="ru-RU"/>
              </w:rPr>
              <w:t>Отсутствие обоснованных жалоб на качество работы образовательных учреждений</w:t>
            </w:r>
          </w:p>
        </w:tc>
      </w:tr>
      <w:tr w:rsidR="00C42712" w:rsidRPr="00C42712" w14:paraId="4175022E" w14:textId="77777777" w:rsidTr="00C42712">
        <w:trPr>
          <w:trHeight w:val="20"/>
        </w:trPr>
        <w:tc>
          <w:tcPr>
            <w:tcW w:w="0" w:type="auto"/>
            <w:gridSpan w:val="2"/>
            <w:vMerge/>
            <w:shd w:val="clear" w:color="auto" w:fill="auto"/>
            <w:vAlign w:val="center"/>
            <w:hideMark/>
          </w:tcPr>
          <w:p w14:paraId="3510FE36"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67F51D61" w14:textId="77777777" w:rsidR="00C42712" w:rsidRPr="00C42712" w:rsidRDefault="00C42712" w:rsidP="00C42712">
            <w:pPr>
              <w:spacing w:after="0" w:line="240" w:lineRule="auto"/>
              <w:rPr>
                <w:rFonts w:eastAsia="Times New Roman"/>
                <w:color w:val="000000"/>
                <w:szCs w:val="24"/>
                <w:lang w:eastAsia="ru-RU"/>
              </w:rPr>
            </w:pPr>
            <w:r w:rsidRPr="00C42712">
              <w:rPr>
                <w:rFonts w:eastAsia="Times New Roman"/>
                <w:color w:val="000000"/>
                <w:szCs w:val="24"/>
                <w:lang w:eastAsia="ru-RU"/>
              </w:rPr>
              <w:t>Увеличение до 40 % доли обучающихся, успевающих на «4» и «5» по результатам промежуточной аттестации</w:t>
            </w:r>
          </w:p>
        </w:tc>
      </w:tr>
      <w:tr w:rsidR="00C42712" w:rsidRPr="00C42712" w14:paraId="4751E3CF" w14:textId="77777777" w:rsidTr="00C42712">
        <w:trPr>
          <w:trHeight w:val="20"/>
        </w:trPr>
        <w:tc>
          <w:tcPr>
            <w:tcW w:w="0" w:type="auto"/>
            <w:gridSpan w:val="2"/>
            <w:vMerge/>
            <w:shd w:val="clear" w:color="auto" w:fill="auto"/>
            <w:vAlign w:val="center"/>
            <w:hideMark/>
          </w:tcPr>
          <w:p w14:paraId="40E186C9"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26FCB253" w14:textId="77777777" w:rsidR="00C42712" w:rsidRPr="00C42712" w:rsidRDefault="00C42712" w:rsidP="00C42712">
            <w:pPr>
              <w:spacing w:after="0" w:line="240" w:lineRule="auto"/>
              <w:rPr>
                <w:rFonts w:eastAsia="Times New Roman"/>
                <w:color w:val="000000"/>
                <w:szCs w:val="24"/>
                <w:lang w:eastAsia="ru-RU"/>
              </w:rPr>
            </w:pPr>
            <w:r w:rsidRPr="00C42712">
              <w:rPr>
                <w:rFonts w:eastAsia="Times New Roman"/>
                <w:color w:val="000000"/>
                <w:szCs w:val="24"/>
                <w:lang w:eastAsia="ru-RU"/>
              </w:rPr>
              <w:t>Увеличение количества педагогов, являющихся победителями, призерами (лауреатами) конкурсов, до не менее чем 10 человек ежегодно</w:t>
            </w:r>
          </w:p>
        </w:tc>
      </w:tr>
      <w:tr w:rsidR="00C42712" w:rsidRPr="00C42712" w14:paraId="7B5BC3C3" w14:textId="77777777" w:rsidTr="00C42712">
        <w:trPr>
          <w:trHeight w:val="20"/>
        </w:trPr>
        <w:tc>
          <w:tcPr>
            <w:tcW w:w="0" w:type="auto"/>
            <w:gridSpan w:val="2"/>
            <w:vMerge/>
            <w:shd w:val="clear" w:color="auto" w:fill="auto"/>
            <w:vAlign w:val="center"/>
            <w:hideMark/>
          </w:tcPr>
          <w:p w14:paraId="2B9D44E2"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4B684CEB" w14:textId="77777777" w:rsidR="00C42712" w:rsidRPr="00C42712" w:rsidRDefault="00C42712" w:rsidP="00C42712">
            <w:pPr>
              <w:spacing w:after="0" w:line="240" w:lineRule="auto"/>
              <w:rPr>
                <w:rFonts w:eastAsia="Times New Roman"/>
                <w:color w:val="000000"/>
                <w:szCs w:val="24"/>
                <w:lang w:eastAsia="ru-RU"/>
              </w:rPr>
            </w:pPr>
            <w:r w:rsidRPr="00C42712">
              <w:rPr>
                <w:rFonts w:eastAsia="Times New Roman"/>
                <w:color w:val="000000"/>
                <w:szCs w:val="24"/>
                <w:lang w:eastAsia="ru-RU"/>
              </w:rPr>
              <w:t>Обеспечение участия не менее 10% обучающихся общеобразовательных учреждений в олимпиадах разного уровня</w:t>
            </w:r>
          </w:p>
        </w:tc>
      </w:tr>
      <w:tr w:rsidR="00C42712" w:rsidRPr="00C42712" w14:paraId="0A88FA90" w14:textId="77777777" w:rsidTr="00C42712">
        <w:trPr>
          <w:trHeight w:val="20"/>
        </w:trPr>
        <w:tc>
          <w:tcPr>
            <w:tcW w:w="0" w:type="auto"/>
            <w:gridSpan w:val="2"/>
            <w:vMerge/>
            <w:shd w:val="clear" w:color="auto" w:fill="auto"/>
            <w:vAlign w:val="center"/>
            <w:hideMark/>
          </w:tcPr>
          <w:p w14:paraId="0A71FB5E"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51C4EB70" w14:textId="77777777" w:rsidR="00C42712" w:rsidRPr="00C42712" w:rsidRDefault="00C42712" w:rsidP="00C42712">
            <w:pPr>
              <w:spacing w:after="0" w:line="240" w:lineRule="auto"/>
              <w:rPr>
                <w:rFonts w:eastAsia="Times New Roman"/>
                <w:color w:val="000000"/>
                <w:szCs w:val="24"/>
                <w:lang w:eastAsia="ru-RU"/>
              </w:rPr>
            </w:pPr>
            <w:r w:rsidRPr="00C42712">
              <w:rPr>
                <w:rFonts w:eastAsia="Times New Roman"/>
                <w:color w:val="000000"/>
                <w:szCs w:val="24"/>
                <w:lang w:eastAsia="ru-RU"/>
              </w:rPr>
              <w:t>Ежегодное повышение квалификации не менее 50% педагогических работников образовательных учреждений</w:t>
            </w:r>
          </w:p>
        </w:tc>
      </w:tr>
      <w:tr w:rsidR="00C42712" w:rsidRPr="00C42712" w14:paraId="77979860" w14:textId="77777777" w:rsidTr="00C42712">
        <w:trPr>
          <w:trHeight w:val="20"/>
        </w:trPr>
        <w:tc>
          <w:tcPr>
            <w:tcW w:w="0" w:type="auto"/>
            <w:gridSpan w:val="2"/>
            <w:vMerge/>
            <w:shd w:val="clear" w:color="auto" w:fill="auto"/>
            <w:vAlign w:val="center"/>
            <w:hideMark/>
          </w:tcPr>
          <w:p w14:paraId="440115BE"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78ABF309" w14:textId="77777777" w:rsidR="00C42712" w:rsidRPr="00C42712" w:rsidRDefault="00C42712" w:rsidP="00C42712">
            <w:pPr>
              <w:spacing w:after="0" w:line="240" w:lineRule="auto"/>
              <w:rPr>
                <w:rFonts w:eastAsia="Times New Roman"/>
                <w:color w:val="000000"/>
                <w:szCs w:val="24"/>
                <w:lang w:eastAsia="ru-RU"/>
              </w:rPr>
            </w:pPr>
            <w:r w:rsidRPr="00C42712">
              <w:rPr>
                <w:rFonts w:eastAsia="Times New Roman"/>
                <w:color w:val="000000"/>
                <w:szCs w:val="24"/>
                <w:lang w:eastAsia="ru-RU"/>
              </w:rPr>
              <w:t>Сохранение доли не менее 10% педагогических работников образовательных организаций в возрасте до 35 лет в общей численности педагогических работников образовательных организаций</w:t>
            </w:r>
          </w:p>
        </w:tc>
      </w:tr>
      <w:tr w:rsidR="00C42712" w:rsidRPr="00C42712" w14:paraId="1B5459D4" w14:textId="77777777" w:rsidTr="00C42712">
        <w:trPr>
          <w:trHeight w:val="20"/>
        </w:trPr>
        <w:tc>
          <w:tcPr>
            <w:tcW w:w="0" w:type="auto"/>
            <w:gridSpan w:val="2"/>
            <w:vMerge/>
            <w:shd w:val="clear" w:color="auto" w:fill="auto"/>
            <w:vAlign w:val="center"/>
            <w:hideMark/>
          </w:tcPr>
          <w:p w14:paraId="0DBDA1AD"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3EF014A2" w14:textId="77777777" w:rsidR="00C42712" w:rsidRPr="00C42712" w:rsidRDefault="00C42712" w:rsidP="00C42712">
            <w:pPr>
              <w:spacing w:after="0" w:line="240" w:lineRule="auto"/>
              <w:rPr>
                <w:rFonts w:eastAsia="Times New Roman"/>
                <w:color w:val="000000"/>
                <w:szCs w:val="24"/>
                <w:lang w:eastAsia="ru-RU"/>
              </w:rPr>
            </w:pPr>
            <w:r w:rsidRPr="00C42712">
              <w:rPr>
                <w:rFonts w:eastAsia="Times New Roman"/>
                <w:color w:val="000000"/>
                <w:szCs w:val="24"/>
                <w:lang w:eastAsia="ru-RU"/>
              </w:rPr>
              <w:t>Перевод на эффективный контракт всех работников образовательных учреждений, в том числе и руководителей</w:t>
            </w:r>
          </w:p>
        </w:tc>
      </w:tr>
      <w:tr w:rsidR="00C42712" w:rsidRPr="00C42712" w14:paraId="39270DA8" w14:textId="77777777" w:rsidTr="00C42712">
        <w:trPr>
          <w:trHeight w:val="20"/>
        </w:trPr>
        <w:tc>
          <w:tcPr>
            <w:tcW w:w="0" w:type="auto"/>
            <w:gridSpan w:val="2"/>
            <w:vMerge/>
            <w:shd w:val="clear" w:color="auto" w:fill="auto"/>
            <w:vAlign w:val="center"/>
            <w:hideMark/>
          </w:tcPr>
          <w:p w14:paraId="0E06DEBA"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389B4EB3" w14:textId="77777777" w:rsidR="00C42712" w:rsidRPr="00C42712" w:rsidRDefault="00C42712" w:rsidP="00C42712">
            <w:pPr>
              <w:spacing w:after="0" w:line="240" w:lineRule="auto"/>
              <w:rPr>
                <w:rFonts w:eastAsia="Times New Roman"/>
                <w:color w:val="000000"/>
                <w:szCs w:val="24"/>
                <w:lang w:eastAsia="ru-RU"/>
              </w:rPr>
            </w:pPr>
            <w:r w:rsidRPr="00C42712">
              <w:rPr>
                <w:rFonts w:eastAsia="Times New Roman"/>
                <w:color w:val="000000"/>
                <w:szCs w:val="24"/>
                <w:lang w:eastAsia="ru-RU"/>
              </w:rPr>
              <w:t>Обеспечение всех желающих услугами детского оздоровительного отдыха в каникулярное время</w:t>
            </w:r>
          </w:p>
        </w:tc>
      </w:tr>
      <w:tr w:rsidR="00C42712" w:rsidRPr="00C42712" w14:paraId="0E14D723" w14:textId="77777777" w:rsidTr="00C42712">
        <w:trPr>
          <w:trHeight w:val="20"/>
        </w:trPr>
        <w:tc>
          <w:tcPr>
            <w:tcW w:w="0" w:type="auto"/>
            <w:gridSpan w:val="2"/>
            <w:vMerge/>
            <w:shd w:val="clear" w:color="auto" w:fill="auto"/>
            <w:vAlign w:val="center"/>
            <w:hideMark/>
          </w:tcPr>
          <w:p w14:paraId="2A43BDB3"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03D14370" w14:textId="77777777" w:rsidR="00C42712" w:rsidRPr="00C42712" w:rsidRDefault="00C42712" w:rsidP="00C42712">
            <w:pPr>
              <w:spacing w:after="0" w:line="240" w:lineRule="auto"/>
              <w:rPr>
                <w:rFonts w:eastAsia="Times New Roman"/>
                <w:color w:val="000000"/>
                <w:szCs w:val="24"/>
                <w:lang w:eastAsia="ru-RU"/>
              </w:rPr>
            </w:pPr>
            <w:r w:rsidRPr="00C42712">
              <w:rPr>
                <w:rFonts w:eastAsia="Times New Roman"/>
                <w:color w:val="000000"/>
                <w:szCs w:val="24"/>
                <w:lang w:eastAsia="ru-RU"/>
              </w:rPr>
              <w:t>Охват не менее чем 5% обучающихся общеобразовательных учреждений мероприятиями профессиональной ориентации</w:t>
            </w:r>
          </w:p>
        </w:tc>
      </w:tr>
      <w:tr w:rsidR="00C42712" w:rsidRPr="00C42712" w14:paraId="13F8C62C" w14:textId="77777777" w:rsidTr="00C42712">
        <w:trPr>
          <w:trHeight w:val="20"/>
        </w:trPr>
        <w:tc>
          <w:tcPr>
            <w:tcW w:w="0" w:type="auto"/>
            <w:gridSpan w:val="2"/>
            <w:vMerge/>
            <w:shd w:val="clear" w:color="auto" w:fill="auto"/>
            <w:vAlign w:val="center"/>
            <w:hideMark/>
          </w:tcPr>
          <w:p w14:paraId="508E1D13"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76FE470D" w14:textId="77777777" w:rsidR="00C42712" w:rsidRPr="00C42712" w:rsidRDefault="00C42712" w:rsidP="00C42712">
            <w:pPr>
              <w:spacing w:after="0" w:line="240" w:lineRule="auto"/>
              <w:rPr>
                <w:rFonts w:eastAsia="Times New Roman"/>
                <w:color w:val="000000"/>
                <w:szCs w:val="24"/>
                <w:lang w:eastAsia="ru-RU"/>
              </w:rPr>
            </w:pPr>
          </w:p>
        </w:tc>
      </w:tr>
    </w:tbl>
    <w:p w14:paraId="49D7309E" w14:textId="77777777" w:rsidR="00382EE1" w:rsidRPr="009B12AC" w:rsidRDefault="00382EE1" w:rsidP="00382EE1">
      <w:pPr>
        <w:spacing w:after="0" w:line="240" w:lineRule="auto"/>
        <w:jc w:val="both"/>
        <w:rPr>
          <w:sz w:val="28"/>
          <w:szCs w:val="28"/>
        </w:rPr>
      </w:pPr>
    </w:p>
    <w:p w14:paraId="5F7104CC" w14:textId="77777777" w:rsidR="00382EE1" w:rsidRPr="009B12AC" w:rsidRDefault="00382EE1" w:rsidP="00382EE1">
      <w:pPr>
        <w:keepNext/>
        <w:keepLines/>
        <w:spacing w:after="0" w:line="240" w:lineRule="auto"/>
        <w:jc w:val="center"/>
        <w:outlineLvl w:val="0"/>
        <w:rPr>
          <w:rFonts w:eastAsia="Times New Roman"/>
          <w:b/>
          <w:bCs/>
          <w:kern w:val="28"/>
          <w:sz w:val="28"/>
          <w:szCs w:val="28"/>
          <w:lang w:eastAsia="x-none"/>
        </w:rPr>
      </w:pPr>
      <w:bookmarkStart w:id="65" w:name="_Toc460408751"/>
      <w:bookmarkStart w:id="66" w:name="_Toc465858122"/>
      <w:r w:rsidRPr="009B12AC">
        <w:rPr>
          <w:rFonts w:eastAsia="Times New Roman"/>
          <w:b/>
          <w:bCs/>
          <w:kern w:val="28"/>
          <w:sz w:val="28"/>
          <w:szCs w:val="28"/>
          <w:lang w:eastAsia="x-none"/>
        </w:rPr>
        <w:lastRenderedPageBreak/>
        <w:t>9.2. Приоритеты, цели и задачи, сроки и этапы реализации подпрограммы муниципальной программы</w:t>
      </w:r>
      <w:bookmarkEnd w:id="65"/>
      <w:bookmarkEnd w:id="66"/>
    </w:p>
    <w:p w14:paraId="0DD1F96D" w14:textId="77777777" w:rsidR="00382EE1" w:rsidRPr="009B12AC" w:rsidRDefault="00382EE1" w:rsidP="00382EE1">
      <w:pPr>
        <w:spacing w:after="0" w:line="240" w:lineRule="auto"/>
        <w:jc w:val="both"/>
        <w:rPr>
          <w:sz w:val="28"/>
          <w:szCs w:val="28"/>
        </w:rPr>
      </w:pPr>
    </w:p>
    <w:p w14:paraId="4B5A92FA" w14:textId="77777777" w:rsidR="00382EE1" w:rsidRPr="009B12AC" w:rsidRDefault="00382EE1" w:rsidP="00382EE1">
      <w:pPr>
        <w:spacing w:after="0" w:line="240" w:lineRule="auto"/>
        <w:ind w:firstLine="567"/>
        <w:jc w:val="both"/>
        <w:rPr>
          <w:sz w:val="28"/>
          <w:szCs w:val="28"/>
        </w:rPr>
      </w:pPr>
      <w:r w:rsidRPr="009B12AC">
        <w:rPr>
          <w:sz w:val="28"/>
          <w:szCs w:val="28"/>
        </w:rPr>
        <w:t xml:space="preserve">Целью настоящей подпрограммы является </w:t>
      </w:r>
      <w:r w:rsidRPr="009B12AC">
        <w:rPr>
          <w:rFonts w:eastAsia="Times New Roman"/>
          <w:sz w:val="28"/>
          <w:szCs w:val="28"/>
          <w:lang w:eastAsia="ru-RU"/>
        </w:rPr>
        <w:t>координация и развитие системы образования детей.</w:t>
      </w:r>
    </w:p>
    <w:p w14:paraId="6CC56C7D" w14:textId="77777777" w:rsidR="00382EE1" w:rsidRPr="009B12AC" w:rsidRDefault="00382EE1" w:rsidP="00382EE1">
      <w:pPr>
        <w:spacing w:after="0" w:line="240" w:lineRule="auto"/>
        <w:ind w:firstLine="567"/>
        <w:jc w:val="both"/>
        <w:rPr>
          <w:sz w:val="28"/>
          <w:szCs w:val="28"/>
        </w:rPr>
      </w:pPr>
      <w:r w:rsidRPr="009B12AC">
        <w:rPr>
          <w:sz w:val="28"/>
          <w:szCs w:val="28"/>
        </w:rPr>
        <w:t>Для достижения цели муниципальной программы предусмотрено решение следующих задач:</w:t>
      </w:r>
    </w:p>
    <w:p w14:paraId="6CDFF849" w14:textId="77777777" w:rsidR="00382EE1" w:rsidRPr="00B71A24" w:rsidRDefault="00382EE1" w:rsidP="007C5E83">
      <w:pPr>
        <w:widowControl w:val="0"/>
        <w:numPr>
          <w:ilvl w:val="0"/>
          <w:numId w:val="72"/>
        </w:numPr>
        <w:tabs>
          <w:tab w:val="left" w:pos="851"/>
        </w:tabs>
        <w:autoSpaceDE w:val="0"/>
        <w:autoSpaceDN w:val="0"/>
        <w:adjustRightInd w:val="0"/>
        <w:spacing w:after="0" w:line="240" w:lineRule="auto"/>
        <w:ind w:left="0" w:firstLine="567"/>
        <w:jc w:val="both"/>
        <w:textAlignment w:val="baseline"/>
        <w:rPr>
          <w:rFonts w:eastAsia="Times New Roman"/>
          <w:sz w:val="28"/>
          <w:szCs w:val="28"/>
          <w:lang w:eastAsia="ru-RU"/>
        </w:rPr>
      </w:pPr>
      <w:r w:rsidRPr="009B12AC">
        <w:rPr>
          <w:rFonts w:eastAsia="Times New Roman"/>
          <w:sz w:val="28"/>
          <w:szCs w:val="28"/>
          <w:lang w:eastAsia="ru-RU"/>
        </w:rPr>
        <w:t xml:space="preserve">координация деятельности системы общего и дополнительного образования на территории </w:t>
      </w:r>
      <w:r w:rsidR="00915010" w:rsidRPr="00B71A24">
        <w:rPr>
          <w:sz w:val="28"/>
          <w:szCs w:val="28"/>
        </w:rPr>
        <w:t>городского округа города Аргун</w:t>
      </w:r>
      <w:r w:rsidRPr="00B71A24">
        <w:rPr>
          <w:rFonts w:eastAsia="Times New Roman"/>
          <w:sz w:val="28"/>
          <w:szCs w:val="28"/>
          <w:lang w:eastAsia="ru-RU"/>
        </w:rPr>
        <w:t>;</w:t>
      </w:r>
    </w:p>
    <w:p w14:paraId="6744F28A" w14:textId="77777777" w:rsidR="00382EE1" w:rsidRPr="00B71A24" w:rsidRDefault="00382EE1" w:rsidP="007C5E83">
      <w:pPr>
        <w:widowControl w:val="0"/>
        <w:numPr>
          <w:ilvl w:val="0"/>
          <w:numId w:val="72"/>
        </w:numPr>
        <w:tabs>
          <w:tab w:val="left" w:pos="851"/>
        </w:tabs>
        <w:autoSpaceDE w:val="0"/>
        <w:autoSpaceDN w:val="0"/>
        <w:adjustRightInd w:val="0"/>
        <w:spacing w:after="0" w:line="240" w:lineRule="auto"/>
        <w:ind w:left="0" w:firstLine="567"/>
        <w:jc w:val="both"/>
        <w:textAlignment w:val="baseline"/>
        <w:rPr>
          <w:rFonts w:eastAsia="Times New Roman"/>
          <w:sz w:val="28"/>
          <w:szCs w:val="28"/>
          <w:lang w:eastAsia="ru-RU"/>
        </w:rPr>
      </w:pPr>
      <w:r w:rsidRPr="00B71A24">
        <w:rPr>
          <w:rFonts w:eastAsia="Times New Roman"/>
          <w:sz w:val="28"/>
          <w:szCs w:val="28"/>
          <w:lang w:eastAsia="ru-RU"/>
        </w:rPr>
        <w:t xml:space="preserve">оказание организационно-методической помощи </w:t>
      </w:r>
      <w:r w:rsidR="00915010" w:rsidRPr="00B71A24">
        <w:rPr>
          <w:rFonts w:eastAsia="Times New Roman"/>
          <w:sz w:val="28"/>
          <w:szCs w:val="28"/>
          <w:lang w:eastAsia="ru-RU"/>
        </w:rPr>
        <w:t>МУ «Департамент образования города Аргун»</w:t>
      </w:r>
      <w:r w:rsidRPr="00B71A24">
        <w:rPr>
          <w:rFonts w:eastAsia="Times New Roman"/>
          <w:sz w:val="28"/>
          <w:szCs w:val="28"/>
          <w:lang w:eastAsia="ru-RU"/>
        </w:rPr>
        <w:t>;</w:t>
      </w:r>
    </w:p>
    <w:p w14:paraId="5B19993C" w14:textId="77777777" w:rsidR="00382EE1" w:rsidRPr="009B12AC" w:rsidRDefault="00382EE1" w:rsidP="007C5E83">
      <w:pPr>
        <w:widowControl w:val="0"/>
        <w:numPr>
          <w:ilvl w:val="0"/>
          <w:numId w:val="72"/>
        </w:numPr>
        <w:tabs>
          <w:tab w:val="left" w:pos="851"/>
        </w:tabs>
        <w:autoSpaceDE w:val="0"/>
        <w:autoSpaceDN w:val="0"/>
        <w:adjustRightInd w:val="0"/>
        <w:spacing w:after="0" w:line="240" w:lineRule="auto"/>
        <w:ind w:left="0" w:firstLine="567"/>
        <w:jc w:val="both"/>
        <w:textAlignment w:val="baseline"/>
        <w:rPr>
          <w:rFonts w:eastAsia="Times New Roman"/>
          <w:sz w:val="28"/>
          <w:szCs w:val="28"/>
          <w:lang w:eastAsia="ru-RU"/>
        </w:rPr>
      </w:pPr>
      <w:r w:rsidRPr="00B71A24">
        <w:rPr>
          <w:rFonts w:eastAsia="Times New Roman"/>
          <w:sz w:val="28"/>
          <w:szCs w:val="28"/>
          <w:lang w:eastAsia="ru-RU"/>
        </w:rPr>
        <w:t xml:space="preserve">реализация </w:t>
      </w:r>
      <w:r w:rsidR="00915010" w:rsidRPr="00B71A24">
        <w:rPr>
          <w:rFonts w:eastAsia="Times New Roman"/>
          <w:sz w:val="28"/>
          <w:szCs w:val="28"/>
          <w:lang w:eastAsia="ru-RU"/>
        </w:rPr>
        <w:t>МУ «Департамент образования города Аргун»</w:t>
      </w:r>
      <w:r w:rsidRPr="009B12AC">
        <w:rPr>
          <w:rFonts w:eastAsia="Times New Roman"/>
          <w:sz w:val="28"/>
          <w:szCs w:val="28"/>
          <w:lang w:eastAsia="ru-RU"/>
        </w:rPr>
        <w:t xml:space="preserve"> отдельных полномочий в сфере общего и дополнительного образования детей.</w:t>
      </w:r>
    </w:p>
    <w:p w14:paraId="00186B5E" w14:textId="77777777" w:rsidR="00382EE1" w:rsidRPr="009B12AC" w:rsidRDefault="00382EE1" w:rsidP="00382EE1">
      <w:pPr>
        <w:spacing w:after="0" w:line="240" w:lineRule="auto"/>
        <w:ind w:firstLine="567"/>
        <w:jc w:val="both"/>
        <w:rPr>
          <w:sz w:val="28"/>
          <w:szCs w:val="28"/>
        </w:rPr>
      </w:pPr>
      <w:r w:rsidRPr="009B12AC">
        <w:rPr>
          <w:sz w:val="28"/>
          <w:szCs w:val="28"/>
        </w:rPr>
        <w:t>Решение задач муниципальной программы осуществляется путем реализации комплекса мероприятий без выделения промежуточных этапов. Сведения о мероприятиях подпрограммы и о значениях показателей реализации подпрограммы приведены в соответствующих приложениях к настоящей муниципальной программе.</w:t>
      </w:r>
    </w:p>
    <w:p w14:paraId="43DB9D16" w14:textId="77777777" w:rsidR="00742D01" w:rsidRDefault="00382EE1" w:rsidP="00382EE1">
      <w:pPr>
        <w:keepNext/>
        <w:keepLines/>
        <w:spacing w:after="0" w:line="240" w:lineRule="auto"/>
        <w:jc w:val="center"/>
        <w:outlineLvl w:val="0"/>
        <w:rPr>
          <w:rFonts w:eastAsia="Times New Roman"/>
          <w:b/>
          <w:bCs/>
          <w:kern w:val="28"/>
          <w:sz w:val="28"/>
          <w:szCs w:val="28"/>
          <w:lang w:eastAsia="x-none"/>
        </w:rPr>
      </w:pPr>
      <w:r w:rsidRPr="009B12AC">
        <w:rPr>
          <w:rFonts w:eastAsia="Times New Roman"/>
          <w:b/>
          <w:bCs/>
          <w:kern w:val="28"/>
          <w:sz w:val="28"/>
          <w:szCs w:val="28"/>
          <w:lang w:eastAsia="x-none"/>
        </w:rPr>
        <w:br w:type="page"/>
      </w:r>
      <w:bookmarkStart w:id="67" w:name="_Toc460408752"/>
      <w:bookmarkStart w:id="68" w:name="_Toc465858123"/>
    </w:p>
    <w:p w14:paraId="5B2627B7" w14:textId="77777777" w:rsidR="00382EE1" w:rsidRPr="00B71A24" w:rsidRDefault="00382EE1" w:rsidP="00382EE1">
      <w:pPr>
        <w:keepNext/>
        <w:keepLines/>
        <w:spacing w:after="0" w:line="240" w:lineRule="auto"/>
        <w:jc w:val="center"/>
        <w:outlineLvl w:val="0"/>
        <w:rPr>
          <w:rFonts w:eastAsia="Times New Roman"/>
          <w:b/>
          <w:bCs/>
          <w:kern w:val="28"/>
          <w:sz w:val="28"/>
          <w:szCs w:val="28"/>
          <w:lang w:eastAsia="x-none"/>
        </w:rPr>
      </w:pPr>
      <w:r w:rsidRPr="009B12AC">
        <w:rPr>
          <w:rFonts w:eastAsia="Times New Roman"/>
          <w:b/>
          <w:bCs/>
          <w:kern w:val="28"/>
          <w:sz w:val="28"/>
          <w:szCs w:val="28"/>
          <w:lang w:eastAsia="x-none"/>
        </w:rPr>
        <w:lastRenderedPageBreak/>
        <w:t>10</w:t>
      </w:r>
      <w:r w:rsidRPr="009B12AC">
        <w:rPr>
          <w:rFonts w:eastAsia="Times New Roman"/>
          <w:b/>
          <w:bCs/>
          <w:kern w:val="28"/>
          <w:sz w:val="28"/>
          <w:szCs w:val="28"/>
          <w:lang w:val="x-none" w:eastAsia="x-none"/>
        </w:rPr>
        <w:t xml:space="preserve">. </w:t>
      </w:r>
      <w:r w:rsidRPr="009B12AC">
        <w:rPr>
          <w:rFonts w:eastAsia="Times New Roman"/>
          <w:b/>
          <w:bCs/>
          <w:kern w:val="28"/>
          <w:sz w:val="28"/>
          <w:szCs w:val="28"/>
          <w:lang w:eastAsia="x-none"/>
        </w:rPr>
        <w:t xml:space="preserve">Подпрограмма «Повышение доступности и качества услуг в сфере общего и дополнительного образования </w:t>
      </w:r>
      <w:r w:rsidR="00915010" w:rsidRPr="00B71A24">
        <w:rPr>
          <w:b/>
          <w:sz w:val="28"/>
          <w:szCs w:val="28"/>
        </w:rPr>
        <w:t>городского округа города Аргун</w:t>
      </w:r>
      <w:r w:rsidR="008F5C96" w:rsidRPr="00B71A24">
        <w:rPr>
          <w:b/>
          <w:sz w:val="28"/>
          <w:szCs w:val="28"/>
        </w:rPr>
        <w:t>а</w:t>
      </w:r>
      <w:r w:rsidRPr="00B71A24">
        <w:rPr>
          <w:rFonts w:eastAsia="Times New Roman"/>
          <w:b/>
          <w:bCs/>
          <w:kern w:val="28"/>
          <w:sz w:val="28"/>
          <w:szCs w:val="28"/>
          <w:lang w:eastAsia="x-none"/>
        </w:rPr>
        <w:t>»</w:t>
      </w:r>
      <w:bookmarkEnd w:id="67"/>
      <w:bookmarkEnd w:id="68"/>
    </w:p>
    <w:p w14:paraId="61CE6CF9" w14:textId="77777777" w:rsidR="00382EE1" w:rsidRPr="00B71A24" w:rsidRDefault="00382EE1" w:rsidP="00382EE1">
      <w:pPr>
        <w:spacing w:after="0" w:line="240" w:lineRule="auto"/>
        <w:ind w:firstLine="709"/>
        <w:jc w:val="both"/>
        <w:rPr>
          <w:sz w:val="28"/>
          <w:szCs w:val="28"/>
        </w:rPr>
      </w:pPr>
    </w:p>
    <w:p w14:paraId="47376FF6" w14:textId="77777777" w:rsidR="00382EE1" w:rsidRPr="00B71A24" w:rsidRDefault="00382EE1" w:rsidP="00382EE1">
      <w:pPr>
        <w:keepNext/>
        <w:keepLines/>
        <w:spacing w:after="0" w:line="240" w:lineRule="auto"/>
        <w:jc w:val="center"/>
        <w:outlineLvl w:val="0"/>
        <w:rPr>
          <w:rFonts w:eastAsia="Times New Roman"/>
          <w:b/>
          <w:bCs/>
          <w:kern w:val="28"/>
          <w:sz w:val="28"/>
          <w:szCs w:val="28"/>
          <w:lang w:eastAsia="x-none"/>
        </w:rPr>
      </w:pPr>
      <w:bookmarkStart w:id="69" w:name="_Toc460408753"/>
      <w:bookmarkStart w:id="70" w:name="_Toc465858124"/>
      <w:r w:rsidRPr="00B71A24">
        <w:rPr>
          <w:rFonts w:eastAsia="Times New Roman"/>
          <w:b/>
          <w:bCs/>
          <w:kern w:val="28"/>
          <w:sz w:val="28"/>
          <w:szCs w:val="28"/>
          <w:lang w:eastAsia="x-none"/>
        </w:rPr>
        <w:t>10.</w:t>
      </w:r>
      <w:r w:rsidRPr="00B71A24">
        <w:rPr>
          <w:rFonts w:eastAsia="Times New Roman"/>
          <w:b/>
          <w:bCs/>
          <w:kern w:val="28"/>
          <w:sz w:val="28"/>
          <w:szCs w:val="28"/>
          <w:lang w:val="x-none" w:eastAsia="x-none"/>
        </w:rPr>
        <w:t xml:space="preserve">1. </w:t>
      </w:r>
      <w:r w:rsidRPr="00B71A24">
        <w:rPr>
          <w:rFonts w:eastAsia="Times New Roman"/>
          <w:b/>
          <w:bCs/>
          <w:kern w:val="28"/>
          <w:sz w:val="28"/>
          <w:szCs w:val="28"/>
          <w:lang w:eastAsia="x-none"/>
        </w:rPr>
        <w:t>ПАСПОРТ</w:t>
      </w:r>
      <w:r w:rsidRPr="00B71A24">
        <w:rPr>
          <w:rFonts w:eastAsia="Times New Roman"/>
          <w:b/>
          <w:bCs/>
          <w:kern w:val="28"/>
          <w:sz w:val="28"/>
          <w:szCs w:val="28"/>
          <w:lang w:eastAsia="x-none"/>
        </w:rPr>
        <w:br/>
        <w:t xml:space="preserve">подпрограммы «Повышение доступности и качества услуг в сфере общего и дополнительного образования </w:t>
      </w:r>
      <w:r w:rsidR="00915010" w:rsidRPr="00B71A24">
        <w:rPr>
          <w:b/>
          <w:sz w:val="28"/>
          <w:szCs w:val="28"/>
        </w:rPr>
        <w:t>городского округа города Аргун</w:t>
      </w:r>
      <w:r w:rsidR="008F5C96" w:rsidRPr="00B71A24">
        <w:rPr>
          <w:b/>
          <w:sz w:val="28"/>
          <w:szCs w:val="28"/>
        </w:rPr>
        <w:t>а</w:t>
      </w:r>
      <w:r w:rsidRPr="00B71A24">
        <w:rPr>
          <w:rFonts w:eastAsia="Times New Roman"/>
          <w:b/>
          <w:bCs/>
          <w:kern w:val="28"/>
          <w:sz w:val="28"/>
          <w:szCs w:val="28"/>
          <w:lang w:eastAsia="x-none"/>
        </w:rPr>
        <w:t xml:space="preserve">» муниципальной программы «Развитие общего и дополнительного образования </w:t>
      </w:r>
      <w:r w:rsidR="00915010" w:rsidRPr="00B71A24">
        <w:rPr>
          <w:b/>
          <w:sz w:val="28"/>
          <w:szCs w:val="28"/>
        </w:rPr>
        <w:t>городского округа города Аргун</w:t>
      </w:r>
      <w:r w:rsidR="008F5C96" w:rsidRPr="00B71A24">
        <w:rPr>
          <w:b/>
          <w:sz w:val="28"/>
          <w:szCs w:val="28"/>
        </w:rPr>
        <w:t>а</w:t>
      </w:r>
      <w:r w:rsidRPr="00B71A24">
        <w:rPr>
          <w:rFonts w:eastAsia="Times New Roman"/>
          <w:b/>
          <w:bCs/>
          <w:kern w:val="28"/>
          <w:sz w:val="28"/>
          <w:szCs w:val="28"/>
          <w:lang w:eastAsia="x-none"/>
        </w:rPr>
        <w:t>»</w:t>
      </w:r>
      <w:bookmarkEnd w:id="69"/>
      <w:bookmarkEnd w:id="70"/>
    </w:p>
    <w:p w14:paraId="34CF1299" w14:textId="77777777" w:rsidR="00382EE1" w:rsidRPr="00B71A24" w:rsidRDefault="00382EE1" w:rsidP="00382EE1">
      <w:pPr>
        <w:spacing w:after="0" w:line="240" w:lineRule="auto"/>
        <w:ind w:firstLine="709"/>
        <w:jc w:val="both"/>
        <w:rPr>
          <w:sz w:val="28"/>
          <w:szCs w:val="28"/>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3220"/>
        <w:gridCol w:w="4356"/>
      </w:tblGrid>
      <w:tr w:rsidR="00C42712" w:rsidRPr="00B71A24" w14:paraId="7543ED58" w14:textId="77777777" w:rsidTr="00C42712">
        <w:trPr>
          <w:trHeight w:val="20"/>
        </w:trPr>
        <w:tc>
          <w:tcPr>
            <w:tcW w:w="0" w:type="auto"/>
            <w:gridSpan w:val="2"/>
            <w:shd w:val="clear" w:color="auto" w:fill="auto"/>
            <w:hideMark/>
          </w:tcPr>
          <w:p w14:paraId="07095672" w14:textId="77777777" w:rsidR="00C42712" w:rsidRPr="00B71A24" w:rsidRDefault="00C42712" w:rsidP="00C42712">
            <w:pPr>
              <w:spacing w:after="0" w:line="240" w:lineRule="auto"/>
              <w:rPr>
                <w:rFonts w:eastAsia="Times New Roman"/>
                <w:szCs w:val="24"/>
                <w:lang w:eastAsia="ru-RU"/>
              </w:rPr>
            </w:pPr>
            <w:r w:rsidRPr="00B71A24">
              <w:rPr>
                <w:rFonts w:eastAsia="Times New Roman"/>
                <w:szCs w:val="24"/>
                <w:lang w:eastAsia="ru-RU"/>
              </w:rPr>
              <w:t xml:space="preserve">Наименование подпрограммы </w:t>
            </w:r>
          </w:p>
        </w:tc>
        <w:tc>
          <w:tcPr>
            <w:tcW w:w="0" w:type="auto"/>
            <w:shd w:val="clear" w:color="auto" w:fill="auto"/>
            <w:hideMark/>
          </w:tcPr>
          <w:p w14:paraId="0C46053F" w14:textId="77777777" w:rsidR="00C42712" w:rsidRPr="00B71A24" w:rsidRDefault="00C42712" w:rsidP="00C42712">
            <w:pPr>
              <w:spacing w:after="0" w:line="240" w:lineRule="auto"/>
              <w:rPr>
                <w:rFonts w:eastAsia="Times New Roman"/>
                <w:szCs w:val="24"/>
                <w:lang w:eastAsia="ru-RU"/>
              </w:rPr>
            </w:pPr>
            <w:r w:rsidRPr="00B71A24">
              <w:rPr>
                <w:rFonts w:eastAsia="Times New Roman"/>
                <w:szCs w:val="24"/>
                <w:lang w:eastAsia="ru-RU"/>
              </w:rPr>
              <w:t xml:space="preserve">Повышение доступности и качества услуг в сфере общего и дополнительного образования </w:t>
            </w:r>
            <w:r w:rsidR="00915010" w:rsidRPr="00B71A24">
              <w:rPr>
                <w:rFonts w:eastAsia="Times New Roman"/>
                <w:szCs w:val="24"/>
                <w:lang w:eastAsia="ru-RU"/>
              </w:rPr>
              <w:t>городского округа города Аргун</w:t>
            </w:r>
            <w:r w:rsidR="008F5C96" w:rsidRPr="00B71A24">
              <w:rPr>
                <w:rFonts w:eastAsia="Times New Roman"/>
                <w:szCs w:val="24"/>
                <w:lang w:eastAsia="ru-RU"/>
              </w:rPr>
              <w:t>а</w:t>
            </w:r>
          </w:p>
        </w:tc>
      </w:tr>
      <w:tr w:rsidR="00C42712" w:rsidRPr="00B71A24" w14:paraId="6EF60897" w14:textId="77777777" w:rsidTr="00C42712">
        <w:trPr>
          <w:trHeight w:val="20"/>
        </w:trPr>
        <w:tc>
          <w:tcPr>
            <w:tcW w:w="0" w:type="auto"/>
            <w:gridSpan w:val="2"/>
            <w:shd w:val="clear" w:color="auto" w:fill="auto"/>
            <w:hideMark/>
          </w:tcPr>
          <w:p w14:paraId="49F5304B" w14:textId="77777777" w:rsidR="00C42712" w:rsidRPr="00B71A24" w:rsidRDefault="00C42712" w:rsidP="00C42712">
            <w:pPr>
              <w:spacing w:after="0" w:line="240" w:lineRule="auto"/>
              <w:rPr>
                <w:rFonts w:eastAsia="Times New Roman"/>
                <w:szCs w:val="24"/>
                <w:lang w:eastAsia="ru-RU"/>
              </w:rPr>
            </w:pPr>
            <w:r w:rsidRPr="00B71A24">
              <w:rPr>
                <w:rFonts w:eastAsia="Times New Roman"/>
                <w:szCs w:val="24"/>
                <w:lang w:eastAsia="ru-RU"/>
              </w:rPr>
              <w:t>Ответственный исполнитель подпрограммы (соисполнитель муниципальной программы)</w:t>
            </w:r>
          </w:p>
        </w:tc>
        <w:tc>
          <w:tcPr>
            <w:tcW w:w="0" w:type="auto"/>
            <w:shd w:val="clear" w:color="auto" w:fill="auto"/>
            <w:hideMark/>
          </w:tcPr>
          <w:p w14:paraId="5E4A99AA" w14:textId="77777777" w:rsidR="00C42712" w:rsidRPr="00B71A24" w:rsidRDefault="00915010" w:rsidP="001C6794">
            <w:pPr>
              <w:spacing w:after="0" w:line="240" w:lineRule="auto"/>
              <w:rPr>
                <w:rFonts w:eastAsia="Times New Roman"/>
                <w:szCs w:val="24"/>
                <w:lang w:eastAsia="ru-RU"/>
              </w:rPr>
            </w:pPr>
            <w:r w:rsidRPr="00B71A24">
              <w:rPr>
                <w:rFonts w:eastAsia="Times New Roman"/>
                <w:szCs w:val="24"/>
                <w:lang w:eastAsia="ru-RU"/>
              </w:rPr>
              <w:t>МУ «Департамент образования города Аргун»</w:t>
            </w:r>
          </w:p>
        </w:tc>
      </w:tr>
      <w:tr w:rsidR="00C42712" w:rsidRPr="00B71A24" w14:paraId="0119F51F" w14:textId="77777777" w:rsidTr="00C42712">
        <w:trPr>
          <w:trHeight w:val="20"/>
        </w:trPr>
        <w:tc>
          <w:tcPr>
            <w:tcW w:w="0" w:type="auto"/>
            <w:gridSpan w:val="2"/>
            <w:shd w:val="clear" w:color="auto" w:fill="auto"/>
            <w:hideMark/>
          </w:tcPr>
          <w:p w14:paraId="6FB47007" w14:textId="77777777" w:rsidR="00C42712" w:rsidRPr="00B71A24" w:rsidRDefault="00C42712" w:rsidP="00C42712">
            <w:pPr>
              <w:spacing w:after="0" w:line="240" w:lineRule="auto"/>
              <w:rPr>
                <w:rFonts w:eastAsia="Times New Roman"/>
                <w:szCs w:val="24"/>
                <w:lang w:eastAsia="ru-RU"/>
              </w:rPr>
            </w:pPr>
            <w:r w:rsidRPr="00B71A24">
              <w:rPr>
                <w:rFonts w:eastAsia="Times New Roman"/>
                <w:szCs w:val="24"/>
                <w:lang w:eastAsia="ru-RU"/>
              </w:rPr>
              <w:t>Участники подпрограммы</w:t>
            </w:r>
          </w:p>
        </w:tc>
        <w:tc>
          <w:tcPr>
            <w:tcW w:w="0" w:type="auto"/>
            <w:shd w:val="clear" w:color="auto" w:fill="auto"/>
            <w:hideMark/>
          </w:tcPr>
          <w:p w14:paraId="783AC163" w14:textId="77777777" w:rsidR="00C42712" w:rsidRPr="00B71A24" w:rsidRDefault="00915010" w:rsidP="00C42712">
            <w:pPr>
              <w:spacing w:after="0" w:line="240" w:lineRule="auto"/>
              <w:rPr>
                <w:rFonts w:eastAsia="Times New Roman"/>
                <w:szCs w:val="24"/>
                <w:lang w:eastAsia="ru-RU"/>
              </w:rPr>
            </w:pPr>
            <w:r w:rsidRPr="00B71A24">
              <w:rPr>
                <w:rFonts w:eastAsia="Times New Roman"/>
                <w:szCs w:val="24"/>
                <w:lang w:eastAsia="ru-RU"/>
              </w:rPr>
              <w:t>МУ «Департамент образования города Аргун»</w:t>
            </w:r>
          </w:p>
        </w:tc>
      </w:tr>
      <w:tr w:rsidR="00C42712" w:rsidRPr="00B71A24" w14:paraId="56202E11" w14:textId="77777777" w:rsidTr="00C42712">
        <w:trPr>
          <w:trHeight w:val="20"/>
        </w:trPr>
        <w:tc>
          <w:tcPr>
            <w:tcW w:w="0" w:type="auto"/>
            <w:gridSpan w:val="2"/>
            <w:shd w:val="clear" w:color="auto" w:fill="auto"/>
            <w:hideMark/>
          </w:tcPr>
          <w:p w14:paraId="5BDD4701" w14:textId="77777777" w:rsidR="00C42712" w:rsidRPr="00B71A24" w:rsidRDefault="00C42712" w:rsidP="00C42712">
            <w:pPr>
              <w:spacing w:after="0" w:line="240" w:lineRule="auto"/>
              <w:rPr>
                <w:rFonts w:eastAsia="Times New Roman"/>
                <w:szCs w:val="24"/>
                <w:lang w:eastAsia="ru-RU"/>
              </w:rPr>
            </w:pPr>
            <w:r w:rsidRPr="00B71A24">
              <w:rPr>
                <w:rFonts w:eastAsia="Times New Roman"/>
                <w:szCs w:val="24"/>
                <w:lang w:eastAsia="ru-RU"/>
              </w:rPr>
              <w:t>Программно-целевые инструменты подпрограммы</w:t>
            </w:r>
          </w:p>
        </w:tc>
        <w:tc>
          <w:tcPr>
            <w:tcW w:w="0" w:type="auto"/>
            <w:shd w:val="clear" w:color="auto" w:fill="auto"/>
            <w:hideMark/>
          </w:tcPr>
          <w:p w14:paraId="52F9D9AA" w14:textId="77777777" w:rsidR="00C42712" w:rsidRPr="00B71A24" w:rsidRDefault="00C42712" w:rsidP="00C42712">
            <w:pPr>
              <w:spacing w:after="0" w:line="240" w:lineRule="auto"/>
              <w:rPr>
                <w:rFonts w:eastAsia="Times New Roman"/>
                <w:szCs w:val="24"/>
                <w:lang w:eastAsia="ru-RU"/>
              </w:rPr>
            </w:pPr>
            <w:r w:rsidRPr="00B71A24">
              <w:rPr>
                <w:rFonts w:eastAsia="Times New Roman"/>
                <w:szCs w:val="24"/>
                <w:lang w:eastAsia="ru-RU"/>
              </w:rPr>
              <w:t>-</w:t>
            </w:r>
          </w:p>
        </w:tc>
      </w:tr>
      <w:tr w:rsidR="00C42712" w:rsidRPr="00B71A24" w14:paraId="37636D64" w14:textId="77777777" w:rsidTr="00C42712">
        <w:trPr>
          <w:trHeight w:val="20"/>
        </w:trPr>
        <w:tc>
          <w:tcPr>
            <w:tcW w:w="0" w:type="auto"/>
            <w:gridSpan w:val="2"/>
            <w:shd w:val="clear" w:color="auto" w:fill="auto"/>
            <w:hideMark/>
          </w:tcPr>
          <w:p w14:paraId="2B941DD1" w14:textId="77777777" w:rsidR="00C42712" w:rsidRPr="00B71A24" w:rsidRDefault="00C42712" w:rsidP="00C42712">
            <w:pPr>
              <w:spacing w:after="0" w:line="240" w:lineRule="auto"/>
              <w:rPr>
                <w:rFonts w:eastAsia="Times New Roman"/>
                <w:szCs w:val="24"/>
                <w:lang w:eastAsia="ru-RU"/>
              </w:rPr>
            </w:pPr>
            <w:r w:rsidRPr="00B71A24">
              <w:rPr>
                <w:rFonts w:eastAsia="Times New Roman"/>
                <w:szCs w:val="24"/>
                <w:lang w:eastAsia="ru-RU"/>
              </w:rPr>
              <w:t>Цели подпрограммы</w:t>
            </w:r>
          </w:p>
        </w:tc>
        <w:tc>
          <w:tcPr>
            <w:tcW w:w="0" w:type="auto"/>
            <w:shd w:val="clear" w:color="auto" w:fill="auto"/>
            <w:hideMark/>
          </w:tcPr>
          <w:p w14:paraId="6C489405" w14:textId="77777777" w:rsidR="00C42712" w:rsidRPr="00B71A24" w:rsidRDefault="00C42712" w:rsidP="00C42712">
            <w:pPr>
              <w:spacing w:after="0" w:line="240" w:lineRule="auto"/>
              <w:rPr>
                <w:rFonts w:eastAsia="Times New Roman"/>
                <w:szCs w:val="24"/>
                <w:lang w:eastAsia="ru-RU"/>
              </w:rPr>
            </w:pPr>
            <w:r w:rsidRPr="00B71A24">
              <w:rPr>
                <w:rFonts w:eastAsia="Times New Roman"/>
                <w:szCs w:val="24"/>
                <w:lang w:eastAsia="ru-RU"/>
              </w:rPr>
              <w:t xml:space="preserve">Предоставление качественных муниципальных услуг в сфере общего и дополнительного образования детей </w:t>
            </w:r>
            <w:r w:rsidR="00915010" w:rsidRPr="00B71A24">
              <w:rPr>
                <w:rFonts w:eastAsia="Times New Roman"/>
                <w:szCs w:val="24"/>
                <w:lang w:eastAsia="ru-RU"/>
              </w:rPr>
              <w:t>городского округа города Аргун</w:t>
            </w:r>
            <w:r w:rsidR="008F5C96" w:rsidRPr="00B71A24">
              <w:rPr>
                <w:rFonts w:eastAsia="Times New Roman"/>
                <w:szCs w:val="24"/>
                <w:lang w:eastAsia="ru-RU"/>
              </w:rPr>
              <w:t>а</w:t>
            </w:r>
          </w:p>
        </w:tc>
      </w:tr>
      <w:tr w:rsidR="00C42712" w:rsidRPr="00C42712" w14:paraId="40A1845A" w14:textId="77777777" w:rsidTr="00C42712">
        <w:trPr>
          <w:trHeight w:val="20"/>
        </w:trPr>
        <w:tc>
          <w:tcPr>
            <w:tcW w:w="0" w:type="auto"/>
            <w:gridSpan w:val="2"/>
            <w:vMerge w:val="restart"/>
            <w:shd w:val="clear" w:color="auto" w:fill="auto"/>
            <w:hideMark/>
          </w:tcPr>
          <w:p w14:paraId="7C686C9E" w14:textId="77777777" w:rsidR="00C42712" w:rsidRPr="00B71A24" w:rsidRDefault="00C42712" w:rsidP="00C42712">
            <w:pPr>
              <w:spacing w:after="0" w:line="240" w:lineRule="auto"/>
              <w:rPr>
                <w:rFonts w:eastAsia="Times New Roman"/>
                <w:szCs w:val="24"/>
                <w:lang w:eastAsia="ru-RU"/>
              </w:rPr>
            </w:pPr>
            <w:r w:rsidRPr="00B71A24">
              <w:rPr>
                <w:rFonts w:eastAsia="Times New Roman"/>
                <w:szCs w:val="24"/>
                <w:lang w:eastAsia="ru-RU"/>
              </w:rPr>
              <w:t>Задачи подпрограммы</w:t>
            </w:r>
          </w:p>
        </w:tc>
        <w:tc>
          <w:tcPr>
            <w:tcW w:w="0" w:type="auto"/>
            <w:shd w:val="clear" w:color="auto" w:fill="auto"/>
            <w:hideMark/>
          </w:tcPr>
          <w:p w14:paraId="4D1BDAB1" w14:textId="77777777" w:rsidR="00C42712" w:rsidRPr="00C42712" w:rsidRDefault="00C42712" w:rsidP="00C42712">
            <w:pPr>
              <w:spacing w:after="0" w:line="240" w:lineRule="auto"/>
              <w:rPr>
                <w:rFonts w:eastAsia="Times New Roman"/>
                <w:szCs w:val="24"/>
                <w:lang w:eastAsia="ru-RU"/>
              </w:rPr>
            </w:pPr>
            <w:r w:rsidRPr="00B71A24">
              <w:rPr>
                <w:rFonts w:eastAsia="Times New Roman"/>
                <w:szCs w:val="24"/>
                <w:lang w:eastAsia="ru-RU"/>
              </w:rPr>
              <w:t xml:space="preserve">Развитие сети образовательных учреждений </w:t>
            </w:r>
            <w:r w:rsidR="00915010" w:rsidRPr="00B71A24">
              <w:rPr>
                <w:rFonts w:eastAsia="Times New Roman"/>
                <w:szCs w:val="24"/>
                <w:lang w:eastAsia="ru-RU"/>
              </w:rPr>
              <w:t>городского округа города Аргун</w:t>
            </w:r>
            <w:r w:rsidR="008F5C96" w:rsidRPr="00B71A24">
              <w:rPr>
                <w:rFonts w:eastAsia="Times New Roman"/>
                <w:szCs w:val="24"/>
                <w:lang w:eastAsia="ru-RU"/>
              </w:rPr>
              <w:t>а</w:t>
            </w:r>
          </w:p>
        </w:tc>
      </w:tr>
      <w:tr w:rsidR="00C42712" w:rsidRPr="00C42712" w14:paraId="185390FF" w14:textId="77777777" w:rsidTr="00C42712">
        <w:trPr>
          <w:trHeight w:val="20"/>
        </w:trPr>
        <w:tc>
          <w:tcPr>
            <w:tcW w:w="0" w:type="auto"/>
            <w:gridSpan w:val="2"/>
            <w:vMerge/>
            <w:shd w:val="clear" w:color="auto" w:fill="auto"/>
            <w:vAlign w:val="center"/>
            <w:hideMark/>
          </w:tcPr>
          <w:p w14:paraId="0F5F588D"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57D4C342"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Повышение эффективности и качества функционирования системы общего образования детей</w:t>
            </w:r>
          </w:p>
        </w:tc>
      </w:tr>
      <w:tr w:rsidR="00C42712" w:rsidRPr="00C42712" w14:paraId="68217157" w14:textId="77777777" w:rsidTr="00C42712">
        <w:trPr>
          <w:trHeight w:val="20"/>
        </w:trPr>
        <w:tc>
          <w:tcPr>
            <w:tcW w:w="0" w:type="auto"/>
            <w:gridSpan w:val="2"/>
            <w:vMerge/>
            <w:shd w:val="clear" w:color="auto" w:fill="auto"/>
            <w:vAlign w:val="center"/>
            <w:hideMark/>
          </w:tcPr>
          <w:p w14:paraId="58EE4E31"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493A998C"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Формирование системы общедоступного дополнительного образования детей</w:t>
            </w:r>
          </w:p>
        </w:tc>
      </w:tr>
      <w:tr w:rsidR="00C42712" w:rsidRPr="00C42712" w14:paraId="4C5918C7" w14:textId="77777777" w:rsidTr="00C42712">
        <w:trPr>
          <w:trHeight w:val="20"/>
        </w:trPr>
        <w:tc>
          <w:tcPr>
            <w:tcW w:w="0" w:type="auto"/>
            <w:gridSpan w:val="2"/>
            <w:vMerge w:val="restart"/>
            <w:shd w:val="clear" w:color="auto" w:fill="auto"/>
            <w:hideMark/>
          </w:tcPr>
          <w:p w14:paraId="6605FC82"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Показатели подпрограммы</w:t>
            </w:r>
          </w:p>
        </w:tc>
        <w:tc>
          <w:tcPr>
            <w:tcW w:w="0" w:type="auto"/>
            <w:shd w:val="clear" w:color="auto" w:fill="auto"/>
            <w:hideMark/>
          </w:tcPr>
          <w:p w14:paraId="0EB4E245"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Доля обучающихся в общеобразовательных учреждениях, занимающихся во вторую (третью) смену, в общей численности обучающихся в общеобразовательных учреждениях (не более)</w:t>
            </w:r>
          </w:p>
        </w:tc>
      </w:tr>
      <w:tr w:rsidR="00C42712" w:rsidRPr="00C42712" w14:paraId="153B5A7C" w14:textId="77777777" w:rsidTr="00C42712">
        <w:trPr>
          <w:trHeight w:val="20"/>
        </w:trPr>
        <w:tc>
          <w:tcPr>
            <w:tcW w:w="0" w:type="auto"/>
            <w:gridSpan w:val="2"/>
            <w:vMerge/>
            <w:shd w:val="clear" w:color="auto" w:fill="auto"/>
            <w:vAlign w:val="center"/>
            <w:hideMark/>
          </w:tcPr>
          <w:p w14:paraId="11186E7A"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7152EC2C"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Доля детей в возрасте 5-18 лет, получающих услуги по дополнительному образованию в организациях различной организационно-правовой формы собственности, в общей численности детей данной возрастной группы (не менее)</w:t>
            </w:r>
          </w:p>
        </w:tc>
      </w:tr>
      <w:tr w:rsidR="00C42712" w:rsidRPr="00C42712" w14:paraId="40FC1B76" w14:textId="77777777" w:rsidTr="00C42712">
        <w:trPr>
          <w:trHeight w:val="20"/>
        </w:trPr>
        <w:tc>
          <w:tcPr>
            <w:tcW w:w="0" w:type="auto"/>
            <w:gridSpan w:val="2"/>
            <w:vMerge/>
            <w:shd w:val="clear" w:color="auto" w:fill="auto"/>
            <w:vAlign w:val="center"/>
            <w:hideMark/>
          </w:tcPr>
          <w:p w14:paraId="210AFC53"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3D7EB540"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Доля образовательных организаций, соответствующих современным требованиям обучения, в общем количестве образовательных организаций (не менее)</w:t>
            </w:r>
          </w:p>
        </w:tc>
      </w:tr>
      <w:tr w:rsidR="00C42712" w:rsidRPr="00C42712" w14:paraId="1B2A90D1" w14:textId="77777777" w:rsidTr="00C42712">
        <w:trPr>
          <w:trHeight w:val="20"/>
        </w:trPr>
        <w:tc>
          <w:tcPr>
            <w:tcW w:w="0" w:type="auto"/>
            <w:gridSpan w:val="2"/>
            <w:vMerge/>
            <w:shd w:val="clear" w:color="auto" w:fill="auto"/>
            <w:vAlign w:val="center"/>
            <w:hideMark/>
          </w:tcPr>
          <w:p w14:paraId="22B65516"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47EAF0F4"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Доля общеобразовательных организаций, выполнивших на 100% показатели муниципального задания, в общем количестве общеобразовательных организаций (не менее)</w:t>
            </w:r>
          </w:p>
        </w:tc>
      </w:tr>
      <w:tr w:rsidR="00C42712" w:rsidRPr="00C42712" w14:paraId="149EEDD9" w14:textId="77777777" w:rsidTr="00C42712">
        <w:trPr>
          <w:trHeight w:val="20"/>
        </w:trPr>
        <w:tc>
          <w:tcPr>
            <w:tcW w:w="0" w:type="auto"/>
            <w:gridSpan w:val="2"/>
            <w:vMerge/>
            <w:shd w:val="clear" w:color="auto" w:fill="auto"/>
            <w:vAlign w:val="center"/>
            <w:hideMark/>
          </w:tcPr>
          <w:p w14:paraId="4B02630A"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359E4A8E"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Доля детей первой и второй групп здоровья в общей численности обучающихся в общеобразовательных учреждениях (не менее)</w:t>
            </w:r>
          </w:p>
        </w:tc>
      </w:tr>
      <w:tr w:rsidR="00C42712" w:rsidRPr="00C42712" w14:paraId="30F23A55" w14:textId="77777777" w:rsidTr="00C42712">
        <w:trPr>
          <w:trHeight w:val="20"/>
        </w:trPr>
        <w:tc>
          <w:tcPr>
            <w:tcW w:w="0" w:type="auto"/>
            <w:gridSpan w:val="2"/>
            <w:vMerge/>
            <w:shd w:val="clear" w:color="auto" w:fill="auto"/>
            <w:vAlign w:val="center"/>
            <w:hideMark/>
          </w:tcPr>
          <w:p w14:paraId="30176384"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0C5195F3"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Количество компьютеров в расчете на одного обучающегося в образовательном учреждении (не менее)</w:t>
            </w:r>
          </w:p>
        </w:tc>
      </w:tr>
      <w:tr w:rsidR="00C42712" w:rsidRPr="00C42712" w14:paraId="0E6BC169" w14:textId="77777777" w:rsidTr="00C42712">
        <w:trPr>
          <w:trHeight w:val="20"/>
        </w:trPr>
        <w:tc>
          <w:tcPr>
            <w:tcW w:w="0" w:type="auto"/>
            <w:gridSpan w:val="2"/>
            <w:vMerge/>
            <w:shd w:val="clear" w:color="auto" w:fill="auto"/>
            <w:vAlign w:val="center"/>
            <w:hideMark/>
          </w:tcPr>
          <w:p w14:paraId="57B4AB6A"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4920E7DC"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Доля общеобразовательных организаций, здания которых находятся в аварийном состоянии или требуют капитального ремонта, в общем количестве общеобразовательных организаций (не менее)</w:t>
            </w:r>
          </w:p>
        </w:tc>
      </w:tr>
      <w:tr w:rsidR="00C42712" w:rsidRPr="00C42712" w14:paraId="4EF4AFFB" w14:textId="77777777" w:rsidTr="00C42712">
        <w:trPr>
          <w:trHeight w:val="20"/>
        </w:trPr>
        <w:tc>
          <w:tcPr>
            <w:tcW w:w="0" w:type="auto"/>
            <w:gridSpan w:val="2"/>
            <w:vMerge/>
            <w:shd w:val="clear" w:color="auto" w:fill="auto"/>
            <w:vAlign w:val="center"/>
            <w:hideMark/>
          </w:tcPr>
          <w:p w14:paraId="56E78E7E"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0C525E34"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Отношение средней заработной платы педагогических работников образовательных организаций общего и дополнительного образования к средней заработной плате в Чеченской Республике (не менее)</w:t>
            </w:r>
          </w:p>
        </w:tc>
      </w:tr>
      <w:tr w:rsidR="00C42712" w:rsidRPr="00C42712" w14:paraId="620C70DD" w14:textId="77777777" w:rsidTr="00C42712">
        <w:trPr>
          <w:trHeight w:val="20"/>
        </w:trPr>
        <w:tc>
          <w:tcPr>
            <w:tcW w:w="0" w:type="auto"/>
            <w:gridSpan w:val="2"/>
            <w:vMerge/>
            <w:shd w:val="clear" w:color="auto" w:fill="auto"/>
            <w:vAlign w:val="center"/>
            <w:hideMark/>
          </w:tcPr>
          <w:p w14:paraId="1C1007C7"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2E071DBC"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Доля организаций дополнительного образования, выполнивших на 100% показатели муниципального задания, в общем количестве организаций дополнительного образования (не менее)</w:t>
            </w:r>
          </w:p>
        </w:tc>
      </w:tr>
      <w:tr w:rsidR="00C42712" w:rsidRPr="00C42712" w14:paraId="79A9CD5D" w14:textId="77777777" w:rsidTr="00C42712">
        <w:trPr>
          <w:trHeight w:val="20"/>
        </w:trPr>
        <w:tc>
          <w:tcPr>
            <w:tcW w:w="0" w:type="auto"/>
            <w:gridSpan w:val="2"/>
            <w:vMerge/>
            <w:shd w:val="clear" w:color="auto" w:fill="auto"/>
            <w:vAlign w:val="center"/>
            <w:hideMark/>
          </w:tcPr>
          <w:p w14:paraId="1252B7A3" w14:textId="77777777" w:rsidR="00C42712" w:rsidRPr="00C42712" w:rsidRDefault="00C42712" w:rsidP="00C42712">
            <w:pPr>
              <w:spacing w:after="0" w:line="240" w:lineRule="auto"/>
              <w:rPr>
                <w:rFonts w:eastAsia="Times New Roman"/>
                <w:szCs w:val="24"/>
                <w:lang w:eastAsia="ru-RU"/>
              </w:rPr>
            </w:pPr>
          </w:p>
        </w:tc>
        <w:tc>
          <w:tcPr>
            <w:tcW w:w="0" w:type="auto"/>
            <w:shd w:val="clear" w:color="auto" w:fill="auto"/>
            <w:hideMark/>
          </w:tcPr>
          <w:p w14:paraId="0A5BAA88"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Доля организаций дополнительного образования, здания которых находятся в аварийном состоянии или требуют капитального ремонта, в общей численности организаций дополнительного образования (не более)</w:t>
            </w:r>
          </w:p>
        </w:tc>
      </w:tr>
      <w:tr w:rsidR="00C42712" w:rsidRPr="00C42712" w14:paraId="77CC1422" w14:textId="77777777" w:rsidTr="00C42712">
        <w:trPr>
          <w:trHeight w:val="20"/>
        </w:trPr>
        <w:tc>
          <w:tcPr>
            <w:tcW w:w="0" w:type="auto"/>
            <w:gridSpan w:val="2"/>
            <w:shd w:val="clear" w:color="auto" w:fill="auto"/>
            <w:hideMark/>
          </w:tcPr>
          <w:p w14:paraId="02385E34"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Этапы и сроки реализации подпрограммы</w:t>
            </w:r>
          </w:p>
        </w:tc>
        <w:tc>
          <w:tcPr>
            <w:tcW w:w="0" w:type="auto"/>
            <w:shd w:val="clear" w:color="auto" w:fill="auto"/>
            <w:hideMark/>
          </w:tcPr>
          <w:p w14:paraId="47829648" w14:textId="77777777" w:rsidR="00C42712" w:rsidRPr="00C42712" w:rsidRDefault="00E473F6" w:rsidP="00C42712">
            <w:pPr>
              <w:spacing w:after="0" w:line="240" w:lineRule="auto"/>
              <w:rPr>
                <w:rFonts w:eastAsia="Times New Roman"/>
                <w:szCs w:val="24"/>
                <w:lang w:eastAsia="ru-RU"/>
              </w:rPr>
            </w:pPr>
            <w:r>
              <w:rPr>
                <w:rFonts w:eastAsia="Times New Roman"/>
                <w:szCs w:val="24"/>
                <w:lang w:eastAsia="ru-RU"/>
              </w:rPr>
              <w:t>2022 – 2026</w:t>
            </w:r>
            <w:r w:rsidR="00C42712" w:rsidRPr="00C42712">
              <w:rPr>
                <w:rFonts w:eastAsia="Times New Roman"/>
                <w:szCs w:val="24"/>
                <w:lang w:eastAsia="ru-RU"/>
              </w:rPr>
              <w:t xml:space="preserve"> годы</w:t>
            </w:r>
          </w:p>
        </w:tc>
      </w:tr>
      <w:tr w:rsidR="00EB0FE3" w:rsidRPr="00C42712" w14:paraId="615513BC" w14:textId="77777777" w:rsidTr="00C42712">
        <w:trPr>
          <w:trHeight w:val="20"/>
        </w:trPr>
        <w:tc>
          <w:tcPr>
            <w:tcW w:w="0" w:type="auto"/>
            <w:vMerge w:val="restart"/>
            <w:shd w:val="clear" w:color="auto" w:fill="auto"/>
            <w:hideMark/>
          </w:tcPr>
          <w:p w14:paraId="6B2D543C" w14:textId="77777777" w:rsidR="00EB0FE3" w:rsidRPr="00C42712" w:rsidRDefault="00EB0FE3" w:rsidP="00C42712">
            <w:pPr>
              <w:spacing w:after="0" w:line="240" w:lineRule="auto"/>
              <w:rPr>
                <w:rFonts w:eastAsia="Times New Roman"/>
                <w:szCs w:val="24"/>
                <w:lang w:eastAsia="ru-RU"/>
              </w:rPr>
            </w:pPr>
            <w:r w:rsidRPr="00C42712">
              <w:rPr>
                <w:rFonts w:eastAsia="Times New Roman"/>
                <w:szCs w:val="24"/>
                <w:lang w:eastAsia="ru-RU"/>
              </w:rPr>
              <w:t>Ресурсное обеспечение подпрограммы</w:t>
            </w:r>
          </w:p>
        </w:tc>
        <w:tc>
          <w:tcPr>
            <w:tcW w:w="0" w:type="auto"/>
            <w:shd w:val="clear" w:color="auto" w:fill="auto"/>
            <w:hideMark/>
          </w:tcPr>
          <w:p w14:paraId="4505739D" w14:textId="77777777" w:rsidR="00EB0FE3" w:rsidRPr="00C42712" w:rsidRDefault="00EB0FE3" w:rsidP="00C42712">
            <w:pPr>
              <w:spacing w:after="0" w:line="240" w:lineRule="auto"/>
              <w:rPr>
                <w:rFonts w:eastAsia="Times New Roman"/>
                <w:szCs w:val="24"/>
                <w:lang w:eastAsia="ru-RU"/>
              </w:rPr>
            </w:pPr>
            <w:r w:rsidRPr="00C42712">
              <w:rPr>
                <w:rFonts w:eastAsia="Times New Roman"/>
                <w:szCs w:val="24"/>
                <w:lang w:eastAsia="ru-RU"/>
              </w:rPr>
              <w:t>Общий объем финансирования подпрограммы</w:t>
            </w:r>
          </w:p>
        </w:tc>
        <w:tc>
          <w:tcPr>
            <w:tcW w:w="0" w:type="auto"/>
            <w:shd w:val="clear" w:color="auto" w:fill="auto"/>
            <w:hideMark/>
          </w:tcPr>
          <w:p w14:paraId="7D312493" w14:textId="77777777" w:rsidR="00EB0FE3" w:rsidRDefault="00DF14F5">
            <w:pPr>
              <w:jc w:val="right"/>
              <w:rPr>
                <w:szCs w:val="24"/>
              </w:rPr>
            </w:pPr>
            <w:r w:rsidRPr="00DF14F5">
              <w:rPr>
                <w:color w:val="FF0000"/>
              </w:rPr>
              <w:t>4571642,72</w:t>
            </w:r>
            <w:r w:rsidR="00EB0FE3" w:rsidRPr="00DF14F5">
              <w:rPr>
                <w:color w:val="FF0000"/>
              </w:rPr>
              <w:t xml:space="preserve"> тыс. руб</w:t>
            </w:r>
            <w:r w:rsidR="00EB0FE3">
              <w:t>.</w:t>
            </w:r>
          </w:p>
        </w:tc>
      </w:tr>
      <w:tr w:rsidR="00EB0FE3" w:rsidRPr="00C42712" w14:paraId="6C6B7FF9" w14:textId="77777777" w:rsidTr="00C42712">
        <w:trPr>
          <w:trHeight w:val="20"/>
        </w:trPr>
        <w:tc>
          <w:tcPr>
            <w:tcW w:w="0" w:type="auto"/>
            <w:vMerge/>
            <w:shd w:val="clear" w:color="auto" w:fill="auto"/>
            <w:vAlign w:val="center"/>
            <w:hideMark/>
          </w:tcPr>
          <w:p w14:paraId="17E308B6" w14:textId="77777777" w:rsidR="00EB0FE3" w:rsidRPr="00C42712" w:rsidRDefault="00EB0FE3" w:rsidP="00C42712">
            <w:pPr>
              <w:spacing w:after="0" w:line="240" w:lineRule="auto"/>
              <w:rPr>
                <w:rFonts w:eastAsia="Times New Roman"/>
                <w:szCs w:val="24"/>
                <w:lang w:eastAsia="ru-RU"/>
              </w:rPr>
            </w:pPr>
          </w:p>
        </w:tc>
        <w:tc>
          <w:tcPr>
            <w:tcW w:w="0" w:type="auto"/>
            <w:shd w:val="clear" w:color="auto" w:fill="auto"/>
            <w:noWrap/>
            <w:hideMark/>
          </w:tcPr>
          <w:p w14:paraId="7BD1F9CB" w14:textId="77777777" w:rsidR="00EB0FE3" w:rsidRPr="00C42712" w:rsidRDefault="00EB0FE3" w:rsidP="00C42712">
            <w:pPr>
              <w:spacing w:after="0" w:line="240" w:lineRule="auto"/>
              <w:rPr>
                <w:rFonts w:eastAsia="Times New Roman"/>
                <w:szCs w:val="24"/>
                <w:lang w:eastAsia="ru-RU"/>
              </w:rPr>
            </w:pPr>
            <w:r w:rsidRPr="00C42712">
              <w:rPr>
                <w:rFonts w:eastAsia="Times New Roman"/>
                <w:szCs w:val="24"/>
                <w:lang w:eastAsia="ru-RU"/>
              </w:rPr>
              <w:t>в том числе по источникам:</w:t>
            </w:r>
          </w:p>
        </w:tc>
        <w:tc>
          <w:tcPr>
            <w:tcW w:w="0" w:type="auto"/>
            <w:shd w:val="clear" w:color="auto" w:fill="auto"/>
            <w:hideMark/>
          </w:tcPr>
          <w:p w14:paraId="4168CC1E" w14:textId="77777777" w:rsidR="00EB0FE3" w:rsidRDefault="00EB0FE3">
            <w:pPr>
              <w:jc w:val="right"/>
              <w:rPr>
                <w:szCs w:val="24"/>
              </w:rPr>
            </w:pPr>
            <w:r>
              <w:t> </w:t>
            </w:r>
          </w:p>
        </w:tc>
      </w:tr>
      <w:tr w:rsidR="00EB0FE3" w:rsidRPr="00C42712" w14:paraId="7067B937" w14:textId="77777777" w:rsidTr="00C42712">
        <w:trPr>
          <w:trHeight w:val="20"/>
        </w:trPr>
        <w:tc>
          <w:tcPr>
            <w:tcW w:w="0" w:type="auto"/>
            <w:vMerge/>
            <w:shd w:val="clear" w:color="auto" w:fill="auto"/>
            <w:vAlign w:val="center"/>
            <w:hideMark/>
          </w:tcPr>
          <w:p w14:paraId="731974EE" w14:textId="77777777" w:rsidR="00EB0FE3" w:rsidRPr="00C42712" w:rsidRDefault="00EB0FE3" w:rsidP="00C42712">
            <w:pPr>
              <w:spacing w:after="0" w:line="240" w:lineRule="auto"/>
              <w:rPr>
                <w:rFonts w:eastAsia="Times New Roman"/>
                <w:szCs w:val="24"/>
                <w:lang w:eastAsia="ru-RU"/>
              </w:rPr>
            </w:pPr>
          </w:p>
        </w:tc>
        <w:tc>
          <w:tcPr>
            <w:tcW w:w="0" w:type="auto"/>
            <w:shd w:val="clear" w:color="auto" w:fill="auto"/>
            <w:hideMark/>
          </w:tcPr>
          <w:p w14:paraId="32A7C9DE" w14:textId="77777777" w:rsidR="00EB0FE3" w:rsidRPr="00C42712" w:rsidRDefault="00EB0FE3" w:rsidP="00C42712">
            <w:pPr>
              <w:spacing w:after="0" w:line="240" w:lineRule="auto"/>
              <w:rPr>
                <w:rFonts w:eastAsia="Times New Roman"/>
                <w:szCs w:val="24"/>
                <w:lang w:eastAsia="ru-RU"/>
              </w:rPr>
            </w:pPr>
            <w:r w:rsidRPr="00C42712">
              <w:rPr>
                <w:rFonts w:eastAsia="Times New Roman"/>
                <w:szCs w:val="24"/>
                <w:lang w:eastAsia="ru-RU"/>
              </w:rPr>
              <w:t>федеральный бюджет</w:t>
            </w:r>
          </w:p>
        </w:tc>
        <w:tc>
          <w:tcPr>
            <w:tcW w:w="0" w:type="auto"/>
            <w:shd w:val="clear" w:color="auto" w:fill="auto"/>
            <w:hideMark/>
          </w:tcPr>
          <w:p w14:paraId="69F829C7" w14:textId="77777777" w:rsidR="00EB0FE3" w:rsidRDefault="00EB0FE3">
            <w:pPr>
              <w:jc w:val="right"/>
              <w:rPr>
                <w:szCs w:val="24"/>
              </w:rPr>
            </w:pPr>
            <w:r>
              <w:t>567330,25 тыс. руб.</w:t>
            </w:r>
          </w:p>
        </w:tc>
      </w:tr>
      <w:tr w:rsidR="00EB0FE3" w:rsidRPr="00C42712" w14:paraId="3DEEF9C2" w14:textId="77777777" w:rsidTr="00C42712">
        <w:trPr>
          <w:trHeight w:val="20"/>
        </w:trPr>
        <w:tc>
          <w:tcPr>
            <w:tcW w:w="0" w:type="auto"/>
            <w:vMerge/>
            <w:shd w:val="clear" w:color="auto" w:fill="auto"/>
            <w:vAlign w:val="center"/>
            <w:hideMark/>
          </w:tcPr>
          <w:p w14:paraId="563971D5" w14:textId="77777777" w:rsidR="00EB0FE3" w:rsidRPr="00C42712" w:rsidRDefault="00EB0FE3" w:rsidP="00C42712">
            <w:pPr>
              <w:spacing w:after="0" w:line="240" w:lineRule="auto"/>
              <w:rPr>
                <w:rFonts w:eastAsia="Times New Roman"/>
                <w:szCs w:val="24"/>
                <w:lang w:eastAsia="ru-RU"/>
              </w:rPr>
            </w:pPr>
          </w:p>
        </w:tc>
        <w:tc>
          <w:tcPr>
            <w:tcW w:w="0" w:type="auto"/>
            <w:shd w:val="clear" w:color="auto" w:fill="auto"/>
            <w:hideMark/>
          </w:tcPr>
          <w:p w14:paraId="74D0E625" w14:textId="77777777" w:rsidR="00EB0FE3" w:rsidRPr="00C42712" w:rsidRDefault="00EB0FE3" w:rsidP="00C42712">
            <w:pPr>
              <w:spacing w:after="0" w:line="240" w:lineRule="auto"/>
              <w:rPr>
                <w:rFonts w:eastAsia="Times New Roman"/>
                <w:szCs w:val="24"/>
                <w:lang w:eastAsia="ru-RU"/>
              </w:rPr>
            </w:pPr>
            <w:r w:rsidRPr="00C42712">
              <w:rPr>
                <w:rFonts w:eastAsia="Times New Roman"/>
                <w:szCs w:val="24"/>
                <w:lang w:eastAsia="ru-RU"/>
              </w:rPr>
              <w:t>республиканский бюджет</w:t>
            </w:r>
          </w:p>
        </w:tc>
        <w:tc>
          <w:tcPr>
            <w:tcW w:w="0" w:type="auto"/>
            <w:shd w:val="clear" w:color="auto" w:fill="auto"/>
            <w:hideMark/>
          </w:tcPr>
          <w:p w14:paraId="0D1A1D9E" w14:textId="77777777" w:rsidR="00EB0FE3" w:rsidRPr="00DF14F5" w:rsidRDefault="00DF14F5">
            <w:pPr>
              <w:jc w:val="right"/>
              <w:rPr>
                <w:color w:val="FF0000"/>
                <w:szCs w:val="24"/>
              </w:rPr>
            </w:pPr>
            <w:r w:rsidRPr="00DF14F5">
              <w:rPr>
                <w:color w:val="FF0000"/>
              </w:rPr>
              <w:t>3333251,224</w:t>
            </w:r>
            <w:r w:rsidR="00EB0FE3" w:rsidRPr="00DF14F5">
              <w:rPr>
                <w:color w:val="FF0000"/>
              </w:rPr>
              <w:t xml:space="preserve"> тыс. руб.</w:t>
            </w:r>
          </w:p>
        </w:tc>
      </w:tr>
      <w:tr w:rsidR="00EB0FE3" w:rsidRPr="00C42712" w14:paraId="79ACB8CC" w14:textId="77777777" w:rsidTr="00C42712">
        <w:trPr>
          <w:trHeight w:val="20"/>
        </w:trPr>
        <w:tc>
          <w:tcPr>
            <w:tcW w:w="0" w:type="auto"/>
            <w:vMerge/>
            <w:shd w:val="clear" w:color="auto" w:fill="auto"/>
            <w:vAlign w:val="center"/>
            <w:hideMark/>
          </w:tcPr>
          <w:p w14:paraId="13F06CA2" w14:textId="77777777" w:rsidR="00EB0FE3" w:rsidRPr="00C42712" w:rsidRDefault="00EB0FE3" w:rsidP="00C42712">
            <w:pPr>
              <w:spacing w:after="0" w:line="240" w:lineRule="auto"/>
              <w:rPr>
                <w:rFonts w:eastAsia="Times New Roman"/>
                <w:szCs w:val="24"/>
                <w:lang w:eastAsia="ru-RU"/>
              </w:rPr>
            </w:pPr>
          </w:p>
        </w:tc>
        <w:tc>
          <w:tcPr>
            <w:tcW w:w="0" w:type="auto"/>
            <w:shd w:val="clear" w:color="auto" w:fill="auto"/>
            <w:hideMark/>
          </w:tcPr>
          <w:p w14:paraId="09843E93" w14:textId="77777777" w:rsidR="00EB0FE3" w:rsidRPr="00C42712" w:rsidRDefault="00EB0FE3" w:rsidP="00C42712">
            <w:pPr>
              <w:spacing w:after="0" w:line="240" w:lineRule="auto"/>
              <w:rPr>
                <w:rFonts w:eastAsia="Times New Roman"/>
                <w:szCs w:val="24"/>
                <w:lang w:eastAsia="ru-RU"/>
              </w:rPr>
            </w:pPr>
            <w:r w:rsidRPr="00C42712">
              <w:rPr>
                <w:rFonts w:eastAsia="Times New Roman"/>
                <w:szCs w:val="24"/>
                <w:lang w:eastAsia="ru-RU"/>
              </w:rPr>
              <w:t>муниципальный бюджет</w:t>
            </w:r>
          </w:p>
        </w:tc>
        <w:tc>
          <w:tcPr>
            <w:tcW w:w="0" w:type="auto"/>
            <w:shd w:val="clear" w:color="auto" w:fill="auto"/>
            <w:hideMark/>
          </w:tcPr>
          <w:p w14:paraId="316137F6" w14:textId="77777777" w:rsidR="00EB0FE3" w:rsidRDefault="00EB0FE3">
            <w:pPr>
              <w:jc w:val="right"/>
              <w:rPr>
                <w:szCs w:val="24"/>
              </w:rPr>
            </w:pPr>
            <w:r>
              <w:t>671061,246 тыс. руб.</w:t>
            </w:r>
          </w:p>
        </w:tc>
      </w:tr>
      <w:tr w:rsidR="00EB0FE3" w:rsidRPr="00C42712" w14:paraId="6EFEDB17" w14:textId="77777777" w:rsidTr="00C42712">
        <w:trPr>
          <w:trHeight w:val="20"/>
        </w:trPr>
        <w:tc>
          <w:tcPr>
            <w:tcW w:w="0" w:type="auto"/>
            <w:vMerge/>
            <w:shd w:val="clear" w:color="auto" w:fill="auto"/>
            <w:vAlign w:val="center"/>
            <w:hideMark/>
          </w:tcPr>
          <w:p w14:paraId="723A618B" w14:textId="77777777" w:rsidR="00EB0FE3" w:rsidRPr="00C42712" w:rsidRDefault="00EB0FE3" w:rsidP="00C42712">
            <w:pPr>
              <w:spacing w:after="0" w:line="240" w:lineRule="auto"/>
              <w:rPr>
                <w:rFonts w:eastAsia="Times New Roman"/>
                <w:szCs w:val="24"/>
                <w:lang w:eastAsia="ru-RU"/>
              </w:rPr>
            </w:pPr>
          </w:p>
        </w:tc>
        <w:tc>
          <w:tcPr>
            <w:tcW w:w="0" w:type="auto"/>
            <w:shd w:val="clear" w:color="auto" w:fill="auto"/>
            <w:hideMark/>
          </w:tcPr>
          <w:p w14:paraId="44BD0004" w14:textId="77777777" w:rsidR="00EB0FE3" w:rsidRPr="00C42712" w:rsidRDefault="00EB0FE3" w:rsidP="00C42712">
            <w:pPr>
              <w:spacing w:after="0" w:line="240" w:lineRule="auto"/>
              <w:rPr>
                <w:rFonts w:eastAsia="Times New Roman"/>
                <w:szCs w:val="24"/>
                <w:lang w:eastAsia="ru-RU"/>
              </w:rPr>
            </w:pPr>
            <w:r w:rsidRPr="00C42712">
              <w:rPr>
                <w:rFonts w:eastAsia="Times New Roman"/>
                <w:szCs w:val="24"/>
                <w:lang w:eastAsia="ru-RU"/>
              </w:rPr>
              <w:t>внебюджетные источники</w:t>
            </w:r>
          </w:p>
        </w:tc>
        <w:tc>
          <w:tcPr>
            <w:tcW w:w="0" w:type="auto"/>
            <w:shd w:val="clear" w:color="auto" w:fill="auto"/>
            <w:hideMark/>
          </w:tcPr>
          <w:p w14:paraId="21B6704C" w14:textId="77777777" w:rsidR="00EB0FE3" w:rsidRDefault="00EB0FE3">
            <w:pPr>
              <w:jc w:val="right"/>
              <w:rPr>
                <w:szCs w:val="24"/>
              </w:rPr>
            </w:pPr>
            <w:r>
              <w:t>–</w:t>
            </w:r>
          </w:p>
        </w:tc>
      </w:tr>
      <w:tr w:rsidR="00C42712" w:rsidRPr="00C42712" w14:paraId="1C6CD50B" w14:textId="77777777" w:rsidTr="00C42712">
        <w:trPr>
          <w:trHeight w:val="20"/>
        </w:trPr>
        <w:tc>
          <w:tcPr>
            <w:tcW w:w="0" w:type="auto"/>
            <w:vMerge/>
            <w:shd w:val="clear" w:color="auto" w:fill="auto"/>
            <w:vAlign w:val="center"/>
            <w:hideMark/>
          </w:tcPr>
          <w:p w14:paraId="4227E622" w14:textId="77777777" w:rsidR="00C42712" w:rsidRPr="00C42712" w:rsidRDefault="00C42712" w:rsidP="00C42712">
            <w:pPr>
              <w:spacing w:after="0" w:line="240" w:lineRule="auto"/>
              <w:rPr>
                <w:rFonts w:eastAsia="Times New Roman"/>
                <w:szCs w:val="24"/>
                <w:lang w:eastAsia="ru-RU"/>
              </w:rPr>
            </w:pPr>
          </w:p>
        </w:tc>
        <w:tc>
          <w:tcPr>
            <w:tcW w:w="0" w:type="auto"/>
            <w:gridSpan w:val="2"/>
            <w:shd w:val="clear" w:color="auto" w:fill="auto"/>
            <w:hideMark/>
          </w:tcPr>
          <w:p w14:paraId="0FB48C08" w14:textId="77777777" w:rsidR="00C42712" w:rsidRPr="00C42712" w:rsidRDefault="00C42712" w:rsidP="00C42712">
            <w:pPr>
              <w:spacing w:after="0" w:line="240" w:lineRule="auto"/>
              <w:rPr>
                <w:rFonts w:eastAsia="Times New Roman"/>
                <w:szCs w:val="24"/>
                <w:lang w:eastAsia="ru-RU"/>
              </w:rPr>
            </w:pPr>
            <w:r w:rsidRPr="00C42712">
              <w:rPr>
                <w:rFonts w:eastAsia="Times New Roman"/>
                <w:szCs w:val="24"/>
                <w:lang w:eastAsia="ru-RU"/>
              </w:rPr>
              <w:t>Объем финансирования подпрограммы по годам:</w:t>
            </w:r>
          </w:p>
        </w:tc>
      </w:tr>
      <w:tr w:rsidR="00EB0FE3" w:rsidRPr="00C42712" w14:paraId="3705E996" w14:textId="77777777" w:rsidTr="00C42712">
        <w:trPr>
          <w:trHeight w:val="20"/>
        </w:trPr>
        <w:tc>
          <w:tcPr>
            <w:tcW w:w="0" w:type="auto"/>
            <w:vMerge/>
            <w:shd w:val="clear" w:color="auto" w:fill="auto"/>
            <w:vAlign w:val="center"/>
            <w:hideMark/>
          </w:tcPr>
          <w:p w14:paraId="1635BB13" w14:textId="77777777" w:rsidR="00EB0FE3" w:rsidRPr="00C42712" w:rsidRDefault="00EB0FE3" w:rsidP="00C42712">
            <w:pPr>
              <w:spacing w:after="0" w:line="240" w:lineRule="auto"/>
              <w:rPr>
                <w:rFonts w:eastAsia="Times New Roman"/>
                <w:szCs w:val="24"/>
                <w:lang w:eastAsia="ru-RU"/>
              </w:rPr>
            </w:pPr>
          </w:p>
        </w:tc>
        <w:tc>
          <w:tcPr>
            <w:tcW w:w="0" w:type="auto"/>
            <w:shd w:val="clear" w:color="auto" w:fill="auto"/>
            <w:hideMark/>
          </w:tcPr>
          <w:p w14:paraId="26568499" w14:textId="77777777" w:rsidR="00EB0FE3" w:rsidRPr="00C42712" w:rsidRDefault="00EB0FE3" w:rsidP="00C42712">
            <w:pPr>
              <w:spacing w:after="0" w:line="240" w:lineRule="auto"/>
              <w:rPr>
                <w:rFonts w:eastAsia="Times New Roman"/>
                <w:szCs w:val="24"/>
                <w:lang w:eastAsia="ru-RU"/>
              </w:rPr>
            </w:pPr>
            <w:r>
              <w:rPr>
                <w:rFonts w:eastAsia="Times New Roman"/>
                <w:szCs w:val="24"/>
                <w:lang w:eastAsia="ru-RU"/>
              </w:rPr>
              <w:t>в 2022</w:t>
            </w:r>
            <w:r w:rsidRPr="00C42712">
              <w:rPr>
                <w:rFonts w:eastAsia="Times New Roman"/>
                <w:szCs w:val="24"/>
                <w:lang w:eastAsia="ru-RU"/>
              </w:rPr>
              <w:t xml:space="preserve"> году</w:t>
            </w:r>
          </w:p>
        </w:tc>
        <w:tc>
          <w:tcPr>
            <w:tcW w:w="0" w:type="auto"/>
            <w:shd w:val="clear" w:color="auto" w:fill="auto"/>
            <w:hideMark/>
          </w:tcPr>
          <w:p w14:paraId="60299A00" w14:textId="77777777" w:rsidR="00EB0FE3" w:rsidRDefault="00DF14F5">
            <w:pPr>
              <w:jc w:val="right"/>
              <w:rPr>
                <w:szCs w:val="24"/>
              </w:rPr>
            </w:pPr>
            <w:r>
              <w:t>1039898,062</w:t>
            </w:r>
            <w:r w:rsidR="00EB0FE3">
              <w:t xml:space="preserve"> тыс. руб.</w:t>
            </w:r>
          </w:p>
        </w:tc>
      </w:tr>
      <w:tr w:rsidR="00EB0FE3" w:rsidRPr="00C42712" w14:paraId="36E6F775" w14:textId="77777777" w:rsidTr="00C42712">
        <w:trPr>
          <w:trHeight w:val="20"/>
        </w:trPr>
        <w:tc>
          <w:tcPr>
            <w:tcW w:w="0" w:type="auto"/>
            <w:vMerge/>
            <w:shd w:val="clear" w:color="auto" w:fill="auto"/>
            <w:vAlign w:val="center"/>
            <w:hideMark/>
          </w:tcPr>
          <w:p w14:paraId="78DEF56F" w14:textId="77777777" w:rsidR="00EB0FE3" w:rsidRPr="00C42712" w:rsidRDefault="00EB0FE3" w:rsidP="00C42712">
            <w:pPr>
              <w:spacing w:after="0" w:line="240" w:lineRule="auto"/>
              <w:rPr>
                <w:rFonts w:eastAsia="Times New Roman"/>
                <w:szCs w:val="24"/>
                <w:lang w:eastAsia="ru-RU"/>
              </w:rPr>
            </w:pPr>
          </w:p>
        </w:tc>
        <w:tc>
          <w:tcPr>
            <w:tcW w:w="0" w:type="auto"/>
            <w:shd w:val="clear" w:color="auto" w:fill="auto"/>
            <w:noWrap/>
            <w:hideMark/>
          </w:tcPr>
          <w:p w14:paraId="1C7A8A47" w14:textId="77777777" w:rsidR="00EB0FE3" w:rsidRPr="00C42712" w:rsidRDefault="00EB0FE3" w:rsidP="00C42712">
            <w:pPr>
              <w:spacing w:after="0" w:line="240" w:lineRule="auto"/>
              <w:rPr>
                <w:rFonts w:eastAsia="Times New Roman"/>
                <w:szCs w:val="24"/>
                <w:lang w:eastAsia="ru-RU"/>
              </w:rPr>
            </w:pPr>
            <w:r w:rsidRPr="00C42712">
              <w:rPr>
                <w:rFonts w:eastAsia="Times New Roman"/>
                <w:szCs w:val="24"/>
                <w:lang w:eastAsia="ru-RU"/>
              </w:rPr>
              <w:t>в том числе по источникам:</w:t>
            </w:r>
          </w:p>
        </w:tc>
        <w:tc>
          <w:tcPr>
            <w:tcW w:w="0" w:type="auto"/>
            <w:shd w:val="clear" w:color="auto" w:fill="auto"/>
            <w:hideMark/>
          </w:tcPr>
          <w:p w14:paraId="24178F73" w14:textId="77777777" w:rsidR="00EB0FE3" w:rsidRDefault="00EB0FE3">
            <w:pPr>
              <w:jc w:val="right"/>
              <w:rPr>
                <w:szCs w:val="24"/>
              </w:rPr>
            </w:pPr>
            <w:r>
              <w:t> </w:t>
            </w:r>
          </w:p>
        </w:tc>
      </w:tr>
      <w:tr w:rsidR="00EB0FE3" w:rsidRPr="00C42712" w14:paraId="2C494231" w14:textId="77777777" w:rsidTr="00C42712">
        <w:trPr>
          <w:trHeight w:val="20"/>
        </w:trPr>
        <w:tc>
          <w:tcPr>
            <w:tcW w:w="0" w:type="auto"/>
            <w:vMerge/>
            <w:shd w:val="clear" w:color="auto" w:fill="auto"/>
            <w:vAlign w:val="center"/>
            <w:hideMark/>
          </w:tcPr>
          <w:p w14:paraId="55B024AF" w14:textId="77777777" w:rsidR="00EB0FE3" w:rsidRPr="00C42712" w:rsidRDefault="00EB0FE3" w:rsidP="00C42712">
            <w:pPr>
              <w:spacing w:after="0" w:line="240" w:lineRule="auto"/>
              <w:rPr>
                <w:rFonts w:eastAsia="Times New Roman"/>
                <w:szCs w:val="24"/>
                <w:lang w:eastAsia="ru-RU"/>
              </w:rPr>
            </w:pPr>
          </w:p>
        </w:tc>
        <w:tc>
          <w:tcPr>
            <w:tcW w:w="0" w:type="auto"/>
            <w:shd w:val="clear" w:color="auto" w:fill="auto"/>
            <w:hideMark/>
          </w:tcPr>
          <w:p w14:paraId="617C3DF7" w14:textId="77777777" w:rsidR="00EB0FE3" w:rsidRPr="00C42712" w:rsidRDefault="00EB0FE3" w:rsidP="00C42712">
            <w:pPr>
              <w:spacing w:after="0" w:line="240" w:lineRule="auto"/>
              <w:rPr>
                <w:rFonts w:eastAsia="Times New Roman"/>
                <w:szCs w:val="24"/>
                <w:lang w:eastAsia="ru-RU"/>
              </w:rPr>
            </w:pPr>
            <w:r w:rsidRPr="00C42712">
              <w:rPr>
                <w:rFonts w:eastAsia="Times New Roman"/>
                <w:szCs w:val="24"/>
                <w:lang w:eastAsia="ru-RU"/>
              </w:rPr>
              <w:t>федеральный бюджет</w:t>
            </w:r>
          </w:p>
        </w:tc>
        <w:tc>
          <w:tcPr>
            <w:tcW w:w="0" w:type="auto"/>
            <w:shd w:val="clear" w:color="auto" w:fill="auto"/>
            <w:hideMark/>
          </w:tcPr>
          <w:p w14:paraId="76621840" w14:textId="77777777" w:rsidR="00EB0FE3" w:rsidRDefault="00EB0FE3">
            <w:pPr>
              <w:jc w:val="right"/>
              <w:rPr>
                <w:szCs w:val="24"/>
              </w:rPr>
            </w:pPr>
            <w:r>
              <w:t>113231,69 тыс. руб.</w:t>
            </w:r>
          </w:p>
        </w:tc>
      </w:tr>
      <w:tr w:rsidR="00EB0FE3" w:rsidRPr="00C42712" w14:paraId="4109907F" w14:textId="77777777" w:rsidTr="00C42712">
        <w:trPr>
          <w:trHeight w:val="20"/>
        </w:trPr>
        <w:tc>
          <w:tcPr>
            <w:tcW w:w="0" w:type="auto"/>
            <w:vMerge/>
            <w:shd w:val="clear" w:color="auto" w:fill="auto"/>
            <w:vAlign w:val="center"/>
            <w:hideMark/>
          </w:tcPr>
          <w:p w14:paraId="117D1DDB" w14:textId="77777777" w:rsidR="00EB0FE3" w:rsidRPr="00C42712" w:rsidRDefault="00EB0FE3" w:rsidP="00C42712">
            <w:pPr>
              <w:spacing w:after="0" w:line="240" w:lineRule="auto"/>
              <w:rPr>
                <w:rFonts w:eastAsia="Times New Roman"/>
                <w:szCs w:val="24"/>
                <w:lang w:eastAsia="ru-RU"/>
              </w:rPr>
            </w:pPr>
          </w:p>
        </w:tc>
        <w:tc>
          <w:tcPr>
            <w:tcW w:w="0" w:type="auto"/>
            <w:shd w:val="clear" w:color="auto" w:fill="auto"/>
            <w:hideMark/>
          </w:tcPr>
          <w:p w14:paraId="07EF1C0D" w14:textId="77777777" w:rsidR="00EB0FE3" w:rsidRPr="00C42712" w:rsidRDefault="00EB0FE3" w:rsidP="00C42712">
            <w:pPr>
              <w:spacing w:after="0" w:line="240" w:lineRule="auto"/>
              <w:rPr>
                <w:rFonts w:eastAsia="Times New Roman"/>
                <w:szCs w:val="24"/>
                <w:lang w:eastAsia="ru-RU"/>
              </w:rPr>
            </w:pPr>
            <w:r w:rsidRPr="00C42712">
              <w:rPr>
                <w:rFonts w:eastAsia="Times New Roman"/>
                <w:szCs w:val="24"/>
                <w:lang w:eastAsia="ru-RU"/>
              </w:rPr>
              <w:t>республиканский бюджет</w:t>
            </w:r>
          </w:p>
        </w:tc>
        <w:tc>
          <w:tcPr>
            <w:tcW w:w="0" w:type="auto"/>
            <w:shd w:val="clear" w:color="auto" w:fill="auto"/>
            <w:hideMark/>
          </w:tcPr>
          <w:p w14:paraId="7B13C8C1" w14:textId="77777777" w:rsidR="00EB0FE3" w:rsidRDefault="00DF14F5">
            <w:pPr>
              <w:jc w:val="right"/>
              <w:rPr>
                <w:szCs w:val="24"/>
              </w:rPr>
            </w:pPr>
            <w:r>
              <w:rPr>
                <w:color w:val="FF0000"/>
              </w:rPr>
              <w:t>795548,563</w:t>
            </w:r>
            <w:r w:rsidR="00EB0FE3" w:rsidRPr="00DF14F5">
              <w:rPr>
                <w:color w:val="FF0000"/>
              </w:rPr>
              <w:t xml:space="preserve"> тыс. руб</w:t>
            </w:r>
            <w:r w:rsidR="00EB0FE3">
              <w:t>.</w:t>
            </w:r>
          </w:p>
        </w:tc>
      </w:tr>
      <w:tr w:rsidR="00EB0FE3" w:rsidRPr="00C42712" w14:paraId="0C681403" w14:textId="77777777" w:rsidTr="00C42712">
        <w:trPr>
          <w:trHeight w:val="20"/>
        </w:trPr>
        <w:tc>
          <w:tcPr>
            <w:tcW w:w="0" w:type="auto"/>
            <w:vMerge/>
            <w:shd w:val="clear" w:color="auto" w:fill="auto"/>
            <w:vAlign w:val="center"/>
            <w:hideMark/>
          </w:tcPr>
          <w:p w14:paraId="26F91FB2" w14:textId="77777777" w:rsidR="00EB0FE3" w:rsidRPr="00C42712" w:rsidRDefault="00EB0FE3" w:rsidP="00C42712">
            <w:pPr>
              <w:spacing w:after="0" w:line="240" w:lineRule="auto"/>
              <w:rPr>
                <w:rFonts w:eastAsia="Times New Roman"/>
                <w:szCs w:val="24"/>
                <w:lang w:eastAsia="ru-RU"/>
              </w:rPr>
            </w:pPr>
          </w:p>
        </w:tc>
        <w:tc>
          <w:tcPr>
            <w:tcW w:w="0" w:type="auto"/>
            <w:shd w:val="clear" w:color="auto" w:fill="auto"/>
            <w:hideMark/>
          </w:tcPr>
          <w:p w14:paraId="3E41B50C" w14:textId="77777777" w:rsidR="00EB0FE3" w:rsidRPr="00C42712" w:rsidRDefault="00EB0FE3" w:rsidP="00C42712">
            <w:pPr>
              <w:spacing w:after="0" w:line="240" w:lineRule="auto"/>
              <w:rPr>
                <w:rFonts w:eastAsia="Times New Roman"/>
                <w:szCs w:val="24"/>
                <w:lang w:eastAsia="ru-RU"/>
              </w:rPr>
            </w:pPr>
            <w:r w:rsidRPr="00C42712">
              <w:rPr>
                <w:rFonts w:eastAsia="Times New Roman"/>
                <w:szCs w:val="24"/>
                <w:lang w:eastAsia="ru-RU"/>
              </w:rPr>
              <w:t>муниципальный бюджет</w:t>
            </w:r>
          </w:p>
        </w:tc>
        <w:tc>
          <w:tcPr>
            <w:tcW w:w="0" w:type="auto"/>
            <w:shd w:val="clear" w:color="auto" w:fill="auto"/>
            <w:hideMark/>
          </w:tcPr>
          <w:p w14:paraId="79CB6ED6" w14:textId="77777777" w:rsidR="00EB0FE3" w:rsidRDefault="00EB0FE3">
            <w:pPr>
              <w:jc w:val="right"/>
              <w:rPr>
                <w:szCs w:val="24"/>
              </w:rPr>
            </w:pPr>
            <w:r>
              <w:t>131117,809 тыс. руб.</w:t>
            </w:r>
          </w:p>
        </w:tc>
      </w:tr>
      <w:tr w:rsidR="00EB0FE3" w:rsidRPr="00C42712" w14:paraId="6EDC9BAD" w14:textId="77777777" w:rsidTr="00C42712">
        <w:trPr>
          <w:trHeight w:val="20"/>
        </w:trPr>
        <w:tc>
          <w:tcPr>
            <w:tcW w:w="0" w:type="auto"/>
            <w:vMerge/>
            <w:shd w:val="clear" w:color="auto" w:fill="auto"/>
            <w:vAlign w:val="center"/>
            <w:hideMark/>
          </w:tcPr>
          <w:p w14:paraId="0FD46BC5" w14:textId="77777777" w:rsidR="00EB0FE3" w:rsidRPr="00C42712" w:rsidRDefault="00EB0FE3" w:rsidP="00C42712">
            <w:pPr>
              <w:spacing w:after="0" w:line="240" w:lineRule="auto"/>
              <w:rPr>
                <w:rFonts w:eastAsia="Times New Roman"/>
                <w:szCs w:val="24"/>
                <w:lang w:eastAsia="ru-RU"/>
              </w:rPr>
            </w:pPr>
          </w:p>
        </w:tc>
        <w:tc>
          <w:tcPr>
            <w:tcW w:w="0" w:type="auto"/>
            <w:shd w:val="clear" w:color="auto" w:fill="auto"/>
            <w:hideMark/>
          </w:tcPr>
          <w:p w14:paraId="63370C47" w14:textId="77777777" w:rsidR="00EB0FE3" w:rsidRPr="00C42712" w:rsidRDefault="00EB0FE3" w:rsidP="00C42712">
            <w:pPr>
              <w:spacing w:after="0" w:line="240" w:lineRule="auto"/>
              <w:rPr>
                <w:rFonts w:eastAsia="Times New Roman"/>
                <w:szCs w:val="24"/>
                <w:lang w:eastAsia="ru-RU"/>
              </w:rPr>
            </w:pPr>
            <w:r w:rsidRPr="00C42712">
              <w:rPr>
                <w:rFonts w:eastAsia="Times New Roman"/>
                <w:szCs w:val="24"/>
                <w:lang w:eastAsia="ru-RU"/>
              </w:rPr>
              <w:t>внебюджетные источники</w:t>
            </w:r>
          </w:p>
        </w:tc>
        <w:tc>
          <w:tcPr>
            <w:tcW w:w="0" w:type="auto"/>
            <w:shd w:val="clear" w:color="auto" w:fill="auto"/>
            <w:hideMark/>
          </w:tcPr>
          <w:p w14:paraId="51DEE3F9" w14:textId="77777777" w:rsidR="00EB0FE3" w:rsidRDefault="00EB0FE3">
            <w:pPr>
              <w:jc w:val="right"/>
              <w:rPr>
                <w:szCs w:val="24"/>
              </w:rPr>
            </w:pPr>
            <w:r>
              <w:t>–</w:t>
            </w:r>
          </w:p>
        </w:tc>
      </w:tr>
      <w:tr w:rsidR="00EB0FE3" w:rsidRPr="00C42712" w14:paraId="5400E2F6" w14:textId="77777777" w:rsidTr="00C42712">
        <w:trPr>
          <w:trHeight w:val="20"/>
        </w:trPr>
        <w:tc>
          <w:tcPr>
            <w:tcW w:w="0" w:type="auto"/>
            <w:vMerge/>
            <w:shd w:val="clear" w:color="auto" w:fill="auto"/>
            <w:vAlign w:val="center"/>
            <w:hideMark/>
          </w:tcPr>
          <w:p w14:paraId="204D1BFC" w14:textId="77777777" w:rsidR="00EB0FE3" w:rsidRPr="00C42712" w:rsidRDefault="00EB0FE3" w:rsidP="00C42712">
            <w:pPr>
              <w:spacing w:after="0" w:line="240" w:lineRule="auto"/>
              <w:rPr>
                <w:rFonts w:eastAsia="Times New Roman"/>
                <w:szCs w:val="24"/>
                <w:lang w:eastAsia="ru-RU"/>
              </w:rPr>
            </w:pPr>
          </w:p>
        </w:tc>
        <w:tc>
          <w:tcPr>
            <w:tcW w:w="0" w:type="auto"/>
            <w:shd w:val="clear" w:color="auto" w:fill="auto"/>
            <w:hideMark/>
          </w:tcPr>
          <w:p w14:paraId="493747D2" w14:textId="77777777" w:rsidR="00EB0FE3" w:rsidRPr="00C42712" w:rsidRDefault="00EB0FE3" w:rsidP="00C42712">
            <w:pPr>
              <w:spacing w:after="0" w:line="240" w:lineRule="auto"/>
              <w:rPr>
                <w:rFonts w:eastAsia="Times New Roman"/>
                <w:szCs w:val="24"/>
                <w:lang w:eastAsia="ru-RU"/>
              </w:rPr>
            </w:pPr>
            <w:r>
              <w:rPr>
                <w:rFonts w:eastAsia="Times New Roman"/>
                <w:szCs w:val="24"/>
                <w:lang w:eastAsia="ru-RU"/>
              </w:rPr>
              <w:t>в 2023</w:t>
            </w:r>
            <w:r w:rsidRPr="00C42712">
              <w:rPr>
                <w:rFonts w:eastAsia="Times New Roman"/>
                <w:szCs w:val="24"/>
                <w:lang w:eastAsia="ru-RU"/>
              </w:rPr>
              <w:t xml:space="preserve"> году</w:t>
            </w:r>
          </w:p>
        </w:tc>
        <w:tc>
          <w:tcPr>
            <w:tcW w:w="0" w:type="auto"/>
            <w:shd w:val="clear" w:color="auto" w:fill="auto"/>
            <w:hideMark/>
          </w:tcPr>
          <w:p w14:paraId="68CB22BF" w14:textId="77777777" w:rsidR="00EB0FE3" w:rsidRDefault="00EB0FE3">
            <w:pPr>
              <w:jc w:val="right"/>
              <w:rPr>
                <w:szCs w:val="24"/>
              </w:rPr>
            </w:pPr>
            <w:r>
              <w:t>728410,099 тыс. руб.</w:t>
            </w:r>
          </w:p>
        </w:tc>
      </w:tr>
      <w:tr w:rsidR="00EB0FE3" w:rsidRPr="00C42712" w14:paraId="6E2DC289" w14:textId="77777777" w:rsidTr="00C42712">
        <w:trPr>
          <w:trHeight w:val="20"/>
        </w:trPr>
        <w:tc>
          <w:tcPr>
            <w:tcW w:w="0" w:type="auto"/>
            <w:vMerge/>
            <w:shd w:val="clear" w:color="auto" w:fill="auto"/>
            <w:vAlign w:val="center"/>
            <w:hideMark/>
          </w:tcPr>
          <w:p w14:paraId="410FCE95" w14:textId="77777777" w:rsidR="00EB0FE3" w:rsidRPr="00C42712" w:rsidRDefault="00EB0FE3" w:rsidP="00C42712">
            <w:pPr>
              <w:spacing w:after="0" w:line="240" w:lineRule="auto"/>
              <w:rPr>
                <w:rFonts w:eastAsia="Times New Roman"/>
                <w:szCs w:val="24"/>
                <w:lang w:eastAsia="ru-RU"/>
              </w:rPr>
            </w:pPr>
          </w:p>
        </w:tc>
        <w:tc>
          <w:tcPr>
            <w:tcW w:w="0" w:type="auto"/>
            <w:shd w:val="clear" w:color="auto" w:fill="auto"/>
            <w:noWrap/>
            <w:hideMark/>
          </w:tcPr>
          <w:p w14:paraId="16751474" w14:textId="77777777" w:rsidR="00EB0FE3" w:rsidRPr="00C42712" w:rsidRDefault="00EB0FE3" w:rsidP="00C42712">
            <w:pPr>
              <w:spacing w:after="0" w:line="240" w:lineRule="auto"/>
              <w:rPr>
                <w:rFonts w:eastAsia="Times New Roman"/>
                <w:szCs w:val="24"/>
                <w:lang w:eastAsia="ru-RU"/>
              </w:rPr>
            </w:pPr>
            <w:r w:rsidRPr="00C42712">
              <w:rPr>
                <w:rFonts w:eastAsia="Times New Roman"/>
                <w:szCs w:val="24"/>
                <w:lang w:eastAsia="ru-RU"/>
              </w:rPr>
              <w:t>в том числе по источникам:</w:t>
            </w:r>
          </w:p>
        </w:tc>
        <w:tc>
          <w:tcPr>
            <w:tcW w:w="0" w:type="auto"/>
            <w:shd w:val="clear" w:color="auto" w:fill="auto"/>
            <w:hideMark/>
          </w:tcPr>
          <w:p w14:paraId="249E7651" w14:textId="77777777" w:rsidR="00EB0FE3" w:rsidRDefault="00EB0FE3">
            <w:pPr>
              <w:jc w:val="right"/>
              <w:rPr>
                <w:szCs w:val="24"/>
              </w:rPr>
            </w:pPr>
            <w:r>
              <w:t> </w:t>
            </w:r>
          </w:p>
        </w:tc>
      </w:tr>
      <w:tr w:rsidR="00EB0FE3" w:rsidRPr="00C42712" w14:paraId="6629ED63" w14:textId="77777777" w:rsidTr="00C42712">
        <w:trPr>
          <w:trHeight w:val="20"/>
        </w:trPr>
        <w:tc>
          <w:tcPr>
            <w:tcW w:w="0" w:type="auto"/>
            <w:vMerge/>
            <w:shd w:val="clear" w:color="auto" w:fill="auto"/>
            <w:vAlign w:val="center"/>
            <w:hideMark/>
          </w:tcPr>
          <w:p w14:paraId="6C8CFC0D" w14:textId="77777777" w:rsidR="00EB0FE3" w:rsidRPr="00C42712" w:rsidRDefault="00EB0FE3" w:rsidP="00C42712">
            <w:pPr>
              <w:spacing w:after="0" w:line="240" w:lineRule="auto"/>
              <w:rPr>
                <w:rFonts w:eastAsia="Times New Roman"/>
                <w:szCs w:val="24"/>
                <w:lang w:eastAsia="ru-RU"/>
              </w:rPr>
            </w:pPr>
          </w:p>
        </w:tc>
        <w:tc>
          <w:tcPr>
            <w:tcW w:w="0" w:type="auto"/>
            <w:shd w:val="clear" w:color="auto" w:fill="auto"/>
            <w:hideMark/>
          </w:tcPr>
          <w:p w14:paraId="77AE6958" w14:textId="77777777" w:rsidR="00EB0FE3" w:rsidRPr="00C42712" w:rsidRDefault="00EB0FE3" w:rsidP="00C42712">
            <w:pPr>
              <w:spacing w:after="0" w:line="240" w:lineRule="auto"/>
              <w:rPr>
                <w:rFonts w:eastAsia="Times New Roman"/>
                <w:szCs w:val="24"/>
                <w:lang w:eastAsia="ru-RU"/>
              </w:rPr>
            </w:pPr>
            <w:r w:rsidRPr="00C42712">
              <w:rPr>
                <w:rFonts w:eastAsia="Times New Roman"/>
                <w:szCs w:val="24"/>
                <w:lang w:eastAsia="ru-RU"/>
              </w:rPr>
              <w:t>федеральный бюджет</w:t>
            </w:r>
          </w:p>
        </w:tc>
        <w:tc>
          <w:tcPr>
            <w:tcW w:w="0" w:type="auto"/>
            <w:shd w:val="clear" w:color="auto" w:fill="auto"/>
            <w:hideMark/>
          </w:tcPr>
          <w:p w14:paraId="790C4116" w14:textId="77777777" w:rsidR="00EB0FE3" w:rsidRDefault="00EB0FE3">
            <w:pPr>
              <w:jc w:val="right"/>
              <w:rPr>
                <w:szCs w:val="24"/>
              </w:rPr>
            </w:pPr>
            <w:r>
              <w:t>113231,69 тыс. руб.</w:t>
            </w:r>
          </w:p>
        </w:tc>
      </w:tr>
      <w:tr w:rsidR="00EB0FE3" w:rsidRPr="00C42712" w14:paraId="4B1FFB20" w14:textId="77777777" w:rsidTr="00C42712">
        <w:trPr>
          <w:trHeight w:val="20"/>
        </w:trPr>
        <w:tc>
          <w:tcPr>
            <w:tcW w:w="0" w:type="auto"/>
            <w:vMerge/>
            <w:shd w:val="clear" w:color="auto" w:fill="auto"/>
            <w:vAlign w:val="center"/>
            <w:hideMark/>
          </w:tcPr>
          <w:p w14:paraId="7184EDAA" w14:textId="77777777" w:rsidR="00EB0FE3" w:rsidRPr="00C42712" w:rsidRDefault="00EB0FE3" w:rsidP="00C42712">
            <w:pPr>
              <w:spacing w:after="0" w:line="240" w:lineRule="auto"/>
              <w:rPr>
                <w:rFonts w:eastAsia="Times New Roman"/>
                <w:szCs w:val="24"/>
                <w:lang w:eastAsia="ru-RU"/>
              </w:rPr>
            </w:pPr>
          </w:p>
        </w:tc>
        <w:tc>
          <w:tcPr>
            <w:tcW w:w="0" w:type="auto"/>
            <w:shd w:val="clear" w:color="auto" w:fill="auto"/>
            <w:hideMark/>
          </w:tcPr>
          <w:p w14:paraId="139E98E2" w14:textId="77777777" w:rsidR="00EB0FE3" w:rsidRPr="00C42712" w:rsidRDefault="00EB0FE3" w:rsidP="00C42712">
            <w:pPr>
              <w:spacing w:after="0" w:line="240" w:lineRule="auto"/>
              <w:rPr>
                <w:rFonts w:eastAsia="Times New Roman"/>
                <w:szCs w:val="24"/>
                <w:lang w:eastAsia="ru-RU"/>
              </w:rPr>
            </w:pPr>
            <w:r w:rsidRPr="00C42712">
              <w:rPr>
                <w:rFonts w:eastAsia="Times New Roman"/>
                <w:szCs w:val="24"/>
                <w:lang w:eastAsia="ru-RU"/>
              </w:rPr>
              <w:t>республиканский бюджет</w:t>
            </w:r>
          </w:p>
        </w:tc>
        <w:tc>
          <w:tcPr>
            <w:tcW w:w="0" w:type="auto"/>
            <w:shd w:val="clear" w:color="auto" w:fill="auto"/>
            <w:hideMark/>
          </w:tcPr>
          <w:p w14:paraId="465BCEF9" w14:textId="77777777" w:rsidR="00EB0FE3" w:rsidRDefault="00EB0FE3">
            <w:pPr>
              <w:jc w:val="right"/>
              <w:rPr>
                <w:szCs w:val="24"/>
              </w:rPr>
            </w:pPr>
            <w:r>
              <w:t>476324,499 тыс. руб.</w:t>
            </w:r>
          </w:p>
        </w:tc>
      </w:tr>
      <w:tr w:rsidR="00EB0FE3" w:rsidRPr="00C42712" w14:paraId="5BB9145C" w14:textId="77777777" w:rsidTr="00C42712">
        <w:trPr>
          <w:trHeight w:val="20"/>
        </w:trPr>
        <w:tc>
          <w:tcPr>
            <w:tcW w:w="0" w:type="auto"/>
            <w:vMerge/>
            <w:shd w:val="clear" w:color="auto" w:fill="auto"/>
            <w:vAlign w:val="center"/>
            <w:hideMark/>
          </w:tcPr>
          <w:p w14:paraId="24F1DE35" w14:textId="77777777" w:rsidR="00EB0FE3" w:rsidRPr="00C42712" w:rsidRDefault="00EB0FE3" w:rsidP="00C42712">
            <w:pPr>
              <w:spacing w:after="0" w:line="240" w:lineRule="auto"/>
              <w:rPr>
                <w:rFonts w:eastAsia="Times New Roman"/>
                <w:szCs w:val="24"/>
                <w:lang w:eastAsia="ru-RU"/>
              </w:rPr>
            </w:pPr>
          </w:p>
        </w:tc>
        <w:tc>
          <w:tcPr>
            <w:tcW w:w="0" w:type="auto"/>
            <w:shd w:val="clear" w:color="auto" w:fill="auto"/>
            <w:hideMark/>
          </w:tcPr>
          <w:p w14:paraId="6DE65A16" w14:textId="77777777" w:rsidR="00EB0FE3" w:rsidRPr="00C42712" w:rsidRDefault="00EB0FE3" w:rsidP="00C42712">
            <w:pPr>
              <w:spacing w:after="0" w:line="240" w:lineRule="auto"/>
              <w:rPr>
                <w:rFonts w:eastAsia="Times New Roman"/>
                <w:szCs w:val="24"/>
                <w:lang w:eastAsia="ru-RU"/>
              </w:rPr>
            </w:pPr>
            <w:r w:rsidRPr="00C42712">
              <w:rPr>
                <w:rFonts w:eastAsia="Times New Roman"/>
                <w:szCs w:val="24"/>
                <w:lang w:eastAsia="ru-RU"/>
              </w:rPr>
              <w:t>муниципальный бюджет</w:t>
            </w:r>
          </w:p>
        </w:tc>
        <w:tc>
          <w:tcPr>
            <w:tcW w:w="0" w:type="auto"/>
            <w:shd w:val="clear" w:color="auto" w:fill="auto"/>
            <w:hideMark/>
          </w:tcPr>
          <w:p w14:paraId="391AFF18" w14:textId="77777777" w:rsidR="00EB0FE3" w:rsidRDefault="00EB0FE3">
            <w:pPr>
              <w:jc w:val="right"/>
              <w:rPr>
                <w:szCs w:val="24"/>
              </w:rPr>
            </w:pPr>
            <w:r>
              <w:t>138853,91 тыс. руб.</w:t>
            </w:r>
          </w:p>
        </w:tc>
      </w:tr>
      <w:tr w:rsidR="00EB0FE3" w:rsidRPr="00C42712" w14:paraId="716DFB8A" w14:textId="77777777" w:rsidTr="00C42712">
        <w:trPr>
          <w:trHeight w:val="20"/>
        </w:trPr>
        <w:tc>
          <w:tcPr>
            <w:tcW w:w="0" w:type="auto"/>
            <w:vMerge/>
            <w:shd w:val="clear" w:color="auto" w:fill="auto"/>
            <w:vAlign w:val="center"/>
            <w:hideMark/>
          </w:tcPr>
          <w:p w14:paraId="664EE2B0" w14:textId="77777777" w:rsidR="00EB0FE3" w:rsidRPr="00C42712" w:rsidRDefault="00EB0FE3" w:rsidP="00C42712">
            <w:pPr>
              <w:spacing w:after="0" w:line="240" w:lineRule="auto"/>
              <w:rPr>
                <w:rFonts w:eastAsia="Times New Roman"/>
                <w:szCs w:val="24"/>
                <w:lang w:eastAsia="ru-RU"/>
              </w:rPr>
            </w:pPr>
          </w:p>
        </w:tc>
        <w:tc>
          <w:tcPr>
            <w:tcW w:w="0" w:type="auto"/>
            <w:shd w:val="clear" w:color="auto" w:fill="auto"/>
            <w:hideMark/>
          </w:tcPr>
          <w:p w14:paraId="7B5B6EE6" w14:textId="77777777" w:rsidR="00EB0FE3" w:rsidRPr="00C42712" w:rsidRDefault="00EB0FE3" w:rsidP="00C42712">
            <w:pPr>
              <w:spacing w:after="0" w:line="240" w:lineRule="auto"/>
              <w:rPr>
                <w:rFonts w:eastAsia="Times New Roman"/>
                <w:szCs w:val="24"/>
                <w:lang w:eastAsia="ru-RU"/>
              </w:rPr>
            </w:pPr>
            <w:r w:rsidRPr="00C42712">
              <w:rPr>
                <w:rFonts w:eastAsia="Times New Roman"/>
                <w:szCs w:val="24"/>
                <w:lang w:eastAsia="ru-RU"/>
              </w:rPr>
              <w:t>внебюджетные источники</w:t>
            </w:r>
          </w:p>
        </w:tc>
        <w:tc>
          <w:tcPr>
            <w:tcW w:w="0" w:type="auto"/>
            <w:shd w:val="clear" w:color="auto" w:fill="auto"/>
            <w:hideMark/>
          </w:tcPr>
          <w:p w14:paraId="7DBA5C25" w14:textId="77777777" w:rsidR="00EB0FE3" w:rsidRDefault="00EB0FE3">
            <w:pPr>
              <w:jc w:val="right"/>
              <w:rPr>
                <w:szCs w:val="24"/>
              </w:rPr>
            </w:pPr>
            <w:r>
              <w:t>–</w:t>
            </w:r>
          </w:p>
        </w:tc>
      </w:tr>
      <w:tr w:rsidR="00EB0FE3" w:rsidRPr="00C42712" w14:paraId="031D58D7" w14:textId="77777777" w:rsidTr="00C42712">
        <w:trPr>
          <w:trHeight w:val="20"/>
        </w:trPr>
        <w:tc>
          <w:tcPr>
            <w:tcW w:w="0" w:type="auto"/>
            <w:vMerge/>
            <w:shd w:val="clear" w:color="auto" w:fill="auto"/>
            <w:vAlign w:val="center"/>
            <w:hideMark/>
          </w:tcPr>
          <w:p w14:paraId="2357BFF7" w14:textId="77777777" w:rsidR="00EB0FE3" w:rsidRPr="00C42712" w:rsidRDefault="00EB0FE3" w:rsidP="00C42712">
            <w:pPr>
              <w:spacing w:after="0" w:line="240" w:lineRule="auto"/>
              <w:rPr>
                <w:rFonts w:eastAsia="Times New Roman"/>
                <w:szCs w:val="24"/>
                <w:lang w:eastAsia="ru-RU"/>
              </w:rPr>
            </w:pPr>
          </w:p>
        </w:tc>
        <w:tc>
          <w:tcPr>
            <w:tcW w:w="0" w:type="auto"/>
            <w:shd w:val="clear" w:color="auto" w:fill="auto"/>
            <w:hideMark/>
          </w:tcPr>
          <w:p w14:paraId="786C30AE" w14:textId="77777777" w:rsidR="00EB0FE3" w:rsidRPr="00C42712" w:rsidRDefault="00EB0FE3" w:rsidP="00C42712">
            <w:pPr>
              <w:spacing w:after="0" w:line="240" w:lineRule="auto"/>
              <w:rPr>
                <w:rFonts w:eastAsia="Times New Roman"/>
                <w:szCs w:val="24"/>
                <w:lang w:eastAsia="ru-RU"/>
              </w:rPr>
            </w:pPr>
            <w:r>
              <w:rPr>
                <w:rFonts w:eastAsia="Times New Roman"/>
                <w:szCs w:val="24"/>
                <w:lang w:eastAsia="ru-RU"/>
              </w:rPr>
              <w:t>в 2024</w:t>
            </w:r>
            <w:r w:rsidRPr="00C42712">
              <w:rPr>
                <w:rFonts w:eastAsia="Times New Roman"/>
                <w:szCs w:val="24"/>
                <w:lang w:eastAsia="ru-RU"/>
              </w:rPr>
              <w:t xml:space="preserve"> году</w:t>
            </w:r>
          </w:p>
        </w:tc>
        <w:tc>
          <w:tcPr>
            <w:tcW w:w="0" w:type="auto"/>
            <w:shd w:val="clear" w:color="auto" w:fill="auto"/>
            <w:hideMark/>
          </w:tcPr>
          <w:p w14:paraId="69948E20" w14:textId="77777777" w:rsidR="00EB0FE3" w:rsidRDefault="00EB0FE3">
            <w:pPr>
              <w:jc w:val="right"/>
              <w:rPr>
                <w:szCs w:val="24"/>
              </w:rPr>
            </w:pPr>
            <w:r>
              <w:t>809255,493 тыс. руб.</w:t>
            </w:r>
          </w:p>
        </w:tc>
      </w:tr>
      <w:tr w:rsidR="00EB0FE3" w:rsidRPr="00C42712" w14:paraId="6A3AFCCB" w14:textId="77777777" w:rsidTr="00C42712">
        <w:trPr>
          <w:trHeight w:val="20"/>
        </w:trPr>
        <w:tc>
          <w:tcPr>
            <w:tcW w:w="0" w:type="auto"/>
            <w:vMerge/>
            <w:shd w:val="clear" w:color="auto" w:fill="auto"/>
            <w:vAlign w:val="center"/>
            <w:hideMark/>
          </w:tcPr>
          <w:p w14:paraId="17E5E336" w14:textId="77777777" w:rsidR="00EB0FE3" w:rsidRPr="00C42712" w:rsidRDefault="00EB0FE3" w:rsidP="00C42712">
            <w:pPr>
              <w:spacing w:after="0" w:line="240" w:lineRule="auto"/>
              <w:rPr>
                <w:rFonts w:eastAsia="Times New Roman"/>
                <w:szCs w:val="24"/>
                <w:lang w:eastAsia="ru-RU"/>
              </w:rPr>
            </w:pPr>
          </w:p>
        </w:tc>
        <w:tc>
          <w:tcPr>
            <w:tcW w:w="0" w:type="auto"/>
            <w:shd w:val="clear" w:color="auto" w:fill="auto"/>
            <w:noWrap/>
            <w:hideMark/>
          </w:tcPr>
          <w:p w14:paraId="694A3D73" w14:textId="77777777" w:rsidR="00EB0FE3" w:rsidRPr="00C42712" w:rsidRDefault="00EB0FE3" w:rsidP="00C42712">
            <w:pPr>
              <w:spacing w:after="0" w:line="240" w:lineRule="auto"/>
              <w:rPr>
                <w:rFonts w:eastAsia="Times New Roman"/>
                <w:szCs w:val="24"/>
                <w:lang w:eastAsia="ru-RU"/>
              </w:rPr>
            </w:pPr>
            <w:r w:rsidRPr="00C42712">
              <w:rPr>
                <w:rFonts w:eastAsia="Times New Roman"/>
                <w:szCs w:val="24"/>
                <w:lang w:eastAsia="ru-RU"/>
              </w:rPr>
              <w:t>в том числе по источникам:</w:t>
            </w:r>
          </w:p>
        </w:tc>
        <w:tc>
          <w:tcPr>
            <w:tcW w:w="0" w:type="auto"/>
            <w:shd w:val="clear" w:color="auto" w:fill="auto"/>
            <w:hideMark/>
          </w:tcPr>
          <w:p w14:paraId="60244369" w14:textId="77777777" w:rsidR="00EB0FE3" w:rsidRDefault="00EB0FE3">
            <w:pPr>
              <w:jc w:val="right"/>
              <w:rPr>
                <w:szCs w:val="24"/>
              </w:rPr>
            </w:pPr>
            <w:r>
              <w:t> </w:t>
            </w:r>
          </w:p>
        </w:tc>
      </w:tr>
      <w:tr w:rsidR="00EB0FE3" w:rsidRPr="00C42712" w14:paraId="43DAAF4A" w14:textId="77777777" w:rsidTr="00C42712">
        <w:trPr>
          <w:trHeight w:val="20"/>
        </w:trPr>
        <w:tc>
          <w:tcPr>
            <w:tcW w:w="0" w:type="auto"/>
            <w:vMerge/>
            <w:shd w:val="clear" w:color="auto" w:fill="auto"/>
            <w:vAlign w:val="center"/>
            <w:hideMark/>
          </w:tcPr>
          <w:p w14:paraId="7400D5EE" w14:textId="77777777" w:rsidR="00EB0FE3" w:rsidRPr="00C42712" w:rsidRDefault="00EB0FE3" w:rsidP="00C42712">
            <w:pPr>
              <w:spacing w:after="0" w:line="240" w:lineRule="auto"/>
              <w:rPr>
                <w:rFonts w:eastAsia="Times New Roman"/>
                <w:szCs w:val="24"/>
                <w:lang w:eastAsia="ru-RU"/>
              </w:rPr>
            </w:pPr>
          </w:p>
        </w:tc>
        <w:tc>
          <w:tcPr>
            <w:tcW w:w="0" w:type="auto"/>
            <w:shd w:val="clear" w:color="auto" w:fill="auto"/>
            <w:hideMark/>
          </w:tcPr>
          <w:p w14:paraId="5F1BF1A9" w14:textId="77777777" w:rsidR="00EB0FE3" w:rsidRPr="00C42712" w:rsidRDefault="00EB0FE3" w:rsidP="00C42712">
            <w:pPr>
              <w:spacing w:after="0" w:line="240" w:lineRule="auto"/>
              <w:rPr>
                <w:rFonts w:eastAsia="Times New Roman"/>
                <w:szCs w:val="24"/>
                <w:lang w:eastAsia="ru-RU"/>
              </w:rPr>
            </w:pPr>
            <w:r w:rsidRPr="00C42712">
              <w:rPr>
                <w:rFonts w:eastAsia="Times New Roman"/>
                <w:szCs w:val="24"/>
                <w:lang w:eastAsia="ru-RU"/>
              </w:rPr>
              <w:t>федеральный бюджет</w:t>
            </w:r>
          </w:p>
        </w:tc>
        <w:tc>
          <w:tcPr>
            <w:tcW w:w="0" w:type="auto"/>
            <w:shd w:val="clear" w:color="auto" w:fill="auto"/>
            <w:hideMark/>
          </w:tcPr>
          <w:p w14:paraId="4E12D74E" w14:textId="77777777" w:rsidR="00EB0FE3" w:rsidRDefault="00EB0FE3">
            <w:pPr>
              <w:jc w:val="right"/>
              <w:rPr>
                <w:szCs w:val="24"/>
              </w:rPr>
            </w:pPr>
            <w:r>
              <w:t>114403,49 тыс. руб.</w:t>
            </w:r>
          </w:p>
        </w:tc>
      </w:tr>
      <w:tr w:rsidR="00EB0FE3" w:rsidRPr="00C42712" w14:paraId="713BD63F" w14:textId="77777777" w:rsidTr="00C42712">
        <w:trPr>
          <w:trHeight w:val="20"/>
        </w:trPr>
        <w:tc>
          <w:tcPr>
            <w:tcW w:w="0" w:type="auto"/>
            <w:vMerge/>
            <w:shd w:val="clear" w:color="auto" w:fill="auto"/>
            <w:vAlign w:val="center"/>
            <w:hideMark/>
          </w:tcPr>
          <w:p w14:paraId="37838F90" w14:textId="77777777" w:rsidR="00EB0FE3" w:rsidRPr="00C42712" w:rsidRDefault="00EB0FE3" w:rsidP="00C42712">
            <w:pPr>
              <w:spacing w:after="0" w:line="240" w:lineRule="auto"/>
              <w:rPr>
                <w:rFonts w:eastAsia="Times New Roman"/>
                <w:szCs w:val="24"/>
                <w:lang w:eastAsia="ru-RU"/>
              </w:rPr>
            </w:pPr>
          </w:p>
        </w:tc>
        <w:tc>
          <w:tcPr>
            <w:tcW w:w="0" w:type="auto"/>
            <w:shd w:val="clear" w:color="auto" w:fill="auto"/>
            <w:hideMark/>
          </w:tcPr>
          <w:p w14:paraId="4D274D72" w14:textId="77777777" w:rsidR="00EB0FE3" w:rsidRPr="00C42712" w:rsidRDefault="00EB0FE3" w:rsidP="00C42712">
            <w:pPr>
              <w:spacing w:after="0" w:line="240" w:lineRule="auto"/>
              <w:rPr>
                <w:rFonts w:eastAsia="Times New Roman"/>
                <w:szCs w:val="24"/>
                <w:lang w:eastAsia="ru-RU"/>
              </w:rPr>
            </w:pPr>
            <w:r w:rsidRPr="00C42712">
              <w:rPr>
                <w:rFonts w:eastAsia="Times New Roman"/>
                <w:szCs w:val="24"/>
                <w:lang w:eastAsia="ru-RU"/>
              </w:rPr>
              <w:t>республиканский бюджет</w:t>
            </w:r>
          </w:p>
        </w:tc>
        <w:tc>
          <w:tcPr>
            <w:tcW w:w="0" w:type="auto"/>
            <w:shd w:val="clear" w:color="auto" w:fill="auto"/>
            <w:hideMark/>
          </w:tcPr>
          <w:p w14:paraId="77D2E8D9" w14:textId="77777777" w:rsidR="00EB0FE3" w:rsidRDefault="00EB0FE3">
            <w:pPr>
              <w:jc w:val="right"/>
              <w:rPr>
                <w:szCs w:val="24"/>
              </w:rPr>
            </w:pPr>
            <w:r>
              <w:t>555998,094 тыс. руб.</w:t>
            </w:r>
          </w:p>
        </w:tc>
      </w:tr>
      <w:tr w:rsidR="00EB0FE3" w:rsidRPr="00C42712" w14:paraId="436BD6BA" w14:textId="77777777" w:rsidTr="00C42712">
        <w:trPr>
          <w:trHeight w:val="20"/>
        </w:trPr>
        <w:tc>
          <w:tcPr>
            <w:tcW w:w="0" w:type="auto"/>
            <w:vMerge/>
            <w:shd w:val="clear" w:color="auto" w:fill="auto"/>
            <w:vAlign w:val="center"/>
            <w:hideMark/>
          </w:tcPr>
          <w:p w14:paraId="1F973430" w14:textId="77777777" w:rsidR="00EB0FE3" w:rsidRPr="00C42712" w:rsidRDefault="00EB0FE3" w:rsidP="00C42712">
            <w:pPr>
              <w:spacing w:after="0" w:line="240" w:lineRule="auto"/>
              <w:rPr>
                <w:rFonts w:eastAsia="Times New Roman"/>
                <w:szCs w:val="24"/>
                <w:lang w:eastAsia="ru-RU"/>
              </w:rPr>
            </w:pPr>
          </w:p>
        </w:tc>
        <w:tc>
          <w:tcPr>
            <w:tcW w:w="0" w:type="auto"/>
            <w:shd w:val="clear" w:color="auto" w:fill="auto"/>
            <w:hideMark/>
          </w:tcPr>
          <w:p w14:paraId="06B9CE50" w14:textId="77777777" w:rsidR="00EB0FE3" w:rsidRPr="00C42712" w:rsidRDefault="00EB0FE3" w:rsidP="00C42712">
            <w:pPr>
              <w:spacing w:after="0" w:line="240" w:lineRule="auto"/>
              <w:rPr>
                <w:rFonts w:eastAsia="Times New Roman"/>
                <w:szCs w:val="24"/>
                <w:lang w:eastAsia="ru-RU"/>
              </w:rPr>
            </w:pPr>
            <w:r w:rsidRPr="00C42712">
              <w:rPr>
                <w:rFonts w:eastAsia="Times New Roman"/>
                <w:szCs w:val="24"/>
                <w:lang w:eastAsia="ru-RU"/>
              </w:rPr>
              <w:t>муниципальный бюджет</w:t>
            </w:r>
          </w:p>
        </w:tc>
        <w:tc>
          <w:tcPr>
            <w:tcW w:w="0" w:type="auto"/>
            <w:shd w:val="clear" w:color="auto" w:fill="auto"/>
            <w:hideMark/>
          </w:tcPr>
          <w:p w14:paraId="212C815F" w14:textId="77777777" w:rsidR="00EB0FE3" w:rsidRDefault="00EB0FE3">
            <w:pPr>
              <w:jc w:val="right"/>
              <w:rPr>
                <w:szCs w:val="24"/>
              </w:rPr>
            </w:pPr>
            <w:r>
              <w:t>138853,909 тыс. руб.</w:t>
            </w:r>
          </w:p>
        </w:tc>
      </w:tr>
      <w:tr w:rsidR="00EB0FE3" w:rsidRPr="00C42712" w14:paraId="3E9DD238" w14:textId="77777777" w:rsidTr="00C42712">
        <w:trPr>
          <w:trHeight w:val="20"/>
        </w:trPr>
        <w:tc>
          <w:tcPr>
            <w:tcW w:w="0" w:type="auto"/>
            <w:vMerge/>
            <w:shd w:val="clear" w:color="auto" w:fill="auto"/>
            <w:vAlign w:val="center"/>
            <w:hideMark/>
          </w:tcPr>
          <w:p w14:paraId="1B1986C6" w14:textId="77777777" w:rsidR="00EB0FE3" w:rsidRPr="00C42712" w:rsidRDefault="00EB0FE3" w:rsidP="00C42712">
            <w:pPr>
              <w:spacing w:after="0" w:line="240" w:lineRule="auto"/>
              <w:rPr>
                <w:rFonts w:eastAsia="Times New Roman"/>
                <w:szCs w:val="24"/>
                <w:lang w:eastAsia="ru-RU"/>
              </w:rPr>
            </w:pPr>
          </w:p>
        </w:tc>
        <w:tc>
          <w:tcPr>
            <w:tcW w:w="0" w:type="auto"/>
            <w:shd w:val="clear" w:color="auto" w:fill="auto"/>
            <w:hideMark/>
          </w:tcPr>
          <w:p w14:paraId="3D540E4E" w14:textId="77777777" w:rsidR="00EB0FE3" w:rsidRPr="00C42712" w:rsidRDefault="00EB0FE3" w:rsidP="00C42712">
            <w:pPr>
              <w:spacing w:after="0" w:line="240" w:lineRule="auto"/>
              <w:rPr>
                <w:rFonts w:eastAsia="Times New Roman"/>
                <w:szCs w:val="24"/>
                <w:lang w:eastAsia="ru-RU"/>
              </w:rPr>
            </w:pPr>
            <w:r w:rsidRPr="00C42712">
              <w:rPr>
                <w:rFonts w:eastAsia="Times New Roman"/>
                <w:szCs w:val="24"/>
                <w:lang w:eastAsia="ru-RU"/>
              </w:rPr>
              <w:t>внебюджетные источники</w:t>
            </w:r>
          </w:p>
        </w:tc>
        <w:tc>
          <w:tcPr>
            <w:tcW w:w="0" w:type="auto"/>
            <w:shd w:val="clear" w:color="auto" w:fill="auto"/>
            <w:hideMark/>
          </w:tcPr>
          <w:p w14:paraId="5CB59EE6" w14:textId="77777777" w:rsidR="00EB0FE3" w:rsidRDefault="00EB0FE3">
            <w:pPr>
              <w:jc w:val="right"/>
              <w:rPr>
                <w:szCs w:val="24"/>
              </w:rPr>
            </w:pPr>
            <w:r>
              <w:t>–</w:t>
            </w:r>
          </w:p>
        </w:tc>
      </w:tr>
      <w:tr w:rsidR="00EB0FE3" w:rsidRPr="00C42712" w14:paraId="0FEDD969" w14:textId="77777777" w:rsidTr="00C42712">
        <w:trPr>
          <w:trHeight w:val="20"/>
        </w:trPr>
        <w:tc>
          <w:tcPr>
            <w:tcW w:w="0" w:type="auto"/>
            <w:vMerge/>
            <w:shd w:val="clear" w:color="auto" w:fill="auto"/>
            <w:vAlign w:val="center"/>
            <w:hideMark/>
          </w:tcPr>
          <w:p w14:paraId="47968110" w14:textId="77777777" w:rsidR="00EB0FE3" w:rsidRPr="00C42712" w:rsidRDefault="00EB0FE3" w:rsidP="006F57E8">
            <w:pPr>
              <w:spacing w:after="0" w:line="240" w:lineRule="auto"/>
              <w:rPr>
                <w:rFonts w:eastAsia="Times New Roman"/>
                <w:szCs w:val="24"/>
                <w:lang w:eastAsia="ru-RU"/>
              </w:rPr>
            </w:pPr>
          </w:p>
        </w:tc>
        <w:tc>
          <w:tcPr>
            <w:tcW w:w="0" w:type="auto"/>
            <w:shd w:val="clear" w:color="auto" w:fill="auto"/>
            <w:noWrap/>
            <w:hideMark/>
          </w:tcPr>
          <w:p w14:paraId="73E23107" w14:textId="77777777" w:rsidR="00EB0FE3" w:rsidRPr="00C42712" w:rsidRDefault="00EB0FE3" w:rsidP="006F57E8">
            <w:pPr>
              <w:spacing w:after="0" w:line="240" w:lineRule="auto"/>
              <w:rPr>
                <w:rFonts w:eastAsia="Times New Roman"/>
                <w:szCs w:val="24"/>
                <w:lang w:eastAsia="ru-RU"/>
              </w:rPr>
            </w:pPr>
            <w:r>
              <w:rPr>
                <w:rFonts w:eastAsia="Times New Roman"/>
                <w:szCs w:val="24"/>
                <w:lang w:eastAsia="ru-RU"/>
              </w:rPr>
              <w:t>в 2025</w:t>
            </w:r>
            <w:r w:rsidRPr="00C42712">
              <w:rPr>
                <w:rFonts w:eastAsia="Times New Roman"/>
                <w:szCs w:val="24"/>
                <w:lang w:eastAsia="ru-RU"/>
              </w:rPr>
              <w:t xml:space="preserve"> году</w:t>
            </w:r>
          </w:p>
        </w:tc>
        <w:tc>
          <w:tcPr>
            <w:tcW w:w="0" w:type="auto"/>
            <w:shd w:val="clear" w:color="auto" w:fill="auto"/>
            <w:hideMark/>
          </w:tcPr>
          <w:p w14:paraId="477FE12A" w14:textId="77777777" w:rsidR="00EB0FE3" w:rsidRDefault="00EB0FE3">
            <w:pPr>
              <w:jc w:val="right"/>
              <w:rPr>
                <w:szCs w:val="24"/>
              </w:rPr>
            </w:pPr>
            <w:r>
              <w:t>997039,533 тыс. руб.</w:t>
            </w:r>
          </w:p>
        </w:tc>
      </w:tr>
      <w:tr w:rsidR="00EB0FE3" w:rsidRPr="00C42712" w14:paraId="7E405D4D" w14:textId="77777777" w:rsidTr="00C42712">
        <w:trPr>
          <w:trHeight w:val="20"/>
        </w:trPr>
        <w:tc>
          <w:tcPr>
            <w:tcW w:w="0" w:type="auto"/>
            <w:vMerge/>
            <w:shd w:val="clear" w:color="auto" w:fill="auto"/>
            <w:vAlign w:val="center"/>
            <w:hideMark/>
          </w:tcPr>
          <w:p w14:paraId="32BA39C2" w14:textId="77777777" w:rsidR="00EB0FE3" w:rsidRPr="00C42712" w:rsidRDefault="00EB0FE3" w:rsidP="006F57E8">
            <w:pPr>
              <w:spacing w:after="0" w:line="240" w:lineRule="auto"/>
              <w:rPr>
                <w:rFonts w:eastAsia="Times New Roman"/>
                <w:szCs w:val="24"/>
                <w:lang w:eastAsia="ru-RU"/>
              </w:rPr>
            </w:pPr>
          </w:p>
        </w:tc>
        <w:tc>
          <w:tcPr>
            <w:tcW w:w="0" w:type="auto"/>
            <w:shd w:val="clear" w:color="auto" w:fill="auto"/>
            <w:noWrap/>
            <w:hideMark/>
          </w:tcPr>
          <w:p w14:paraId="2D468C30" w14:textId="77777777" w:rsidR="00EB0FE3" w:rsidRPr="00C42712" w:rsidRDefault="00EB0FE3" w:rsidP="006F57E8">
            <w:pPr>
              <w:spacing w:after="0" w:line="240" w:lineRule="auto"/>
              <w:rPr>
                <w:rFonts w:eastAsia="Times New Roman"/>
                <w:szCs w:val="24"/>
                <w:lang w:eastAsia="ru-RU"/>
              </w:rPr>
            </w:pPr>
            <w:r w:rsidRPr="00C42712">
              <w:rPr>
                <w:rFonts w:eastAsia="Times New Roman"/>
                <w:szCs w:val="24"/>
                <w:lang w:eastAsia="ru-RU"/>
              </w:rPr>
              <w:t>в том числе по источникам:</w:t>
            </w:r>
          </w:p>
        </w:tc>
        <w:tc>
          <w:tcPr>
            <w:tcW w:w="0" w:type="auto"/>
            <w:shd w:val="clear" w:color="auto" w:fill="auto"/>
            <w:hideMark/>
          </w:tcPr>
          <w:p w14:paraId="067CD692" w14:textId="77777777" w:rsidR="00EB0FE3" w:rsidRDefault="00EB0FE3">
            <w:pPr>
              <w:jc w:val="right"/>
              <w:rPr>
                <w:szCs w:val="24"/>
              </w:rPr>
            </w:pPr>
            <w:r>
              <w:t> </w:t>
            </w:r>
          </w:p>
        </w:tc>
      </w:tr>
      <w:tr w:rsidR="00EB0FE3" w:rsidRPr="00C42712" w14:paraId="1D90C162" w14:textId="77777777" w:rsidTr="00C42712">
        <w:trPr>
          <w:trHeight w:val="20"/>
        </w:trPr>
        <w:tc>
          <w:tcPr>
            <w:tcW w:w="0" w:type="auto"/>
            <w:vMerge/>
            <w:shd w:val="clear" w:color="auto" w:fill="auto"/>
            <w:vAlign w:val="center"/>
            <w:hideMark/>
          </w:tcPr>
          <w:p w14:paraId="06485102" w14:textId="77777777" w:rsidR="00EB0FE3" w:rsidRPr="00C42712" w:rsidRDefault="00EB0FE3" w:rsidP="006F57E8">
            <w:pPr>
              <w:spacing w:after="0" w:line="240" w:lineRule="auto"/>
              <w:rPr>
                <w:rFonts w:eastAsia="Times New Roman"/>
                <w:szCs w:val="24"/>
                <w:lang w:eastAsia="ru-RU"/>
              </w:rPr>
            </w:pPr>
          </w:p>
        </w:tc>
        <w:tc>
          <w:tcPr>
            <w:tcW w:w="0" w:type="auto"/>
            <w:shd w:val="clear" w:color="auto" w:fill="auto"/>
            <w:hideMark/>
          </w:tcPr>
          <w:p w14:paraId="1F585AEC" w14:textId="77777777" w:rsidR="00EB0FE3" w:rsidRPr="00C42712" w:rsidRDefault="00EB0FE3" w:rsidP="006F57E8">
            <w:pPr>
              <w:spacing w:after="0" w:line="240" w:lineRule="auto"/>
              <w:rPr>
                <w:rFonts w:eastAsia="Times New Roman"/>
                <w:szCs w:val="24"/>
                <w:lang w:eastAsia="ru-RU"/>
              </w:rPr>
            </w:pPr>
            <w:r w:rsidRPr="00C42712">
              <w:rPr>
                <w:rFonts w:eastAsia="Times New Roman"/>
                <w:szCs w:val="24"/>
                <w:lang w:eastAsia="ru-RU"/>
              </w:rPr>
              <w:t>федеральный бюджет</w:t>
            </w:r>
          </w:p>
        </w:tc>
        <w:tc>
          <w:tcPr>
            <w:tcW w:w="0" w:type="auto"/>
            <w:shd w:val="clear" w:color="auto" w:fill="auto"/>
            <w:hideMark/>
          </w:tcPr>
          <w:p w14:paraId="1BA4D51F" w14:textId="77777777" w:rsidR="00EB0FE3" w:rsidRDefault="00EB0FE3">
            <w:pPr>
              <w:jc w:val="right"/>
              <w:rPr>
                <w:szCs w:val="24"/>
              </w:rPr>
            </w:pPr>
            <w:r>
              <w:t>113231,69 тыс. руб.</w:t>
            </w:r>
          </w:p>
        </w:tc>
      </w:tr>
      <w:tr w:rsidR="00EB0FE3" w:rsidRPr="00C42712" w14:paraId="706CCCA2" w14:textId="77777777" w:rsidTr="00C42712">
        <w:trPr>
          <w:trHeight w:val="20"/>
        </w:trPr>
        <w:tc>
          <w:tcPr>
            <w:tcW w:w="0" w:type="auto"/>
            <w:vMerge/>
            <w:shd w:val="clear" w:color="auto" w:fill="auto"/>
            <w:vAlign w:val="center"/>
            <w:hideMark/>
          </w:tcPr>
          <w:p w14:paraId="55578C24" w14:textId="77777777" w:rsidR="00EB0FE3" w:rsidRPr="00C42712" w:rsidRDefault="00EB0FE3" w:rsidP="006F57E8">
            <w:pPr>
              <w:spacing w:after="0" w:line="240" w:lineRule="auto"/>
              <w:rPr>
                <w:rFonts w:eastAsia="Times New Roman"/>
                <w:szCs w:val="24"/>
                <w:lang w:eastAsia="ru-RU"/>
              </w:rPr>
            </w:pPr>
          </w:p>
        </w:tc>
        <w:tc>
          <w:tcPr>
            <w:tcW w:w="0" w:type="auto"/>
            <w:shd w:val="clear" w:color="auto" w:fill="auto"/>
            <w:hideMark/>
          </w:tcPr>
          <w:p w14:paraId="1AA81C1E" w14:textId="77777777" w:rsidR="00EB0FE3" w:rsidRPr="00C42712" w:rsidRDefault="00EB0FE3" w:rsidP="006F57E8">
            <w:pPr>
              <w:spacing w:after="0" w:line="240" w:lineRule="auto"/>
              <w:rPr>
                <w:rFonts w:eastAsia="Times New Roman"/>
                <w:szCs w:val="24"/>
                <w:lang w:eastAsia="ru-RU"/>
              </w:rPr>
            </w:pPr>
            <w:r w:rsidRPr="00C42712">
              <w:rPr>
                <w:rFonts w:eastAsia="Times New Roman"/>
                <w:szCs w:val="24"/>
                <w:lang w:eastAsia="ru-RU"/>
              </w:rPr>
              <w:t>республиканский бюджет</w:t>
            </w:r>
          </w:p>
        </w:tc>
        <w:tc>
          <w:tcPr>
            <w:tcW w:w="0" w:type="auto"/>
            <w:shd w:val="clear" w:color="auto" w:fill="auto"/>
            <w:hideMark/>
          </w:tcPr>
          <w:p w14:paraId="3E4B78F9" w14:textId="77777777" w:rsidR="00EB0FE3" w:rsidRDefault="00EB0FE3">
            <w:pPr>
              <w:jc w:val="right"/>
              <w:rPr>
                <w:szCs w:val="24"/>
              </w:rPr>
            </w:pPr>
            <w:r>
              <w:t>752690,034 тыс. руб.</w:t>
            </w:r>
          </w:p>
        </w:tc>
      </w:tr>
      <w:tr w:rsidR="00EB0FE3" w:rsidRPr="00C42712" w14:paraId="4D7F9BAA" w14:textId="77777777" w:rsidTr="00C42712">
        <w:trPr>
          <w:trHeight w:val="20"/>
        </w:trPr>
        <w:tc>
          <w:tcPr>
            <w:tcW w:w="0" w:type="auto"/>
            <w:vMerge/>
            <w:shd w:val="clear" w:color="auto" w:fill="auto"/>
            <w:vAlign w:val="center"/>
            <w:hideMark/>
          </w:tcPr>
          <w:p w14:paraId="18F35D70" w14:textId="77777777" w:rsidR="00EB0FE3" w:rsidRPr="00C42712" w:rsidRDefault="00EB0FE3" w:rsidP="006F57E8">
            <w:pPr>
              <w:spacing w:after="0" w:line="240" w:lineRule="auto"/>
              <w:rPr>
                <w:rFonts w:eastAsia="Times New Roman"/>
                <w:szCs w:val="24"/>
                <w:lang w:eastAsia="ru-RU"/>
              </w:rPr>
            </w:pPr>
          </w:p>
        </w:tc>
        <w:tc>
          <w:tcPr>
            <w:tcW w:w="0" w:type="auto"/>
            <w:shd w:val="clear" w:color="auto" w:fill="auto"/>
            <w:hideMark/>
          </w:tcPr>
          <w:p w14:paraId="4B544B75" w14:textId="77777777" w:rsidR="00EB0FE3" w:rsidRPr="00C42712" w:rsidRDefault="00EB0FE3" w:rsidP="006F57E8">
            <w:pPr>
              <w:spacing w:after="0" w:line="240" w:lineRule="auto"/>
              <w:rPr>
                <w:rFonts w:eastAsia="Times New Roman"/>
                <w:szCs w:val="24"/>
                <w:lang w:eastAsia="ru-RU"/>
              </w:rPr>
            </w:pPr>
            <w:r w:rsidRPr="00C42712">
              <w:rPr>
                <w:rFonts w:eastAsia="Times New Roman"/>
                <w:szCs w:val="24"/>
                <w:lang w:eastAsia="ru-RU"/>
              </w:rPr>
              <w:t>муниципальный бюджет</w:t>
            </w:r>
          </w:p>
        </w:tc>
        <w:tc>
          <w:tcPr>
            <w:tcW w:w="0" w:type="auto"/>
            <w:shd w:val="clear" w:color="auto" w:fill="auto"/>
            <w:hideMark/>
          </w:tcPr>
          <w:p w14:paraId="7BDFA310" w14:textId="77777777" w:rsidR="00EB0FE3" w:rsidRDefault="00EB0FE3">
            <w:pPr>
              <w:jc w:val="right"/>
              <w:rPr>
                <w:szCs w:val="24"/>
              </w:rPr>
            </w:pPr>
            <w:r>
              <w:t>131117,809 тыс. руб.</w:t>
            </w:r>
          </w:p>
        </w:tc>
      </w:tr>
      <w:tr w:rsidR="00EB0FE3" w:rsidRPr="00C42712" w14:paraId="4C2D4686" w14:textId="77777777" w:rsidTr="00C42712">
        <w:trPr>
          <w:trHeight w:val="20"/>
        </w:trPr>
        <w:tc>
          <w:tcPr>
            <w:tcW w:w="0" w:type="auto"/>
            <w:vMerge/>
            <w:shd w:val="clear" w:color="auto" w:fill="auto"/>
            <w:vAlign w:val="center"/>
            <w:hideMark/>
          </w:tcPr>
          <w:p w14:paraId="3383B687" w14:textId="77777777" w:rsidR="00EB0FE3" w:rsidRPr="00C42712" w:rsidRDefault="00EB0FE3" w:rsidP="006F57E8">
            <w:pPr>
              <w:spacing w:after="0" w:line="240" w:lineRule="auto"/>
              <w:rPr>
                <w:rFonts w:eastAsia="Times New Roman"/>
                <w:szCs w:val="24"/>
                <w:lang w:eastAsia="ru-RU"/>
              </w:rPr>
            </w:pPr>
          </w:p>
        </w:tc>
        <w:tc>
          <w:tcPr>
            <w:tcW w:w="0" w:type="auto"/>
            <w:shd w:val="clear" w:color="auto" w:fill="auto"/>
            <w:hideMark/>
          </w:tcPr>
          <w:p w14:paraId="5EFE36DA" w14:textId="77777777" w:rsidR="00EB0FE3" w:rsidRPr="00C42712" w:rsidRDefault="00EB0FE3" w:rsidP="006F57E8">
            <w:pPr>
              <w:spacing w:after="0" w:line="240" w:lineRule="auto"/>
              <w:rPr>
                <w:rFonts w:eastAsia="Times New Roman"/>
                <w:szCs w:val="24"/>
                <w:lang w:eastAsia="ru-RU"/>
              </w:rPr>
            </w:pPr>
            <w:r w:rsidRPr="00C42712">
              <w:rPr>
                <w:rFonts w:eastAsia="Times New Roman"/>
                <w:szCs w:val="24"/>
                <w:lang w:eastAsia="ru-RU"/>
              </w:rPr>
              <w:t>внебюджетные источники</w:t>
            </w:r>
          </w:p>
        </w:tc>
        <w:tc>
          <w:tcPr>
            <w:tcW w:w="0" w:type="auto"/>
            <w:shd w:val="clear" w:color="auto" w:fill="auto"/>
            <w:hideMark/>
          </w:tcPr>
          <w:p w14:paraId="598B32EB" w14:textId="77777777" w:rsidR="00EB0FE3" w:rsidRDefault="00EB0FE3">
            <w:pPr>
              <w:jc w:val="right"/>
              <w:rPr>
                <w:szCs w:val="24"/>
              </w:rPr>
            </w:pPr>
            <w:r>
              <w:t>–</w:t>
            </w:r>
          </w:p>
        </w:tc>
      </w:tr>
      <w:tr w:rsidR="00EB0FE3" w:rsidRPr="00C42712" w14:paraId="7EB36880" w14:textId="77777777" w:rsidTr="00C42712">
        <w:trPr>
          <w:trHeight w:val="20"/>
        </w:trPr>
        <w:tc>
          <w:tcPr>
            <w:tcW w:w="0" w:type="auto"/>
            <w:vMerge/>
            <w:shd w:val="clear" w:color="auto" w:fill="auto"/>
            <w:vAlign w:val="center"/>
            <w:hideMark/>
          </w:tcPr>
          <w:p w14:paraId="7FF764C2" w14:textId="77777777" w:rsidR="00EB0FE3" w:rsidRPr="00C42712" w:rsidRDefault="00EB0FE3" w:rsidP="006F57E8">
            <w:pPr>
              <w:spacing w:after="0" w:line="240" w:lineRule="auto"/>
              <w:rPr>
                <w:rFonts w:eastAsia="Times New Roman"/>
                <w:szCs w:val="24"/>
                <w:lang w:eastAsia="ru-RU"/>
              </w:rPr>
            </w:pPr>
          </w:p>
        </w:tc>
        <w:tc>
          <w:tcPr>
            <w:tcW w:w="0" w:type="auto"/>
            <w:shd w:val="clear" w:color="auto" w:fill="auto"/>
            <w:noWrap/>
            <w:hideMark/>
          </w:tcPr>
          <w:p w14:paraId="50E15DC3" w14:textId="77777777" w:rsidR="00EB0FE3" w:rsidRPr="00C42712" w:rsidRDefault="00EB0FE3" w:rsidP="006F57E8">
            <w:pPr>
              <w:spacing w:after="0" w:line="240" w:lineRule="auto"/>
              <w:rPr>
                <w:rFonts w:eastAsia="Times New Roman"/>
                <w:szCs w:val="24"/>
                <w:lang w:eastAsia="ru-RU"/>
              </w:rPr>
            </w:pPr>
            <w:r>
              <w:rPr>
                <w:rFonts w:eastAsia="Times New Roman"/>
                <w:szCs w:val="24"/>
                <w:lang w:eastAsia="ru-RU"/>
              </w:rPr>
              <w:t>в 2026</w:t>
            </w:r>
            <w:r w:rsidRPr="00C42712">
              <w:rPr>
                <w:rFonts w:eastAsia="Times New Roman"/>
                <w:szCs w:val="24"/>
                <w:lang w:eastAsia="ru-RU"/>
              </w:rPr>
              <w:t xml:space="preserve"> году</w:t>
            </w:r>
          </w:p>
        </w:tc>
        <w:tc>
          <w:tcPr>
            <w:tcW w:w="0" w:type="auto"/>
            <w:shd w:val="clear" w:color="auto" w:fill="auto"/>
            <w:hideMark/>
          </w:tcPr>
          <w:p w14:paraId="70D6E245" w14:textId="77777777" w:rsidR="00EB0FE3" w:rsidRDefault="00EB0FE3">
            <w:pPr>
              <w:jc w:val="right"/>
              <w:rPr>
                <w:szCs w:val="24"/>
              </w:rPr>
            </w:pPr>
            <w:r>
              <w:t>997039,533 тыс. руб.</w:t>
            </w:r>
          </w:p>
        </w:tc>
      </w:tr>
      <w:tr w:rsidR="00EB0FE3" w:rsidRPr="00C42712" w14:paraId="73E32727" w14:textId="77777777" w:rsidTr="00C42712">
        <w:trPr>
          <w:trHeight w:val="20"/>
        </w:trPr>
        <w:tc>
          <w:tcPr>
            <w:tcW w:w="0" w:type="auto"/>
            <w:vMerge/>
            <w:shd w:val="clear" w:color="auto" w:fill="auto"/>
            <w:vAlign w:val="center"/>
            <w:hideMark/>
          </w:tcPr>
          <w:p w14:paraId="43BCE505" w14:textId="77777777" w:rsidR="00EB0FE3" w:rsidRPr="00C42712" w:rsidRDefault="00EB0FE3" w:rsidP="006F57E8">
            <w:pPr>
              <w:spacing w:after="0" w:line="240" w:lineRule="auto"/>
              <w:rPr>
                <w:rFonts w:eastAsia="Times New Roman"/>
                <w:szCs w:val="24"/>
                <w:lang w:eastAsia="ru-RU"/>
              </w:rPr>
            </w:pPr>
          </w:p>
        </w:tc>
        <w:tc>
          <w:tcPr>
            <w:tcW w:w="0" w:type="auto"/>
            <w:shd w:val="clear" w:color="auto" w:fill="auto"/>
            <w:noWrap/>
            <w:hideMark/>
          </w:tcPr>
          <w:p w14:paraId="40AAC7A9" w14:textId="77777777" w:rsidR="00EB0FE3" w:rsidRPr="00C42712" w:rsidRDefault="00EB0FE3" w:rsidP="006F57E8">
            <w:pPr>
              <w:spacing w:after="0" w:line="240" w:lineRule="auto"/>
              <w:rPr>
                <w:rFonts w:eastAsia="Times New Roman"/>
                <w:szCs w:val="24"/>
                <w:lang w:eastAsia="ru-RU"/>
              </w:rPr>
            </w:pPr>
            <w:r w:rsidRPr="00C42712">
              <w:rPr>
                <w:rFonts w:eastAsia="Times New Roman"/>
                <w:szCs w:val="24"/>
                <w:lang w:eastAsia="ru-RU"/>
              </w:rPr>
              <w:t>в том числе по источникам:</w:t>
            </w:r>
          </w:p>
        </w:tc>
        <w:tc>
          <w:tcPr>
            <w:tcW w:w="0" w:type="auto"/>
            <w:shd w:val="clear" w:color="auto" w:fill="auto"/>
            <w:hideMark/>
          </w:tcPr>
          <w:p w14:paraId="72BA65E0" w14:textId="77777777" w:rsidR="00EB0FE3" w:rsidRDefault="00EB0FE3">
            <w:pPr>
              <w:jc w:val="right"/>
              <w:rPr>
                <w:szCs w:val="24"/>
              </w:rPr>
            </w:pPr>
            <w:r>
              <w:t> </w:t>
            </w:r>
          </w:p>
        </w:tc>
      </w:tr>
      <w:tr w:rsidR="00EB0FE3" w:rsidRPr="00C42712" w14:paraId="20C8E671" w14:textId="77777777" w:rsidTr="00C42712">
        <w:trPr>
          <w:trHeight w:val="20"/>
        </w:trPr>
        <w:tc>
          <w:tcPr>
            <w:tcW w:w="0" w:type="auto"/>
            <w:vMerge/>
            <w:shd w:val="clear" w:color="auto" w:fill="auto"/>
            <w:vAlign w:val="center"/>
            <w:hideMark/>
          </w:tcPr>
          <w:p w14:paraId="6C61E8D8" w14:textId="77777777" w:rsidR="00EB0FE3" w:rsidRPr="00C42712" w:rsidRDefault="00EB0FE3" w:rsidP="006F57E8">
            <w:pPr>
              <w:spacing w:after="0" w:line="240" w:lineRule="auto"/>
              <w:rPr>
                <w:rFonts w:eastAsia="Times New Roman"/>
                <w:szCs w:val="24"/>
                <w:lang w:eastAsia="ru-RU"/>
              </w:rPr>
            </w:pPr>
          </w:p>
        </w:tc>
        <w:tc>
          <w:tcPr>
            <w:tcW w:w="0" w:type="auto"/>
            <w:shd w:val="clear" w:color="auto" w:fill="auto"/>
            <w:hideMark/>
          </w:tcPr>
          <w:p w14:paraId="032E930B" w14:textId="77777777" w:rsidR="00EB0FE3" w:rsidRPr="00C42712" w:rsidRDefault="00EB0FE3" w:rsidP="006F57E8">
            <w:pPr>
              <w:spacing w:after="0" w:line="240" w:lineRule="auto"/>
              <w:rPr>
                <w:rFonts w:eastAsia="Times New Roman"/>
                <w:szCs w:val="24"/>
                <w:lang w:eastAsia="ru-RU"/>
              </w:rPr>
            </w:pPr>
            <w:r w:rsidRPr="00C42712">
              <w:rPr>
                <w:rFonts w:eastAsia="Times New Roman"/>
                <w:szCs w:val="24"/>
                <w:lang w:eastAsia="ru-RU"/>
              </w:rPr>
              <w:t>федеральный бюджет</w:t>
            </w:r>
          </w:p>
        </w:tc>
        <w:tc>
          <w:tcPr>
            <w:tcW w:w="0" w:type="auto"/>
            <w:shd w:val="clear" w:color="auto" w:fill="auto"/>
            <w:hideMark/>
          </w:tcPr>
          <w:p w14:paraId="2CCBC81E" w14:textId="77777777" w:rsidR="00EB0FE3" w:rsidRDefault="00EB0FE3">
            <w:pPr>
              <w:jc w:val="right"/>
              <w:rPr>
                <w:szCs w:val="24"/>
              </w:rPr>
            </w:pPr>
            <w:r>
              <w:t>113231,69 тыс. руб.</w:t>
            </w:r>
          </w:p>
        </w:tc>
      </w:tr>
      <w:tr w:rsidR="00EB0FE3" w:rsidRPr="00C42712" w14:paraId="4FD6D7BB" w14:textId="77777777" w:rsidTr="00C42712">
        <w:trPr>
          <w:trHeight w:val="20"/>
        </w:trPr>
        <w:tc>
          <w:tcPr>
            <w:tcW w:w="0" w:type="auto"/>
            <w:vMerge/>
            <w:shd w:val="clear" w:color="auto" w:fill="auto"/>
            <w:vAlign w:val="center"/>
            <w:hideMark/>
          </w:tcPr>
          <w:p w14:paraId="563D48BA" w14:textId="77777777" w:rsidR="00EB0FE3" w:rsidRPr="00C42712" w:rsidRDefault="00EB0FE3" w:rsidP="006F57E8">
            <w:pPr>
              <w:spacing w:after="0" w:line="240" w:lineRule="auto"/>
              <w:rPr>
                <w:rFonts w:eastAsia="Times New Roman"/>
                <w:szCs w:val="24"/>
                <w:lang w:eastAsia="ru-RU"/>
              </w:rPr>
            </w:pPr>
          </w:p>
        </w:tc>
        <w:tc>
          <w:tcPr>
            <w:tcW w:w="0" w:type="auto"/>
            <w:shd w:val="clear" w:color="auto" w:fill="auto"/>
            <w:hideMark/>
          </w:tcPr>
          <w:p w14:paraId="081BF2F2" w14:textId="77777777" w:rsidR="00EB0FE3" w:rsidRPr="00C42712" w:rsidRDefault="00EB0FE3" w:rsidP="006F57E8">
            <w:pPr>
              <w:spacing w:after="0" w:line="240" w:lineRule="auto"/>
              <w:rPr>
                <w:rFonts w:eastAsia="Times New Roman"/>
                <w:szCs w:val="24"/>
                <w:lang w:eastAsia="ru-RU"/>
              </w:rPr>
            </w:pPr>
            <w:r w:rsidRPr="00C42712">
              <w:rPr>
                <w:rFonts w:eastAsia="Times New Roman"/>
                <w:szCs w:val="24"/>
                <w:lang w:eastAsia="ru-RU"/>
              </w:rPr>
              <w:t>республиканский бюджет</w:t>
            </w:r>
          </w:p>
        </w:tc>
        <w:tc>
          <w:tcPr>
            <w:tcW w:w="0" w:type="auto"/>
            <w:shd w:val="clear" w:color="auto" w:fill="auto"/>
            <w:hideMark/>
          </w:tcPr>
          <w:p w14:paraId="3343EC8E" w14:textId="77777777" w:rsidR="00EB0FE3" w:rsidRDefault="00EB0FE3">
            <w:pPr>
              <w:jc w:val="right"/>
              <w:rPr>
                <w:szCs w:val="24"/>
              </w:rPr>
            </w:pPr>
            <w:r>
              <w:t>752690,034 тыс. руб.</w:t>
            </w:r>
          </w:p>
        </w:tc>
      </w:tr>
      <w:tr w:rsidR="00EB0FE3" w:rsidRPr="00C42712" w14:paraId="66360E07" w14:textId="77777777" w:rsidTr="00C42712">
        <w:trPr>
          <w:trHeight w:val="20"/>
        </w:trPr>
        <w:tc>
          <w:tcPr>
            <w:tcW w:w="0" w:type="auto"/>
            <w:vMerge/>
            <w:shd w:val="clear" w:color="auto" w:fill="auto"/>
            <w:vAlign w:val="center"/>
            <w:hideMark/>
          </w:tcPr>
          <w:p w14:paraId="001EFA1A" w14:textId="77777777" w:rsidR="00EB0FE3" w:rsidRPr="00C42712" w:rsidRDefault="00EB0FE3" w:rsidP="006F57E8">
            <w:pPr>
              <w:spacing w:after="0" w:line="240" w:lineRule="auto"/>
              <w:rPr>
                <w:rFonts w:eastAsia="Times New Roman"/>
                <w:szCs w:val="24"/>
                <w:lang w:eastAsia="ru-RU"/>
              </w:rPr>
            </w:pPr>
          </w:p>
        </w:tc>
        <w:tc>
          <w:tcPr>
            <w:tcW w:w="0" w:type="auto"/>
            <w:shd w:val="clear" w:color="auto" w:fill="auto"/>
            <w:hideMark/>
          </w:tcPr>
          <w:p w14:paraId="3F6D70C4" w14:textId="77777777" w:rsidR="00EB0FE3" w:rsidRPr="00C42712" w:rsidRDefault="00EB0FE3" w:rsidP="006F57E8">
            <w:pPr>
              <w:spacing w:after="0" w:line="240" w:lineRule="auto"/>
              <w:rPr>
                <w:rFonts w:eastAsia="Times New Roman"/>
                <w:szCs w:val="24"/>
                <w:lang w:eastAsia="ru-RU"/>
              </w:rPr>
            </w:pPr>
            <w:r w:rsidRPr="00C42712">
              <w:rPr>
                <w:rFonts w:eastAsia="Times New Roman"/>
                <w:szCs w:val="24"/>
                <w:lang w:eastAsia="ru-RU"/>
              </w:rPr>
              <w:t>муниципальный бюджет</w:t>
            </w:r>
          </w:p>
        </w:tc>
        <w:tc>
          <w:tcPr>
            <w:tcW w:w="0" w:type="auto"/>
            <w:shd w:val="clear" w:color="auto" w:fill="auto"/>
            <w:hideMark/>
          </w:tcPr>
          <w:p w14:paraId="648BE751" w14:textId="77777777" w:rsidR="00EB0FE3" w:rsidRDefault="00EB0FE3">
            <w:pPr>
              <w:jc w:val="right"/>
              <w:rPr>
                <w:szCs w:val="24"/>
              </w:rPr>
            </w:pPr>
            <w:r>
              <w:t>131117,809 тыс. руб.</w:t>
            </w:r>
          </w:p>
        </w:tc>
      </w:tr>
      <w:tr w:rsidR="00EB0FE3" w:rsidRPr="00C42712" w14:paraId="59F24C30" w14:textId="77777777" w:rsidTr="00C42712">
        <w:trPr>
          <w:trHeight w:val="20"/>
        </w:trPr>
        <w:tc>
          <w:tcPr>
            <w:tcW w:w="0" w:type="auto"/>
            <w:vMerge/>
            <w:shd w:val="clear" w:color="auto" w:fill="auto"/>
            <w:vAlign w:val="center"/>
            <w:hideMark/>
          </w:tcPr>
          <w:p w14:paraId="42C50932" w14:textId="77777777" w:rsidR="00EB0FE3" w:rsidRPr="00C42712" w:rsidRDefault="00EB0FE3" w:rsidP="006F57E8">
            <w:pPr>
              <w:spacing w:after="0" w:line="240" w:lineRule="auto"/>
              <w:rPr>
                <w:rFonts w:eastAsia="Times New Roman"/>
                <w:szCs w:val="24"/>
                <w:lang w:eastAsia="ru-RU"/>
              </w:rPr>
            </w:pPr>
          </w:p>
        </w:tc>
        <w:tc>
          <w:tcPr>
            <w:tcW w:w="0" w:type="auto"/>
            <w:shd w:val="clear" w:color="auto" w:fill="auto"/>
            <w:hideMark/>
          </w:tcPr>
          <w:p w14:paraId="1BFE9729" w14:textId="77777777" w:rsidR="00EB0FE3" w:rsidRPr="00C42712" w:rsidRDefault="00EB0FE3" w:rsidP="006F57E8">
            <w:pPr>
              <w:spacing w:after="0" w:line="240" w:lineRule="auto"/>
              <w:rPr>
                <w:rFonts w:eastAsia="Times New Roman"/>
                <w:szCs w:val="24"/>
                <w:lang w:eastAsia="ru-RU"/>
              </w:rPr>
            </w:pPr>
            <w:r w:rsidRPr="00C42712">
              <w:rPr>
                <w:rFonts w:eastAsia="Times New Roman"/>
                <w:szCs w:val="24"/>
                <w:lang w:eastAsia="ru-RU"/>
              </w:rPr>
              <w:t>внебюджетные источники</w:t>
            </w:r>
          </w:p>
        </w:tc>
        <w:tc>
          <w:tcPr>
            <w:tcW w:w="0" w:type="auto"/>
            <w:shd w:val="clear" w:color="auto" w:fill="auto"/>
            <w:hideMark/>
          </w:tcPr>
          <w:p w14:paraId="10F9CB20" w14:textId="77777777" w:rsidR="00EB0FE3" w:rsidRDefault="00EB0FE3">
            <w:pPr>
              <w:jc w:val="right"/>
              <w:rPr>
                <w:szCs w:val="24"/>
              </w:rPr>
            </w:pPr>
            <w:r>
              <w:t>–</w:t>
            </w:r>
          </w:p>
        </w:tc>
      </w:tr>
      <w:tr w:rsidR="006F57E8" w:rsidRPr="00C42712" w14:paraId="2BE5A83B" w14:textId="77777777" w:rsidTr="00C42712">
        <w:trPr>
          <w:trHeight w:val="20"/>
        </w:trPr>
        <w:tc>
          <w:tcPr>
            <w:tcW w:w="0" w:type="auto"/>
            <w:gridSpan w:val="2"/>
            <w:vMerge w:val="restart"/>
            <w:shd w:val="clear" w:color="auto" w:fill="auto"/>
            <w:hideMark/>
          </w:tcPr>
          <w:p w14:paraId="3F61A4CE" w14:textId="77777777" w:rsidR="006F57E8" w:rsidRPr="00C42712" w:rsidRDefault="006F57E8" w:rsidP="006F57E8">
            <w:pPr>
              <w:spacing w:after="0" w:line="240" w:lineRule="auto"/>
              <w:rPr>
                <w:rFonts w:eastAsia="Times New Roman"/>
                <w:szCs w:val="24"/>
                <w:lang w:eastAsia="ru-RU"/>
              </w:rPr>
            </w:pPr>
            <w:r w:rsidRPr="00C42712">
              <w:rPr>
                <w:rFonts w:eastAsia="Times New Roman"/>
                <w:szCs w:val="24"/>
                <w:lang w:eastAsia="ru-RU"/>
              </w:rPr>
              <w:t>Ожидаемые результаты реализации подпрограммы</w:t>
            </w:r>
          </w:p>
        </w:tc>
        <w:tc>
          <w:tcPr>
            <w:tcW w:w="0" w:type="auto"/>
            <w:shd w:val="clear" w:color="auto" w:fill="auto"/>
            <w:hideMark/>
          </w:tcPr>
          <w:p w14:paraId="1FFC44BC" w14:textId="77777777" w:rsidR="006F57E8" w:rsidRPr="00C42712" w:rsidRDefault="006F57E8" w:rsidP="006F57E8">
            <w:pPr>
              <w:spacing w:after="0" w:line="240" w:lineRule="auto"/>
              <w:rPr>
                <w:rFonts w:eastAsia="Times New Roman"/>
                <w:szCs w:val="24"/>
                <w:lang w:eastAsia="ru-RU"/>
              </w:rPr>
            </w:pPr>
            <w:r w:rsidRPr="00C42712">
              <w:rPr>
                <w:rFonts w:eastAsia="Times New Roman"/>
                <w:szCs w:val="24"/>
                <w:lang w:eastAsia="ru-RU"/>
              </w:rPr>
              <w:t>Ликвидация второй и третьей смены в общеобразовательных учреждениях</w:t>
            </w:r>
          </w:p>
        </w:tc>
      </w:tr>
      <w:tr w:rsidR="006F57E8" w:rsidRPr="00C42712" w14:paraId="25AF55D3" w14:textId="77777777" w:rsidTr="00C42712">
        <w:trPr>
          <w:trHeight w:val="20"/>
        </w:trPr>
        <w:tc>
          <w:tcPr>
            <w:tcW w:w="0" w:type="auto"/>
            <w:gridSpan w:val="2"/>
            <w:vMerge/>
            <w:shd w:val="clear" w:color="auto" w:fill="auto"/>
            <w:vAlign w:val="center"/>
            <w:hideMark/>
          </w:tcPr>
          <w:p w14:paraId="2473A14C" w14:textId="77777777" w:rsidR="006F57E8" w:rsidRPr="00C42712" w:rsidRDefault="006F57E8" w:rsidP="006F57E8">
            <w:pPr>
              <w:spacing w:after="0" w:line="240" w:lineRule="auto"/>
              <w:rPr>
                <w:rFonts w:eastAsia="Times New Roman"/>
                <w:szCs w:val="24"/>
                <w:lang w:eastAsia="ru-RU"/>
              </w:rPr>
            </w:pPr>
          </w:p>
        </w:tc>
        <w:tc>
          <w:tcPr>
            <w:tcW w:w="0" w:type="auto"/>
            <w:shd w:val="clear" w:color="auto" w:fill="auto"/>
            <w:hideMark/>
          </w:tcPr>
          <w:p w14:paraId="02FFAD7D" w14:textId="77777777" w:rsidR="006F57E8" w:rsidRPr="00C42712" w:rsidRDefault="006F57E8" w:rsidP="006F57E8">
            <w:pPr>
              <w:spacing w:after="0" w:line="240" w:lineRule="auto"/>
              <w:rPr>
                <w:rFonts w:eastAsia="Times New Roman"/>
                <w:szCs w:val="24"/>
                <w:lang w:eastAsia="ru-RU"/>
              </w:rPr>
            </w:pPr>
            <w:r w:rsidRPr="00C42712">
              <w:rPr>
                <w:rFonts w:eastAsia="Times New Roman"/>
                <w:szCs w:val="24"/>
                <w:lang w:eastAsia="ru-RU"/>
              </w:rPr>
              <w:t>Охват не менее чем 55% детей в возрасте 5-18 лет услугами по дополнительному образованию в организациях различной организационно-правовой формы собственности</w:t>
            </w:r>
          </w:p>
        </w:tc>
      </w:tr>
      <w:tr w:rsidR="006F57E8" w:rsidRPr="00C42712" w14:paraId="4FC0B90B" w14:textId="77777777" w:rsidTr="00C42712">
        <w:trPr>
          <w:trHeight w:val="20"/>
        </w:trPr>
        <w:tc>
          <w:tcPr>
            <w:tcW w:w="0" w:type="auto"/>
            <w:gridSpan w:val="2"/>
            <w:vMerge/>
            <w:shd w:val="clear" w:color="auto" w:fill="auto"/>
            <w:vAlign w:val="center"/>
            <w:hideMark/>
          </w:tcPr>
          <w:p w14:paraId="527C4915" w14:textId="77777777" w:rsidR="006F57E8" w:rsidRPr="00C42712" w:rsidRDefault="006F57E8" w:rsidP="006F57E8">
            <w:pPr>
              <w:spacing w:after="0" w:line="240" w:lineRule="auto"/>
              <w:rPr>
                <w:rFonts w:eastAsia="Times New Roman"/>
                <w:szCs w:val="24"/>
                <w:lang w:eastAsia="ru-RU"/>
              </w:rPr>
            </w:pPr>
          </w:p>
        </w:tc>
        <w:tc>
          <w:tcPr>
            <w:tcW w:w="0" w:type="auto"/>
            <w:shd w:val="clear" w:color="auto" w:fill="auto"/>
            <w:hideMark/>
          </w:tcPr>
          <w:p w14:paraId="050C9BC6" w14:textId="77777777" w:rsidR="006F57E8" w:rsidRPr="00C42712" w:rsidRDefault="006F57E8" w:rsidP="006F57E8">
            <w:pPr>
              <w:spacing w:after="0" w:line="240" w:lineRule="auto"/>
              <w:rPr>
                <w:rFonts w:eastAsia="Times New Roman"/>
                <w:szCs w:val="24"/>
                <w:lang w:eastAsia="ru-RU"/>
              </w:rPr>
            </w:pPr>
            <w:r w:rsidRPr="00C42712">
              <w:rPr>
                <w:rFonts w:eastAsia="Times New Roman"/>
                <w:szCs w:val="24"/>
                <w:lang w:eastAsia="ru-RU"/>
              </w:rPr>
              <w:t>Соответствие всех образовательных организаций современным требованиям обучения</w:t>
            </w:r>
          </w:p>
        </w:tc>
      </w:tr>
      <w:tr w:rsidR="006F57E8" w:rsidRPr="00C42712" w14:paraId="613E606C" w14:textId="77777777" w:rsidTr="00C42712">
        <w:trPr>
          <w:trHeight w:val="20"/>
        </w:trPr>
        <w:tc>
          <w:tcPr>
            <w:tcW w:w="0" w:type="auto"/>
            <w:gridSpan w:val="2"/>
            <w:vMerge/>
            <w:shd w:val="clear" w:color="auto" w:fill="auto"/>
            <w:vAlign w:val="center"/>
            <w:hideMark/>
          </w:tcPr>
          <w:p w14:paraId="2F87CB17" w14:textId="77777777" w:rsidR="006F57E8" w:rsidRPr="00C42712" w:rsidRDefault="006F57E8" w:rsidP="006F57E8">
            <w:pPr>
              <w:spacing w:after="0" w:line="240" w:lineRule="auto"/>
              <w:rPr>
                <w:rFonts w:eastAsia="Times New Roman"/>
                <w:szCs w:val="24"/>
                <w:lang w:eastAsia="ru-RU"/>
              </w:rPr>
            </w:pPr>
          </w:p>
        </w:tc>
        <w:tc>
          <w:tcPr>
            <w:tcW w:w="0" w:type="auto"/>
            <w:shd w:val="clear" w:color="auto" w:fill="auto"/>
            <w:hideMark/>
          </w:tcPr>
          <w:p w14:paraId="07870102" w14:textId="77777777" w:rsidR="006F57E8" w:rsidRPr="00C42712" w:rsidRDefault="006F57E8" w:rsidP="006F57E8">
            <w:pPr>
              <w:spacing w:after="0" w:line="240" w:lineRule="auto"/>
              <w:rPr>
                <w:rFonts w:eastAsia="Times New Roman"/>
                <w:szCs w:val="24"/>
                <w:lang w:eastAsia="ru-RU"/>
              </w:rPr>
            </w:pPr>
            <w:r w:rsidRPr="00C42712">
              <w:rPr>
                <w:rFonts w:eastAsia="Times New Roman"/>
                <w:szCs w:val="24"/>
                <w:lang w:eastAsia="ru-RU"/>
              </w:rPr>
              <w:t>Выполнение всеми общеобразовательными организациями показателей муниципального задания на 100%</w:t>
            </w:r>
          </w:p>
        </w:tc>
      </w:tr>
      <w:tr w:rsidR="006F57E8" w:rsidRPr="00C42712" w14:paraId="44E32656" w14:textId="77777777" w:rsidTr="00C42712">
        <w:trPr>
          <w:trHeight w:val="20"/>
        </w:trPr>
        <w:tc>
          <w:tcPr>
            <w:tcW w:w="0" w:type="auto"/>
            <w:gridSpan w:val="2"/>
            <w:vMerge/>
            <w:shd w:val="clear" w:color="auto" w:fill="auto"/>
            <w:vAlign w:val="center"/>
            <w:hideMark/>
          </w:tcPr>
          <w:p w14:paraId="31060001" w14:textId="77777777" w:rsidR="006F57E8" w:rsidRPr="00C42712" w:rsidRDefault="006F57E8" w:rsidP="006F57E8">
            <w:pPr>
              <w:spacing w:after="0" w:line="240" w:lineRule="auto"/>
              <w:rPr>
                <w:rFonts w:eastAsia="Times New Roman"/>
                <w:szCs w:val="24"/>
                <w:lang w:eastAsia="ru-RU"/>
              </w:rPr>
            </w:pPr>
          </w:p>
        </w:tc>
        <w:tc>
          <w:tcPr>
            <w:tcW w:w="0" w:type="auto"/>
            <w:shd w:val="clear" w:color="auto" w:fill="auto"/>
            <w:hideMark/>
          </w:tcPr>
          <w:p w14:paraId="4E3AE800" w14:textId="77777777" w:rsidR="006F57E8" w:rsidRPr="00C42712" w:rsidRDefault="006F57E8" w:rsidP="006F57E8">
            <w:pPr>
              <w:spacing w:after="0" w:line="240" w:lineRule="auto"/>
              <w:rPr>
                <w:rFonts w:eastAsia="Times New Roman"/>
                <w:szCs w:val="24"/>
                <w:lang w:eastAsia="ru-RU"/>
              </w:rPr>
            </w:pPr>
            <w:r w:rsidRPr="00C42712">
              <w:rPr>
                <w:rFonts w:eastAsia="Times New Roman"/>
                <w:szCs w:val="24"/>
                <w:lang w:eastAsia="ru-RU"/>
              </w:rPr>
              <w:t>Увеличение до 50 % доли детей первой и второй групп здоровья в общей численности обучающихся в общеобразовательных организациях</w:t>
            </w:r>
          </w:p>
        </w:tc>
      </w:tr>
      <w:tr w:rsidR="006F57E8" w:rsidRPr="00C42712" w14:paraId="5F24A8F7" w14:textId="77777777" w:rsidTr="00C42712">
        <w:trPr>
          <w:trHeight w:val="20"/>
        </w:trPr>
        <w:tc>
          <w:tcPr>
            <w:tcW w:w="0" w:type="auto"/>
            <w:gridSpan w:val="2"/>
            <w:vMerge/>
            <w:shd w:val="clear" w:color="auto" w:fill="auto"/>
            <w:vAlign w:val="center"/>
            <w:hideMark/>
          </w:tcPr>
          <w:p w14:paraId="59427F04" w14:textId="77777777" w:rsidR="006F57E8" w:rsidRPr="00C42712" w:rsidRDefault="006F57E8" w:rsidP="006F57E8">
            <w:pPr>
              <w:spacing w:after="0" w:line="240" w:lineRule="auto"/>
              <w:rPr>
                <w:rFonts w:eastAsia="Times New Roman"/>
                <w:szCs w:val="24"/>
                <w:lang w:eastAsia="ru-RU"/>
              </w:rPr>
            </w:pPr>
          </w:p>
        </w:tc>
        <w:tc>
          <w:tcPr>
            <w:tcW w:w="0" w:type="auto"/>
            <w:shd w:val="clear" w:color="auto" w:fill="auto"/>
            <w:hideMark/>
          </w:tcPr>
          <w:p w14:paraId="670FAB1F" w14:textId="77777777" w:rsidR="006F57E8" w:rsidRPr="00C42712" w:rsidRDefault="006F57E8" w:rsidP="006F57E8">
            <w:pPr>
              <w:spacing w:after="0" w:line="240" w:lineRule="auto"/>
              <w:rPr>
                <w:rFonts w:eastAsia="Times New Roman"/>
                <w:szCs w:val="24"/>
                <w:lang w:eastAsia="ru-RU"/>
              </w:rPr>
            </w:pPr>
            <w:r w:rsidRPr="00C42712">
              <w:rPr>
                <w:rFonts w:eastAsia="Times New Roman"/>
                <w:szCs w:val="24"/>
                <w:lang w:eastAsia="ru-RU"/>
              </w:rPr>
              <w:t>Обеспеченность всех обучающихся в образовательных учреждениях компьютерами в соответствии с требованиями ФГОС</w:t>
            </w:r>
          </w:p>
        </w:tc>
      </w:tr>
      <w:tr w:rsidR="006F57E8" w:rsidRPr="00C42712" w14:paraId="33100F83" w14:textId="77777777" w:rsidTr="00C42712">
        <w:trPr>
          <w:trHeight w:val="20"/>
        </w:trPr>
        <w:tc>
          <w:tcPr>
            <w:tcW w:w="0" w:type="auto"/>
            <w:gridSpan w:val="2"/>
            <w:vMerge/>
            <w:shd w:val="clear" w:color="auto" w:fill="auto"/>
            <w:vAlign w:val="center"/>
            <w:hideMark/>
          </w:tcPr>
          <w:p w14:paraId="1C72EA5E" w14:textId="77777777" w:rsidR="006F57E8" w:rsidRPr="00C42712" w:rsidRDefault="006F57E8" w:rsidP="006F57E8">
            <w:pPr>
              <w:spacing w:after="0" w:line="240" w:lineRule="auto"/>
              <w:rPr>
                <w:rFonts w:eastAsia="Times New Roman"/>
                <w:szCs w:val="24"/>
                <w:lang w:eastAsia="ru-RU"/>
              </w:rPr>
            </w:pPr>
          </w:p>
        </w:tc>
        <w:tc>
          <w:tcPr>
            <w:tcW w:w="0" w:type="auto"/>
            <w:shd w:val="clear" w:color="auto" w:fill="auto"/>
            <w:hideMark/>
          </w:tcPr>
          <w:p w14:paraId="7F95DB6E" w14:textId="77777777" w:rsidR="006F57E8" w:rsidRPr="00C42712" w:rsidRDefault="006F57E8" w:rsidP="006F57E8">
            <w:pPr>
              <w:spacing w:after="0" w:line="240" w:lineRule="auto"/>
              <w:rPr>
                <w:rFonts w:eastAsia="Times New Roman"/>
                <w:szCs w:val="24"/>
                <w:lang w:eastAsia="ru-RU"/>
              </w:rPr>
            </w:pPr>
            <w:r w:rsidRPr="00C42712">
              <w:rPr>
                <w:rFonts w:eastAsia="Times New Roman"/>
                <w:szCs w:val="24"/>
                <w:lang w:eastAsia="ru-RU"/>
              </w:rPr>
              <w:t>Проведение капитального ремонта во всех общеобразовательных организациях, здания которых находятся в аварийном состоянии или требуют капитального ремонта</w:t>
            </w:r>
          </w:p>
        </w:tc>
      </w:tr>
      <w:tr w:rsidR="006F57E8" w:rsidRPr="00C42712" w14:paraId="3764D913" w14:textId="77777777" w:rsidTr="00C42712">
        <w:trPr>
          <w:trHeight w:val="20"/>
        </w:trPr>
        <w:tc>
          <w:tcPr>
            <w:tcW w:w="0" w:type="auto"/>
            <w:gridSpan w:val="2"/>
            <w:vMerge/>
            <w:shd w:val="clear" w:color="auto" w:fill="auto"/>
            <w:vAlign w:val="center"/>
            <w:hideMark/>
          </w:tcPr>
          <w:p w14:paraId="0A2FD482" w14:textId="77777777" w:rsidR="006F57E8" w:rsidRPr="00C42712" w:rsidRDefault="006F57E8" w:rsidP="006F57E8">
            <w:pPr>
              <w:spacing w:after="0" w:line="240" w:lineRule="auto"/>
              <w:rPr>
                <w:rFonts w:eastAsia="Times New Roman"/>
                <w:szCs w:val="24"/>
                <w:lang w:eastAsia="ru-RU"/>
              </w:rPr>
            </w:pPr>
          </w:p>
        </w:tc>
        <w:tc>
          <w:tcPr>
            <w:tcW w:w="0" w:type="auto"/>
            <w:shd w:val="clear" w:color="auto" w:fill="auto"/>
            <w:hideMark/>
          </w:tcPr>
          <w:p w14:paraId="67F83061" w14:textId="77777777" w:rsidR="006F57E8" w:rsidRPr="00C42712" w:rsidRDefault="006F57E8" w:rsidP="006F57E8">
            <w:pPr>
              <w:spacing w:after="0" w:line="240" w:lineRule="auto"/>
              <w:rPr>
                <w:rFonts w:eastAsia="Times New Roman"/>
                <w:szCs w:val="24"/>
                <w:lang w:eastAsia="ru-RU"/>
              </w:rPr>
            </w:pPr>
            <w:r w:rsidRPr="00C42712">
              <w:rPr>
                <w:rFonts w:eastAsia="Times New Roman"/>
                <w:szCs w:val="24"/>
                <w:lang w:eastAsia="ru-RU"/>
              </w:rPr>
              <w:t>Сохранение средней заработной платы педагогических работников образовательных организаций на уровне не ниже средней заработной платы в Чеченской Республике</w:t>
            </w:r>
          </w:p>
        </w:tc>
      </w:tr>
      <w:tr w:rsidR="006F57E8" w:rsidRPr="00C42712" w14:paraId="21620B37" w14:textId="77777777" w:rsidTr="00C42712">
        <w:trPr>
          <w:trHeight w:val="20"/>
        </w:trPr>
        <w:tc>
          <w:tcPr>
            <w:tcW w:w="0" w:type="auto"/>
            <w:gridSpan w:val="2"/>
            <w:vMerge/>
            <w:shd w:val="clear" w:color="auto" w:fill="auto"/>
            <w:vAlign w:val="center"/>
            <w:hideMark/>
          </w:tcPr>
          <w:p w14:paraId="32E86D98" w14:textId="77777777" w:rsidR="006F57E8" w:rsidRPr="00C42712" w:rsidRDefault="006F57E8" w:rsidP="006F57E8">
            <w:pPr>
              <w:spacing w:after="0" w:line="240" w:lineRule="auto"/>
              <w:rPr>
                <w:rFonts w:eastAsia="Times New Roman"/>
                <w:szCs w:val="24"/>
                <w:lang w:eastAsia="ru-RU"/>
              </w:rPr>
            </w:pPr>
          </w:p>
        </w:tc>
        <w:tc>
          <w:tcPr>
            <w:tcW w:w="0" w:type="auto"/>
            <w:shd w:val="clear" w:color="auto" w:fill="auto"/>
            <w:hideMark/>
          </w:tcPr>
          <w:p w14:paraId="19C122D5" w14:textId="77777777" w:rsidR="006F57E8" w:rsidRPr="00C42712" w:rsidRDefault="006F57E8" w:rsidP="006F57E8">
            <w:pPr>
              <w:spacing w:after="0" w:line="240" w:lineRule="auto"/>
              <w:rPr>
                <w:rFonts w:eastAsia="Times New Roman"/>
                <w:szCs w:val="24"/>
                <w:lang w:eastAsia="ru-RU"/>
              </w:rPr>
            </w:pPr>
            <w:r w:rsidRPr="00C42712">
              <w:rPr>
                <w:rFonts w:eastAsia="Times New Roman"/>
                <w:szCs w:val="24"/>
                <w:lang w:eastAsia="ru-RU"/>
              </w:rPr>
              <w:t>Выполнение всеми организациями дополнительного образования показателей муниципального задания на 100%</w:t>
            </w:r>
          </w:p>
        </w:tc>
      </w:tr>
      <w:tr w:rsidR="006F57E8" w:rsidRPr="00C42712" w14:paraId="100BF18F" w14:textId="77777777" w:rsidTr="00C42712">
        <w:trPr>
          <w:trHeight w:val="20"/>
        </w:trPr>
        <w:tc>
          <w:tcPr>
            <w:tcW w:w="0" w:type="auto"/>
            <w:gridSpan w:val="2"/>
            <w:vMerge/>
            <w:shd w:val="clear" w:color="auto" w:fill="auto"/>
            <w:vAlign w:val="center"/>
            <w:hideMark/>
          </w:tcPr>
          <w:p w14:paraId="4954FB8C" w14:textId="77777777" w:rsidR="006F57E8" w:rsidRPr="00C42712" w:rsidRDefault="006F57E8" w:rsidP="006F57E8">
            <w:pPr>
              <w:spacing w:after="0" w:line="240" w:lineRule="auto"/>
              <w:rPr>
                <w:rFonts w:eastAsia="Times New Roman"/>
                <w:szCs w:val="24"/>
                <w:lang w:eastAsia="ru-RU"/>
              </w:rPr>
            </w:pPr>
          </w:p>
        </w:tc>
        <w:tc>
          <w:tcPr>
            <w:tcW w:w="0" w:type="auto"/>
            <w:shd w:val="clear" w:color="auto" w:fill="auto"/>
            <w:hideMark/>
          </w:tcPr>
          <w:p w14:paraId="5C42F709" w14:textId="77777777" w:rsidR="006F57E8" w:rsidRPr="00C42712" w:rsidRDefault="006F57E8" w:rsidP="006F57E8">
            <w:pPr>
              <w:spacing w:after="0" w:line="240" w:lineRule="auto"/>
              <w:rPr>
                <w:rFonts w:eastAsia="Times New Roman"/>
                <w:szCs w:val="24"/>
                <w:lang w:eastAsia="ru-RU"/>
              </w:rPr>
            </w:pPr>
            <w:r w:rsidRPr="00C42712">
              <w:rPr>
                <w:rFonts w:eastAsia="Times New Roman"/>
                <w:szCs w:val="24"/>
                <w:lang w:eastAsia="ru-RU"/>
              </w:rPr>
              <w:t>Проведение капитального ремонта во всех организациях дополнительного образования, здания которых находятся в аварийном состоянии или требуют капитального ремонта</w:t>
            </w:r>
          </w:p>
        </w:tc>
      </w:tr>
    </w:tbl>
    <w:p w14:paraId="353EB3E5" w14:textId="6723A947" w:rsidR="00382EE1" w:rsidRDefault="00382EE1" w:rsidP="00382EE1">
      <w:pPr>
        <w:spacing w:after="0" w:line="240" w:lineRule="auto"/>
        <w:jc w:val="both"/>
        <w:rPr>
          <w:sz w:val="28"/>
          <w:szCs w:val="28"/>
        </w:rPr>
      </w:pPr>
    </w:p>
    <w:p w14:paraId="5E21E3D4" w14:textId="552E3074" w:rsidR="007276DB" w:rsidRDefault="007276DB" w:rsidP="00382EE1">
      <w:pPr>
        <w:spacing w:after="0" w:line="240" w:lineRule="auto"/>
        <w:jc w:val="both"/>
        <w:rPr>
          <w:sz w:val="28"/>
          <w:szCs w:val="28"/>
        </w:rPr>
      </w:pPr>
    </w:p>
    <w:p w14:paraId="6805B651" w14:textId="77777777" w:rsidR="007276DB" w:rsidRPr="009B12AC" w:rsidRDefault="007276DB" w:rsidP="00382EE1">
      <w:pPr>
        <w:spacing w:after="0" w:line="240" w:lineRule="auto"/>
        <w:jc w:val="both"/>
        <w:rPr>
          <w:sz w:val="28"/>
          <w:szCs w:val="28"/>
        </w:rPr>
      </w:pPr>
    </w:p>
    <w:p w14:paraId="418833D4" w14:textId="77777777" w:rsidR="00382EE1" w:rsidRPr="009B12AC" w:rsidRDefault="00382EE1" w:rsidP="00382EE1">
      <w:pPr>
        <w:keepNext/>
        <w:keepLines/>
        <w:spacing w:after="0" w:line="240" w:lineRule="auto"/>
        <w:jc w:val="center"/>
        <w:outlineLvl w:val="0"/>
        <w:rPr>
          <w:rFonts w:eastAsia="Times New Roman"/>
          <w:b/>
          <w:bCs/>
          <w:kern w:val="28"/>
          <w:sz w:val="28"/>
          <w:szCs w:val="28"/>
          <w:lang w:eastAsia="x-none"/>
        </w:rPr>
      </w:pPr>
      <w:bookmarkStart w:id="71" w:name="_Toc460408755"/>
      <w:bookmarkStart w:id="72" w:name="_Toc465858125"/>
      <w:r w:rsidRPr="009B12AC">
        <w:rPr>
          <w:rFonts w:eastAsia="Times New Roman"/>
          <w:b/>
          <w:bCs/>
          <w:kern w:val="28"/>
          <w:sz w:val="28"/>
          <w:szCs w:val="28"/>
          <w:lang w:eastAsia="x-none"/>
        </w:rPr>
        <w:lastRenderedPageBreak/>
        <w:t>10.2. Приоритеты, цели и задачи, сроки и этапы реализации подпрограммы муниципальной программы</w:t>
      </w:r>
      <w:bookmarkEnd w:id="71"/>
      <w:bookmarkEnd w:id="72"/>
    </w:p>
    <w:p w14:paraId="21392B7A" w14:textId="77777777" w:rsidR="00382EE1" w:rsidRPr="009B12AC" w:rsidRDefault="00382EE1" w:rsidP="00382EE1">
      <w:pPr>
        <w:spacing w:after="0" w:line="240" w:lineRule="auto"/>
        <w:ind w:firstLine="567"/>
        <w:jc w:val="both"/>
        <w:rPr>
          <w:sz w:val="28"/>
          <w:szCs w:val="28"/>
        </w:rPr>
      </w:pPr>
    </w:p>
    <w:p w14:paraId="2945AA88" w14:textId="77777777" w:rsidR="00382EE1" w:rsidRPr="00B71A24" w:rsidRDefault="00382EE1" w:rsidP="00382EE1">
      <w:pPr>
        <w:spacing w:after="0" w:line="240" w:lineRule="auto"/>
        <w:ind w:firstLine="567"/>
        <w:jc w:val="both"/>
        <w:rPr>
          <w:sz w:val="28"/>
          <w:szCs w:val="28"/>
        </w:rPr>
      </w:pPr>
      <w:r w:rsidRPr="009B12AC">
        <w:rPr>
          <w:sz w:val="28"/>
          <w:szCs w:val="28"/>
        </w:rPr>
        <w:t xml:space="preserve">Целью настоящей подпрограммы является </w:t>
      </w:r>
      <w:r w:rsidRPr="009B12AC">
        <w:rPr>
          <w:rFonts w:eastAsia="Times New Roman"/>
          <w:sz w:val="28"/>
          <w:szCs w:val="28"/>
          <w:lang w:eastAsia="ru-RU"/>
        </w:rPr>
        <w:t xml:space="preserve">предоставление качественных муниципальных услуг в сфере общего и дополнительного образования детей </w:t>
      </w:r>
      <w:r w:rsidR="00915010" w:rsidRPr="00B71A24">
        <w:rPr>
          <w:sz w:val="28"/>
          <w:szCs w:val="28"/>
        </w:rPr>
        <w:t>городского округа города Аргун</w:t>
      </w:r>
      <w:r w:rsidR="008F5C96" w:rsidRPr="00B71A24">
        <w:rPr>
          <w:sz w:val="28"/>
          <w:szCs w:val="28"/>
        </w:rPr>
        <w:t>а</w:t>
      </w:r>
      <w:r w:rsidRPr="00B71A24">
        <w:rPr>
          <w:rFonts w:eastAsia="Times New Roman"/>
          <w:sz w:val="28"/>
          <w:szCs w:val="28"/>
          <w:lang w:eastAsia="ru-RU"/>
        </w:rPr>
        <w:t>.</w:t>
      </w:r>
    </w:p>
    <w:p w14:paraId="70ABFA9F" w14:textId="77777777" w:rsidR="00382EE1" w:rsidRPr="00B71A24" w:rsidRDefault="00382EE1" w:rsidP="00382EE1">
      <w:pPr>
        <w:spacing w:after="0" w:line="240" w:lineRule="auto"/>
        <w:ind w:firstLine="567"/>
        <w:jc w:val="both"/>
        <w:rPr>
          <w:sz w:val="28"/>
          <w:szCs w:val="28"/>
        </w:rPr>
      </w:pPr>
      <w:r w:rsidRPr="00B71A24">
        <w:rPr>
          <w:sz w:val="28"/>
          <w:szCs w:val="28"/>
        </w:rPr>
        <w:t>Для достижения цели муниципальной программы предусмотрено решение следующих задач:</w:t>
      </w:r>
    </w:p>
    <w:p w14:paraId="10BA9017" w14:textId="77777777" w:rsidR="00382EE1" w:rsidRPr="00B71A24" w:rsidRDefault="00382EE1" w:rsidP="007C5E83">
      <w:pPr>
        <w:widowControl w:val="0"/>
        <w:numPr>
          <w:ilvl w:val="0"/>
          <w:numId w:val="72"/>
        </w:numPr>
        <w:tabs>
          <w:tab w:val="left" w:pos="851"/>
        </w:tabs>
        <w:autoSpaceDE w:val="0"/>
        <w:autoSpaceDN w:val="0"/>
        <w:adjustRightInd w:val="0"/>
        <w:spacing w:after="0" w:line="240" w:lineRule="auto"/>
        <w:ind w:left="0" w:firstLine="567"/>
        <w:jc w:val="both"/>
        <w:textAlignment w:val="baseline"/>
        <w:rPr>
          <w:rFonts w:eastAsia="Times New Roman"/>
          <w:sz w:val="28"/>
          <w:szCs w:val="28"/>
          <w:lang w:eastAsia="ru-RU"/>
        </w:rPr>
      </w:pPr>
      <w:r w:rsidRPr="00B71A24">
        <w:rPr>
          <w:rFonts w:eastAsia="Times New Roman"/>
          <w:sz w:val="28"/>
          <w:szCs w:val="28"/>
          <w:lang w:eastAsia="ru-RU"/>
        </w:rPr>
        <w:t xml:space="preserve">развитие сети образовательных учреждений </w:t>
      </w:r>
      <w:r w:rsidR="00915010" w:rsidRPr="00B71A24">
        <w:rPr>
          <w:sz w:val="28"/>
          <w:szCs w:val="28"/>
        </w:rPr>
        <w:t>городского округа города Аргун</w:t>
      </w:r>
      <w:r w:rsidR="008F5C96" w:rsidRPr="00B71A24">
        <w:rPr>
          <w:sz w:val="28"/>
          <w:szCs w:val="28"/>
        </w:rPr>
        <w:t>а</w:t>
      </w:r>
      <w:r w:rsidRPr="00B71A24">
        <w:rPr>
          <w:rFonts w:eastAsia="Times New Roman"/>
          <w:sz w:val="28"/>
          <w:szCs w:val="28"/>
          <w:lang w:eastAsia="ru-RU"/>
        </w:rPr>
        <w:t>;</w:t>
      </w:r>
    </w:p>
    <w:p w14:paraId="60366C3D" w14:textId="77777777" w:rsidR="00382EE1" w:rsidRPr="009B12AC" w:rsidRDefault="00382EE1" w:rsidP="007C5E83">
      <w:pPr>
        <w:widowControl w:val="0"/>
        <w:numPr>
          <w:ilvl w:val="0"/>
          <w:numId w:val="72"/>
        </w:numPr>
        <w:tabs>
          <w:tab w:val="left" w:pos="851"/>
        </w:tabs>
        <w:autoSpaceDE w:val="0"/>
        <w:autoSpaceDN w:val="0"/>
        <w:adjustRightInd w:val="0"/>
        <w:spacing w:after="0" w:line="240" w:lineRule="auto"/>
        <w:ind w:left="0" w:firstLine="567"/>
        <w:jc w:val="both"/>
        <w:textAlignment w:val="baseline"/>
        <w:rPr>
          <w:rFonts w:eastAsia="Times New Roman"/>
          <w:sz w:val="28"/>
          <w:szCs w:val="28"/>
          <w:lang w:eastAsia="ru-RU"/>
        </w:rPr>
      </w:pPr>
      <w:r w:rsidRPr="00B71A24">
        <w:rPr>
          <w:rFonts w:eastAsia="Times New Roman"/>
          <w:sz w:val="28"/>
          <w:szCs w:val="28"/>
          <w:lang w:eastAsia="ru-RU"/>
        </w:rPr>
        <w:t>повышение эффективности</w:t>
      </w:r>
      <w:r w:rsidRPr="009B12AC">
        <w:rPr>
          <w:rFonts w:eastAsia="Times New Roman"/>
          <w:sz w:val="28"/>
          <w:szCs w:val="28"/>
          <w:lang w:eastAsia="ru-RU"/>
        </w:rPr>
        <w:t xml:space="preserve"> и качества функционирования системы общего образования детей;</w:t>
      </w:r>
    </w:p>
    <w:p w14:paraId="22E34E9B" w14:textId="77777777" w:rsidR="00382EE1" w:rsidRPr="009B12AC" w:rsidRDefault="00382EE1" w:rsidP="007C5E83">
      <w:pPr>
        <w:widowControl w:val="0"/>
        <w:numPr>
          <w:ilvl w:val="0"/>
          <w:numId w:val="72"/>
        </w:numPr>
        <w:tabs>
          <w:tab w:val="left" w:pos="851"/>
        </w:tabs>
        <w:autoSpaceDE w:val="0"/>
        <w:autoSpaceDN w:val="0"/>
        <w:adjustRightInd w:val="0"/>
        <w:spacing w:after="0" w:line="240" w:lineRule="auto"/>
        <w:ind w:left="0" w:firstLine="567"/>
        <w:jc w:val="both"/>
        <w:textAlignment w:val="baseline"/>
        <w:rPr>
          <w:rFonts w:eastAsia="Times New Roman"/>
          <w:sz w:val="28"/>
          <w:szCs w:val="28"/>
          <w:lang w:eastAsia="ru-RU"/>
        </w:rPr>
      </w:pPr>
      <w:r w:rsidRPr="009B12AC">
        <w:rPr>
          <w:rFonts w:eastAsia="Times New Roman"/>
          <w:sz w:val="28"/>
          <w:szCs w:val="28"/>
          <w:lang w:eastAsia="ru-RU"/>
        </w:rPr>
        <w:t>формирование системы общедоступного дополнительного образования детей.</w:t>
      </w:r>
    </w:p>
    <w:p w14:paraId="054B601C" w14:textId="77777777" w:rsidR="00382EE1" w:rsidRPr="009B12AC" w:rsidRDefault="00382EE1" w:rsidP="00382EE1">
      <w:pPr>
        <w:spacing w:after="0" w:line="240" w:lineRule="auto"/>
        <w:ind w:firstLine="567"/>
        <w:jc w:val="both"/>
        <w:rPr>
          <w:sz w:val="28"/>
          <w:szCs w:val="28"/>
        </w:rPr>
      </w:pPr>
      <w:r w:rsidRPr="009B12AC">
        <w:rPr>
          <w:sz w:val="28"/>
          <w:szCs w:val="28"/>
        </w:rPr>
        <w:t>Решение задач муниципальной программы осуществляется путем реализации комплекса мероприятий без выделения промежуточных этапов. Сведения о мероприятиях подпрограммы и о значениях показателей реализации подпрограммы приведены в соответствующих приложениях к настоящей муниципальной программе.</w:t>
      </w:r>
    </w:p>
    <w:p w14:paraId="37B2D6CF" w14:textId="77777777" w:rsidR="00382EE1" w:rsidRPr="009B12AC" w:rsidRDefault="00382EE1" w:rsidP="00382EE1">
      <w:pPr>
        <w:spacing w:after="0" w:line="240" w:lineRule="auto"/>
        <w:jc w:val="both"/>
        <w:rPr>
          <w:rFonts w:ascii="Calibri" w:hAnsi="Calibri"/>
          <w:sz w:val="22"/>
        </w:rPr>
      </w:pPr>
    </w:p>
    <w:p w14:paraId="62E7855C" w14:textId="77777777" w:rsidR="00382EE1" w:rsidRPr="009B12AC" w:rsidRDefault="00382EE1" w:rsidP="00382EE1">
      <w:pPr>
        <w:spacing w:after="0" w:line="240" w:lineRule="auto"/>
        <w:ind w:left="3686"/>
        <w:jc w:val="center"/>
        <w:rPr>
          <w:rFonts w:eastAsia="Times New Roman"/>
          <w:sz w:val="28"/>
          <w:szCs w:val="28"/>
          <w:lang w:eastAsia="ru-RU"/>
        </w:rPr>
        <w:sectPr w:rsidR="00382EE1" w:rsidRPr="009B12AC" w:rsidSect="006F0D4E">
          <w:pgSz w:w="11906" w:h="16838"/>
          <w:pgMar w:top="851" w:right="851" w:bottom="1134" w:left="1418" w:header="709" w:footer="284" w:gutter="0"/>
          <w:cols w:space="708"/>
          <w:titlePg/>
          <w:docGrid w:linePitch="360"/>
        </w:sectPr>
      </w:pPr>
    </w:p>
    <w:p w14:paraId="66F4032B" w14:textId="77777777" w:rsidR="00382EE1" w:rsidRPr="00C2349E" w:rsidRDefault="00382EE1" w:rsidP="00382EE1">
      <w:pPr>
        <w:keepNext/>
        <w:keepLines/>
        <w:spacing w:after="0" w:line="240" w:lineRule="auto"/>
        <w:ind w:left="8930"/>
        <w:outlineLvl w:val="0"/>
        <w:rPr>
          <w:rFonts w:eastAsia="Times New Roman"/>
          <w:bCs/>
          <w:kern w:val="28"/>
          <w:sz w:val="28"/>
          <w:szCs w:val="28"/>
          <w:lang w:val="x-none" w:eastAsia="x-none"/>
        </w:rPr>
      </w:pPr>
      <w:bookmarkStart w:id="73" w:name="_Toc460408756"/>
      <w:bookmarkStart w:id="74" w:name="_Toc465858126"/>
      <w:r w:rsidRPr="00C2349E">
        <w:rPr>
          <w:rFonts w:eastAsia="Times New Roman"/>
          <w:bCs/>
          <w:kern w:val="28"/>
          <w:sz w:val="28"/>
          <w:szCs w:val="28"/>
          <w:lang w:val="x-none" w:eastAsia="x-none"/>
        </w:rPr>
        <w:lastRenderedPageBreak/>
        <w:t>Приложение 1</w:t>
      </w:r>
      <w:r w:rsidRPr="00C2349E">
        <w:rPr>
          <w:rFonts w:eastAsia="Times New Roman"/>
          <w:bCs/>
          <w:kern w:val="28"/>
          <w:sz w:val="28"/>
          <w:szCs w:val="28"/>
          <w:lang w:val="x-none" w:eastAsia="x-none"/>
        </w:rPr>
        <w:br/>
      </w:r>
      <w:r w:rsidRPr="00C2349E">
        <w:rPr>
          <w:sz w:val="28"/>
          <w:szCs w:val="28"/>
        </w:rPr>
        <w:br/>
        <w:t>к муниципальной программе</w:t>
      </w:r>
      <w:r w:rsidRPr="00C2349E">
        <w:rPr>
          <w:sz w:val="28"/>
          <w:szCs w:val="28"/>
        </w:rPr>
        <w:br/>
      </w:r>
      <w:r w:rsidR="008B0F1B" w:rsidRPr="00C2349E">
        <w:rPr>
          <w:sz w:val="28"/>
          <w:szCs w:val="28"/>
        </w:rPr>
        <w:t>городского округа города Аргун</w:t>
      </w:r>
      <w:r w:rsidR="008F5C96" w:rsidRPr="00C2349E">
        <w:rPr>
          <w:sz w:val="28"/>
          <w:szCs w:val="28"/>
        </w:rPr>
        <w:t>а</w:t>
      </w:r>
      <w:r w:rsidRPr="00C2349E">
        <w:rPr>
          <w:rFonts w:eastAsia="Times New Roman"/>
          <w:bCs/>
          <w:kern w:val="28"/>
          <w:sz w:val="28"/>
          <w:szCs w:val="28"/>
          <w:lang w:val="x-none" w:eastAsia="x-none"/>
        </w:rPr>
        <w:br/>
        <w:t>«</w:t>
      </w:r>
      <w:r w:rsidRPr="00C2349E">
        <w:rPr>
          <w:rFonts w:eastAsia="Times New Roman"/>
          <w:bCs/>
          <w:kern w:val="28"/>
          <w:sz w:val="28"/>
          <w:szCs w:val="28"/>
          <w:lang w:eastAsia="x-none"/>
        </w:rPr>
        <w:t xml:space="preserve">Развитие общего и дополнительного образования </w:t>
      </w:r>
      <w:r w:rsidR="008B0F1B" w:rsidRPr="00C2349E">
        <w:rPr>
          <w:sz w:val="28"/>
          <w:szCs w:val="28"/>
        </w:rPr>
        <w:t>городского округа города Аргун</w:t>
      </w:r>
      <w:r w:rsidR="008F5C96" w:rsidRPr="00C2349E">
        <w:rPr>
          <w:sz w:val="28"/>
          <w:szCs w:val="28"/>
        </w:rPr>
        <w:t>а</w:t>
      </w:r>
      <w:r w:rsidRPr="00C2349E">
        <w:rPr>
          <w:rFonts w:eastAsia="Times New Roman"/>
          <w:bCs/>
          <w:kern w:val="28"/>
          <w:sz w:val="28"/>
          <w:szCs w:val="28"/>
          <w:lang w:val="x-none" w:eastAsia="x-none"/>
        </w:rPr>
        <w:t>»</w:t>
      </w:r>
      <w:bookmarkEnd w:id="73"/>
      <w:bookmarkEnd w:id="74"/>
    </w:p>
    <w:p w14:paraId="3A2A8647" w14:textId="77777777" w:rsidR="00382EE1" w:rsidRPr="00C2349E" w:rsidRDefault="00382EE1" w:rsidP="00382EE1">
      <w:pPr>
        <w:spacing w:after="0" w:line="240" w:lineRule="auto"/>
        <w:ind w:left="3686"/>
        <w:jc w:val="right"/>
        <w:rPr>
          <w:rFonts w:eastAsia="Times New Roman"/>
          <w:sz w:val="28"/>
          <w:szCs w:val="28"/>
          <w:lang w:eastAsia="ru-RU"/>
        </w:rPr>
      </w:pPr>
    </w:p>
    <w:p w14:paraId="0C6E1CBA" w14:textId="77777777" w:rsidR="00382EE1" w:rsidRPr="00C2349E" w:rsidRDefault="00382EE1" w:rsidP="00382EE1">
      <w:pPr>
        <w:spacing w:after="0" w:line="240" w:lineRule="auto"/>
        <w:jc w:val="center"/>
        <w:rPr>
          <w:sz w:val="28"/>
        </w:rPr>
      </w:pPr>
      <w:r w:rsidRPr="00C2349E">
        <w:rPr>
          <w:sz w:val="28"/>
        </w:rPr>
        <w:t>СВЕДЕНИЯ</w:t>
      </w:r>
    </w:p>
    <w:p w14:paraId="7750B142" w14:textId="77777777" w:rsidR="00382EE1" w:rsidRPr="00C2349E" w:rsidRDefault="00382EE1" w:rsidP="00382EE1">
      <w:pPr>
        <w:spacing w:after="0" w:line="240" w:lineRule="auto"/>
        <w:jc w:val="center"/>
        <w:rPr>
          <w:rFonts w:eastAsia="Times New Roman"/>
          <w:sz w:val="28"/>
          <w:szCs w:val="28"/>
          <w:lang w:eastAsia="ru-RU"/>
        </w:rPr>
      </w:pPr>
      <w:r w:rsidRPr="00C2349E">
        <w:rPr>
          <w:rFonts w:eastAsia="Times New Roman"/>
          <w:sz w:val="28"/>
          <w:szCs w:val="28"/>
          <w:lang w:eastAsia="ru-RU"/>
        </w:rPr>
        <w:t xml:space="preserve">о показателях муниципальной программы </w:t>
      </w:r>
      <w:r w:rsidR="008B0F1B" w:rsidRPr="00C2349E">
        <w:rPr>
          <w:sz w:val="28"/>
          <w:szCs w:val="28"/>
        </w:rPr>
        <w:t>городского округа города Аргун</w:t>
      </w:r>
      <w:r w:rsidR="008F5C96" w:rsidRPr="00C2349E">
        <w:rPr>
          <w:sz w:val="28"/>
          <w:szCs w:val="28"/>
        </w:rPr>
        <w:t>а</w:t>
      </w:r>
    </w:p>
    <w:p w14:paraId="6DAD18D3" w14:textId="77777777" w:rsidR="00382EE1" w:rsidRPr="00C2349E" w:rsidRDefault="00382EE1" w:rsidP="00382EE1">
      <w:pPr>
        <w:spacing w:after="0" w:line="240" w:lineRule="auto"/>
        <w:jc w:val="center"/>
        <w:rPr>
          <w:rFonts w:eastAsia="Times New Roman"/>
          <w:sz w:val="28"/>
          <w:szCs w:val="28"/>
          <w:lang w:eastAsia="ru-RU"/>
        </w:rPr>
      </w:pPr>
      <w:r w:rsidRPr="00C2349E">
        <w:rPr>
          <w:rFonts w:eastAsia="Times New Roman"/>
          <w:sz w:val="28"/>
          <w:szCs w:val="28"/>
          <w:lang w:eastAsia="ru-RU"/>
        </w:rPr>
        <w:t xml:space="preserve">«Развитие общего и дополнительного образования </w:t>
      </w:r>
      <w:r w:rsidR="008B0F1B" w:rsidRPr="00C2349E">
        <w:rPr>
          <w:sz w:val="28"/>
          <w:szCs w:val="28"/>
        </w:rPr>
        <w:t>городского округа города Аргун</w:t>
      </w:r>
      <w:r w:rsidR="008F5C96" w:rsidRPr="00C2349E">
        <w:rPr>
          <w:sz w:val="28"/>
          <w:szCs w:val="28"/>
        </w:rPr>
        <w:t>а</w:t>
      </w:r>
      <w:r w:rsidRPr="00C2349E">
        <w:rPr>
          <w:rFonts w:eastAsia="Times New Roman"/>
          <w:sz w:val="28"/>
          <w:szCs w:val="28"/>
          <w:lang w:eastAsia="ru-RU"/>
        </w:rPr>
        <w:t>»,</w:t>
      </w:r>
    </w:p>
    <w:p w14:paraId="249E4D91" w14:textId="77777777" w:rsidR="00382EE1" w:rsidRPr="00B71A24" w:rsidRDefault="00382EE1" w:rsidP="00382EE1">
      <w:pPr>
        <w:spacing w:after="0" w:line="240" w:lineRule="auto"/>
        <w:jc w:val="center"/>
        <w:rPr>
          <w:rFonts w:eastAsia="Times New Roman"/>
          <w:sz w:val="28"/>
          <w:szCs w:val="28"/>
          <w:lang w:eastAsia="ru-RU"/>
        </w:rPr>
      </w:pPr>
      <w:r w:rsidRPr="00C2349E">
        <w:rPr>
          <w:rFonts w:eastAsia="Times New Roman"/>
          <w:sz w:val="28"/>
          <w:szCs w:val="28"/>
          <w:lang w:eastAsia="ru-RU"/>
        </w:rPr>
        <w:t>подпрограмм муниципальной программы и их значениях</w:t>
      </w:r>
    </w:p>
    <w:p w14:paraId="68127157" w14:textId="77777777" w:rsidR="00382EE1" w:rsidRPr="00B71A24" w:rsidRDefault="00382EE1" w:rsidP="00382EE1">
      <w:pPr>
        <w:spacing w:after="0" w:line="240" w:lineRule="auto"/>
        <w:jc w:val="center"/>
        <w:rPr>
          <w:rFonts w:eastAsia="Times New Roman"/>
          <w:sz w:val="28"/>
          <w:szCs w:val="28"/>
          <w:lang w:eastAsia="ru-RU"/>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434"/>
        <w:gridCol w:w="1289"/>
        <w:gridCol w:w="1057"/>
        <w:gridCol w:w="986"/>
        <w:gridCol w:w="1138"/>
        <w:gridCol w:w="1241"/>
        <w:gridCol w:w="1238"/>
        <w:gridCol w:w="1237"/>
        <w:gridCol w:w="1271"/>
      </w:tblGrid>
      <w:tr w:rsidR="00C42712" w:rsidRPr="00B71A24" w14:paraId="33FBA363" w14:textId="77777777" w:rsidTr="00C42712">
        <w:trPr>
          <w:cantSplit/>
          <w:trHeight w:val="20"/>
          <w:tblHeader/>
        </w:trPr>
        <w:tc>
          <w:tcPr>
            <w:tcW w:w="0" w:type="auto"/>
            <w:vMerge w:val="restart"/>
            <w:shd w:val="clear" w:color="auto" w:fill="auto"/>
            <w:vAlign w:val="center"/>
            <w:hideMark/>
          </w:tcPr>
          <w:p w14:paraId="26930341" w14:textId="77777777" w:rsidR="00C42712" w:rsidRPr="00B71A24" w:rsidRDefault="00C42712" w:rsidP="00C42712">
            <w:pPr>
              <w:spacing w:after="0" w:line="240" w:lineRule="auto"/>
              <w:jc w:val="center"/>
              <w:rPr>
                <w:rFonts w:eastAsia="Times New Roman"/>
                <w:color w:val="000000"/>
                <w:sz w:val="20"/>
                <w:szCs w:val="20"/>
                <w:lang w:eastAsia="ru-RU"/>
              </w:rPr>
            </w:pPr>
            <w:r w:rsidRPr="00B71A24">
              <w:rPr>
                <w:rFonts w:eastAsia="Times New Roman"/>
                <w:color w:val="000000"/>
                <w:sz w:val="20"/>
                <w:szCs w:val="20"/>
                <w:lang w:eastAsia="ru-RU"/>
              </w:rPr>
              <w:t xml:space="preserve">№ </w:t>
            </w:r>
            <w:r w:rsidRPr="00B71A24">
              <w:rPr>
                <w:rFonts w:eastAsia="Times New Roman"/>
                <w:color w:val="000000"/>
                <w:sz w:val="20"/>
                <w:szCs w:val="20"/>
                <w:lang w:eastAsia="ru-RU"/>
              </w:rPr>
              <w:br/>
              <w:t>п/п</w:t>
            </w:r>
          </w:p>
        </w:tc>
        <w:tc>
          <w:tcPr>
            <w:tcW w:w="0" w:type="auto"/>
            <w:vMerge w:val="restart"/>
            <w:shd w:val="clear" w:color="auto" w:fill="auto"/>
            <w:vAlign w:val="center"/>
            <w:hideMark/>
          </w:tcPr>
          <w:p w14:paraId="70F0969F" w14:textId="77777777" w:rsidR="00C42712" w:rsidRPr="00B71A24" w:rsidRDefault="00C42712" w:rsidP="00C42712">
            <w:pPr>
              <w:spacing w:after="0" w:line="240" w:lineRule="auto"/>
              <w:jc w:val="center"/>
              <w:rPr>
                <w:rFonts w:eastAsia="Times New Roman"/>
                <w:color w:val="000000"/>
                <w:sz w:val="20"/>
                <w:szCs w:val="20"/>
                <w:lang w:eastAsia="ru-RU"/>
              </w:rPr>
            </w:pPr>
            <w:r w:rsidRPr="00B71A24">
              <w:rPr>
                <w:rFonts w:eastAsia="Times New Roman"/>
                <w:color w:val="000000"/>
                <w:sz w:val="20"/>
                <w:szCs w:val="20"/>
                <w:lang w:eastAsia="ru-RU"/>
              </w:rPr>
              <w:t>Наименование показателя</w:t>
            </w:r>
          </w:p>
        </w:tc>
        <w:tc>
          <w:tcPr>
            <w:tcW w:w="0" w:type="auto"/>
            <w:vMerge w:val="restart"/>
            <w:shd w:val="clear" w:color="auto" w:fill="auto"/>
            <w:vAlign w:val="center"/>
            <w:hideMark/>
          </w:tcPr>
          <w:p w14:paraId="58CF52F0" w14:textId="77777777" w:rsidR="00C42712" w:rsidRPr="00B71A24" w:rsidRDefault="00C42712" w:rsidP="00C42712">
            <w:pPr>
              <w:spacing w:after="0" w:line="240" w:lineRule="auto"/>
              <w:jc w:val="center"/>
              <w:rPr>
                <w:rFonts w:eastAsia="Times New Roman"/>
                <w:color w:val="000000"/>
                <w:sz w:val="20"/>
                <w:szCs w:val="20"/>
                <w:lang w:eastAsia="ru-RU"/>
              </w:rPr>
            </w:pPr>
            <w:r w:rsidRPr="00B71A24">
              <w:rPr>
                <w:rFonts w:eastAsia="Times New Roman"/>
                <w:color w:val="000000"/>
                <w:sz w:val="20"/>
                <w:szCs w:val="20"/>
                <w:lang w:eastAsia="ru-RU"/>
              </w:rPr>
              <w:t>Единица измерения показателя</w:t>
            </w:r>
          </w:p>
        </w:tc>
        <w:tc>
          <w:tcPr>
            <w:tcW w:w="0" w:type="auto"/>
            <w:gridSpan w:val="7"/>
            <w:shd w:val="clear" w:color="auto" w:fill="auto"/>
            <w:vAlign w:val="center"/>
            <w:hideMark/>
          </w:tcPr>
          <w:p w14:paraId="24ADA0B9" w14:textId="77777777" w:rsidR="00C42712" w:rsidRPr="00B71A24" w:rsidRDefault="00C42712" w:rsidP="00C42712">
            <w:pPr>
              <w:spacing w:after="0" w:line="240" w:lineRule="auto"/>
              <w:jc w:val="center"/>
              <w:rPr>
                <w:rFonts w:eastAsia="Times New Roman"/>
                <w:color w:val="000000"/>
                <w:sz w:val="20"/>
                <w:szCs w:val="20"/>
                <w:lang w:eastAsia="ru-RU"/>
              </w:rPr>
            </w:pPr>
            <w:r w:rsidRPr="00B71A24">
              <w:rPr>
                <w:rFonts w:eastAsia="Times New Roman"/>
                <w:color w:val="000000"/>
                <w:sz w:val="20"/>
                <w:szCs w:val="20"/>
                <w:lang w:eastAsia="ru-RU"/>
              </w:rPr>
              <w:t>Значения показателя по годам</w:t>
            </w:r>
          </w:p>
        </w:tc>
      </w:tr>
      <w:tr w:rsidR="00C42712" w:rsidRPr="00B71A24" w14:paraId="3099CF5D" w14:textId="77777777" w:rsidTr="00C42712">
        <w:trPr>
          <w:cantSplit/>
          <w:trHeight w:val="20"/>
          <w:tblHeader/>
        </w:trPr>
        <w:tc>
          <w:tcPr>
            <w:tcW w:w="0" w:type="auto"/>
            <w:vMerge/>
            <w:shd w:val="clear" w:color="auto" w:fill="auto"/>
            <w:vAlign w:val="center"/>
            <w:hideMark/>
          </w:tcPr>
          <w:p w14:paraId="57B7E00F" w14:textId="77777777" w:rsidR="00C42712" w:rsidRPr="00B71A24" w:rsidRDefault="00C42712" w:rsidP="00C42712">
            <w:pPr>
              <w:spacing w:after="0" w:line="240" w:lineRule="auto"/>
              <w:jc w:val="center"/>
              <w:rPr>
                <w:rFonts w:eastAsia="Times New Roman"/>
                <w:color w:val="000000"/>
                <w:sz w:val="20"/>
                <w:szCs w:val="20"/>
                <w:lang w:eastAsia="ru-RU"/>
              </w:rPr>
            </w:pPr>
          </w:p>
        </w:tc>
        <w:tc>
          <w:tcPr>
            <w:tcW w:w="0" w:type="auto"/>
            <w:vMerge/>
            <w:shd w:val="clear" w:color="auto" w:fill="auto"/>
            <w:vAlign w:val="center"/>
            <w:hideMark/>
          </w:tcPr>
          <w:p w14:paraId="441B8A26" w14:textId="77777777" w:rsidR="00C42712" w:rsidRPr="00B71A24" w:rsidRDefault="00C42712" w:rsidP="00C42712">
            <w:pPr>
              <w:spacing w:after="0" w:line="240" w:lineRule="auto"/>
              <w:jc w:val="center"/>
              <w:rPr>
                <w:rFonts w:eastAsia="Times New Roman"/>
                <w:color w:val="000000"/>
                <w:sz w:val="20"/>
                <w:szCs w:val="20"/>
                <w:lang w:eastAsia="ru-RU"/>
              </w:rPr>
            </w:pPr>
          </w:p>
        </w:tc>
        <w:tc>
          <w:tcPr>
            <w:tcW w:w="0" w:type="auto"/>
            <w:vMerge/>
            <w:shd w:val="clear" w:color="auto" w:fill="auto"/>
            <w:vAlign w:val="center"/>
            <w:hideMark/>
          </w:tcPr>
          <w:p w14:paraId="6F8FA074" w14:textId="77777777" w:rsidR="00C42712" w:rsidRPr="00B71A24" w:rsidRDefault="00C42712" w:rsidP="00C42712">
            <w:pPr>
              <w:spacing w:after="0" w:line="240" w:lineRule="auto"/>
              <w:jc w:val="center"/>
              <w:rPr>
                <w:rFonts w:eastAsia="Times New Roman"/>
                <w:color w:val="000000"/>
                <w:sz w:val="20"/>
                <w:szCs w:val="20"/>
                <w:lang w:eastAsia="ru-RU"/>
              </w:rPr>
            </w:pPr>
          </w:p>
        </w:tc>
        <w:tc>
          <w:tcPr>
            <w:tcW w:w="0" w:type="auto"/>
            <w:shd w:val="clear" w:color="auto" w:fill="auto"/>
            <w:vAlign w:val="center"/>
            <w:hideMark/>
          </w:tcPr>
          <w:p w14:paraId="740B7B5F" w14:textId="77777777" w:rsidR="00C42712" w:rsidRPr="00B71A24" w:rsidRDefault="00C42712" w:rsidP="00C42712">
            <w:pPr>
              <w:spacing w:after="0" w:line="240" w:lineRule="auto"/>
              <w:jc w:val="center"/>
              <w:rPr>
                <w:rFonts w:eastAsia="Times New Roman"/>
                <w:color w:val="000000"/>
                <w:sz w:val="20"/>
                <w:szCs w:val="20"/>
                <w:lang w:eastAsia="ru-RU"/>
              </w:rPr>
            </w:pPr>
            <w:r w:rsidRPr="00B71A24">
              <w:rPr>
                <w:rFonts w:eastAsia="Times New Roman"/>
                <w:color w:val="000000"/>
                <w:sz w:val="20"/>
                <w:szCs w:val="20"/>
                <w:lang w:eastAsia="ru-RU"/>
              </w:rPr>
              <w:t>отчетный год</w:t>
            </w:r>
          </w:p>
        </w:tc>
        <w:tc>
          <w:tcPr>
            <w:tcW w:w="0" w:type="auto"/>
            <w:shd w:val="clear" w:color="auto" w:fill="auto"/>
            <w:vAlign w:val="center"/>
            <w:hideMark/>
          </w:tcPr>
          <w:p w14:paraId="7788E7D1" w14:textId="77777777" w:rsidR="00C42712" w:rsidRPr="00B71A24" w:rsidRDefault="00C42712" w:rsidP="00C42712">
            <w:pPr>
              <w:spacing w:after="0" w:line="240" w:lineRule="auto"/>
              <w:jc w:val="center"/>
              <w:rPr>
                <w:rFonts w:eastAsia="Times New Roman"/>
                <w:color w:val="000000"/>
                <w:sz w:val="20"/>
                <w:szCs w:val="20"/>
                <w:lang w:eastAsia="ru-RU"/>
              </w:rPr>
            </w:pPr>
            <w:r w:rsidRPr="00B71A24">
              <w:rPr>
                <w:rFonts w:eastAsia="Times New Roman"/>
                <w:color w:val="000000"/>
                <w:sz w:val="20"/>
                <w:szCs w:val="20"/>
                <w:lang w:eastAsia="ru-RU"/>
              </w:rPr>
              <w:t>текущий год</w:t>
            </w:r>
          </w:p>
        </w:tc>
        <w:tc>
          <w:tcPr>
            <w:tcW w:w="0" w:type="auto"/>
            <w:shd w:val="clear" w:color="auto" w:fill="auto"/>
            <w:vAlign w:val="center"/>
            <w:hideMark/>
          </w:tcPr>
          <w:p w14:paraId="5A3223F3" w14:textId="77777777" w:rsidR="00C42712" w:rsidRPr="00B71A24" w:rsidRDefault="00C42712" w:rsidP="00C42712">
            <w:pPr>
              <w:spacing w:after="0" w:line="240" w:lineRule="auto"/>
              <w:jc w:val="center"/>
              <w:rPr>
                <w:rFonts w:eastAsia="Times New Roman"/>
                <w:color w:val="000000"/>
                <w:sz w:val="20"/>
                <w:szCs w:val="20"/>
                <w:lang w:eastAsia="ru-RU"/>
              </w:rPr>
            </w:pPr>
            <w:r w:rsidRPr="00B71A24">
              <w:rPr>
                <w:rFonts w:eastAsia="Times New Roman"/>
                <w:color w:val="000000"/>
                <w:sz w:val="20"/>
                <w:szCs w:val="20"/>
                <w:lang w:eastAsia="ru-RU"/>
              </w:rPr>
              <w:t>очередной год</w:t>
            </w:r>
          </w:p>
        </w:tc>
        <w:tc>
          <w:tcPr>
            <w:tcW w:w="0" w:type="auto"/>
            <w:shd w:val="clear" w:color="auto" w:fill="auto"/>
            <w:vAlign w:val="center"/>
            <w:hideMark/>
          </w:tcPr>
          <w:p w14:paraId="509A1830" w14:textId="77777777" w:rsidR="00C42712" w:rsidRPr="00B71A24" w:rsidRDefault="00C42712" w:rsidP="00C42712">
            <w:pPr>
              <w:spacing w:after="0" w:line="240" w:lineRule="auto"/>
              <w:jc w:val="center"/>
              <w:rPr>
                <w:rFonts w:eastAsia="Times New Roman"/>
                <w:color w:val="000000"/>
                <w:sz w:val="20"/>
                <w:szCs w:val="20"/>
                <w:lang w:eastAsia="ru-RU"/>
              </w:rPr>
            </w:pPr>
            <w:r w:rsidRPr="00B71A24">
              <w:rPr>
                <w:rFonts w:eastAsia="Times New Roman"/>
                <w:color w:val="000000"/>
                <w:sz w:val="20"/>
                <w:szCs w:val="20"/>
                <w:lang w:eastAsia="ru-RU"/>
              </w:rPr>
              <w:t>первый год планового периода</w:t>
            </w:r>
          </w:p>
        </w:tc>
        <w:tc>
          <w:tcPr>
            <w:tcW w:w="0" w:type="auto"/>
            <w:shd w:val="clear" w:color="auto" w:fill="auto"/>
            <w:vAlign w:val="center"/>
            <w:hideMark/>
          </w:tcPr>
          <w:p w14:paraId="429ECD64" w14:textId="77777777" w:rsidR="00C42712" w:rsidRPr="00B71A24" w:rsidRDefault="00C42712" w:rsidP="00C42712">
            <w:pPr>
              <w:spacing w:after="0" w:line="240" w:lineRule="auto"/>
              <w:jc w:val="center"/>
              <w:rPr>
                <w:rFonts w:eastAsia="Times New Roman"/>
                <w:color w:val="000000"/>
                <w:sz w:val="20"/>
                <w:szCs w:val="20"/>
                <w:lang w:eastAsia="ru-RU"/>
              </w:rPr>
            </w:pPr>
            <w:r w:rsidRPr="00B71A24">
              <w:rPr>
                <w:rFonts w:eastAsia="Times New Roman"/>
                <w:color w:val="000000"/>
                <w:sz w:val="20"/>
                <w:szCs w:val="20"/>
                <w:lang w:eastAsia="ru-RU"/>
              </w:rPr>
              <w:t>второй год планового периода</w:t>
            </w:r>
          </w:p>
        </w:tc>
        <w:tc>
          <w:tcPr>
            <w:tcW w:w="0" w:type="auto"/>
            <w:shd w:val="clear" w:color="auto" w:fill="auto"/>
            <w:vAlign w:val="center"/>
            <w:hideMark/>
          </w:tcPr>
          <w:p w14:paraId="613A5B01" w14:textId="77777777" w:rsidR="00C42712" w:rsidRPr="00B71A24" w:rsidRDefault="00C42712" w:rsidP="00C42712">
            <w:pPr>
              <w:spacing w:after="0" w:line="240" w:lineRule="auto"/>
              <w:jc w:val="center"/>
              <w:rPr>
                <w:rFonts w:eastAsia="Times New Roman"/>
                <w:color w:val="000000"/>
                <w:sz w:val="20"/>
                <w:szCs w:val="20"/>
                <w:lang w:eastAsia="ru-RU"/>
              </w:rPr>
            </w:pPr>
            <w:r w:rsidRPr="00B71A24">
              <w:rPr>
                <w:rFonts w:eastAsia="Times New Roman"/>
                <w:color w:val="000000"/>
                <w:sz w:val="20"/>
                <w:szCs w:val="20"/>
                <w:lang w:eastAsia="ru-RU"/>
              </w:rPr>
              <w:t>третий год планового периода</w:t>
            </w:r>
          </w:p>
        </w:tc>
        <w:tc>
          <w:tcPr>
            <w:tcW w:w="0" w:type="auto"/>
            <w:shd w:val="clear" w:color="auto" w:fill="auto"/>
            <w:vAlign w:val="center"/>
            <w:hideMark/>
          </w:tcPr>
          <w:p w14:paraId="16C221DD" w14:textId="77777777" w:rsidR="00C42712" w:rsidRPr="00B71A24" w:rsidRDefault="00C42712" w:rsidP="00C42712">
            <w:pPr>
              <w:spacing w:after="0" w:line="240" w:lineRule="auto"/>
              <w:jc w:val="center"/>
              <w:rPr>
                <w:rFonts w:eastAsia="Times New Roman"/>
                <w:color w:val="000000"/>
                <w:sz w:val="20"/>
                <w:szCs w:val="20"/>
                <w:lang w:eastAsia="ru-RU"/>
              </w:rPr>
            </w:pPr>
            <w:r w:rsidRPr="00B71A24">
              <w:rPr>
                <w:rFonts w:eastAsia="Times New Roman"/>
                <w:color w:val="000000"/>
                <w:sz w:val="20"/>
                <w:szCs w:val="20"/>
                <w:lang w:eastAsia="ru-RU"/>
              </w:rPr>
              <w:t>четвертый год планового периода</w:t>
            </w:r>
          </w:p>
        </w:tc>
      </w:tr>
      <w:tr w:rsidR="00C42712" w:rsidRPr="00B71A24" w14:paraId="2FA48913" w14:textId="77777777" w:rsidTr="00C42712">
        <w:trPr>
          <w:cantSplit/>
          <w:trHeight w:val="20"/>
          <w:tblHeader/>
        </w:trPr>
        <w:tc>
          <w:tcPr>
            <w:tcW w:w="0" w:type="auto"/>
            <w:vMerge/>
            <w:shd w:val="clear" w:color="auto" w:fill="auto"/>
            <w:vAlign w:val="center"/>
            <w:hideMark/>
          </w:tcPr>
          <w:p w14:paraId="17B4DF7B" w14:textId="77777777" w:rsidR="00C42712" w:rsidRPr="00B71A24" w:rsidRDefault="00C42712" w:rsidP="00C42712">
            <w:pPr>
              <w:spacing w:after="0" w:line="240" w:lineRule="auto"/>
              <w:jc w:val="center"/>
              <w:rPr>
                <w:rFonts w:eastAsia="Times New Roman"/>
                <w:color w:val="000000"/>
                <w:sz w:val="20"/>
                <w:szCs w:val="20"/>
                <w:lang w:eastAsia="ru-RU"/>
              </w:rPr>
            </w:pPr>
          </w:p>
        </w:tc>
        <w:tc>
          <w:tcPr>
            <w:tcW w:w="0" w:type="auto"/>
            <w:vMerge/>
            <w:shd w:val="clear" w:color="auto" w:fill="auto"/>
            <w:vAlign w:val="center"/>
            <w:hideMark/>
          </w:tcPr>
          <w:p w14:paraId="10EE2A1C" w14:textId="77777777" w:rsidR="00C42712" w:rsidRPr="00B71A24" w:rsidRDefault="00C42712" w:rsidP="00C42712">
            <w:pPr>
              <w:spacing w:after="0" w:line="240" w:lineRule="auto"/>
              <w:jc w:val="center"/>
              <w:rPr>
                <w:rFonts w:eastAsia="Times New Roman"/>
                <w:color w:val="000000"/>
                <w:sz w:val="20"/>
                <w:szCs w:val="20"/>
                <w:lang w:eastAsia="ru-RU"/>
              </w:rPr>
            </w:pPr>
          </w:p>
        </w:tc>
        <w:tc>
          <w:tcPr>
            <w:tcW w:w="0" w:type="auto"/>
            <w:vMerge/>
            <w:shd w:val="clear" w:color="auto" w:fill="auto"/>
            <w:vAlign w:val="center"/>
            <w:hideMark/>
          </w:tcPr>
          <w:p w14:paraId="1BD21F09" w14:textId="77777777" w:rsidR="00C42712" w:rsidRPr="00B71A24" w:rsidRDefault="00C42712" w:rsidP="00C42712">
            <w:pPr>
              <w:spacing w:after="0" w:line="240" w:lineRule="auto"/>
              <w:jc w:val="center"/>
              <w:rPr>
                <w:rFonts w:eastAsia="Times New Roman"/>
                <w:color w:val="000000"/>
                <w:sz w:val="20"/>
                <w:szCs w:val="20"/>
                <w:lang w:eastAsia="ru-RU"/>
              </w:rPr>
            </w:pPr>
          </w:p>
        </w:tc>
        <w:tc>
          <w:tcPr>
            <w:tcW w:w="0" w:type="auto"/>
            <w:shd w:val="clear" w:color="auto" w:fill="auto"/>
            <w:vAlign w:val="center"/>
            <w:hideMark/>
          </w:tcPr>
          <w:p w14:paraId="66FD4BD9" w14:textId="77777777" w:rsidR="00C42712" w:rsidRPr="00B71A24" w:rsidRDefault="00FD08D7" w:rsidP="00C42712">
            <w:pPr>
              <w:spacing w:after="0" w:line="240" w:lineRule="auto"/>
              <w:jc w:val="center"/>
              <w:rPr>
                <w:rFonts w:eastAsia="Times New Roman"/>
                <w:color w:val="000000"/>
                <w:sz w:val="20"/>
                <w:szCs w:val="20"/>
                <w:lang w:eastAsia="ru-RU"/>
              </w:rPr>
            </w:pPr>
            <w:r w:rsidRPr="00B71A24">
              <w:rPr>
                <w:rFonts w:eastAsia="Times New Roman"/>
                <w:color w:val="000000"/>
                <w:sz w:val="20"/>
                <w:szCs w:val="20"/>
                <w:lang w:eastAsia="ru-RU"/>
              </w:rPr>
              <w:t>2020</w:t>
            </w:r>
          </w:p>
        </w:tc>
        <w:tc>
          <w:tcPr>
            <w:tcW w:w="0" w:type="auto"/>
            <w:shd w:val="clear" w:color="auto" w:fill="auto"/>
            <w:vAlign w:val="center"/>
            <w:hideMark/>
          </w:tcPr>
          <w:p w14:paraId="1E53AAC9" w14:textId="77777777" w:rsidR="00C42712" w:rsidRPr="00B71A24" w:rsidRDefault="00FD08D7" w:rsidP="00C42712">
            <w:pPr>
              <w:spacing w:after="0" w:line="240" w:lineRule="auto"/>
              <w:jc w:val="center"/>
              <w:rPr>
                <w:rFonts w:eastAsia="Times New Roman"/>
                <w:color w:val="000000"/>
                <w:sz w:val="20"/>
                <w:szCs w:val="20"/>
                <w:lang w:eastAsia="ru-RU"/>
              </w:rPr>
            </w:pPr>
            <w:r w:rsidRPr="00B71A24">
              <w:rPr>
                <w:rFonts w:eastAsia="Times New Roman"/>
                <w:color w:val="000000"/>
                <w:sz w:val="20"/>
                <w:szCs w:val="20"/>
                <w:lang w:eastAsia="ru-RU"/>
              </w:rPr>
              <w:t>2021</w:t>
            </w:r>
          </w:p>
        </w:tc>
        <w:tc>
          <w:tcPr>
            <w:tcW w:w="0" w:type="auto"/>
            <w:shd w:val="clear" w:color="auto" w:fill="auto"/>
            <w:vAlign w:val="center"/>
            <w:hideMark/>
          </w:tcPr>
          <w:p w14:paraId="0ACBAA87" w14:textId="77777777" w:rsidR="00C42712" w:rsidRPr="00B71A24" w:rsidRDefault="00FD08D7" w:rsidP="00C42712">
            <w:pPr>
              <w:spacing w:after="0" w:line="240" w:lineRule="auto"/>
              <w:jc w:val="center"/>
              <w:rPr>
                <w:rFonts w:eastAsia="Times New Roman"/>
                <w:color w:val="000000"/>
                <w:sz w:val="20"/>
                <w:szCs w:val="20"/>
                <w:lang w:eastAsia="ru-RU"/>
              </w:rPr>
            </w:pPr>
            <w:r w:rsidRPr="00B71A24">
              <w:rPr>
                <w:rFonts w:eastAsia="Times New Roman"/>
                <w:color w:val="000000"/>
                <w:sz w:val="20"/>
                <w:szCs w:val="20"/>
                <w:lang w:eastAsia="ru-RU"/>
              </w:rPr>
              <w:t>2022</w:t>
            </w:r>
          </w:p>
        </w:tc>
        <w:tc>
          <w:tcPr>
            <w:tcW w:w="0" w:type="auto"/>
            <w:shd w:val="clear" w:color="auto" w:fill="auto"/>
            <w:vAlign w:val="center"/>
            <w:hideMark/>
          </w:tcPr>
          <w:p w14:paraId="4259B7C9" w14:textId="77777777" w:rsidR="00C42712" w:rsidRPr="00B71A24" w:rsidRDefault="00FD08D7" w:rsidP="00C42712">
            <w:pPr>
              <w:spacing w:after="0" w:line="240" w:lineRule="auto"/>
              <w:jc w:val="center"/>
              <w:rPr>
                <w:rFonts w:eastAsia="Times New Roman"/>
                <w:color w:val="000000"/>
                <w:sz w:val="20"/>
                <w:szCs w:val="20"/>
                <w:lang w:eastAsia="ru-RU"/>
              </w:rPr>
            </w:pPr>
            <w:r w:rsidRPr="00B71A24">
              <w:rPr>
                <w:rFonts w:eastAsia="Times New Roman"/>
                <w:color w:val="000000"/>
                <w:sz w:val="20"/>
                <w:szCs w:val="20"/>
                <w:lang w:eastAsia="ru-RU"/>
              </w:rPr>
              <w:t>2023</w:t>
            </w:r>
          </w:p>
        </w:tc>
        <w:tc>
          <w:tcPr>
            <w:tcW w:w="0" w:type="auto"/>
            <w:shd w:val="clear" w:color="auto" w:fill="auto"/>
            <w:vAlign w:val="center"/>
            <w:hideMark/>
          </w:tcPr>
          <w:p w14:paraId="06EC8373" w14:textId="77777777" w:rsidR="00C42712" w:rsidRPr="00B71A24" w:rsidRDefault="00FD08D7" w:rsidP="00C42712">
            <w:pPr>
              <w:spacing w:after="0" w:line="240" w:lineRule="auto"/>
              <w:jc w:val="center"/>
              <w:rPr>
                <w:rFonts w:eastAsia="Times New Roman"/>
                <w:color w:val="000000"/>
                <w:sz w:val="20"/>
                <w:szCs w:val="20"/>
                <w:lang w:eastAsia="ru-RU"/>
              </w:rPr>
            </w:pPr>
            <w:r w:rsidRPr="00B71A24">
              <w:rPr>
                <w:rFonts w:eastAsia="Times New Roman"/>
                <w:color w:val="000000"/>
                <w:sz w:val="20"/>
                <w:szCs w:val="20"/>
                <w:lang w:eastAsia="ru-RU"/>
              </w:rPr>
              <w:t>2024</w:t>
            </w:r>
          </w:p>
        </w:tc>
        <w:tc>
          <w:tcPr>
            <w:tcW w:w="0" w:type="auto"/>
            <w:shd w:val="clear" w:color="auto" w:fill="auto"/>
            <w:vAlign w:val="center"/>
            <w:hideMark/>
          </w:tcPr>
          <w:p w14:paraId="3A7B75B2" w14:textId="77777777" w:rsidR="00C42712" w:rsidRPr="00B71A24" w:rsidRDefault="00FD08D7" w:rsidP="00C42712">
            <w:pPr>
              <w:spacing w:after="0" w:line="240" w:lineRule="auto"/>
              <w:jc w:val="center"/>
              <w:rPr>
                <w:rFonts w:eastAsia="Times New Roman"/>
                <w:color w:val="000000"/>
                <w:sz w:val="20"/>
                <w:szCs w:val="20"/>
                <w:lang w:eastAsia="ru-RU"/>
              </w:rPr>
            </w:pPr>
            <w:r w:rsidRPr="00B71A24">
              <w:rPr>
                <w:rFonts w:eastAsia="Times New Roman"/>
                <w:color w:val="000000"/>
                <w:sz w:val="20"/>
                <w:szCs w:val="20"/>
                <w:lang w:eastAsia="ru-RU"/>
              </w:rPr>
              <w:t>2025</w:t>
            </w:r>
          </w:p>
        </w:tc>
        <w:tc>
          <w:tcPr>
            <w:tcW w:w="0" w:type="auto"/>
            <w:shd w:val="clear" w:color="auto" w:fill="auto"/>
            <w:vAlign w:val="center"/>
            <w:hideMark/>
          </w:tcPr>
          <w:p w14:paraId="2D5EF9DE" w14:textId="77777777" w:rsidR="00C42712" w:rsidRPr="00B71A24" w:rsidRDefault="00FD08D7" w:rsidP="00C42712">
            <w:pPr>
              <w:spacing w:after="0" w:line="240" w:lineRule="auto"/>
              <w:jc w:val="center"/>
              <w:rPr>
                <w:rFonts w:eastAsia="Times New Roman"/>
                <w:color w:val="000000"/>
                <w:sz w:val="20"/>
                <w:szCs w:val="20"/>
                <w:lang w:eastAsia="ru-RU"/>
              </w:rPr>
            </w:pPr>
            <w:r w:rsidRPr="00B71A24">
              <w:rPr>
                <w:rFonts w:eastAsia="Times New Roman"/>
                <w:color w:val="000000"/>
                <w:sz w:val="20"/>
                <w:szCs w:val="20"/>
                <w:lang w:eastAsia="ru-RU"/>
              </w:rPr>
              <w:t>2026</w:t>
            </w:r>
          </w:p>
        </w:tc>
      </w:tr>
      <w:tr w:rsidR="00C42712" w:rsidRPr="00B71A24" w14:paraId="3DD50390" w14:textId="77777777" w:rsidTr="00C42712">
        <w:trPr>
          <w:cantSplit/>
          <w:trHeight w:val="20"/>
          <w:tblHeader/>
        </w:trPr>
        <w:tc>
          <w:tcPr>
            <w:tcW w:w="0" w:type="auto"/>
            <w:shd w:val="clear" w:color="auto" w:fill="auto"/>
            <w:vAlign w:val="center"/>
            <w:hideMark/>
          </w:tcPr>
          <w:p w14:paraId="562B660F" w14:textId="77777777" w:rsidR="00C42712" w:rsidRPr="00B71A24" w:rsidRDefault="00C42712" w:rsidP="00C42712">
            <w:pPr>
              <w:spacing w:after="0" w:line="240" w:lineRule="auto"/>
              <w:jc w:val="center"/>
              <w:rPr>
                <w:rFonts w:eastAsia="Times New Roman"/>
                <w:color w:val="000000"/>
                <w:sz w:val="20"/>
                <w:szCs w:val="20"/>
                <w:lang w:eastAsia="ru-RU"/>
              </w:rPr>
            </w:pPr>
            <w:r w:rsidRPr="00B71A24">
              <w:rPr>
                <w:rFonts w:eastAsia="Times New Roman"/>
                <w:color w:val="000000"/>
                <w:sz w:val="20"/>
                <w:szCs w:val="20"/>
                <w:lang w:eastAsia="ru-RU"/>
              </w:rPr>
              <w:t>1</w:t>
            </w:r>
          </w:p>
        </w:tc>
        <w:tc>
          <w:tcPr>
            <w:tcW w:w="0" w:type="auto"/>
            <w:shd w:val="clear" w:color="auto" w:fill="auto"/>
            <w:vAlign w:val="center"/>
            <w:hideMark/>
          </w:tcPr>
          <w:p w14:paraId="59F72437" w14:textId="77777777" w:rsidR="00C42712" w:rsidRPr="00B71A24" w:rsidRDefault="00C42712" w:rsidP="00C42712">
            <w:pPr>
              <w:spacing w:after="0" w:line="240" w:lineRule="auto"/>
              <w:jc w:val="center"/>
              <w:rPr>
                <w:rFonts w:eastAsia="Times New Roman"/>
                <w:color w:val="000000"/>
                <w:sz w:val="20"/>
                <w:szCs w:val="20"/>
                <w:lang w:eastAsia="ru-RU"/>
              </w:rPr>
            </w:pPr>
            <w:r w:rsidRPr="00B71A24">
              <w:rPr>
                <w:rFonts w:eastAsia="Times New Roman"/>
                <w:color w:val="000000"/>
                <w:sz w:val="20"/>
                <w:szCs w:val="20"/>
                <w:lang w:eastAsia="ru-RU"/>
              </w:rPr>
              <w:t>2</w:t>
            </w:r>
          </w:p>
        </w:tc>
        <w:tc>
          <w:tcPr>
            <w:tcW w:w="0" w:type="auto"/>
            <w:shd w:val="clear" w:color="auto" w:fill="auto"/>
            <w:vAlign w:val="center"/>
            <w:hideMark/>
          </w:tcPr>
          <w:p w14:paraId="793538DB" w14:textId="77777777" w:rsidR="00C42712" w:rsidRPr="00B71A24" w:rsidRDefault="00C42712" w:rsidP="00C42712">
            <w:pPr>
              <w:spacing w:after="0" w:line="240" w:lineRule="auto"/>
              <w:jc w:val="center"/>
              <w:rPr>
                <w:rFonts w:eastAsia="Times New Roman"/>
                <w:color w:val="000000"/>
                <w:sz w:val="20"/>
                <w:szCs w:val="20"/>
                <w:lang w:eastAsia="ru-RU"/>
              </w:rPr>
            </w:pPr>
            <w:r w:rsidRPr="00B71A24">
              <w:rPr>
                <w:rFonts w:eastAsia="Times New Roman"/>
                <w:color w:val="000000"/>
                <w:sz w:val="20"/>
                <w:szCs w:val="20"/>
                <w:lang w:eastAsia="ru-RU"/>
              </w:rPr>
              <w:t>3</w:t>
            </w:r>
          </w:p>
        </w:tc>
        <w:tc>
          <w:tcPr>
            <w:tcW w:w="0" w:type="auto"/>
            <w:shd w:val="clear" w:color="auto" w:fill="auto"/>
            <w:vAlign w:val="center"/>
            <w:hideMark/>
          </w:tcPr>
          <w:p w14:paraId="09D31276" w14:textId="77777777" w:rsidR="00C42712" w:rsidRPr="00B71A24" w:rsidRDefault="00C42712" w:rsidP="00C42712">
            <w:pPr>
              <w:spacing w:after="0" w:line="240" w:lineRule="auto"/>
              <w:jc w:val="center"/>
              <w:rPr>
                <w:rFonts w:eastAsia="Times New Roman"/>
                <w:color w:val="000000"/>
                <w:sz w:val="20"/>
                <w:szCs w:val="20"/>
                <w:lang w:eastAsia="ru-RU"/>
              </w:rPr>
            </w:pPr>
            <w:r w:rsidRPr="00B71A24">
              <w:rPr>
                <w:rFonts w:eastAsia="Times New Roman"/>
                <w:color w:val="000000"/>
                <w:sz w:val="20"/>
                <w:szCs w:val="20"/>
                <w:lang w:eastAsia="ru-RU"/>
              </w:rPr>
              <w:t>4</w:t>
            </w:r>
          </w:p>
        </w:tc>
        <w:tc>
          <w:tcPr>
            <w:tcW w:w="0" w:type="auto"/>
            <w:shd w:val="clear" w:color="auto" w:fill="auto"/>
            <w:vAlign w:val="center"/>
            <w:hideMark/>
          </w:tcPr>
          <w:p w14:paraId="0177F7BC" w14:textId="77777777" w:rsidR="00C42712" w:rsidRPr="00B71A24" w:rsidRDefault="00C42712" w:rsidP="00C42712">
            <w:pPr>
              <w:spacing w:after="0" w:line="240" w:lineRule="auto"/>
              <w:jc w:val="center"/>
              <w:rPr>
                <w:rFonts w:eastAsia="Times New Roman"/>
                <w:color w:val="000000"/>
                <w:sz w:val="20"/>
                <w:szCs w:val="20"/>
                <w:lang w:eastAsia="ru-RU"/>
              </w:rPr>
            </w:pPr>
            <w:r w:rsidRPr="00B71A24">
              <w:rPr>
                <w:rFonts w:eastAsia="Times New Roman"/>
                <w:color w:val="000000"/>
                <w:sz w:val="20"/>
                <w:szCs w:val="20"/>
                <w:lang w:eastAsia="ru-RU"/>
              </w:rPr>
              <w:t>5</w:t>
            </w:r>
          </w:p>
        </w:tc>
        <w:tc>
          <w:tcPr>
            <w:tcW w:w="0" w:type="auto"/>
            <w:shd w:val="clear" w:color="auto" w:fill="auto"/>
            <w:vAlign w:val="center"/>
            <w:hideMark/>
          </w:tcPr>
          <w:p w14:paraId="7267A9FB" w14:textId="77777777" w:rsidR="00C42712" w:rsidRPr="00B71A24" w:rsidRDefault="00C42712" w:rsidP="00C42712">
            <w:pPr>
              <w:spacing w:after="0" w:line="240" w:lineRule="auto"/>
              <w:jc w:val="center"/>
              <w:rPr>
                <w:rFonts w:eastAsia="Times New Roman"/>
                <w:color w:val="000000"/>
                <w:sz w:val="20"/>
                <w:szCs w:val="20"/>
                <w:lang w:eastAsia="ru-RU"/>
              </w:rPr>
            </w:pPr>
            <w:r w:rsidRPr="00B71A24">
              <w:rPr>
                <w:rFonts w:eastAsia="Times New Roman"/>
                <w:color w:val="000000"/>
                <w:sz w:val="20"/>
                <w:szCs w:val="20"/>
                <w:lang w:eastAsia="ru-RU"/>
              </w:rPr>
              <w:t>6</w:t>
            </w:r>
          </w:p>
        </w:tc>
        <w:tc>
          <w:tcPr>
            <w:tcW w:w="0" w:type="auto"/>
            <w:shd w:val="clear" w:color="auto" w:fill="auto"/>
            <w:vAlign w:val="center"/>
            <w:hideMark/>
          </w:tcPr>
          <w:p w14:paraId="0DF0F55A" w14:textId="77777777" w:rsidR="00C42712" w:rsidRPr="00B71A24" w:rsidRDefault="00C42712" w:rsidP="00C42712">
            <w:pPr>
              <w:spacing w:after="0" w:line="240" w:lineRule="auto"/>
              <w:jc w:val="center"/>
              <w:rPr>
                <w:rFonts w:eastAsia="Times New Roman"/>
                <w:color w:val="000000"/>
                <w:sz w:val="20"/>
                <w:szCs w:val="20"/>
                <w:lang w:eastAsia="ru-RU"/>
              </w:rPr>
            </w:pPr>
            <w:r w:rsidRPr="00B71A24">
              <w:rPr>
                <w:rFonts w:eastAsia="Times New Roman"/>
                <w:color w:val="000000"/>
                <w:sz w:val="20"/>
                <w:szCs w:val="20"/>
                <w:lang w:eastAsia="ru-RU"/>
              </w:rPr>
              <w:t>7</w:t>
            </w:r>
          </w:p>
        </w:tc>
        <w:tc>
          <w:tcPr>
            <w:tcW w:w="0" w:type="auto"/>
            <w:shd w:val="clear" w:color="auto" w:fill="auto"/>
            <w:vAlign w:val="center"/>
            <w:hideMark/>
          </w:tcPr>
          <w:p w14:paraId="700143C0" w14:textId="77777777" w:rsidR="00C42712" w:rsidRPr="00B71A24" w:rsidRDefault="00C42712" w:rsidP="00C42712">
            <w:pPr>
              <w:spacing w:after="0" w:line="240" w:lineRule="auto"/>
              <w:jc w:val="center"/>
              <w:rPr>
                <w:rFonts w:eastAsia="Times New Roman"/>
                <w:color w:val="000000"/>
                <w:sz w:val="20"/>
                <w:szCs w:val="20"/>
                <w:lang w:eastAsia="ru-RU"/>
              </w:rPr>
            </w:pPr>
            <w:r w:rsidRPr="00B71A24">
              <w:rPr>
                <w:rFonts w:eastAsia="Times New Roman"/>
                <w:color w:val="000000"/>
                <w:sz w:val="20"/>
                <w:szCs w:val="20"/>
                <w:lang w:eastAsia="ru-RU"/>
              </w:rPr>
              <w:t>8</w:t>
            </w:r>
          </w:p>
        </w:tc>
        <w:tc>
          <w:tcPr>
            <w:tcW w:w="0" w:type="auto"/>
            <w:shd w:val="clear" w:color="auto" w:fill="auto"/>
            <w:vAlign w:val="center"/>
            <w:hideMark/>
          </w:tcPr>
          <w:p w14:paraId="7B911695" w14:textId="77777777" w:rsidR="00C42712" w:rsidRPr="00B71A24" w:rsidRDefault="00C42712" w:rsidP="00C42712">
            <w:pPr>
              <w:spacing w:after="0" w:line="240" w:lineRule="auto"/>
              <w:jc w:val="center"/>
              <w:rPr>
                <w:rFonts w:eastAsia="Times New Roman"/>
                <w:color w:val="000000"/>
                <w:sz w:val="20"/>
                <w:szCs w:val="20"/>
                <w:lang w:eastAsia="ru-RU"/>
              </w:rPr>
            </w:pPr>
            <w:r w:rsidRPr="00B71A24">
              <w:rPr>
                <w:rFonts w:eastAsia="Times New Roman"/>
                <w:color w:val="000000"/>
                <w:sz w:val="20"/>
                <w:szCs w:val="20"/>
                <w:lang w:eastAsia="ru-RU"/>
              </w:rPr>
              <w:t>9</w:t>
            </w:r>
          </w:p>
        </w:tc>
        <w:tc>
          <w:tcPr>
            <w:tcW w:w="0" w:type="auto"/>
            <w:shd w:val="clear" w:color="auto" w:fill="auto"/>
            <w:vAlign w:val="center"/>
            <w:hideMark/>
          </w:tcPr>
          <w:p w14:paraId="081C3975" w14:textId="77777777" w:rsidR="00C42712" w:rsidRPr="00B71A24" w:rsidRDefault="00C42712" w:rsidP="00C42712">
            <w:pPr>
              <w:spacing w:after="0" w:line="240" w:lineRule="auto"/>
              <w:jc w:val="center"/>
              <w:rPr>
                <w:rFonts w:eastAsia="Times New Roman"/>
                <w:color w:val="000000"/>
                <w:sz w:val="20"/>
                <w:szCs w:val="20"/>
                <w:lang w:eastAsia="ru-RU"/>
              </w:rPr>
            </w:pPr>
            <w:r w:rsidRPr="00B71A24">
              <w:rPr>
                <w:rFonts w:eastAsia="Times New Roman"/>
                <w:color w:val="000000"/>
                <w:sz w:val="20"/>
                <w:szCs w:val="20"/>
                <w:lang w:eastAsia="ru-RU"/>
              </w:rPr>
              <w:t>10</w:t>
            </w:r>
          </w:p>
        </w:tc>
      </w:tr>
      <w:tr w:rsidR="00C42712" w:rsidRPr="00B71A24" w14:paraId="1E6AA5D6" w14:textId="77777777" w:rsidTr="00C42712">
        <w:trPr>
          <w:cantSplit/>
          <w:trHeight w:val="20"/>
        </w:trPr>
        <w:tc>
          <w:tcPr>
            <w:tcW w:w="0" w:type="auto"/>
            <w:gridSpan w:val="10"/>
            <w:shd w:val="clear" w:color="auto" w:fill="auto"/>
            <w:hideMark/>
          </w:tcPr>
          <w:p w14:paraId="2FF67EC9" w14:textId="77777777" w:rsidR="00C42712" w:rsidRPr="00B71A24" w:rsidRDefault="00C42712" w:rsidP="00C42712">
            <w:pPr>
              <w:spacing w:after="0" w:line="240" w:lineRule="auto"/>
              <w:jc w:val="center"/>
              <w:rPr>
                <w:rFonts w:eastAsia="Times New Roman"/>
                <w:sz w:val="20"/>
                <w:szCs w:val="20"/>
                <w:lang w:eastAsia="ru-RU"/>
              </w:rPr>
            </w:pPr>
            <w:r w:rsidRPr="00B71A24">
              <w:rPr>
                <w:rFonts w:eastAsia="Times New Roman"/>
                <w:sz w:val="20"/>
                <w:szCs w:val="20"/>
                <w:lang w:eastAsia="ru-RU"/>
              </w:rPr>
              <w:t xml:space="preserve">Муниципальная программа Развитие общего и дополнительного образования </w:t>
            </w:r>
            <w:r w:rsidR="008B0F1B" w:rsidRPr="00B71A24">
              <w:rPr>
                <w:rFonts w:eastAsia="Times New Roman"/>
                <w:sz w:val="20"/>
                <w:szCs w:val="20"/>
                <w:lang w:eastAsia="ru-RU"/>
              </w:rPr>
              <w:t>городского округа города Аргун</w:t>
            </w:r>
            <w:r w:rsidR="008F5C96" w:rsidRPr="00B71A24">
              <w:rPr>
                <w:rFonts w:eastAsia="Times New Roman"/>
                <w:sz w:val="20"/>
                <w:szCs w:val="20"/>
                <w:lang w:eastAsia="ru-RU"/>
              </w:rPr>
              <w:t>а</w:t>
            </w:r>
          </w:p>
        </w:tc>
      </w:tr>
      <w:tr w:rsidR="00C42712" w:rsidRPr="00B71A24" w14:paraId="58D2AC20" w14:textId="77777777" w:rsidTr="00C42712">
        <w:trPr>
          <w:cantSplit/>
          <w:trHeight w:val="20"/>
        </w:trPr>
        <w:tc>
          <w:tcPr>
            <w:tcW w:w="0" w:type="auto"/>
            <w:gridSpan w:val="10"/>
            <w:shd w:val="clear" w:color="auto" w:fill="auto"/>
            <w:hideMark/>
          </w:tcPr>
          <w:p w14:paraId="7C68BAC9" w14:textId="77777777" w:rsidR="00C42712" w:rsidRPr="00B71A24" w:rsidRDefault="00C42712" w:rsidP="00C42712">
            <w:pPr>
              <w:spacing w:after="0" w:line="240" w:lineRule="auto"/>
              <w:jc w:val="center"/>
              <w:rPr>
                <w:rFonts w:eastAsia="Times New Roman"/>
                <w:sz w:val="20"/>
                <w:szCs w:val="20"/>
                <w:lang w:eastAsia="ru-RU"/>
              </w:rPr>
            </w:pPr>
            <w:r w:rsidRPr="00B71A24">
              <w:rPr>
                <w:rFonts w:eastAsia="Times New Roman"/>
                <w:sz w:val="20"/>
                <w:szCs w:val="20"/>
                <w:lang w:eastAsia="ru-RU"/>
              </w:rPr>
              <w:t xml:space="preserve">Подпрограмма 1. Обеспечение функционирования системы общего и дополнительного образования на территории </w:t>
            </w:r>
            <w:r w:rsidR="008B0F1B" w:rsidRPr="00B71A24">
              <w:rPr>
                <w:rFonts w:eastAsia="Times New Roman"/>
                <w:sz w:val="20"/>
                <w:szCs w:val="20"/>
                <w:lang w:eastAsia="ru-RU"/>
              </w:rPr>
              <w:t>городского округа города Аргун</w:t>
            </w:r>
            <w:r w:rsidR="008F5C96" w:rsidRPr="00B71A24">
              <w:rPr>
                <w:rFonts w:eastAsia="Times New Roman"/>
                <w:sz w:val="20"/>
                <w:szCs w:val="20"/>
                <w:lang w:eastAsia="ru-RU"/>
              </w:rPr>
              <w:t>а</w:t>
            </w:r>
          </w:p>
        </w:tc>
      </w:tr>
      <w:tr w:rsidR="00C42712" w:rsidRPr="00C42712" w14:paraId="2BEE86EF" w14:textId="77777777" w:rsidTr="00C42712">
        <w:trPr>
          <w:cantSplit/>
          <w:trHeight w:val="20"/>
        </w:trPr>
        <w:tc>
          <w:tcPr>
            <w:tcW w:w="0" w:type="auto"/>
            <w:gridSpan w:val="10"/>
            <w:shd w:val="clear" w:color="auto" w:fill="auto"/>
            <w:hideMark/>
          </w:tcPr>
          <w:p w14:paraId="25223240" w14:textId="77777777" w:rsidR="00C42712" w:rsidRPr="00C42712" w:rsidRDefault="00C42712" w:rsidP="00C42712">
            <w:pPr>
              <w:spacing w:after="0" w:line="240" w:lineRule="auto"/>
              <w:jc w:val="center"/>
              <w:rPr>
                <w:rFonts w:eastAsia="Times New Roman"/>
                <w:sz w:val="20"/>
                <w:szCs w:val="20"/>
                <w:lang w:eastAsia="ru-RU"/>
              </w:rPr>
            </w:pPr>
            <w:r w:rsidRPr="00B71A24">
              <w:rPr>
                <w:rFonts w:eastAsia="Times New Roman"/>
                <w:sz w:val="20"/>
                <w:szCs w:val="20"/>
                <w:lang w:eastAsia="ru-RU"/>
              </w:rPr>
              <w:t xml:space="preserve">Задача 1. Координация деятельности системы общего и дополнительного образования на территории </w:t>
            </w:r>
            <w:r w:rsidR="008B0F1B" w:rsidRPr="00B71A24">
              <w:rPr>
                <w:rFonts w:eastAsia="Times New Roman"/>
                <w:sz w:val="20"/>
                <w:szCs w:val="20"/>
                <w:lang w:eastAsia="ru-RU"/>
              </w:rPr>
              <w:t>городского округа города Аргун</w:t>
            </w:r>
            <w:r w:rsidR="008F5C96" w:rsidRPr="00B71A24">
              <w:rPr>
                <w:rFonts w:eastAsia="Times New Roman"/>
                <w:sz w:val="20"/>
                <w:szCs w:val="20"/>
                <w:lang w:eastAsia="ru-RU"/>
              </w:rPr>
              <w:t>а</w:t>
            </w:r>
          </w:p>
        </w:tc>
      </w:tr>
      <w:tr w:rsidR="00C42712" w:rsidRPr="000721A1" w14:paraId="6C8483FB" w14:textId="77777777" w:rsidTr="00C42712">
        <w:trPr>
          <w:cantSplit/>
          <w:trHeight w:val="20"/>
        </w:trPr>
        <w:tc>
          <w:tcPr>
            <w:tcW w:w="0" w:type="auto"/>
            <w:shd w:val="clear" w:color="auto" w:fill="auto"/>
            <w:hideMark/>
          </w:tcPr>
          <w:p w14:paraId="78BB55D0" w14:textId="77777777" w:rsidR="00C42712" w:rsidRPr="000721A1" w:rsidRDefault="00C42712" w:rsidP="00C42712">
            <w:pPr>
              <w:spacing w:after="0" w:line="240" w:lineRule="auto"/>
              <w:rPr>
                <w:rFonts w:eastAsia="Times New Roman"/>
                <w:sz w:val="20"/>
                <w:szCs w:val="20"/>
                <w:lang w:eastAsia="ru-RU"/>
              </w:rPr>
            </w:pPr>
            <w:r w:rsidRPr="000721A1">
              <w:rPr>
                <w:rFonts w:eastAsia="Times New Roman"/>
                <w:sz w:val="20"/>
                <w:szCs w:val="20"/>
                <w:lang w:eastAsia="ru-RU"/>
              </w:rPr>
              <w:t>1.1</w:t>
            </w:r>
          </w:p>
        </w:tc>
        <w:tc>
          <w:tcPr>
            <w:tcW w:w="0" w:type="auto"/>
            <w:shd w:val="clear" w:color="auto" w:fill="auto"/>
            <w:hideMark/>
          </w:tcPr>
          <w:p w14:paraId="45D80858" w14:textId="77777777" w:rsidR="00C42712" w:rsidRPr="000721A1" w:rsidRDefault="00C42712" w:rsidP="00C42712">
            <w:pPr>
              <w:spacing w:after="0" w:line="240" w:lineRule="auto"/>
              <w:rPr>
                <w:rFonts w:ascii="Times" w:eastAsia="Times New Roman" w:hAnsi="Times" w:cs="Times"/>
                <w:color w:val="000000"/>
                <w:sz w:val="20"/>
                <w:szCs w:val="20"/>
                <w:lang w:eastAsia="ru-RU"/>
              </w:rPr>
            </w:pPr>
            <w:r w:rsidRPr="000721A1">
              <w:rPr>
                <w:rFonts w:ascii="Times" w:eastAsia="Times New Roman" w:hAnsi="Times" w:cs="Times"/>
                <w:color w:val="000000"/>
                <w:sz w:val="20"/>
                <w:szCs w:val="20"/>
                <w:lang w:eastAsia="ru-RU"/>
              </w:rPr>
              <w:t>Доля образовательных организаций, получивших предписания контрольно-надзорных органов, в общем количестве образовательных организаций* (не более)</w:t>
            </w:r>
          </w:p>
        </w:tc>
        <w:tc>
          <w:tcPr>
            <w:tcW w:w="0" w:type="auto"/>
            <w:shd w:val="clear" w:color="auto" w:fill="auto"/>
            <w:hideMark/>
          </w:tcPr>
          <w:p w14:paraId="0BC4F482"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w:t>
            </w:r>
          </w:p>
        </w:tc>
        <w:tc>
          <w:tcPr>
            <w:tcW w:w="0" w:type="auto"/>
            <w:shd w:val="clear" w:color="auto" w:fill="auto"/>
            <w:hideMark/>
          </w:tcPr>
          <w:p w14:paraId="1DE4DF38"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70541F76"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6647F3F1"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71664AFA"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7C573E45"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39FCDB2C"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3470F56F"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r>
      <w:tr w:rsidR="00C42712" w:rsidRPr="000721A1" w14:paraId="36B76295" w14:textId="77777777" w:rsidTr="00C42712">
        <w:trPr>
          <w:cantSplit/>
          <w:trHeight w:val="20"/>
        </w:trPr>
        <w:tc>
          <w:tcPr>
            <w:tcW w:w="0" w:type="auto"/>
            <w:shd w:val="clear" w:color="auto" w:fill="auto"/>
            <w:hideMark/>
          </w:tcPr>
          <w:p w14:paraId="32C81A2A" w14:textId="77777777" w:rsidR="00C42712" w:rsidRPr="000721A1" w:rsidRDefault="00C42712" w:rsidP="00C42712">
            <w:pPr>
              <w:spacing w:after="0" w:line="240" w:lineRule="auto"/>
              <w:rPr>
                <w:rFonts w:eastAsia="Times New Roman"/>
                <w:sz w:val="20"/>
                <w:szCs w:val="20"/>
                <w:lang w:eastAsia="ru-RU"/>
              </w:rPr>
            </w:pPr>
            <w:r w:rsidRPr="000721A1">
              <w:rPr>
                <w:rFonts w:eastAsia="Times New Roman"/>
                <w:sz w:val="20"/>
                <w:szCs w:val="20"/>
                <w:lang w:eastAsia="ru-RU"/>
              </w:rPr>
              <w:t>1.2</w:t>
            </w:r>
          </w:p>
        </w:tc>
        <w:tc>
          <w:tcPr>
            <w:tcW w:w="0" w:type="auto"/>
            <w:shd w:val="clear" w:color="auto" w:fill="auto"/>
            <w:hideMark/>
          </w:tcPr>
          <w:p w14:paraId="41A078FA" w14:textId="77777777" w:rsidR="00C42712" w:rsidRPr="000721A1" w:rsidRDefault="00C42712" w:rsidP="00C42712">
            <w:pPr>
              <w:spacing w:after="0" w:line="240" w:lineRule="auto"/>
              <w:rPr>
                <w:rFonts w:ascii="Times" w:eastAsia="Times New Roman" w:hAnsi="Times" w:cs="Times"/>
                <w:color w:val="000000"/>
                <w:sz w:val="20"/>
                <w:szCs w:val="20"/>
                <w:lang w:eastAsia="ru-RU"/>
              </w:rPr>
            </w:pPr>
            <w:r w:rsidRPr="000721A1">
              <w:rPr>
                <w:rFonts w:ascii="Times" w:eastAsia="Times New Roman" w:hAnsi="Times" w:cs="Times"/>
                <w:color w:val="000000"/>
                <w:sz w:val="20"/>
                <w:szCs w:val="20"/>
                <w:lang w:eastAsia="ru-RU"/>
              </w:rPr>
              <w:t>Соблюдение сроков предоставления образовательными организациями бюджетной отчетности за отчетный период</w:t>
            </w:r>
          </w:p>
        </w:tc>
        <w:tc>
          <w:tcPr>
            <w:tcW w:w="0" w:type="auto"/>
            <w:shd w:val="clear" w:color="auto" w:fill="auto"/>
            <w:hideMark/>
          </w:tcPr>
          <w:p w14:paraId="444DDFBE"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да / нет</w:t>
            </w:r>
          </w:p>
        </w:tc>
        <w:tc>
          <w:tcPr>
            <w:tcW w:w="0" w:type="auto"/>
            <w:shd w:val="clear" w:color="auto" w:fill="auto"/>
            <w:hideMark/>
          </w:tcPr>
          <w:p w14:paraId="7A8D5C74"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да</w:t>
            </w:r>
          </w:p>
        </w:tc>
        <w:tc>
          <w:tcPr>
            <w:tcW w:w="0" w:type="auto"/>
            <w:shd w:val="clear" w:color="auto" w:fill="auto"/>
            <w:hideMark/>
          </w:tcPr>
          <w:p w14:paraId="1C20C594"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да</w:t>
            </w:r>
          </w:p>
        </w:tc>
        <w:tc>
          <w:tcPr>
            <w:tcW w:w="0" w:type="auto"/>
            <w:shd w:val="clear" w:color="auto" w:fill="auto"/>
            <w:hideMark/>
          </w:tcPr>
          <w:p w14:paraId="304886EC"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да</w:t>
            </w:r>
          </w:p>
        </w:tc>
        <w:tc>
          <w:tcPr>
            <w:tcW w:w="0" w:type="auto"/>
            <w:shd w:val="clear" w:color="auto" w:fill="auto"/>
            <w:hideMark/>
          </w:tcPr>
          <w:p w14:paraId="696CE280"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да</w:t>
            </w:r>
          </w:p>
        </w:tc>
        <w:tc>
          <w:tcPr>
            <w:tcW w:w="0" w:type="auto"/>
            <w:shd w:val="clear" w:color="auto" w:fill="auto"/>
            <w:hideMark/>
          </w:tcPr>
          <w:p w14:paraId="113A2F61"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да</w:t>
            </w:r>
          </w:p>
        </w:tc>
        <w:tc>
          <w:tcPr>
            <w:tcW w:w="0" w:type="auto"/>
            <w:shd w:val="clear" w:color="auto" w:fill="auto"/>
            <w:hideMark/>
          </w:tcPr>
          <w:p w14:paraId="00385EC7"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да</w:t>
            </w:r>
          </w:p>
        </w:tc>
        <w:tc>
          <w:tcPr>
            <w:tcW w:w="0" w:type="auto"/>
            <w:shd w:val="clear" w:color="auto" w:fill="auto"/>
            <w:hideMark/>
          </w:tcPr>
          <w:p w14:paraId="0D98B729"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да</w:t>
            </w:r>
          </w:p>
        </w:tc>
      </w:tr>
      <w:tr w:rsidR="00C42712" w:rsidRPr="000721A1" w14:paraId="5C0352CF" w14:textId="77777777" w:rsidTr="00C42712">
        <w:trPr>
          <w:cantSplit/>
          <w:trHeight w:val="20"/>
        </w:trPr>
        <w:tc>
          <w:tcPr>
            <w:tcW w:w="0" w:type="auto"/>
            <w:shd w:val="clear" w:color="auto" w:fill="auto"/>
            <w:hideMark/>
          </w:tcPr>
          <w:p w14:paraId="344DC94D" w14:textId="77777777" w:rsidR="00C42712" w:rsidRPr="000721A1" w:rsidRDefault="00C42712" w:rsidP="00C42712">
            <w:pPr>
              <w:spacing w:after="0" w:line="240" w:lineRule="auto"/>
              <w:rPr>
                <w:rFonts w:eastAsia="Times New Roman"/>
                <w:sz w:val="20"/>
                <w:szCs w:val="20"/>
                <w:lang w:eastAsia="ru-RU"/>
              </w:rPr>
            </w:pPr>
            <w:r w:rsidRPr="000721A1">
              <w:rPr>
                <w:rFonts w:eastAsia="Times New Roman"/>
                <w:sz w:val="20"/>
                <w:szCs w:val="20"/>
                <w:lang w:eastAsia="ru-RU"/>
              </w:rPr>
              <w:t>1.3</w:t>
            </w:r>
          </w:p>
        </w:tc>
        <w:tc>
          <w:tcPr>
            <w:tcW w:w="0" w:type="auto"/>
            <w:shd w:val="clear" w:color="auto" w:fill="auto"/>
            <w:hideMark/>
          </w:tcPr>
          <w:p w14:paraId="27304C7E" w14:textId="77777777" w:rsidR="00C42712" w:rsidRPr="000721A1" w:rsidRDefault="00C42712" w:rsidP="00C42712">
            <w:pPr>
              <w:spacing w:after="0" w:line="240" w:lineRule="auto"/>
              <w:rPr>
                <w:rFonts w:ascii="Times" w:eastAsia="Times New Roman" w:hAnsi="Times" w:cs="Times"/>
                <w:color w:val="000000"/>
                <w:sz w:val="20"/>
                <w:szCs w:val="20"/>
                <w:lang w:eastAsia="ru-RU"/>
              </w:rPr>
            </w:pPr>
            <w:r w:rsidRPr="000721A1">
              <w:rPr>
                <w:rFonts w:ascii="Times" w:eastAsia="Times New Roman" w:hAnsi="Times" w:cs="Times"/>
                <w:color w:val="000000"/>
                <w:sz w:val="20"/>
                <w:szCs w:val="20"/>
                <w:lang w:eastAsia="ru-RU"/>
              </w:rPr>
              <w:t>Доля кредиторской задолженности образовательных учреждений в общей сумме расходов образовательных учреждений (не более)</w:t>
            </w:r>
          </w:p>
        </w:tc>
        <w:tc>
          <w:tcPr>
            <w:tcW w:w="0" w:type="auto"/>
            <w:shd w:val="clear" w:color="auto" w:fill="auto"/>
            <w:hideMark/>
          </w:tcPr>
          <w:p w14:paraId="02F33620"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w:t>
            </w:r>
          </w:p>
        </w:tc>
        <w:tc>
          <w:tcPr>
            <w:tcW w:w="0" w:type="auto"/>
            <w:shd w:val="clear" w:color="auto" w:fill="auto"/>
            <w:hideMark/>
          </w:tcPr>
          <w:p w14:paraId="47700D84"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30C35B05"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5187A608"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5BF96B3A"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0A93869C"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589FCFC9"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05F325F1"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r>
      <w:tr w:rsidR="00C42712" w:rsidRPr="000721A1" w14:paraId="511771CC" w14:textId="77777777" w:rsidTr="00C42712">
        <w:trPr>
          <w:cantSplit/>
          <w:trHeight w:val="20"/>
        </w:trPr>
        <w:tc>
          <w:tcPr>
            <w:tcW w:w="0" w:type="auto"/>
            <w:shd w:val="clear" w:color="auto" w:fill="auto"/>
            <w:hideMark/>
          </w:tcPr>
          <w:p w14:paraId="068CBB40" w14:textId="77777777" w:rsidR="00C42712" w:rsidRPr="000721A1" w:rsidRDefault="00C42712" w:rsidP="00C42712">
            <w:pPr>
              <w:spacing w:after="0" w:line="240" w:lineRule="auto"/>
              <w:rPr>
                <w:rFonts w:eastAsia="Times New Roman"/>
                <w:sz w:val="20"/>
                <w:szCs w:val="20"/>
                <w:lang w:eastAsia="ru-RU"/>
              </w:rPr>
            </w:pPr>
            <w:r w:rsidRPr="000721A1">
              <w:rPr>
                <w:rFonts w:eastAsia="Times New Roman"/>
                <w:sz w:val="20"/>
                <w:szCs w:val="20"/>
                <w:lang w:eastAsia="ru-RU"/>
              </w:rPr>
              <w:lastRenderedPageBreak/>
              <w:t>1.4</w:t>
            </w:r>
          </w:p>
        </w:tc>
        <w:tc>
          <w:tcPr>
            <w:tcW w:w="0" w:type="auto"/>
            <w:shd w:val="clear" w:color="auto" w:fill="auto"/>
            <w:hideMark/>
          </w:tcPr>
          <w:p w14:paraId="5FF836E0" w14:textId="77777777" w:rsidR="00C42712" w:rsidRPr="000721A1" w:rsidRDefault="00C42712" w:rsidP="00C42712">
            <w:pPr>
              <w:spacing w:after="0" w:line="240" w:lineRule="auto"/>
              <w:rPr>
                <w:rFonts w:ascii="Times" w:eastAsia="Times New Roman" w:hAnsi="Times" w:cs="Times"/>
                <w:color w:val="000000"/>
                <w:sz w:val="20"/>
                <w:szCs w:val="20"/>
                <w:lang w:eastAsia="ru-RU"/>
              </w:rPr>
            </w:pPr>
            <w:r w:rsidRPr="000721A1">
              <w:rPr>
                <w:rFonts w:ascii="Times" w:eastAsia="Times New Roman" w:hAnsi="Times" w:cs="Times"/>
                <w:color w:val="000000"/>
                <w:sz w:val="20"/>
                <w:szCs w:val="20"/>
                <w:lang w:eastAsia="ru-RU"/>
              </w:rPr>
              <w:t>Доля просроченной кредиторской задолженности образовательных учреждений в общей сумме расходов образовательных учреждений (не более)</w:t>
            </w:r>
          </w:p>
        </w:tc>
        <w:tc>
          <w:tcPr>
            <w:tcW w:w="0" w:type="auto"/>
            <w:shd w:val="clear" w:color="auto" w:fill="auto"/>
            <w:hideMark/>
          </w:tcPr>
          <w:p w14:paraId="505E2B28"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w:t>
            </w:r>
          </w:p>
        </w:tc>
        <w:tc>
          <w:tcPr>
            <w:tcW w:w="0" w:type="auto"/>
            <w:shd w:val="clear" w:color="auto" w:fill="auto"/>
            <w:hideMark/>
          </w:tcPr>
          <w:p w14:paraId="47AA7A11"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7219C486"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61954D87"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37CC0FD5"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2A88256A"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44100E7A"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37083649"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r>
      <w:tr w:rsidR="00C42712" w:rsidRPr="000721A1" w14:paraId="6B1B829F" w14:textId="77777777" w:rsidTr="00C42712">
        <w:trPr>
          <w:cantSplit/>
          <w:trHeight w:val="20"/>
        </w:trPr>
        <w:tc>
          <w:tcPr>
            <w:tcW w:w="0" w:type="auto"/>
            <w:shd w:val="clear" w:color="auto" w:fill="auto"/>
            <w:hideMark/>
          </w:tcPr>
          <w:p w14:paraId="0B7592CD" w14:textId="77777777" w:rsidR="00C42712" w:rsidRPr="000721A1" w:rsidRDefault="00C42712" w:rsidP="00C42712">
            <w:pPr>
              <w:spacing w:after="0" w:line="240" w:lineRule="auto"/>
              <w:rPr>
                <w:rFonts w:eastAsia="Times New Roman"/>
                <w:sz w:val="20"/>
                <w:szCs w:val="20"/>
                <w:lang w:eastAsia="ru-RU"/>
              </w:rPr>
            </w:pPr>
            <w:r w:rsidRPr="000721A1">
              <w:rPr>
                <w:rFonts w:eastAsia="Times New Roman"/>
                <w:sz w:val="20"/>
                <w:szCs w:val="20"/>
                <w:lang w:eastAsia="ru-RU"/>
              </w:rPr>
              <w:t>1.5</w:t>
            </w:r>
          </w:p>
        </w:tc>
        <w:tc>
          <w:tcPr>
            <w:tcW w:w="0" w:type="auto"/>
            <w:shd w:val="clear" w:color="auto" w:fill="auto"/>
            <w:hideMark/>
          </w:tcPr>
          <w:p w14:paraId="388D8755" w14:textId="77777777" w:rsidR="00C42712" w:rsidRPr="000721A1" w:rsidRDefault="00C42712" w:rsidP="001C6794">
            <w:pPr>
              <w:spacing w:after="0" w:line="240" w:lineRule="auto"/>
              <w:rPr>
                <w:rFonts w:ascii="Times" w:eastAsia="Times New Roman" w:hAnsi="Times" w:cs="Times"/>
                <w:color w:val="000000"/>
                <w:sz w:val="20"/>
                <w:szCs w:val="20"/>
                <w:lang w:eastAsia="ru-RU"/>
              </w:rPr>
            </w:pPr>
            <w:r w:rsidRPr="000721A1">
              <w:rPr>
                <w:rFonts w:ascii="Times" w:eastAsia="Times New Roman" w:hAnsi="Times" w:cs="Times"/>
                <w:color w:val="000000"/>
                <w:sz w:val="20"/>
                <w:szCs w:val="20"/>
                <w:lang w:eastAsia="ru-RU"/>
              </w:rPr>
              <w:t xml:space="preserve">Проведение ежемесячной актуализации официального сайта </w:t>
            </w:r>
            <w:r w:rsidR="008B0F1B" w:rsidRPr="000721A1">
              <w:rPr>
                <w:rFonts w:ascii="Times" w:eastAsia="Times New Roman" w:hAnsi="Times" w:cs="Times"/>
                <w:color w:val="000000"/>
                <w:sz w:val="20"/>
                <w:szCs w:val="20"/>
                <w:lang w:eastAsia="ru-RU"/>
              </w:rPr>
              <w:t xml:space="preserve">МУ «Департамент образования города Аргун» </w:t>
            </w:r>
            <w:r w:rsidRPr="000721A1">
              <w:rPr>
                <w:rFonts w:ascii="Times" w:eastAsia="Times New Roman" w:hAnsi="Times" w:cs="Times"/>
                <w:color w:val="000000"/>
                <w:sz w:val="20"/>
                <w:szCs w:val="20"/>
                <w:lang w:eastAsia="ru-RU"/>
              </w:rPr>
              <w:t xml:space="preserve">в сети Интернет </w:t>
            </w:r>
          </w:p>
        </w:tc>
        <w:tc>
          <w:tcPr>
            <w:tcW w:w="0" w:type="auto"/>
            <w:shd w:val="clear" w:color="auto" w:fill="auto"/>
            <w:hideMark/>
          </w:tcPr>
          <w:p w14:paraId="288D9EF3"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да / нет</w:t>
            </w:r>
          </w:p>
        </w:tc>
        <w:tc>
          <w:tcPr>
            <w:tcW w:w="0" w:type="auto"/>
            <w:shd w:val="clear" w:color="auto" w:fill="auto"/>
            <w:hideMark/>
          </w:tcPr>
          <w:p w14:paraId="5C17864D"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да</w:t>
            </w:r>
          </w:p>
        </w:tc>
        <w:tc>
          <w:tcPr>
            <w:tcW w:w="0" w:type="auto"/>
            <w:shd w:val="clear" w:color="auto" w:fill="auto"/>
            <w:hideMark/>
          </w:tcPr>
          <w:p w14:paraId="0D881064"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да</w:t>
            </w:r>
          </w:p>
        </w:tc>
        <w:tc>
          <w:tcPr>
            <w:tcW w:w="0" w:type="auto"/>
            <w:shd w:val="clear" w:color="auto" w:fill="auto"/>
            <w:hideMark/>
          </w:tcPr>
          <w:p w14:paraId="37E98CB1"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да</w:t>
            </w:r>
          </w:p>
        </w:tc>
        <w:tc>
          <w:tcPr>
            <w:tcW w:w="0" w:type="auto"/>
            <w:shd w:val="clear" w:color="auto" w:fill="auto"/>
            <w:hideMark/>
          </w:tcPr>
          <w:p w14:paraId="15C73D44"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да</w:t>
            </w:r>
          </w:p>
        </w:tc>
        <w:tc>
          <w:tcPr>
            <w:tcW w:w="0" w:type="auto"/>
            <w:shd w:val="clear" w:color="auto" w:fill="auto"/>
            <w:hideMark/>
          </w:tcPr>
          <w:p w14:paraId="178620D0"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да</w:t>
            </w:r>
          </w:p>
        </w:tc>
        <w:tc>
          <w:tcPr>
            <w:tcW w:w="0" w:type="auto"/>
            <w:shd w:val="clear" w:color="auto" w:fill="auto"/>
            <w:hideMark/>
          </w:tcPr>
          <w:p w14:paraId="0FA58D81"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да</w:t>
            </w:r>
          </w:p>
        </w:tc>
        <w:tc>
          <w:tcPr>
            <w:tcW w:w="0" w:type="auto"/>
            <w:shd w:val="clear" w:color="auto" w:fill="auto"/>
            <w:hideMark/>
          </w:tcPr>
          <w:p w14:paraId="5D323B58"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да</w:t>
            </w:r>
          </w:p>
        </w:tc>
      </w:tr>
      <w:tr w:rsidR="00C42712" w:rsidRPr="000721A1" w14:paraId="76AC968B" w14:textId="77777777" w:rsidTr="00C42712">
        <w:trPr>
          <w:cantSplit/>
          <w:trHeight w:val="20"/>
        </w:trPr>
        <w:tc>
          <w:tcPr>
            <w:tcW w:w="0" w:type="auto"/>
            <w:shd w:val="clear" w:color="auto" w:fill="auto"/>
            <w:hideMark/>
          </w:tcPr>
          <w:p w14:paraId="196EFDEF" w14:textId="77777777" w:rsidR="00C42712" w:rsidRPr="000721A1" w:rsidRDefault="00C42712" w:rsidP="00C42712">
            <w:pPr>
              <w:spacing w:after="0" w:line="240" w:lineRule="auto"/>
              <w:rPr>
                <w:rFonts w:eastAsia="Times New Roman"/>
                <w:sz w:val="20"/>
                <w:szCs w:val="20"/>
                <w:lang w:eastAsia="ru-RU"/>
              </w:rPr>
            </w:pPr>
            <w:r w:rsidRPr="000721A1">
              <w:rPr>
                <w:rFonts w:eastAsia="Times New Roman"/>
                <w:sz w:val="20"/>
                <w:szCs w:val="20"/>
                <w:lang w:eastAsia="ru-RU"/>
              </w:rPr>
              <w:t>1.6</w:t>
            </w:r>
          </w:p>
        </w:tc>
        <w:tc>
          <w:tcPr>
            <w:tcW w:w="0" w:type="auto"/>
            <w:shd w:val="clear" w:color="auto" w:fill="auto"/>
            <w:hideMark/>
          </w:tcPr>
          <w:p w14:paraId="52106A27" w14:textId="77777777" w:rsidR="00C42712" w:rsidRPr="000721A1" w:rsidRDefault="00C42712" w:rsidP="001C6794">
            <w:pPr>
              <w:spacing w:after="0" w:line="240" w:lineRule="auto"/>
              <w:rPr>
                <w:rFonts w:ascii="Times" w:eastAsia="Times New Roman" w:hAnsi="Times" w:cs="Times"/>
                <w:color w:val="000000"/>
                <w:sz w:val="20"/>
                <w:szCs w:val="20"/>
                <w:lang w:eastAsia="ru-RU"/>
              </w:rPr>
            </w:pPr>
            <w:r w:rsidRPr="000721A1">
              <w:rPr>
                <w:rFonts w:ascii="Times" w:eastAsia="Times New Roman" w:hAnsi="Times" w:cs="Times"/>
                <w:color w:val="000000"/>
                <w:sz w:val="20"/>
                <w:szCs w:val="20"/>
                <w:lang w:eastAsia="ru-RU"/>
              </w:rPr>
              <w:t xml:space="preserve">Публикация ежегодного доклада о реализации деятельности </w:t>
            </w:r>
            <w:r w:rsidR="008B0F1B" w:rsidRPr="000721A1">
              <w:rPr>
                <w:rFonts w:ascii="Times" w:eastAsia="Times New Roman" w:hAnsi="Times" w:cs="Times"/>
                <w:color w:val="000000"/>
                <w:sz w:val="20"/>
                <w:szCs w:val="20"/>
                <w:lang w:eastAsia="ru-RU"/>
              </w:rPr>
              <w:t>МУ «Департамент образования города Аргун»</w:t>
            </w:r>
          </w:p>
        </w:tc>
        <w:tc>
          <w:tcPr>
            <w:tcW w:w="0" w:type="auto"/>
            <w:shd w:val="clear" w:color="auto" w:fill="auto"/>
            <w:hideMark/>
          </w:tcPr>
          <w:p w14:paraId="5AC53A13"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да / нет</w:t>
            </w:r>
          </w:p>
        </w:tc>
        <w:tc>
          <w:tcPr>
            <w:tcW w:w="0" w:type="auto"/>
            <w:shd w:val="clear" w:color="auto" w:fill="auto"/>
            <w:hideMark/>
          </w:tcPr>
          <w:p w14:paraId="5B51D7EC"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да</w:t>
            </w:r>
          </w:p>
        </w:tc>
        <w:tc>
          <w:tcPr>
            <w:tcW w:w="0" w:type="auto"/>
            <w:shd w:val="clear" w:color="auto" w:fill="auto"/>
            <w:hideMark/>
          </w:tcPr>
          <w:p w14:paraId="6DD55D96"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да</w:t>
            </w:r>
          </w:p>
        </w:tc>
        <w:tc>
          <w:tcPr>
            <w:tcW w:w="0" w:type="auto"/>
            <w:shd w:val="clear" w:color="auto" w:fill="auto"/>
            <w:hideMark/>
          </w:tcPr>
          <w:p w14:paraId="2D743011"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да</w:t>
            </w:r>
          </w:p>
        </w:tc>
        <w:tc>
          <w:tcPr>
            <w:tcW w:w="0" w:type="auto"/>
            <w:shd w:val="clear" w:color="auto" w:fill="auto"/>
            <w:hideMark/>
          </w:tcPr>
          <w:p w14:paraId="5D64B74B"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да</w:t>
            </w:r>
          </w:p>
        </w:tc>
        <w:tc>
          <w:tcPr>
            <w:tcW w:w="0" w:type="auto"/>
            <w:shd w:val="clear" w:color="auto" w:fill="auto"/>
            <w:hideMark/>
          </w:tcPr>
          <w:p w14:paraId="7BD89E25"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да</w:t>
            </w:r>
          </w:p>
        </w:tc>
        <w:tc>
          <w:tcPr>
            <w:tcW w:w="0" w:type="auto"/>
            <w:shd w:val="clear" w:color="auto" w:fill="auto"/>
            <w:hideMark/>
          </w:tcPr>
          <w:p w14:paraId="4037F2D8"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да</w:t>
            </w:r>
          </w:p>
        </w:tc>
        <w:tc>
          <w:tcPr>
            <w:tcW w:w="0" w:type="auto"/>
            <w:shd w:val="clear" w:color="auto" w:fill="auto"/>
            <w:hideMark/>
          </w:tcPr>
          <w:p w14:paraId="3D6C169F"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да</w:t>
            </w:r>
          </w:p>
        </w:tc>
      </w:tr>
      <w:tr w:rsidR="00C42712" w:rsidRPr="000721A1" w14:paraId="0E2DB903" w14:textId="77777777" w:rsidTr="00C42712">
        <w:trPr>
          <w:cantSplit/>
          <w:trHeight w:val="20"/>
        </w:trPr>
        <w:tc>
          <w:tcPr>
            <w:tcW w:w="0" w:type="auto"/>
            <w:shd w:val="clear" w:color="auto" w:fill="auto"/>
            <w:hideMark/>
          </w:tcPr>
          <w:p w14:paraId="561848F5" w14:textId="77777777" w:rsidR="00C42712" w:rsidRPr="000721A1" w:rsidRDefault="00C42712" w:rsidP="00C42712">
            <w:pPr>
              <w:spacing w:after="0" w:line="240" w:lineRule="auto"/>
              <w:rPr>
                <w:rFonts w:eastAsia="Times New Roman"/>
                <w:sz w:val="20"/>
                <w:szCs w:val="20"/>
                <w:lang w:eastAsia="ru-RU"/>
              </w:rPr>
            </w:pPr>
            <w:r w:rsidRPr="000721A1">
              <w:rPr>
                <w:rFonts w:eastAsia="Times New Roman"/>
                <w:sz w:val="20"/>
                <w:szCs w:val="20"/>
                <w:lang w:eastAsia="ru-RU"/>
              </w:rPr>
              <w:t>1.7</w:t>
            </w:r>
          </w:p>
        </w:tc>
        <w:tc>
          <w:tcPr>
            <w:tcW w:w="0" w:type="auto"/>
            <w:shd w:val="clear" w:color="auto" w:fill="auto"/>
            <w:hideMark/>
          </w:tcPr>
          <w:p w14:paraId="7CB3BF95" w14:textId="77777777" w:rsidR="00C42712" w:rsidRPr="000721A1" w:rsidRDefault="00C42712" w:rsidP="00C42712">
            <w:pPr>
              <w:spacing w:after="0" w:line="240" w:lineRule="auto"/>
              <w:rPr>
                <w:rFonts w:ascii="Times" w:eastAsia="Times New Roman" w:hAnsi="Times" w:cs="Times"/>
                <w:color w:val="000000"/>
                <w:sz w:val="20"/>
                <w:szCs w:val="20"/>
                <w:lang w:eastAsia="ru-RU"/>
              </w:rPr>
            </w:pPr>
            <w:r w:rsidRPr="000721A1">
              <w:rPr>
                <w:rFonts w:ascii="Times" w:eastAsia="Times New Roman" w:hAnsi="Times" w:cs="Times"/>
                <w:color w:val="000000"/>
                <w:sz w:val="20"/>
                <w:szCs w:val="20"/>
                <w:lang w:eastAsia="ru-RU"/>
              </w:rPr>
              <w:t xml:space="preserve">Соблюдение сроков предоставления образовательными организациями статистической и ведомственной отчетности по вопросам развития образования </w:t>
            </w:r>
          </w:p>
        </w:tc>
        <w:tc>
          <w:tcPr>
            <w:tcW w:w="0" w:type="auto"/>
            <w:shd w:val="clear" w:color="auto" w:fill="auto"/>
            <w:hideMark/>
          </w:tcPr>
          <w:p w14:paraId="16C9BC81"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да / нет</w:t>
            </w:r>
          </w:p>
        </w:tc>
        <w:tc>
          <w:tcPr>
            <w:tcW w:w="0" w:type="auto"/>
            <w:shd w:val="clear" w:color="auto" w:fill="auto"/>
            <w:hideMark/>
          </w:tcPr>
          <w:p w14:paraId="545160A0"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да</w:t>
            </w:r>
          </w:p>
        </w:tc>
        <w:tc>
          <w:tcPr>
            <w:tcW w:w="0" w:type="auto"/>
            <w:shd w:val="clear" w:color="auto" w:fill="auto"/>
            <w:hideMark/>
          </w:tcPr>
          <w:p w14:paraId="50F4CA11"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да</w:t>
            </w:r>
          </w:p>
        </w:tc>
        <w:tc>
          <w:tcPr>
            <w:tcW w:w="0" w:type="auto"/>
            <w:shd w:val="clear" w:color="auto" w:fill="auto"/>
            <w:hideMark/>
          </w:tcPr>
          <w:p w14:paraId="59F8D640"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да</w:t>
            </w:r>
          </w:p>
        </w:tc>
        <w:tc>
          <w:tcPr>
            <w:tcW w:w="0" w:type="auto"/>
            <w:shd w:val="clear" w:color="auto" w:fill="auto"/>
            <w:hideMark/>
          </w:tcPr>
          <w:p w14:paraId="3A403A8E"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да</w:t>
            </w:r>
          </w:p>
        </w:tc>
        <w:tc>
          <w:tcPr>
            <w:tcW w:w="0" w:type="auto"/>
            <w:shd w:val="clear" w:color="auto" w:fill="auto"/>
            <w:hideMark/>
          </w:tcPr>
          <w:p w14:paraId="4D13233D"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да</w:t>
            </w:r>
          </w:p>
        </w:tc>
        <w:tc>
          <w:tcPr>
            <w:tcW w:w="0" w:type="auto"/>
            <w:shd w:val="clear" w:color="auto" w:fill="auto"/>
            <w:hideMark/>
          </w:tcPr>
          <w:p w14:paraId="723BCA33"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да</w:t>
            </w:r>
          </w:p>
        </w:tc>
        <w:tc>
          <w:tcPr>
            <w:tcW w:w="0" w:type="auto"/>
            <w:shd w:val="clear" w:color="auto" w:fill="auto"/>
            <w:hideMark/>
          </w:tcPr>
          <w:p w14:paraId="7AC90E12"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да</w:t>
            </w:r>
          </w:p>
        </w:tc>
      </w:tr>
      <w:tr w:rsidR="00C42712" w:rsidRPr="000721A1" w14:paraId="1C31CFC7" w14:textId="77777777" w:rsidTr="00C42712">
        <w:trPr>
          <w:cantSplit/>
          <w:trHeight w:val="20"/>
        </w:trPr>
        <w:tc>
          <w:tcPr>
            <w:tcW w:w="0" w:type="auto"/>
            <w:shd w:val="clear" w:color="auto" w:fill="auto"/>
            <w:hideMark/>
          </w:tcPr>
          <w:p w14:paraId="0B1F4DEF" w14:textId="77777777" w:rsidR="00C42712" w:rsidRPr="000721A1" w:rsidRDefault="00C42712" w:rsidP="00C42712">
            <w:pPr>
              <w:spacing w:after="0" w:line="240" w:lineRule="auto"/>
              <w:rPr>
                <w:rFonts w:eastAsia="Times New Roman"/>
                <w:sz w:val="20"/>
                <w:szCs w:val="20"/>
                <w:lang w:eastAsia="ru-RU"/>
              </w:rPr>
            </w:pPr>
            <w:r w:rsidRPr="000721A1">
              <w:rPr>
                <w:rFonts w:eastAsia="Times New Roman"/>
                <w:sz w:val="20"/>
                <w:szCs w:val="20"/>
                <w:lang w:eastAsia="ru-RU"/>
              </w:rPr>
              <w:t>1.8</w:t>
            </w:r>
          </w:p>
        </w:tc>
        <w:tc>
          <w:tcPr>
            <w:tcW w:w="0" w:type="auto"/>
            <w:shd w:val="clear" w:color="auto" w:fill="auto"/>
            <w:hideMark/>
          </w:tcPr>
          <w:p w14:paraId="4AFD72E2" w14:textId="77777777" w:rsidR="00C42712" w:rsidRPr="000721A1" w:rsidRDefault="00C42712" w:rsidP="00C42712">
            <w:pPr>
              <w:spacing w:after="0" w:line="240" w:lineRule="auto"/>
              <w:rPr>
                <w:rFonts w:ascii="Times" w:eastAsia="Times New Roman" w:hAnsi="Times" w:cs="Times"/>
                <w:color w:val="000000"/>
                <w:sz w:val="20"/>
                <w:szCs w:val="20"/>
                <w:lang w:eastAsia="ru-RU"/>
              </w:rPr>
            </w:pPr>
            <w:r w:rsidRPr="000721A1">
              <w:rPr>
                <w:rFonts w:ascii="Times" w:eastAsia="Times New Roman" w:hAnsi="Times" w:cs="Times"/>
                <w:color w:val="000000"/>
                <w:sz w:val="20"/>
                <w:szCs w:val="20"/>
                <w:lang w:eastAsia="ru-RU"/>
              </w:rPr>
              <w:t>Доля получателей образовательных услуг, удовлетворенных условиями и качеством предоставляемых услуг (не менее)</w:t>
            </w:r>
          </w:p>
        </w:tc>
        <w:tc>
          <w:tcPr>
            <w:tcW w:w="0" w:type="auto"/>
            <w:shd w:val="clear" w:color="auto" w:fill="auto"/>
            <w:hideMark/>
          </w:tcPr>
          <w:p w14:paraId="782D369E"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w:t>
            </w:r>
          </w:p>
        </w:tc>
        <w:tc>
          <w:tcPr>
            <w:tcW w:w="0" w:type="auto"/>
            <w:shd w:val="clear" w:color="auto" w:fill="auto"/>
            <w:hideMark/>
          </w:tcPr>
          <w:p w14:paraId="79954887"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6F0C4A11"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45826516"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366CE106"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0A016977"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7337BC3D"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3C3D7156"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r>
      <w:tr w:rsidR="00C42712" w:rsidRPr="000721A1" w14:paraId="1A6C6B80" w14:textId="77777777" w:rsidTr="00C42712">
        <w:trPr>
          <w:cantSplit/>
          <w:trHeight w:val="20"/>
        </w:trPr>
        <w:tc>
          <w:tcPr>
            <w:tcW w:w="0" w:type="auto"/>
            <w:shd w:val="clear" w:color="auto" w:fill="auto"/>
            <w:hideMark/>
          </w:tcPr>
          <w:p w14:paraId="3DFCCF79" w14:textId="77777777" w:rsidR="00C42712" w:rsidRPr="000721A1" w:rsidRDefault="00C42712" w:rsidP="00C42712">
            <w:pPr>
              <w:spacing w:after="0" w:line="240" w:lineRule="auto"/>
              <w:rPr>
                <w:rFonts w:eastAsia="Times New Roman"/>
                <w:sz w:val="20"/>
                <w:szCs w:val="20"/>
                <w:lang w:eastAsia="ru-RU"/>
              </w:rPr>
            </w:pPr>
            <w:r w:rsidRPr="000721A1">
              <w:rPr>
                <w:rFonts w:eastAsia="Times New Roman"/>
                <w:sz w:val="20"/>
                <w:szCs w:val="20"/>
                <w:lang w:eastAsia="ru-RU"/>
              </w:rPr>
              <w:t>1.9</w:t>
            </w:r>
          </w:p>
        </w:tc>
        <w:tc>
          <w:tcPr>
            <w:tcW w:w="0" w:type="auto"/>
            <w:shd w:val="clear" w:color="auto" w:fill="auto"/>
            <w:hideMark/>
          </w:tcPr>
          <w:p w14:paraId="26B0280E" w14:textId="77777777" w:rsidR="00C42712" w:rsidRPr="000721A1" w:rsidRDefault="00C42712" w:rsidP="00C42712">
            <w:pPr>
              <w:spacing w:after="0" w:line="240" w:lineRule="auto"/>
              <w:rPr>
                <w:rFonts w:ascii="Times" w:eastAsia="Times New Roman" w:hAnsi="Times" w:cs="Times"/>
                <w:color w:val="000000"/>
                <w:sz w:val="20"/>
                <w:szCs w:val="20"/>
                <w:lang w:eastAsia="ru-RU"/>
              </w:rPr>
            </w:pPr>
            <w:r w:rsidRPr="000721A1">
              <w:rPr>
                <w:rFonts w:ascii="Times" w:eastAsia="Times New Roman" w:hAnsi="Times" w:cs="Times"/>
                <w:color w:val="000000"/>
                <w:sz w:val="20"/>
                <w:szCs w:val="20"/>
                <w:lang w:eastAsia="ru-RU"/>
              </w:rPr>
              <w:t>Доля образовательных учреждений, в которых оценка деятельности руководителей и основных категорий работников осуществляется на основании показателей эффективности деятельности образовательных учреждений, в общем количестве образовательных организаций (не менее)</w:t>
            </w:r>
          </w:p>
        </w:tc>
        <w:tc>
          <w:tcPr>
            <w:tcW w:w="0" w:type="auto"/>
            <w:shd w:val="clear" w:color="auto" w:fill="auto"/>
            <w:hideMark/>
          </w:tcPr>
          <w:p w14:paraId="4EFD656C"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w:t>
            </w:r>
          </w:p>
        </w:tc>
        <w:tc>
          <w:tcPr>
            <w:tcW w:w="0" w:type="auto"/>
            <w:shd w:val="clear" w:color="auto" w:fill="auto"/>
            <w:hideMark/>
          </w:tcPr>
          <w:p w14:paraId="6A28ACE2"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357D5356"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23F2E00A"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37899249"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33BDCC44"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13522D10"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529788EA"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r>
      <w:tr w:rsidR="00192F94" w:rsidRPr="000721A1" w14:paraId="48235C01" w14:textId="77777777" w:rsidTr="00C42712">
        <w:trPr>
          <w:cantSplit/>
          <w:trHeight w:val="20"/>
        </w:trPr>
        <w:tc>
          <w:tcPr>
            <w:tcW w:w="0" w:type="auto"/>
            <w:shd w:val="clear" w:color="auto" w:fill="auto"/>
            <w:hideMark/>
          </w:tcPr>
          <w:p w14:paraId="4C64D5F5" w14:textId="77777777" w:rsidR="00192F94" w:rsidRPr="000721A1" w:rsidRDefault="00192F94" w:rsidP="00C42712">
            <w:pPr>
              <w:spacing w:after="0" w:line="240" w:lineRule="auto"/>
              <w:rPr>
                <w:rFonts w:eastAsia="Times New Roman"/>
                <w:sz w:val="20"/>
                <w:szCs w:val="20"/>
                <w:lang w:eastAsia="ru-RU"/>
              </w:rPr>
            </w:pPr>
            <w:r w:rsidRPr="000721A1">
              <w:rPr>
                <w:rFonts w:eastAsia="Times New Roman"/>
                <w:sz w:val="20"/>
                <w:szCs w:val="20"/>
                <w:lang w:eastAsia="ru-RU"/>
              </w:rPr>
              <w:t>1.10</w:t>
            </w:r>
          </w:p>
        </w:tc>
        <w:tc>
          <w:tcPr>
            <w:tcW w:w="0" w:type="auto"/>
            <w:shd w:val="clear" w:color="auto" w:fill="auto"/>
            <w:hideMark/>
          </w:tcPr>
          <w:p w14:paraId="5370E448" w14:textId="77777777" w:rsidR="00192F94" w:rsidRPr="000721A1" w:rsidRDefault="00192F94" w:rsidP="00C42712">
            <w:pPr>
              <w:spacing w:after="0" w:line="240" w:lineRule="auto"/>
              <w:rPr>
                <w:rFonts w:ascii="Times" w:eastAsia="Times New Roman" w:hAnsi="Times" w:cs="Times"/>
                <w:color w:val="000000"/>
                <w:sz w:val="20"/>
                <w:szCs w:val="20"/>
                <w:lang w:eastAsia="ru-RU"/>
              </w:rPr>
            </w:pPr>
            <w:r w:rsidRPr="000721A1">
              <w:rPr>
                <w:rFonts w:ascii="Times" w:eastAsia="Times New Roman" w:hAnsi="Times" w:cs="Times"/>
                <w:color w:val="000000"/>
                <w:sz w:val="20"/>
                <w:szCs w:val="20"/>
                <w:lang w:eastAsia="ru-RU"/>
              </w:rPr>
              <w:t>Доля руководителей образовательных учреждений, получающих выплаты стимулирующего характера за качество предоставляемых муниципальных услуг, в общем количестве образовательных организаций (не менее)</w:t>
            </w:r>
          </w:p>
        </w:tc>
        <w:tc>
          <w:tcPr>
            <w:tcW w:w="0" w:type="auto"/>
            <w:shd w:val="clear" w:color="auto" w:fill="auto"/>
            <w:hideMark/>
          </w:tcPr>
          <w:p w14:paraId="2CF2748D" w14:textId="77777777" w:rsidR="00192F94" w:rsidRPr="000721A1" w:rsidRDefault="00192F94" w:rsidP="00C42712">
            <w:pPr>
              <w:spacing w:after="0" w:line="240" w:lineRule="auto"/>
              <w:jc w:val="center"/>
              <w:rPr>
                <w:rFonts w:eastAsia="Times New Roman"/>
                <w:sz w:val="20"/>
                <w:szCs w:val="20"/>
                <w:lang w:eastAsia="ru-RU"/>
              </w:rPr>
            </w:pPr>
            <w:r w:rsidRPr="000721A1">
              <w:rPr>
                <w:rFonts w:eastAsia="Times New Roman"/>
                <w:sz w:val="20"/>
                <w:szCs w:val="20"/>
                <w:lang w:eastAsia="ru-RU"/>
              </w:rPr>
              <w:t>%</w:t>
            </w:r>
          </w:p>
        </w:tc>
        <w:tc>
          <w:tcPr>
            <w:tcW w:w="0" w:type="auto"/>
            <w:shd w:val="clear" w:color="auto" w:fill="auto"/>
            <w:hideMark/>
          </w:tcPr>
          <w:p w14:paraId="6C6E0941" w14:textId="77777777" w:rsidR="00192F94" w:rsidRPr="000721A1" w:rsidRDefault="00192F94" w:rsidP="00C42712">
            <w:pPr>
              <w:spacing w:after="0" w:line="240" w:lineRule="auto"/>
              <w:jc w:val="center"/>
              <w:rPr>
                <w:rFonts w:eastAsia="Times New Roman"/>
                <w:sz w:val="20"/>
                <w:szCs w:val="20"/>
                <w:lang w:eastAsia="ru-RU"/>
              </w:rPr>
            </w:pPr>
            <w:r w:rsidRPr="000721A1">
              <w:rPr>
                <w:rFonts w:eastAsia="Times New Roman"/>
                <w:sz w:val="20"/>
                <w:szCs w:val="20"/>
                <w:lang w:eastAsia="ru-RU"/>
              </w:rPr>
              <w:t>50</w:t>
            </w:r>
          </w:p>
        </w:tc>
        <w:tc>
          <w:tcPr>
            <w:tcW w:w="0" w:type="auto"/>
            <w:shd w:val="clear" w:color="auto" w:fill="auto"/>
            <w:hideMark/>
          </w:tcPr>
          <w:p w14:paraId="5466001E" w14:textId="77777777" w:rsidR="00192F94" w:rsidRPr="000721A1" w:rsidRDefault="00192F94">
            <w:r w:rsidRPr="000721A1">
              <w:rPr>
                <w:rFonts w:eastAsia="Times New Roman"/>
                <w:sz w:val="20"/>
                <w:szCs w:val="20"/>
                <w:lang w:eastAsia="ru-RU"/>
              </w:rPr>
              <w:t>50</w:t>
            </w:r>
          </w:p>
        </w:tc>
        <w:tc>
          <w:tcPr>
            <w:tcW w:w="0" w:type="auto"/>
            <w:shd w:val="clear" w:color="auto" w:fill="auto"/>
            <w:hideMark/>
          </w:tcPr>
          <w:p w14:paraId="681F6253" w14:textId="77777777" w:rsidR="00192F94" w:rsidRPr="000721A1" w:rsidRDefault="00192F94">
            <w:r w:rsidRPr="000721A1">
              <w:rPr>
                <w:rFonts w:eastAsia="Times New Roman"/>
                <w:sz w:val="20"/>
                <w:szCs w:val="20"/>
                <w:lang w:eastAsia="ru-RU"/>
              </w:rPr>
              <w:t>50</w:t>
            </w:r>
          </w:p>
        </w:tc>
        <w:tc>
          <w:tcPr>
            <w:tcW w:w="0" w:type="auto"/>
            <w:shd w:val="clear" w:color="auto" w:fill="auto"/>
            <w:hideMark/>
          </w:tcPr>
          <w:p w14:paraId="170C0BC8" w14:textId="77777777" w:rsidR="00192F94" w:rsidRPr="000721A1" w:rsidRDefault="00192F94">
            <w:r w:rsidRPr="000721A1">
              <w:rPr>
                <w:rFonts w:eastAsia="Times New Roman"/>
                <w:sz w:val="20"/>
                <w:szCs w:val="20"/>
                <w:lang w:eastAsia="ru-RU"/>
              </w:rPr>
              <w:t>50</w:t>
            </w:r>
          </w:p>
        </w:tc>
        <w:tc>
          <w:tcPr>
            <w:tcW w:w="0" w:type="auto"/>
            <w:shd w:val="clear" w:color="auto" w:fill="auto"/>
            <w:hideMark/>
          </w:tcPr>
          <w:p w14:paraId="442CB446" w14:textId="77777777" w:rsidR="00192F94" w:rsidRPr="000721A1" w:rsidRDefault="00192F94">
            <w:r w:rsidRPr="000721A1">
              <w:rPr>
                <w:rFonts w:eastAsia="Times New Roman"/>
                <w:sz w:val="20"/>
                <w:szCs w:val="20"/>
                <w:lang w:eastAsia="ru-RU"/>
              </w:rPr>
              <w:t>50</w:t>
            </w:r>
          </w:p>
        </w:tc>
        <w:tc>
          <w:tcPr>
            <w:tcW w:w="0" w:type="auto"/>
            <w:shd w:val="clear" w:color="auto" w:fill="auto"/>
            <w:hideMark/>
          </w:tcPr>
          <w:p w14:paraId="020CB940" w14:textId="77777777" w:rsidR="00192F94" w:rsidRPr="000721A1" w:rsidRDefault="00192F94">
            <w:r w:rsidRPr="000721A1">
              <w:rPr>
                <w:rFonts w:eastAsia="Times New Roman"/>
                <w:sz w:val="20"/>
                <w:szCs w:val="20"/>
                <w:lang w:eastAsia="ru-RU"/>
              </w:rPr>
              <w:t>50</w:t>
            </w:r>
          </w:p>
        </w:tc>
        <w:tc>
          <w:tcPr>
            <w:tcW w:w="0" w:type="auto"/>
            <w:shd w:val="clear" w:color="auto" w:fill="auto"/>
            <w:hideMark/>
          </w:tcPr>
          <w:p w14:paraId="3D2B7B3B" w14:textId="77777777" w:rsidR="00192F94" w:rsidRPr="000721A1" w:rsidRDefault="00192F94">
            <w:r w:rsidRPr="000721A1">
              <w:rPr>
                <w:rFonts w:eastAsia="Times New Roman"/>
                <w:sz w:val="20"/>
                <w:szCs w:val="20"/>
                <w:lang w:eastAsia="ru-RU"/>
              </w:rPr>
              <w:t>50</w:t>
            </w:r>
          </w:p>
        </w:tc>
      </w:tr>
      <w:tr w:rsidR="00C42712" w:rsidRPr="000721A1" w14:paraId="6EE95B28" w14:textId="77777777" w:rsidTr="00C42712">
        <w:trPr>
          <w:cantSplit/>
          <w:trHeight w:val="20"/>
        </w:trPr>
        <w:tc>
          <w:tcPr>
            <w:tcW w:w="0" w:type="auto"/>
            <w:shd w:val="clear" w:color="auto" w:fill="auto"/>
            <w:hideMark/>
          </w:tcPr>
          <w:p w14:paraId="0F8D6D7B" w14:textId="77777777" w:rsidR="00C42712" w:rsidRPr="000721A1" w:rsidRDefault="00C42712" w:rsidP="00C42712">
            <w:pPr>
              <w:spacing w:after="0" w:line="240" w:lineRule="auto"/>
              <w:rPr>
                <w:rFonts w:eastAsia="Times New Roman"/>
                <w:sz w:val="20"/>
                <w:szCs w:val="20"/>
                <w:lang w:eastAsia="ru-RU"/>
              </w:rPr>
            </w:pPr>
            <w:r w:rsidRPr="000721A1">
              <w:rPr>
                <w:rFonts w:eastAsia="Times New Roman"/>
                <w:sz w:val="20"/>
                <w:szCs w:val="20"/>
                <w:lang w:eastAsia="ru-RU"/>
              </w:rPr>
              <w:lastRenderedPageBreak/>
              <w:t>1.11</w:t>
            </w:r>
          </w:p>
        </w:tc>
        <w:tc>
          <w:tcPr>
            <w:tcW w:w="0" w:type="auto"/>
            <w:shd w:val="clear" w:color="auto" w:fill="auto"/>
            <w:hideMark/>
          </w:tcPr>
          <w:p w14:paraId="3FADB65D" w14:textId="77777777" w:rsidR="00C42712" w:rsidRPr="000721A1" w:rsidRDefault="00C42712" w:rsidP="00C42712">
            <w:pPr>
              <w:spacing w:after="0" w:line="240" w:lineRule="auto"/>
              <w:rPr>
                <w:rFonts w:ascii="Times" w:eastAsia="Times New Roman" w:hAnsi="Times" w:cs="Times"/>
                <w:color w:val="000000"/>
                <w:sz w:val="20"/>
                <w:szCs w:val="20"/>
                <w:lang w:eastAsia="ru-RU"/>
              </w:rPr>
            </w:pPr>
            <w:r w:rsidRPr="000721A1">
              <w:rPr>
                <w:rFonts w:ascii="Times" w:eastAsia="Times New Roman" w:hAnsi="Times" w:cs="Times"/>
                <w:color w:val="000000"/>
                <w:sz w:val="20"/>
                <w:szCs w:val="20"/>
                <w:lang w:eastAsia="ru-RU"/>
              </w:rPr>
              <w:t>Доля образовательных организаций, имеющих разработанную систему самообследования, в общем количестве образовательных организаций (не менее)</w:t>
            </w:r>
          </w:p>
        </w:tc>
        <w:tc>
          <w:tcPr>
            <w:tcW w:w="0" w:type="auto"/>
            <w:shd w:val="clear" w:color="auto" w:fill="auto"/>
            <w:hideMark/>
          </w:tcPr>
          <w:p w14:paraId="0639EDD9"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w:t>
            </w:r>
          </w:p>
        </w:tc>
        <w:tc>
          <w:tcPr>
            <w:tcW w:w="0" w:type="auto"/>
            <w:shd w:val="clear" w:color="auto" w:fill="auto"/>
            <w:hideMark/>
          </w:tcPr>
          <w:p w14:paraId="77664C0F"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2A80DE6D"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2CE1C28E"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6BF19BF2"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2EF8955E"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1186F3C5"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01427E06"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r>
      <w:tr w:rsidR="00C42712" w:rsidRPr="000721A1" w14:paraId="046F90D0" w14:textId="77777777" w:rsidTr="00C42712">
        <w:trPr>
          <w:cantSplit/>
          <w:trHeight w:val="20"/>
        </w:trPr>
        <w:tc>
          <w:tcPr>
            <w:tcW w:w="0" w:type="auto"/>
            <w:shd w:val="clear" w:color="auto" w:fill="auto"/>
            <w:hideMark/>
          </w:tcPr>
          <w:p w14:paraId="095B0978" w14:textId="77777777" w:rsidR="00C42712" w:rsidRPr="000721A1" w:rsidRDefault="00C42712" w:rsidP="00C42712">
            <w:pPr>
              <w:spacing w:after="0" w:line="240" w:lineRule="auto"/>
              <w:rPr>
                <w:rFonts w:eastAsia="Times New Roman"/>
                <w:sz w:val="20"/>
                <w:szCs w:val="20"/>
                <w:lang w:eastAsia="ru-RU"/>
              </w:rPr>
            </w:pPr>
            <w:r w:rsidRPr="000721A1">
              <w:rPr>
                <w:rFonts w:eastAsia="Times New Roman"/>
                <w:sz w:val="20"/>
                <w:szCs w:val="20"/>
                <w:lang w:eastAsia="ru-RU"/>
              </w:rPr>
              <w:t>1.12</w:t>
            </w:r>
          </w:p>
        </w:tc>
        <w:tc>
          <w:tcPr>
            <w:tcW w:w="0" w:type="auto"/>
            <w:shd w:val="clear" w:color="auto" w:fill="auto"/>
            <w:hideMark/>
          </w:tcPr>
          <w:p w14:paraId="0486E9E2" w14:textId="77777777" w:rsidR="00C42712" w:rsidRPr="000721A1" w:rsidRDefault="00C42712" w:rsidP="00C42712">
            <w:pPr>
              <w:spacing w:after="0" w:line="240" w:lineRule="auto"/>
              <w:rPr>
                <w:rFonts w:ascii="Times" w:eastAsia="Times New Roman" w:hAnsi="Times" w:cs="Times"/>
                <w:sz w:val="20"/>
                <w:szCs w:val="20"/>
                <w:lang w:eastAsia="ru-RU"/>
              </w:rPr>
            </w:pPr>
            <w:r w:rsidRPr="000721A1">
              <w:rPr>
                <w:rFonts w:ascii="Times" w:eastAsia="Times New Roman" w:hAnsi="Times" w:cs="Times"/>
                <w:sz w:val="20"/>
                <w:szCs w:val="20"/>
                <w:lang w:eastAsia="ru-RU"/>
              </w:rPr>
              <w:t>Доля образовательных организаций, получивших удовлетворительную оценку по результатам независимой оценки образовательных организаций, в общем количестве образовательных организаций (не менее)</w:t>
            </w:r>
          </w:p>
        </w:tc>
        <w:tc>
          <w:tcPr>
            <w:tcW w:w="0" w:type="auto"/>
            <w:shd w:val="clear" w:color="auto" w:fill="auto"/>
            <w:hideMark/>
          </w:tcPr>
          <w:p w14:paraId="46C739CD"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w:t>
            </w:r>
          </w:p>
        </w:tc>
        <w:tc>
          <w:tcPr>
            <w:tcW w:w="0" w:type="auto"/>
            <w:shd w:val="clear" w:color="auto" w:fill="auto"/>
            <w:hideMark/>
          </w:tcPr>
          <w:p w14:paraId="640137E0"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1DC97461"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54826535"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29719665"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05A36900"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68FFE357"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3BC15F3E"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r>
      <w:tr w:rsidR="00C42712" w:rsidRPr="000721A1" w14:paraId="0B471214" w14:textId="77777777" w:rsidTr="00C42712">
        <w:trPr>
          <w:cantSplit/>
          <w:trHeight w:val="20"/>
        </w:trPr>
        <w:tc>
          <w:tcPr>
            <w:tcW w:w="0" w:type="auto"/>
            <w:shd w:val="clear" w:color="auto" w:fill="auto"/>
            <w:hideMark/>
          </w:tcPr>
          <w:p w14:paraId="47133362" w14:textId="77777777" w:rsidR="00C42712" w:rsidRPr="000721A1" w:rsidRDefault="00C42712" w:rsidP="00C42712">
            <w:pPr>
              <w:spacing w:after="0" w:line="240" w:lineRule="auto"/>
              <w:rPr>
                <w:rFonts w:eastAsia="Times New Roman"/>
                <w:sz w:val="20"/>
                <w:szCs w:val="20"/>
                <w:lang w:eastAsia="ru-RU"/>
              </w:rPr>
            </w:pPr>
            <w:r w:rsidRPr="000721A1">
              <w:rPr>
                <w:rFonts w:eastAsia="Times New Roman"/>
                <w:sz w:val="20"/>
                <w:szCs w:val="20"/>
                <w:lang w:eastAsia="ru-RU"/>
              </w:rPr>
              <w:t>1.13</w:t>
            </w:r>
          </w:p>
        </w:tc>
        <w:tc>
          <w:tcPr>
            <w:tcW w:w="0" w:type="auto"/>
            <w:shd w:val="clear" w:color="auto" w:fill="auto"/>
            <w:hideMark/>
          </w:tcPr>
          <w:p w14:paraId="46A71CCE" w14:textId="77777777" w:rsidR="00C42712" w:rsidRPr="000721A1" w:rsidRDefault="00C42712" w:rsidP="00C42712">
            <w:pPr>
              <w:spacing w:after="0" w:line="240" w:lineRule="auto"/>
              <w:rPr>
                <w:rFonts w:ascii="Times" w:eastAsia="Times New Roman" w:hAnsi="Times" w:cs="Times"/>
                <w:sz w:val="20"/>
                <w:szCs w:val="20"/>
                <w:lang w:eastAsia="ru-RU"/>
              </w:rPr>
            </w:pPr>
            <w:r w:rsidRPr="000721A1">
              <w:rPr>
                <w:rFonts w:ascii="Times" w:eastAsia="Times New Roman" w:hAnsi="Times" w:cs="Times"/>
                <w:sz w:val="20"/>
                <w:szCs w:val="20"/>
                <w:lang w:eastAsia="ru-RU"/>
              </w:rPr>
              <w:t>Доля образовательных организаций, получивших удовлетворительную оценку по результатам опросов мнения родителей воспитанников образовательных организаций, в общем количестве образовательных организаций (не менее)</w:t>
            </w:r>
          </w:p>
        </w:tc>
        <w:tc>
          <w:tcPr>
            <w:tcW w:w="0" w:type="auto"/>
            <w:shd w:val="clear" w:color="auto" w:fill="auto"/>
            <w:hideMark/>
          </w:tcPr>
          <w:p w14:paraId="1408DB63"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w:t>
            </w:r>
          </w:p>
        </w:tc>
        <w:tc>
          <w:tcPr>
            <w:tcW w:w="0" w:type="auto"/>
            <w:shd w:val="clear" w:color="auto" w:fill="auto"/>
            <w:hideMark/>
          </w:tcPr>
          <w:p w14:paraId="32D5228F"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359B8744"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2AA101D6"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7DD0492D"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3A944CC4"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6651DA23"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6D2A4FDF"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r>
      <w:tr w:rsidR="00C42712" w:rsidRPr="000721A1" w14:paraId="2D147450" w14:textId="77777777" w:rsidTr="00C42712">
        <w:trPr>
          <w:cantSplit/>
          <w:trHeight w:val="20"/>
        </w:trPr>
        <w:tc>
          <w:tcPr>
            <w:tcW w:w="0" w:type="auto"/>
            <w:shd w:val="clear" w:color="auto" w:fill="auto"/>
            <w:hideMark/>
          </w:tcPr>
          <w:p w14:paraId="408D4AAE" w14:textId="77777777" w:rsidR="00C42712" w:rsidRPr="000721A1" w:rsidRDefault="00C42712" w:rsidP="00C42712">
            <w:pPr>
              <w:spacing w:after="0" w:line="240" w:lineRule="auto"/>
              <w:rPr>
                <w:rFonts w:eastAsia="Times New Roman"/>
                <w:sz w:val="20"/>
                <w:szCs w:val="20"/>
                <w:lang w:eastAsia="ru-RU"/>
              </w:rPr>
            </w:pPr>
            <w:r w:rsidRPr="000721A1">
              <w:rPr>
                <w:rFonts w:eastAsia="Times New Roman"/>
                <w:sz w:val="20"/>
                <w:szCs w:val="20"/>
                <w:lang w:eastAsia="ru-RU"/>
              </w:rPr>
              <w:t>1.14</w:t>
            </w:r>
          </w:p>
        </w:tc>
        <w:tc>
          <w:tcPr>
            <w:tcW w:w="0" w:type="auto"/>
            <w:shd w:val="clear" w:color="auto" w:fill="auto"/>
            <w:hideMark/>
          </w:tcPr>
          <w:p w14:paraId="0776BEA5" w14:textId="77777777" w:rsidR="00C42712" w:rsidRPr="000721A1" w:rsidRDefault="00C42712" w:rsidP="00C42712">
            <w:pPr>
              <w:spacing w:after="0" w:line="240" w:lineRule="auto"/>
              <w:rPr>
                <w:rFonts w:ascii="Times" w:eastAsia="Times New Roman" w:hAnsi="Times" w:cs="Times"/>
                <w:color w:val="000000"/>
                <w:sz w:val="20"/>
                <w:szCs w:val="20"/>
                <w:lang w:eastAsia="ru-RU"/>
              </w:rPr>
            </w:pPr>
            <w:r w:rsidRPr="000721A1">
              <w:rPr>
                <w:rFonts w:ascii="Times" w:eastAsia="Times New Roman" w:hAnsi="Times" w:cs="Times"/>
                <w:color w:val="000000"/>
                <w:sz w:val="20"/>
                <w:szCs w:val="20"/>
                <w:lang w:eastAsia="ru-RU"/>
              </w:rPr>
              <w:t>Доля образовательных организаций, соответствующих (на 60% и более) санитарно-эпидемиологическим требованиям к устройству, содержанию и режиму работы, в общем количестве образовательных организаций (не менее)</w:t>
            </w:r>
          </w:p>
        </w:tc>
        <w:tc>
          <w:tcPr>
            <w:tcW w:w="0" w:type="auto"/>
            <w:shd w:val="clear" w:color="auto" w:fill="auto"/>
            <w:hideMark/>
          </w:tcPr>
          <w:p w14:paraId="717C73B7"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w:t>
            </w:r>
          </w:p>
        </w:tc>
        <w:tc>
          <w:tcPr>
            <w:tcW w:w="0" w:type="auto"/>
            <w:shd w:val="clear" w:color="auto" w:fill="auto"/>
            <w:hideMark/>
          </w:tcPr>
          <w:p w14:paraId="4E702106"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3EAFD299"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7A2F153D"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7B4EC74F"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18410F2C"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12EFCD00"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14982D74"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r>
      <w:tr w:rsidR="00C42712" w:rsidRPr="000721A1" w14:paraId="305DCE4D" w14:textId="77777777" w:rsidTr="00C42712">
        <w:trPr>
          <w:cantSplit/>
          <w:trHeight w:val="20"/>
        </w:trPr>
        <w:tc>
          <w:tcPr>
            <w:tcW w:w="0" w:type="auto"/>
            <w:shd w:val="clear" w:color="auto" w:fill="auto"/>
            <w:hideMark/>
          </w:tcPr>
          <w:p w14:paraId="04BEEB3F" w14:textId="77777777" w:rsidR="00C42712" w:rsidRPr="000721A1" w:rsidRDefault="00C42712" w:rsidP="00C42712">
            <w:pPr>
              <w:spacing w:after="0" w:line="240" w:lineRule="auto"/>
              <w:rPr>
                <w:rFonts w:eastAsia="Times New Roman"/>
                <w:sz w:val="20"/>
                <w:szCs w:val="20"/>
                <w:lang w:eastAsia="ru-RU"/>
              </w:rPr>
            </w:pPr>
            <w:r w:rsidRPr="000721A1">
              <w:rPr>
                <w:rFonts w:eastAsia="Times New Roman"/>
                <w:sz w:val="20"/>
                <w:szCs w:val="20"/>
                <w:lang w:eastAsia="ru-RU"/>
              </w:rPr>
              <w:t>1.15</w:t>
            </w:r>
          </w:p>
        </w:tc>
        <w:tc>
          <w:tcPr>
            <w:tcW w:w="0" w:type="auto"/>
            <w:shd w:val="clear" w:color="auto" w:fill="auto"/>
            <w:hideMark/>
          </w:tcPr>
          <w:p w14:paraId="2B537C9F" w14:textId="77777777" w:rsidR="00C42712" w:rsidRPr="000721A1" w:rsidRDefault="00C42712" w:rsidP="00C42712">
            <w:pPr>
              <w:spacing w:after="0" w:line="240" w:lineRule="auto"/>
              <w:rPr>
                <w:rFonts w:ascii="Times" w:eastAsia="Times New Roman" w:hAnsi="Times" w:cs="Times"/>
                <w:color w:val="000000"/>
                <w:sz w:val="20"/>
                <w:szCs w:val="20"/>
                <w:lang w:eastAsia="ru-RU"/>
              </w:rPr>
            </w:pPr>
            <w:r w:rsidRPr="000721A1">
              <w:rPr>
                <w:rFonts w:ascii="Times" w:eastAsia="Times New Roman" w:hAnsi="Times" w:cs="Times"/>
                <w:color w:val="000000"/>
                <w:sz w:val="20"/>
                <w:szCs w:val="20"/>
                <w:lang w:eastAsia="ru-RU"/>
              </w:rPr>
              <w:t>Доля образовательных учреждений, имеющих на официальном сайте электронную форму обратной связи (для отправки жалоб, предложений), в общем количестве образовательных учреждений (не менее)</w:t>
            </w:r>
          </w:p>
        </w:tc>
        <w:tc>
          <w:tcPr>
            <w:tcW w:w="0" w:type="auto"/>
            <w:shd w:val="clear" w:color="auto" w:fill="auto"/>
            <w:hideMark/>
          </w:tcPr>
          <w:p w14:paraId="3CE0A419"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w:t>
            </w:r>
          </w:p>
        </w:tc>
        <w:tc>
          <w:tcPr>
            <w:tcW w:w="0" w:type="auto"/>
            <w:shd w:val="clear" w:color="auto" w:fill="auto"/>
            <w:hideMark/>
          </w:tcPr>
          <w:p w14:paraId="11041FBD"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6642422A"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16F1416B"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40675886"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57BBDE6D"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5D50DBF4"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0213101D"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r>
      <w:tr w:rsidR="00C42712" w:rsidRPr="000721A1" w14:paraId="4F2F6791" w14:textId="77777777" w:rsidTr="00C42712">
        <w:trPr>
          <w:cantSplit/>
          <w:trHeight w:val="20"/>
        </w:trPr>
        <w:tc>
          <w:tcPr>
            <w:tcW w:w="0" w:type="auto"/>
            <w:shd w:val="clear" w:color="auto" w:fill="auto"/>
            <w:hideMark/>
          </w:tcPr>
          <w:p w14:paraId="19C0286F" w14:textId="77777777" w:rsidR="00C42712" w:rsidRPr="000721A1" w:rsidRDefault="00C42712" w:rsidP="00C42712">
            <w:pPr>
              <w:spacing w:after="0" w:line="240" w:lineRule="auto"/>
              <w:rPr>
                <w:rFonts w:eastAsia="Times New Roman"/>
                <w:sz w:val="20"/>
                <w:szCs w:val="20"/>
                <w:lang w:eastAsia="ru-RU"/>
              </w:rPr>
            </w:pPr>
            <w:r w:rsidRPr="000721A1">
              <w:rPr>
                <w:rFonts w:eastAsia="Times New Roman"/>
                <w:sz w:val="20"/>
                <w:szCs w:val="20"/>
                <w:lang w:eastAsia="ru-RU"/>
              </w:rPr>
              <w:t>1.16</w:t>
            </w:r>
          </w:p>
        </w:tc>
        <w:tc>
          <w:tcPr>
            <w:tcW w:w="0" w:type="auto"/>
            <w:shd w:val="clear" w:color="auto" w:fill="auto"/>
            <w:hideMark/>
          </w:tcPr>
          <w:p w14:paraId="7BDBE73D" w14:textId="77777777" w:rsidR="00C42712" w:rsidRPr="000721A1" w:rsidRDefault="00C42712" w:rsidP="00C42712">
            <w:pPr>
              <w:spacing w:after="0" w:line="240" w:lineRule="auto"/>
              <w:rPr>
                <w:rFonts w:ascii="Times" w:eastAsia="Times New Roman" w:hAnsi="Times" w:cs="Times"/>
                <w:color w:val="000000"/>
                <w:sz w:val="20"/>
                <w:szCs w:val="20"/>
                <w:lang w:eastAsia="ru-RU"/>
              </w:rPr>
            </w:pPr>
            <w:r w:rsidRPr="000721A1">
              <w:rPr>
                <w:rFonts w:ascii="Times" w:eastAsia="Times New Roman" w:hAnsi="Times" w:cs="Times"/>
                <w:color w:val="000000"/>
                <w:sz w:val="20"/>
                <w:szCs w:val="20"/>
                <w:lang w:eastAsia="ru-RU"/>
              </w:rPr>
              <w:t>Доля образовательных учреждений, получивших обоснованные жалобы на качество работы, в общем количестве образовательных учреждений (не более)</w:t>
            </w:r>
          </w:p>
        </w:tc>
        <w:tc>
          <w:tcPr>
            <w:tcW w:w="0" w:type="auto"/>
            <w:shd w:val="clear" w:color="auto" w:fill="auto"/>
            <w:hideMark/>
          </w:tcPr>
          <w:p w14:paraId="3E4302DA"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w:t>
            </w:r>
          </w:p>
        </w:tc>
        <w:tc>
          <w:tcPr>
            <w:tcW w:w="0" w:type="auto"/>
            <w:shd w:val="clear" w:color="auto" w:fill="auto"/>
            <w:hideMark/>
          </w:tcPr>
          <w:p w14:paraId="2BD12A0E"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12473228"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505BDE8E"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6F75C600"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1439D4BB"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09A2BE9D"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437734BF"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r>
      <w:tr w:rsidR="00C42712" w:rsidRPr="000721A1" w14:paraId="7D2F5083" w14:textId="77777777" w:rsidTr="00C42712">
        <w:trPr>
          <w:cantSplit/>
          <w:trHeight w:val="20"/>
        </w:trPr>
        <w:tc>
          <w:tcPr>
            <w:tcW w:w="0" w:type="auto"/>
            <w:shd w:val="clear" w:color="auto" w:fill="auto"/>
            <w:hideMark/>
          </w:tcPr>
          <w:p w14:paraId="68A4F9E5" w14:textId="77777777" w:rsidR="00C42712" w:rsidRPr="000721A1" w:rsidRDefault="00C42712" w:rsidP="00C42712">
            <w:pPr>
              <w:spacing w:after="0" w:line="240" w:lineRule="auto"/>
              <w:rPr>
                <w:rFonts w:eastAsia="Times New Roman"/>
                <w:sz w:val="20"/>
                <w:szCs w:val="20"/>
                <w:lang w:eastAsia="ru-RU"/>
              </w:rPr>
            </w:pPr>
            <w:r w:rsidRPr="000721A1">
              <w:rPr>
                <w:rFonts w:eastAsia="Times New Roman"/>
                <w:sz w:val="20"/>
                <w:szCs w:val="20"/>
                <w:lang w:eastAsia="ru-RU"/>
              </w:rPr>
              <w:lastRenderedPageBreak/>
              <w:t>1.17</w:t>
            </w:r>
          </w:p>
        </w:tc>
        <w:tc>
          <w:tcPr>
            <w:tcW w:w="0" w:type="auto"/>
            <w:shd w:val="clear" w:color="auto" w:fill="auto"/>
            <w:hideMark/>
          </w:tcPr>
          <w:p w14:paraId="1C13A654" w14:textId="77777777" w:rsidR="00C42712" w:rsidRPr="000721A1" w:rsidRDefault="00C42712" w:rsidP="00C42712">
            <w:pPr>
              <w:spacing w:after="0" w:line="240" w:lineRule="auto"/>
              <w:rPr>
                <w:rFonts w:ascii="Times" w:eastAsia="Times New Roman" w:hAnsi="Times" w:cs="Times"/>
                <w:color w:val="000000"/>
                <w:sz w:val="20"/>
                <w:szCs w:val="20"/>
                <w:lang w:eastAsia="ru-RU"/>
              </w:rPr>
            </w:pPr>
            <w:r w:rsidRPr="000721A1">
              <w:rPr>
                <w:rFonts w:ascii="Times" w:eastAsia="Times New Roman" w:hAnsi="Times" w:cs="Times"/>
                <w:color w:val="000000"/>
                <w:sz w:val="20"/>
                <w:szCs w:val="20"/>
                <w:lang w:eastAsia="ru-RU"/>
              </w:rPr>
              <w:t>Уровень соответствия учебного плана образовательных учреждений требованиям федерального базисного учебного плана (не менее)</w:t>
            </w:r>
          </w:p>
        </w:tc>
        <w:tc>
          <w:tcPr>
            <w:tcW w:w="0" w:type="auto"/>
            <w:shd w:val="clear" w:color="auto" w:fill="auto"/>
            <w:hideMark/>
          </w:tcPr>
          <w:p w14:paraId="38E099B7"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w:t>
            </w:r>
          </w:p>
        </w:tc>
        <w:tc>
          <w:tcPr>
            <w:tcW w:w="0" w:type="auto"/>
            <w:shd w:val="clear" w:color="auto" w:fill="auto"/>
            <w:hideMark/>
          </w:tcPr>
          <w:p w14:paraId="1B75D9F9"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1337ECCB"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6383D839"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540AF08D"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42BB3600"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2313839B"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3EAC9079"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r>
      <w:tr w:rsidR="000721A1" w:rsidRPr="000721A1" w14:paraId="303B411D" w14:textId="77777777" w:rsidTr="00C42712">
        <w:trPr>
          <w:cantSplit/>
          <w:trHeight w:val="20"/>
        </w:trPr>
        <w:tc>
          <w:tcPr>
            <w:tcW w:w="0" w:type="auto"/>
            <w:shd w:val="clear" w:color="auto" w:fill="auto"/>
            <w:hideMark/>
          </w:tcPr>
          <w:p w14:paraId="1B30BAA3" w14:textId="77777777" w:rsidR="000721A1" w:rsidRPr="000721A1" w:rsidRDefault="000721A1" w:rsidP="00C42712">
            <w:pPr>
              <w:spacing w:after="0" w:line="240" w:lineRule="auto"/>
              <w:rPr>
                <w:rFonts w:eastAsia="Times New Roman"/>
                <w:sz w:val="20"/>
                <w:szCs w:val="20"/>
                <w:lang w:eastAsia="ru-RU"/>
              </w:rPr>
            </w:pPr>
            <w:r w:rsidRPr="000721A1">
              <w:rPr>
                <w:rFonts w:eastAsia="Times New Roman"/>
                <w:sz w:val="20"/>
                <w:szCs w:val="20"/>
                <w:lang w:eastAsia="ru-RU"/>
              </w:rPr>
              <w:t>1.18</w:t>
            </w:r>
          </w:p>
        </w:tc>
        <w:tc>
          <w:tcPr>
            <w:tcW w:w="0" w:type="auto"/>
            <w:shd w:val="clear" w:color="auto" w:fill="auto"/>
            <w:hideMark/>
          </w:tcPr>
          <w:p w14:paraId="3774BB3C" w14:textId="77777777" w:rsidR="000721A1" w:rsidRPr="000721A1" w:rsidRDefault="000721A1" w:rsidP="00C42712">
            <w:pPr>
              <w:spacing w:after="0" w:line="240" w:lineRule="auto"/>
              <w:rPr>
                <w:rFonts w:ascii="Times" w:eastAsia="Times New Roman" w:hAnsi="Times" w:cs="Times"/>
                <w:sz w:val="20"/>
                <w:szCs w:val="20"/>
                <w:lang w:eastAsia="ru-RU"/>
              </w:rPr>
            </w:pPr>
            <w:r w:rsidRPr="000721A1">
              <w:rPr>
                <w:rFonts w:ascii="Times" w:eastAsia="Times New Roman" w:hAnsi="Times" w:cs="Times"/>
                <w:sz w:val="20"/>
                <w:szCs w:val="20"/>
                <w:lang w:eastAsia="ru-RU"/>
              </w:rPr>
              <w:t>Соотношение результатов ЕГЭ по русскому языку и математике в 10% школ с лучшими и в 10% школ с худшими результатами ЕГЭ к среднему баллу ЕГЭ (в расчете на 1 предмет) (не менее)</w:t>
            </w:r>
          </w:p>
        </w:tc>
        <w:tc>
          <w:tcPr>
            <w:tcW w:w="0" w:type="auto"/>
            <w:shd w:val="clear" w:color="auto" w:fill="auto"/>
            <w:hideMark/>
          </w:tcPr>
          <w:p w14:paraId="143FB33C" w14:textId="77777777" w:rsidR="000721A1" w:rsidRPr="000721A1" w:rsidRDefault="000721A1" w:rsidP="00C42712">
            <w:pPr>
              <w:spacing w:after="0" w:line="240" w:lineRule="auto"/>
              <w:jc w:val="center"/>
              <w:rPr>
                <w:rFonts w:eastAsia="Times New Roman"/>
                <w:sz w:val="20"/>
                <w:szCs w:val="20"/>
                <w:lang w:eastAsia="ru-RU"/>
              </w:rPr>
            </w:pPr>
            <w:r w:rsidRPr="000721A1">
              <w:rPr>
                <w:rFonts w:eastAsia="Times New Roman"/>
                <w:sz w:val="20"/>
                <w:szCs w:val="20"/>
                <w:lang w:eastAsia="ru-RU"/>
              </w:rPr>
              <w:t>-</w:t>
            </w:r>
          </w:p>
        </w:tc>
        <w:tc>
          <w:tcPr>
            <w:tcW w:w="0" w:type="auto"/>
            <w:shd w:val="clear" w:color="auto" w:fill="auto"/>
            <w:hideMark/>
          </w:tcPr>
          <w:p w14:paraId="6ACBAE61" w14:textId="77777777" w:rsidR="000721A1" w:rsidRPr="000721A1" w:rsidRDefault="000721A1">
            <w:pPr>
              <w:jc w:val="center"/>
              <w:rPr>
                <w:szCs w:val="24"/>
              </w:rPr>
            </w:pPr>
            <w:r w:rsidRPr="000721A1">
              <w:t>0,9</w:t>
            </w:r>
          </w:p>
        </w:tc>
        <w:tc>
          <w:tcPr>
            <w:tcW w:w="0" w:type="auto"/>
            <w:shd w:val="clear" w:color="auto" w:fill="auto"/>
            <w:hideMark/>
          </w:tcPr>
          <w:p w14:paraId="22EDB82D" w14:textId="77777777" w:rsidR="000721A1" w:rsidRPr="000721A1" w:rsidRDefault="000721A1">
            <w:pPr>
              <w:jc w:val="center"/>
              <w:rPr>
                <w:szCs w:val="24"/>
              </w:rPr>
            </w:pPr>
            <w:r w:rsidRPr="000721A1">
              <w:t>0,9</w:t>
            </w:r>
          </w:p>
        </w:tc>
        <w:tc>
          <w:tcPr>
            <w:tcW w:w="0" w:type="auto"/>
            <w:shd w:val="clear" w:color="auto" w:fill="auto"/>
            <w:hideMark/>
          </w:tcPr>
          <w:p w14:paraId="14BF506C" w14:textId="77777777" w:rsidR="000721A1" w:rsidRPr="000721A1" w:rsidRDefault="000721A1">
            <w:pPr>
              <w:jc w:val="center"/>
              <w:rPr>
                <w:szCs w:val="24"/>
              </w:rPr>
            </w:pPr>
            <w:r w:rsidRPr="000721A1">
              <w:t>0,9</w:t>
            </w:r>
          </w:p>
        </w:tc>
        <w:tc>
          <w:tcPr>
            <w:tcW w:w="0" w:type="auto"/>
            <w:shd w:val="clear" w:color="auto" w:fill="auto"/>
            <w:hideMark/>
          </w:tcPr>
          <w:p w14:paraId="0A7CE9F2" w14:textId="77777777" w:rsidR="000721A1" w:rsidRPr="000721A1" w:rsidRDefault="000721A1">
            <w:pPr>
              <w:jc w:val="center"/>
              <w:rPr>
                <w:szCs w:val="24"/>
              </w:rPr>
            </w:pPr>
            <w:r w:rsidRPr="000721A1">
              <w:t>0,9</w:t>
            </w:r>
          </w:p>
        </w:tc>
        <w:tc>
          <w:tcPr>
            <w:tcW w:w="0" w:type="auto"/>
            <w:shd w:val="clear" w:color="auto" w:fill="auto"/>
            <w:hideMark/>
          </w:tcPr>
          <w:p w14:paraId="7527B0EB" w14:textId="77777777" w:rsidR="000721A1" w:rsidRPr="000721A1" w:rsidRDefault="000721A1">
            <w:pPr>
              <w:jc w:val="center"/>
              <w:rPr>
                <w:szCs w:val="24"/>
              </w:rPr>
            </w:pPr>
            <w:r w:rsidRPr="000721A1">
              <w:t>0,9</w:t>
            </w:r>
          </w:p>
        </w:tc>
        <w:tc>
          <w:tcPr>
            <w:tcW w:w="0" w:type="auto"/>
            <w:shd w:val="clear" w:color="auto" w:fill="auto"/>
            <w:hideMark/>
          </w:tcPr>
          <w:p w14:paraId="0EBB1691" w14:textId="77777777" w:rsidR="000721A1" w:rsidRPr="000721A1" w:rsidRDefault="000721A1">
            <w:pPr>
              <w:jc w:val="center"/>
              <w:rPr>
                <w:szCs w:val="24"/>
              </w:rPr>
            </w:pPr>
            <w:r w:rsidRPr="000721A1">
              <w:t>0,9</w:t>
            </w:r>
          </w:p>
        </w:tc>
        <w:tc>
          <w:tcPr>
            <w:tcW w:w="0" w:type="auto"/>
            <w:shd w:val="clear" w:color="auto" w:fill="auto"/>
            <w:hideMark/>
          </w:tcPr>
          <w:p w14:paraId="3A5D816F" w14:textId="77777777" w:rsidR="000721A1" w:rsidRPr="000721A1" w:rsidRDefault="000721A1">
            <w:pPr>
              <w:jc w:val="center"/>
              <w:rPr>
                <w:szCs w:val="24"/>
              </w:rPr>
            </w:pPr>
            <w:r w:rsidRPr="000721A1">
              <w:t>0,9</w:t>
            </w:r>
          </w:p>
        </w:tc>
      </w:tr>
      <w:tr w:rsidR="000721A1" w:rsidRPr="000721A1" w14:paraId="69A47DE2" w14:textId="77777777" w:rsidTr="00C42712">
        <w:trPr>
          <w:cantSplit/>
          <w:trHeight w:val="20"/>
        </w:trPr>
        <w:tc>
          <w:tcPr>
            <w:tcW w:w="0" w:type="auto"/>
            <w:shd w:val="clear" w:color="auto" w:fill="auto"/>
            <w:hideMark/>
          </w:tcPr>
          <w:p w14:paraId="6C3DBB71" w14:textId="77777777" w:rsidR="000721A1" w:rsidRPr="000721A1" w:rsidRDefault="000721A1" w:rsidP="00C42712">
            <w:pPr>
              <w:spacing w:after="0" w:line="240" w:lineRule="auto"/>
              <w:rPr>
                <w:rFonts w:eastAsia="Times New Roman"/>
                <w:sz w:val="20"/>
                <w:szCs w:val="20"/>
                <w:lang w:eastAsia="ru-RU"/>
              </w:rPr>
            </w:pPr>
            <w:r w:rsidRPr="000721A1">
              <w:rPr>
                <w:rFonts w:eastAsia="Times New Roman"/>
                <w:sz w:val="20"/>
                <w:szCs w:val="20"/>
                <w:lang w:eastAsia="ru-RU"/>
              </w:rPr>
              <w:t>1.19</w:t>
            </w:r>
          </w:p>
        </w:tc>
        <w:tc>
          <w:tcPr>
            <w:tcW w:w="0" w:type="auto"/>
            <w:shd w:val="clear" w:color="auto" w:fill="auto"/>
            <w:hideMark/>
          </w:tcPr>
          <w:p w14:paraId="174CC9F3" w14:textId="77777777" w:rsidR="000721A1" w:rsidRPr="000721A1" w:rsidRDefault="000721A1" w:rsidP="00C42712">
            <w:pPr>
              <w:spacing w:after="0" w:line="240" w:lineRule="auto"/>
              <w:rPr>
                <w:rFonts w:ascii="Times" w:eastAsia="Times New Roman" w:hAnsi="Times" w:cs="Times"/>
                <w:sz w:val="20"/>
                <w:szCs w:val="20"/>
                <w:lang w:eastAsia="ru-RU"/>
              </w:rPr>
            </w:pPr>
            <w:r w:rsidRPr="000721A1">
              <w:rPr>
                <w:rFonts w:ascii="Times" w:eastAsia="Times New Roman" w:hAnsi="Times" w:cs="Times"/>
                <w:sz w:val="20"/>
                <w:szCs w:val="20"/>
                <w:lang w:eastAsia="ru-RU"/>
              </w:rPr>
              <w:t>Доля обучающихся, успевающих на «4» и «5» по результатам промежуточной аттестации, в общей численности обучающихся (не менее)</w:t>
            </w:r>
          </w:p>
        </w:tc>
        <w:tc>
          <w:tcPr>
            <w:tcW w:w="0" w:type="auto"/>
            <w:shd w:val="clear" w:color="auto" w:fill="auto"/>
            <w:hideMark/>
          </w:tcPr>
          <w:p w14:paraId="77EC3854" w14:textId="77777777" w:rsidR="000721A1" w:rsidRPr="000721A1" w:rsidRDefault="000721A1" w:rsidP="00C42712">
            <w:pPr>
              <w:spacing w:after="0" w:line="240" w:lineRule="auto"/>
              <w:jc w:val="center"/>
              <w:rPr>
                <w:rFonts w:eastAsia="Times New Roman"/>
                <w:sz w:val="20"/>
                <w:szCs w:val="20"/>
                <w:lang w:eastAsia="ru-RU"/>
              </w:rPr>
            </w:pPr>
            <w:r w:rsidRPr="000721A1">
              <w:rPr>
                <w:rFonts w:eastAsia="Times New Roman"/>
                <w:sz w:val="20"/>
                <w:szCs w:val="20"/>
                <w:lang w:eastAsia="ru-RU"/>
              </w:rPr>
              <w:t>%</w:t>
            </w:r>
          </w:p>
        </w:tc>
        <w:tc>
          <w:tcPr>
            <w:tcW w:w="0" w:type="auto"/>
            <w:shd w:val="clear" w:color="auto" w:fill="auto"/>
            <w:hideMark/>
          </w:tcPr>
          <w:p w14:paraId="3C39F28A" w14:textId="77777777" w:rsidR="000721A1" w:rsidRPr="000721A1" w:rsidRDefault="000721A1">
            <w:pPr>
              <w:jc w:val="center"/>
              <w:rPr>
                <w:szCs w:val="24"/>
              </w:rPr>
            </w:pPr>
            <w:r w:rsidRPr="000721A1">
              <w:t>22</w:t>
            </w:r>
          </w:p>
        </w:tc>
        <w:tc>
          <w:tcPr>
            <w:tcW w:w="0" w:type="auto"/>
            <w:shd w:val="clear" w:color="auto" w:fill="auto"/>
            <w:hideMark/>
          </w:tcPr>
          <w:p w14:paraId="161A7413" w14:textId="77777777" w:rsidR="000721A1" w:rsidRPr="000721A1" w:rsidRDefault="000721A1">
            <w:pPr>
              <w:jc w:val="center"/>
              <w:rPr>
                <w:szCs w:val="24"/>
              </w:rPr>
            </w:pPr>
            <w:r w:rsidRPr="000721A1">
              <w:t>23</w:t>
            </w:r>
          </w:p>
        </w:tc>
        <w:tc>
          <w:tcPr>
            <w:tcW w:w="0" w:type="auto"/>
            <w:shd w:val="clear" w:color="auto" w:fill="auto"/>
            <w:hideMark/>
          </w:tcPr>
          <w:p w14:paraId="0FE3AB83" w14:textId="77777777" w:rsidR="000721A1" w:rsidRPr="000721A1" w:rsidRDefault="000721A1">
            <w:pPr>
              <w:jc w:val="center"/>
              <w:rPr>
                <w:szCs w:val="24"/>
              </w:rPr>
            </w:pPr>
            <w:r w:rsidRPr="000721A1">
              <w:t>23</w:t>
            </w:r>
          </w:p>
        </w:tc>
        <w:tc>
          <w:tcPr>
            <w:tcW w:w="0" w:type="auto"/>
            <w:shd w:val="clear" w:color="auto" w:fill="auto"/>
            <w:hideMark/>
          </w:tcPr>
          <w:p w14:paraId="2C377351" w14:textId="77777777" w:rsidR="000721A1" w:rsidRPr="000721A1" w:rsidRDefault="000721A1" w:rsidP="00C2349E">
            <w:pPr>
              <w:jc w:val="center"/>
              <w:rPr>
                <w:szCs w:val="24"/>
              </w:rPr>
            </w:pPr>
            <w:r w:rsidRPr="000721A1">
              <w:t>2</w:t>
            </w:r>
            <w:r w:rsidR="00C2349E">
              <w:t>4</w:t>
            </w:r>
          </w:p>
        </w:tc>
        <w:tc>
          <w:tcPr>
            <w:tcW w:w="0" w:type="auto"/>
            <w:shd w:val="clear" w:color="auto" w:fill="auto"/>
            <w:hideMark/>
          </w:tcPr>
          <w:p w14:paraId="664FC324" w14:textId="77777777" w:rsidR="000721A1" w:rsidRPr="000721A1" w:rsidRDefault="000721A1" w:rsidP="00C2349E">
            <w:pPr>
              <w:jc w:val="center"/>
              <w:rPr>
                <w:szCs w:val="24"/>
              </w:rPr>
            </w:pPr>
            <w:r w:rsidRPr="000721A1">
              <w:t>2</w:t>
            </w:r>
            <w:r w:rsidR="00C2349E">
              <w:t>5</w:t>
            </w:r>
          </w:p>
        </w:tc>
        <w:tc>
          <w:tcPr>
            <w:tcW w:w="0" w:type="auto"/>
            <w:shd w:val="clear" w:color="auto" w:fill="auto"/>
            <w:hideMark/>
          </w:tcPr>
          <w:p w14:paraId="1CFE1851" w14:textId="77777777" w:rsidR="000721A1" w:rsidRPr="000721A1" w:rsidRDefault="000721A1" w:rsidP="00C2349E">
            <w:pPr>
              <w:jc w:val="center"/>
              <w:rPr>
                <w:szCs w:val="24"/>
              </w:rPr>
            </w:pPr>
            <w:r w:rsidRPr="000721A1">
              <w:t>2</w:t>
            </w:r>
            <w:r w:rsidR="00C2349E">
              <w:t>6</w:t>
            </w:r>
          </w:p>
        </w:tc>
        <w:tc>
          <w:tcPr>
            <w:tcW w:w="0" w:type="auto"/>
            <w:shd w:val="clear" w:color="auto" w:fill="auto"/>
            <w:hideMark/>
          </w:tcPr>
          <w:p w14:paraId="5AF7A5E7" w14:textId="77777777" w:rsidR="000721A1" w:rsidRPr="000721A1" w:rsidRDefault="000721A1" w:rsidP="00C2349E">
            <w:pPr>
              <w:jc w:val="center"/>
              <w:rPr>
                <w:szCs w:val="24"/>
              </w:rPr>
            </w:pPr>
            <w:r w:rsidRPr="000721A1">
              <w:t>2</w:t>
            </w:r>
            <w:r w:rsidR="00C2349E">
              <w:t>7</w:t>
            </w:r>
          </w:p>
        </w:tc>
      </w:tr>
      <w:tr w:rsidR="00C42712" w:rsidRPr="000721A1" w14:paraId="1590AC5D" w14:textId="77777777" w:rsidTr="00C42712">
        <w:trPr>
          <w:cantSplit/>
          <w:trHeight w:val="20"/>
        </w:trPr>
        <w:tc>
          <w:tcPr>
            <w:tcW w:w="0" w:type="auto"/>
            <w:gridSpan w:val="10"/>
            <w:shd w:val="clear" w:color="auto" w:fill="auto"/>
            <w:hideMark/>
          </w:tcPr>
          <w:p w14:paraId="667E47AD"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Задача 2. Оказание орган</w:t>
            </w:r>
            <w:r w:rsidR="00C90CC3" w:rsidRPr="000721A1">
              <w:rPr>
                <w:rFonts w:eastAsia="Times New Roman"/>
                <w:sz w:val="20"/>
                <w:szCs w:val="20"/>
                <w:lang w:eastAsia="ru-RU"/>
              </w:rPr>
              <w:t xml:space="preserve">изационно-методической помощи </w:t>
            </w:r>
            <w:r w:rsidR="001655D3" w:rsidRPr="000721A1">
              <w:rPr>
                <w:rFonts w:eastAsia="Times New Roman"/>
                <w:sz w:val="20"/>
                <w:szCs w:val="20"/>
                <w:lang w:eastAsia="ru-RU"/>
              </w:rPr>
              <w:t>МУ «Департамент образования города Аргун»</w:t>
            </w:r>
          </w:p>
        </w:tc>
      </w:tr>
      <w:tr w:rsidR="00C42712" w:rsidRPr="000721A1" w14:paraId="5F9306BC" w14:textId="77777777" w:rsidTr="00C42712">
        <w:trPr>
          <w:cantSplit/>
          <w:trHeight w:val="20"/>
        </w:trPr>
        <w:tc>
          <w:tcPr>
            <w:tcW w:w="0" w:type="auto"/>
            <w:shd w:val="clear" w:color="auto" w:fill="auto"/>
            <w:hideMark/>
          </w:tcPr>
          <w:p w14:paraId="6A313091" w14:textId="77777777" w:rsidR="00C42712" w:rsidRPr="000721A1" w:rsidRDefault="00C42712" w:rsidP="00C42712">
            <w:pPr>
              <w:spacing w:after="0" w:line="240" w:lineRule="auto"/>
              <w:rPr>
                <w:rFonts w:eastAsia="Times New Roman"/>
                <w:sz w:val="20"/>
                <w:szCs w:val="20"/>
                <w:lang w:eastAsia="ru-RU"/>
              </w:rPr>
            </w:pPr>
            <w:r w:rsidRPr="000721A1">
              <w:rPr>
                <w:rFonts w:eastAsia="Times New Roman"/>
                <w:sz w:val="20"/>
                <w:szCs w:val="20"/>
                <w:lang w:eastAsia="ru-RU"/>
              </w:rPr>
              <w:t>1.20</w:t>
            </w:r>
          </w:p>
        </w:tc>
        <w:tc>
          <w:tcPr>
            <w:tcW w:w="0" w:type="auto"/>
            <w:shd w:val="clear" w:color="auto" w:fill="auto"/>
            <w:hideMark/>
          </w:tcPr>
          <w:p w14:paraId="7C212122" w14:textId="77777777" w:rsidR="00C42712" w:rsidRPr="000721A1" w:rsidRDefault="00C42712" w:rsidP="00C42712">
            <w:pPr>
              <w:spacing w:after="0" w:line="240" w:lineRule="auto"/>
              <w:rPr>
                <w:rFonts w:ascii="Times" w:eastAsia="Times New Roman" w:hAnsi="Times" w:cs="Times"/>
                <w:color w:val="000000"/>
                <w:sz w:val="20"/>
                <w:szCs w:val="20"/>
                <w:lang w:eastAsia="ru-RU"/>
              </w:rPr>
            </w:pPr>
            <w:r w:rsidRPr="000721A1">
              <w:rPr>
                <w:rFonts w:ascii="Times" w:eastAsia="Times New Roman" w:hAnsi="Times" w:cs="Times"/>
                <w:color w:val="000000"/>
                <w:sz w:val="20"/>
                <w:szCs w:val="20"/>
                <w:lang w:eastAsia="ru-RU"/>
              </w:rPr>
              <w:t>Количество программ (проектов) в сфере общего и дополнительного образования детей, получивших финансовую поддержку в виде грантов (не менее)</w:t>
            </w:r>
          </w:p>
        </w:tc>
        <w:tc>
          <w:tcPr>
            <w:tcW w:w="0" w:type="auto"/>
            <w:shd w:val="clear" w:color="auto" w:fill="auto"/>
            <w:hideMark/>
          </w:tcPr>
          <w:p w14:paraId="1E011C3A"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ед.</w:t>
            </w:r>
          </w:p>
        </w:tc>
        <w:tc>
          <w:tcPr>
            <w:tcW w:w="0" w:type="auto"/>
            <w:shd w:val="clear" w:color="auto" w:fill="auto"/>
            <w:hideMark/>
          </w:tcPr>
          <w:p w14:paraId="2BA48EC0"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63051FA2"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569B796B"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258DE978" w14:textId="77777777" w:rsidR="00C42712" w:rsidRPr="000721A1" w:rsidRDefault="00094849"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50427423" w14:textId="77777777" w:rsidR="00C42712" w:rsidRPr="000721A1" w:rsidRDefault="00094849"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206E50DD" w14:textId="77777777" w:rsidR="00C42712" w:rsidRPr="000721A1" w:rsidRDefault="00094849"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4320E236" w14:textId="77777777" w:rsidR="00C42712" w:rsidRPr="000721A1" w:rsidRDefault="00094849"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r>
      <w:tr w:rsidR="00C42712" w:rsidRPr="000721A1" w14:paraId="38354599" w14:textId="77777777" w:rsidTr="00C42712">
        <w:trPr>
          <w:cantSplit/>
          <w:trHeight w:val="20"/>
        </w:trPr>
        <w:tc>
          <w:tcPr>
            <w:tcW w:w="0" w:type="auto"/>
            <w:shd w:val="clear" w:color="auto" w:fill="auto"/>
            <w:hideMark/>
          </w:tcPr>
          <w:p w14:paraId="26764153" w14:textId="77777777" w:rsidR="00C42712" w:rsidRPr="000721A1" w:rsidRDefault="00C42712" w:rsidP="00C42712">
            <w:pPr>
              <w:spacing w:after="0" w:line="240" w:lineRule="auto"/>
              <w:rPr>
                <w:rFonts w:eastAsia="Times New Roman"/>
                <w:sz w:val="20"/>
                <w:szCs w:val="20"/>
                <w:lang w:eastAsia="ru-RU"/>
              </w:rPr>
            </w:pPr>
            <w:r w:rsidRPr="000721A1">
              <w:rPr>
                <w:rFonts w:eastAsia="Times New Roman"/>
                <w:sz w:val="20"/>
                <w:szCs w:val="20"/>
                <w:lang w:eastAsia="ru-RU"/>
              </w:rPr>
              <w:t>1.21</w:t>
            </w:r>
          </w:p>
        </w:tc>
        <w:tc>
          <w:tcPr>
            <w:tcW w:w="0" w:type="auto"/>
            <w:shd w:val="clear" w:color="auto" w:fill="auto"/>
            <w:hideMark/>
          </w:tcPr>
          <w:p w14:paraId="21B4DDA1" w14:textId="77777777" w:rsidR="00C42712" w:rsidRPr="000721A1" w:rsidRDefault="00C42712" w:rsidP="00C42712">
            <w:pPr>
              <w:spacing w:after="0" w:line="240" w:lineRule="auto"/>
              <w:rPr>
                <w:rFonts w:ascii="Times" w:eastAsia="Times New Roman" w:hAnsi="Times" w:cs="Times"/>
                <w:color w:val="000000"/>
                <w:sz w:val="20"/>
                <w:szCs w:val="20"/>
                <w:lang w:eastAsia="ru-RU"/>
              </w:rPr>
            </w:pPr>
            <w:r w:rsidRPr="000721A1">
              <w:rPr>
                <w:rFonts w:ascii="Times" w:eastAsia="Times New Roman" w:hAnsi="Times" w:cs="Times"/>
                <w:color w:val="000000"/>
                <w:sz w:val="20"/>
                <w:szCs w:val="20"/>
                <w:lang w:eastAsia="ru-RU"/>
              </w:rPr>
              <w:t>Количество реализуемых в отчетном году собственных авторских образовательных программ общего и дополнительного образования, отмеченных всероссийскими, региональными или муниципальными наградами (не менее)</w:t>
            </w:r>
          </w:p>
        </w:tc>
        <w:tc>
          <w:tcPr>
            <w:tcW w:w="0" w:type="auto"/>
            <w:shd w:val="clear" w:color="auto" w:fill="auto"/>
            <w:hideMark/>
          </w:tcPr>
          <w:p w14:paraId="32A7201D"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ед.</w:t>
            </w:r>
          </w:p>
        </w:tc>
        <w:tc>
          <w:tcPr>
            <w:tcW w:w="0" w:type="auto"/>
            <w:shd w:val="clear" w:color="auto" w:fill="auto"/>
            <w:hideMark/>
          </w:tcPr>
          <w:p w14:paraId="5087BBF8"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02430538"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602BECF0"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102DAADB" w14:textId="77777777" w:rsidR="00C42712" w:rsidRPr="000721A1" w:rsidRDefault="00094849"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43003ABF" w14:textId="77777777" w:rsidR="00C42712" w:rsidRPr="000721A1" w:rsidRDefault="00094849"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7ADA8B26" w14:textId="77777777" w:rsidR="00C42712" w:rsidRPr="000721A1" w:rsidRDefault="00094849"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2D1921DF" w14:textId="77777777" w:rsidR="00C42712" w:rsidRPr="000721A1" w:rsidRDefault="00094849"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r>
      <w:tr w:rsidR="00192F94" w:rsidRPr="000721A1" w14:paraId="7CB70173" w14:textId="77777777" w:rsidTr="00C42712">
        <w:trPr>
          <w:cantSplit/>
          <w:trHeight w:val="20"/>
        </w:trPr>
        <w:tc>
          <w:tcPr>
            <w:tcW w:w="0" w:type="auto"/>
            <w:shd w:val="clear" w:color="auto" w:fill="auto"/>
            <w:hideMark/>
          </w:tcPr>
          <w:p w14:paraId="6EBBD366" w14:textId="77777777" w:rsidR="00192F94" w:rsidRPr="000721A1" w:rsidRDefault="00192F94" w:rsidP="00C42712">
            <w:pPr>
              <w:spacing w:after="0" w:line="240" w:lineRule="auto"/>
              <w:rPr>
                <w:rFonts w:eastAsia="Times New Roman"/>
                <w:sz w:val="20"/>
                <w:szCs w:val="20"/>
                <w:lang w:eastAsia="ru-RU"/>
              </w:rPr>
            </w:pPr>
            <w:r w:rsidRPr="000721A1">
              <w:rPr>
                <w:rFonts w:eastAsia="Times New Roman"/>
                <w:sz w:val="20"/>
                <w:szCs w:val="20"/>
                <w:lang w:eastAsia="ru-RU"/>
              </w:rPr>
              <w:t>1.22</w:t>
            </w:r>
          </w:p>
        </w:tc>
        <w:tc>
          <w:tcPr>
            <w:tcW w:w="0" w:type="auto"/>
            <w:shd w:val="clear" w:color="auto" w:fill="auto"/>
            <w:hideMark/>
          </w:tcPr>
          <w:p w14:paraId="36A9E192" w14:textId="77777777" w:rsidR="00192F94" w:rsidRPr="000721A1" w:rsidRDefault="00192F94" w:rsidP="00C42712">
            <w:pPr>
              <w:spacing w:after="0" w:line="240" w:lineRule="auto"/>
              <w:rPr>
                <w:rFonts w:ascii="Times" w:eastAsia="Times New Roman" w:hAnsi="Times" w:cs="Times"/>
                <w:color w:val="000000"/>
                <w:sz w:val="20"/>
                <w:szCs w:val="20"/>
                <w:lang w:eastAsia="ru-RU"/>
              </w:rPr>
            </w:pPr>
            <w:r w:rsidRPr="000721A1">
              <w:rPr>
                <w:rFonts w:ascii="Times" w:eastAsia="Times New Roman" w:hAnsi="Times" w:cs="Times"/>
                <w:color w:val="000000"/>
                <w:sz w:val="20"/>
                <w:szCs w:val="20"/>
                <w:lang w:eastAsia="ru-RU"/>
              </w:rPr>
              <w:t>Количество проведенных конференций, совещаний, выставок и конкурсов в сфере общего и дополнительного образования (не менее)</w:t>
            </w:r>
          </w:p>
        </w:tc>
        <w:tc>
          <w:tcPr>
            <w:tcW w:w="0" w:type="auto"/>
            <w:shd w:val="clear" w:color="auto" w:fill="auto"/>
            <w:hideMark/>
          </w:tcPr>
          <w:p w14:paraId="2E3F7F13" w14:textId="77777777" w:rsidR="00192F94" w:rsidRPr="000721A1" w:rsidRDefault="00192F94" w:rsidP="00C42712">
            <w:pPr>
              <w:spacing w:after="0" w:line="240" w:lineRule="auto"/>
              <w:jc w:val="center"/>
              <w:rPr>
                <w:rFonts w:eastAsia="Times New Roman"/>
                <w:sz w:val="20"/>
                <w:szCs w:val="20"/>
                <w:lang w:eastAsia="ru-RU"/>
              </w:rPr>
            </w:pPr>
            <w:r w:rsidRPr="000721A1">
              <w:rPr>
                <w:rFonts w:eastAsia="Times New Roman"/>
                <w:sz w:val="20"/>
                <w:szCs w:val="20"/>
                <w:lang w:eastAsia="ru-RU"/>
              </w:rPr>
              <w:t>ед.</w:t>
            </w:r>
          </w:p>
        </w:tc>
        <w:tc>
          <w:tcPr>
            <w:tcW w:w="0" w:type="auto"/>
            <w:shd w:val="clear" w:color="auto" w:fill="auto"/>
            <w:hideMark/>
          </w:tcPr>
          <w:p w14:paraId="54FAB7FE" w14:textId="77777777" w:rsidR="00192F94" w:rsidRPr="000721A1" w:rsidRDefault="00192F94">
            <w:pPr>
              <w:jc w:val="center"/>
              <w:rPr>
                <w:szCs w:val="24"/>
              </w:rPr>
            </w:pPr>
            <w:r w:rsidRPr="000721A1">
              <w:t>28</w:t>
            </w:r>
          </w:p>
        </w:tc>
        <w:tc>
          <w:tcPr>
            <w:tcW w:w="0" w:type="auto"/>
            <w:shd w:val="clear" w:color="auto" w:fill="auto"/>
            <w:hideMark/>
          </w:tcPr>
          <w:p w14:paraId="31717F0A" w14:textId="77777777" w:rsidR="00192F94" w:rsidRPr="000721A1" w:rsidRDefault="00192F94">
            <w:pPr>
              <w:jc w:val="center"/>
              <w:rPr>
                <w:szCs w:val="24"/>
              </w:rPr>
            </w:pPr>
            <w:r w:rsidRPr="000721A1">
              <w:t>30</w:t>
            </w:r>
          </w:p>
        </w:tc>
        <w:tc>
          <w:tcPr>
            <w:tcW w:w="0" w:type="auto"/>
            <w:shd w:val="clear" w:color="auto" w:fill="auto"/>
            <w:hideMark/>
          </w:tcPr>
          <w:p w14:paraId="6A236E75" w14:textId="77777777" w:rsidR="00192F94" w:rsidRPr="000721A1" w:rsidRDefault="00192F94">
            <w:pPr>
              <w:jc w:val="center"/>
              <w:rPr>
                <w:szCs w:val="24"/>
              </w:rPr>
            </w:pPr>
            <w:r w:rsidRPr="000721A1">
              <w:t>30</w:t>
            </w:r>
          </w:p>
        </w:tc>
        <w:tc>
          <w:tcPr>
            <w:tcW w:w="0" w:type="auto"/>
            <w:shd w:val="clear" w:color="auto" w:fill="auto"/>
            <w:hideMark/>
          </w:tcPr>
          <w:p w14:paraId="6C5177CF" w14:textId="77777777" w:rsidR="00192F94" w:rsidRPr="000721A1" w:rsidRDefault="00192F94">
            <w:pPr>
              <w:jc w:val="center"/>
              <w:rPr>
                <w:szCs w:val="24"/>
              </w:rPr>
            </w:pPr>
            <w:r w:rsidRPr="000721A1">
              <w:t>30</w:t>
            </w:r>
          </w:p>
        </w:tc>
        <w:tc>
          <w:tcPr>
            <w:tcW w:w="0" w:type="auto"/>
            <w:shd w:val="clear" w:color="auto" w:fill="auto"/>
            <w:hideMark/>
          </w:tcPr>
          <w:p w14:paraId="0C6E4354" w14:textId="77777777" w:rsidR="00192F94" w:rsidRPr="000721A1" w:rsidRDefault="00192F94">
            <w:pPr>
              <w:jc w:val="center"/>
              <w:rPr>
                <w:szCs w:val="24"/>
              </w:rPr>
            </w:pPr>
            <w:r w:rsidRPr="000721A1">
              <w:t>30</w:t>
            </w:r>
          </w:p>
        </w:tc>
        <w:tc>
          <w:tcPr>
            <w:tcW w:w="0" w:type="auto"/>
            <w:shd w:val="clear" w:color="auto" w:fill="auto"/>
            <w:hideMark/>
          </w:tcPr>
          <w:p w14:paraId="7D199C31" w14:textId="77777777" w:rsidR="00192F94" w:rsidRPr="000721A1" w:rsidRDefault="00192F94">
            <w:pPr>
              <w:jc w:val="center"/>
              <w:rPr>
                <w:szCs w:val="24"/>
              </w:rPr>
            </w:pPr>
            <w:r w:rsidRPr="000721A1">
              <w:t>30</w:t>
            </w:r>
          </w:p>
        </w:tc>
        <w:tc>
          <w:tcPr>
            <w:tcW w:w="0" w:type="auto"/>
            <w:shd w:val="clear" w:color="auto" w:fill="auto"/>
            <w:hideMark/>
          </w:tcPr>
          <w:p w14:paraId="5A8A0A39" w14:textId="77777777" w:rsidR="00192F94" w:rsidRPr="000721A1" w:rsidRDefault="00192F94">
            <w:pPr>
              <w:jc w:val="center"/>
              <w:rPr>
                <w:szCs w:val="24"/>
              </w:rPr>
            </w:pPr>
            <w:r w:rsidRPr="000721A1">
              <w:t>30</w:t>
            </w:r>
          </w:p>
        </w:tc>
      </w:tr>
      <w:tr w:rsidR="00192F94" w:rsidRPr="000721A1" w14:paraId="1D377FF8" w14:textId="77777777" w:rsidTr="00C42712">
        <w:trPr>
          <w:cantSplit/>
          <w:trHeight w:val="20"/>
        </w:trPr>
        <w:tc>
          <w:tcPr>
            <w:tcW w:w="0" w:type="auto"/>
            <w:shd w:val="clear" w:color="auto" w:fill="auto"/>
            <w:hideMark/>
          </w:tcPr>
          <w:p w14:paraId="13BF8354" w14:textId="77777777" w:rsidR="00192F94" w:rsidRPr="000721A1" w:rsidRDefault="00192F94" w:rsidP="00C42712">
            <w:pPr>
              <w:spacing w:after="0" w:line="240" w:lineRule="auto"/>
              <w:rPr>
                <w:rFonts w:eastAsia="Times New Roman"/>
                <w:sz w:val="20"/>
                <w:szCs w:val="20"/>
                <w:lang w:eastAsia="ru-RU"/>
              </w:rPr>
            </w:pPr>
            <w:r w:rsidRPr="000721A1">
              <w:rPr>
                <w:rFonts w:eastAsia="Times New Roman"/>
                <w:sz w:val="20"/>
                <w:szCs w:val="20"/>
                <w:lang w:eastAsia="ru-RU"/>
              </w:rPr>
              <w:t>1.23</w:t>
            </w:r>
          </w:p>
        </w:tc>
        <w:tc>
          <w:tcPr>
            <w:tcW w:w="0" w:type="auto"/>
            <w:shd w:val="clear" w:color="auto" w:fill="auto"/>
            <w:hideMark/>
          </w:tcPr>
          <w:p w14:paraId="351DEC62" w14:textId="77777777" w:rsidR="00192F94" w:rsidRPr="000721A1" w:rsidRDefault="00192F94" w:rsidP="00C42712">
            <w:pPr>
              <w:spacing w:after="0" w:line="240" w:lineRule="auto"/>
              <w:rPr>
                <w:rFonts w:ascii="Times" w:eastAsia="Times New Roman" w:hAnsi="Times" w:cs="Times"/>
                <w:color w:val="000000"/>
                <w:sz w:val="20"/>
                <w:szCs w:val="20"/>
                <w:lang w:eastAsia="ru-RU"/>
              </w:rPr>
            </w:pPr>
            <w:r w:rsidRPr="000721A1">
              <w:rPr>
                <w:rFonts w:ascii="Times" w:eastAsia="Times New Roman" w:hAnsi="Times" w:cs="Times"/>
                <w:color w:val="000000"/>
                <w:sz w:val="20"/>
                <w:szCs w:val="20"/>
                <w:lang w:eastAsia="ru-RU"/>
              </w:rPr>
              <w:t>Численность педагогов, являющихся победителями, призерами (лауреатами) конкурсов (не менее)</w:t>
            </w:r>
          </w:p>
        </w:tc>
        <w:tc>
          <w:tcPr>
            <w:tcW w:w="0" w:type="auto"/>
            <w:shd w:val="clear" w:color="auto" w:fill="auto"/>
            <w:hideMark/>
          </w:tcPr>
          <w:p w14:paraId="58022E49" w14:textId="77777777" w:rsidR="00192F94" w:rsidRPr="000721A1" w:rsidRDefault="00192F94" w:rsidP="00C42712">
            <w:pPr>
              <w:spacing w:after="0" w:line="240" w:lineRule="auto"/>
              <w:jc w:val="center"/>
              <w:rPr>
                <w:rFonts w:eastAsia="Times New Roman"/>
                <w:sz w:val="20"/>
                <w:szCs w:val="20"/>
                <w:lang w:eastAsia="ru-RU"/>
              </w:rPr>
            </w:pPr>
            <w:r w:rsidRPr="000721A1">
              <w:rPr>
                <w:rFonts w:eastAsia="Times New Roman"/>
                <w:sz w:val="20"/>
                <w:szCs w:val="20"/>
                <w:lang w:eastAsia="ru-RU"/>
              </w:rPr>
              <w:t>чел.</w:t>
            </w:r>
          </w:p>
        </w:tc>
        <w:tc>
          <w:tcPr>
            <w:tcW w:w="0" w:type="auto"/>
            <w:shd w:val="clear" w:color="auto" w:fill="auto"/>
            <w:hideMark/>
          </w:tcPr>
          <w:p w14:paraId="66B699AF" w14:textId="77777777" w:rsidR="00192F94" w:rsidRPr="000721A1" w:rsidRDefault="00192F94">
            <w:pPr>
              <w:jc w:val="center"/>
              <w:rPr>
                <w:szCs w:val="24"/>
              </w:rPr>
            </w:pPr>
            <w:r w:rsidRPr="000721A1">
              <w:t>8</w:t>
            </w:r>
          </w:p>
        </w:tc>
        <w:tc>
          <w:tcPr>
            <w:tcW w:w="0" w:type="auto"/>
            <w:shd w:val="clear" w:color="auto" w:fill="auto"/>
            <w:hideMark/>
          </w:tcPr>
          <w:p w14:paraId="0632AF63" w14:textId="77777777" w:rsidR="00192F94" w:rsidRPr="000721A1" w:rsidRDefault="00192F94">
            <w:pPr>
              <w:jc w:val="center"/>
              <w:rPr>
                <w:szCs w:val="24"/>
              </w:rPr>
            </w:pPr>
            <w:r w:rsidRPr="000721A1">
              <w:t>6</w:t>
            </w:r>
          </w:p>
        </w:tc>
        <w:tc>
          <w:tcPr>
            <w:tcW w:w="0" w:type="auto"/>
            <w:shd w:val="clear" w:color="auto" w:fill="auto"/>
            <w:hideMark/>
          </w:tcPr>
          <w:p w14:paraId="617F1027" w14:textId="77777777" w:rsidR="00192F94" w:rsidRPr="000721A1" w:rsidRDefault="00192F94">
            <w:pPr>
              <w:jc w:val="center"/>
              <w:rPr>
                <w:szCs w:val="24"/>
              </w:rPr>
            </w:pPr>
            <w:r w:rsidRPr="000721A1">
              <w:t>10</w:t>
            </w:r>
          </w:p>
        </w:tc>
        <w:tc>
          <w:tcPr>
            <w:tcW w:w="0" w:type="auto"/>
            <w:shd w:val="clear" w:color="auto" w:fill="auto"/>
            <w:hideMark/>
          </w:tcPr>
          <w:p w14:paraId="629B81EE" w14:textId="77777777" w:rsidR="00192F94" w:rsidRPr="000721A1" w:rsidRDefault="00192F94">
            <w:pPr>
              <w:jc w:val="center"/>
              <w:rPr>
                <w:szCs w:val="24"/>
              </w:rPr>
            </w:pPr>
            <w:r w:rsidRPr="000721A1">
              <w:t>10</w:t>
            </w:r>
          </w:p>
        </w:tc>
        <w:tc>
          <w:tcPr>
            <w:tcW w:w="0" w:type="auto"/>
            <w:shd w:val="clear" w:color="auto" w:fill="auto"/>
            <w:hideMark/>
          </w:tcPr>
          <w:p w14:paraId="02D47888" w14:textId="77777777" w:rsidR="00192F94" w:rsidRPr="000721A1" w:rsidRDefault="00192F94">
            <w:pPr>
              <w:jc w:val="center"/>
              <w:rPr>
                <w:szCs w:val="24"/>
              </w:rPr>
            </w:pPr>
            <w:r w:rsidRPr="000721A1">
              <w:t>10</w:t>
            </w:r>
          </w:p>
        </w:tc>
        <w:tc>
          <w:tcPr>
            <w:tcW w:w="0" w:type="auto"/>
            <w:shd w:val="clear" w:color="auto" w:fill="auto"/>
            <w:hideMark/>
          </w:tcPr>
          <w:p w14:paraId="2C20B08E" w14:textId="77777777" w:rsidR="00192F94" w:rsidRPr="000721A1" w:rsidRDefault="00192F94">
            <w:pPr>
              <w:jc w:val="center"/>
              <w:rPr>
                <w:szCs w:val="24"/>
              </w:rPr>
            </w:pPr>
            <w:r w:rsidRPr="000721A1">
              <w:t>10</w:t>
            </w:r>
          </w:p>
        </w:tc>
        <w:tc>
          <w:tcPr>
            <w:tcW w:w="0" w:type="auto"/>
            <w:shd w:val="clear" w:color="auto" w:fill="auto"/>
            <w:hideMark/>
          </w:tcPr>
          <w:p w14:paraId="7D22056F" w14:textId="77777777" w:rsidR="00192F94" w:rsidRPr="000721A1" w:rsidRDefault="00192F94">
            <w:pPr>
              <w:jc w:val="center"/>
              <w:rPr>
                <w:szCs w:val="24"/>
              </w:rPr>
            </w:pPr>
            <w:r w:rsidRPr="000721A1">
              <w:t>10</w:t>
            </w:r>
          </w:p>
        </w:tc>
      </w:tr>
      <w:tr w:rsidR="00EB4C71" w:rsidRPr="000721A1" w14:paraId="23FCF172" w14:textId="77777777" w:rsidTr="00EB4C71">
        <w:trPr>
          <w:cantSplit/>
          <w:trHeight w:val="20"/>
        </w:trPr>
        <w:tc>
          <w:tcPr>
            <w:tcW w:w="0" w:type="auto"/>
            <w:shd w:val="clear" w:color="auto" w:fill="auto"/>
            <w:hideMark/>
          </w:tcPr>
          <w:p w14:paraId="7534FE52" w14:textId="77777777" w:rsidR="00EB4C71" w:rsidRPr="000721A1" w:rsidRDefault="00EB4C71" w:rsidP="00C42712">
            <w:pPr>
              <w:spacing w:after="0" w:line="240" w:lineRule="auto"/>
              <w:rPr>
                <w:rFonts w:eastAsia="Times New Roman"/>
                <w:sz w:val="20"/>
                <w:szCs w:val="20"/>
                <w:lang w:eastAsia="ru-RU"/>
              </w:rPr>
            </w:pPr>
            <w:r w:rsidRPr="000721A1">
              <w:rPr>
                <w:rFonts w:eastAsia="Times New Roman"/>
                <w:sz w:val="20"/>
                <w:szCs w:val="20"/>
                <w:lang w:eastAsia="ru-RU"/>
              </w:rPr>
              <w:t>1.24</w:t>
            </w:r>
          </w:p>
        </w:tc>
        <w:tc>
          <w:tcPr>
            <w:tcW w:w="0" w:type="auto"/>
            <w:shd w:val="clear" w:color="auto" w:fill="auto"/>
            <w:hideMark/>
          </w:tcPr>
          <w:p w14:paraId="0D0D7698" w14:textId="77777777" w:rsidR="00EB4C71" w:rsidRPr="000721A1" w:rsidRDefault="00EB4C71" w:rsidP="00C42712">
            <w:pPr>
              <w:spacing w:after="0" w:line="240" w:lineRule="auto"/>
              <w:rPr>
                <w:rFonts w:eastAsia="Times New Roman"/>
                <w:sz w:val="20"/>
                <w:szCs w:val="20"/>
                <w:lang w:eastAsia="ru-RU"/>
              </w:rPr>
            </w:pPr>
            <w:r w:rsidRPr="000721A1">
              <w:rPr>
                <w:rFonts w:eastAsia="Times New Roman"/>
                <w:sz w:val="20"/>
                <w:szCs w:val="20"/>
                <w:lang w:eastAsia="ru-RU"/>
              </w:rPr>
              <w:t>Количество проведенных мероприятий, приуроченных к памятным датам (не менее)</w:t>
            </w:r>
          </w:p>
        </w:tc>
        <w:tc>
          <w:tcPr>
            <w:tcW w:w="0" w:type="auto"/>
            <w:shd w:val="clear" w:color="auto" w:fill="auto"/>
            <w:hideMark/>
          </w:tcPr>
          <w:p w14:paraId="588B60C9" w14:textId="77777777" w:rsidR="00EB4C71" w:rsidRPr="000721A1" w:rsidRDefault="00EB4C71" w:rsidP="00C42712">
            <w:pPr>
              <w:spacing w:after="0" w:line="240" w:lineRule="auto"/>
              <w:jc w:val="center"/>
              <w:rPr>
                <w:rFonts w:eastAsia="Times New Roman"/>
                <w:sz w:val="20"/>
                <w:szCs w:val="20"/>
                <w:lang w:eastAsia="ru-RU"/>
              </w:rPr>
            </w:pPr>
            <w:r w:rsidRPr="000721A1">
              <w:rPr>
                <w:rFonts w:eastAsia="Times New Roman"/>
                <w:sz w:val="20"/>
                <w:szCs w:val="20"/>
                <w:lang w:eastAsia="ru-RU"/>
              </w:rPr>
              <w:t>ед.</w:t>
            </w:r>
          </w:p>
        </w:tc>
        <w:tc>
          <w:tcPr>
            <w:tcW w:w="0" w:type="auto"/>
            <w:shd w:val="clear" w:color="auto" w:fill="auto"/>
          </w:tcPr>
          <w:p w14:paraId="760CE85E" w14:textId="77777777" w:rsidR="00EB4C71" w:rsidRPr="000721A1" w:rsidRDefault="00EB4C71">
            <w:pPr>
              <w:jc w:val="center"/>
              <w:rPr>
                <w:szCs w:val="24"/>
              </w:rPr>
            </w:pPr>
            <w:r w:rsidRPr="000721A1">
              <w:t>19</w:t>
            </w:r>
          </w:p>
        </w:tc>
        <w:tc>
          <w:tcPr>
            <w:tcW w:w="0" w:type="auto"/>
            <w:shd w:val="clear" w:color="auto" w:fill="auto"/>
          </w:tcPr>
          <w:p w14:paraId="683B46D2" w14:textId="77777777" w:rsidR="00EB4C71" w:rsidRPr="000721A1" w:rsidRDefault="00EB4C71">
            <w:pPr>
              <w:jc w:val="center"/>
              <w:rPr>
                <w:szCs w:val="24"/>
              </w:rPr>
            </w:pPr>
            <w:r w:rsidRPr="000721A1">
              <w:t>10</w:t>
            </w:r>
          </w:p>
        </w:tc>
        <w:tc>
          <w:tcPr>
            <w:tcW w:w="0" w:type="auto"/>
            <w:shd w:val="clear" w:color="auto" w:fill="auto"/>
          </w:tcPr>
          <w:p w14:paraId="4518DD0D" w14:textId="77777777" w:rsidR="00EB4C71" w:rsidRPr="000721A1" w:rsidRDefault="00EB4C71">
            <w:pPr>
              <w:jc w:val="center"/>
              <w:rPr>
                <w:szCs w:val="24"/>
              </w:rPr>
            </w:pPr>
            <w:r w:rsidRPr="000721A1">
              <w:t>10</w:t>
            </w:r>
          </w:p>
        </w:tc>
        <w:tc>
          <w:tcPr>
            <w:tcW w:w="0" w:type="auto"/>
            <w:shd w:val="clear" w:color="auto" w:fill="auto"/>
          </w:tcPr>
          <w:p w14:paraId="65E511BD" w14:textId="77777777" w:rsidR="00EB4C71" w:rsidRPr="000721A1" w:rsidRDefault="00EB4C71">
            <w:pPr>
              <w:jc w:val="center"/>
              <w:rPr>
                <w:szCs w:val="24"/>
              </w:rPr>
            </w:pPr>
            <w:r w:rsidRPr="000721A1">
              <w:t>10</w:t>
            </w:r>
          </w:p>
        </w:tc>
        <w:tc>
          <w:tcPr>
            <w:tcW w:w="0" w:type="auto"/>
            <w:shd w:val="clear" w:color="auto" w:fill="auto"/>
          </w:tcPr>
          <w:p w14:paraId="1FE66D95" w14:textId="77777777" w:rsidR="00EB4C71" w:rsidRPr="000721A1" w:rsidRDefault="00EB4C71">
            <w:pPr>
              <w:jc w:val="center"/>
              <w:rPr>
                <w:szCs w:val="24"/>
              </w:rPr>
            </w:pPr>
            <w:r w:rsidRPr="000721A1">
              <w:t>10</w:t>
            </w:r>
          </w:p>
        </w:tc>
        <w:tc>
          <w:tcPr>
            <w:tcW w:w="0" w:type="auto"/>
            <w:shd w:val="clear" w:color="auto" w:fill="auto"/>
          </w:tcPr>
          <w:p w14:paraId="6606B283" w14:textId="77777777" w:rsidR="00EB4C71" w:rsidRPr="000721A1" w:rsidRDefault="00EB4C71">
            <w:pPr>
              <w:jc w:val="center"/>
              <w:rPr>
                <w:szCs w:val="24"/>
              </w:rPr>
            </w:pPr>
            <w:r w:rsidRPr="000721A1">
              <w:t>10</w:t>
            </w:r>
          </w:p>
        </w:tc>
        <w:tc>
          <w:tcPr>
            <w:tcW w:w="0" w:type="auto"/>
            <w:shd w:val="clear" w:color="auto" w:fill="auto"/>
          </w:tcPr>
          <w:p w14:paraId="29FB2D13" w14:textId="77777777" w:rsidR="00EB4C71" w:rsidRPr="000721A1" w:rsidRDefault="00EB4C71">
            <w:pPr>
              <w:jc w:val="center"/>
              <w:rPr>
                <w:szCs w:val="24"/>
              </w:rPr>
            </w:pPr>
            <w:r w:rsidRPr="000721A1">
              <w:t>10</w:t>
            </w:r>
          </w:p>
        </w:tc>
      </w:tr>
      <w:tr w:rsidR="00EB4C71" w:rsidRPr="000721A1" w14:paraId="41C43030" w14:textId="77777777" w:rsidTr="00C42712">
        <w:trPr>
          <w:cantSplit/>
          <w:trHeight w:val="20"/>
        </w:trPr>
        <w:tc>
          <w:tcPr>
            <w:tcW w:w="0" w:type="auto"/>
            <w:shd w:val="clear" w:color="auto" w:fill="auto"/>
            <w:hideMark/>
          </w:tcPr>
          <w:p w14:paraId="39C75717" w14:textId="77777777" w:rsidR="00EB4C71" w:rsidRPr="000721A1" w:rsidRDefault="00EB4C71" w:rsidP="00C42712">
            <w:pPr>
              <w:spacing w:after="0" w:line="240" w:lineRule="auto"/>
              <w:rPr>
                <w:rFonts w:eastAsia="Times New Roman"/>
                <w:sz w:val="20"/>
                <w:szCs w:val="20"/>
                <w:lang w:eastAsia="ru-RU"/>
              </w:rPr>
            </w:pPr>
            <w:r w:rsidRPr="000721A1">
              <w:rPr>
                <w:rFonts w:eastAsia="Times New Roman"/>
                <w:sz w:val="20"/>
                <w:szCs w:val="20"/>
                <w:lang w:eastAsia="ru-RU"/>
              </w:rPr>
              <w:lastRenderedPageBreak/>
              <w:t>1.25</w:t>
            </w:r>
          </w:p>
        </w:tc>
        <w:tc>
          <w:tcPr>
            <w:tcW w:w="0" w:type="auto"/>
            <w:shd w:val="clear" w:color="auto" w:fill="auto"/>
            <w:hideMark/>
          </w:tcPr>
          <w:p w14:paraId="2F64DB6F" w14:textId="77777777" w:rsidR="00EB4C71" w:rsidRPr="000721A1" w:rsidRDefault="00EB4C71" w:rsidP="00C42712">
            <w:pPr>
              <w:spacing w:after="0" w:line="240" w:lineRule="auto"/>
              <w:rPr>
                <w:rFonts w:eastAsia="Times New Roman"/>
                <w:sz w:val="20"/>
                <w:szCs w:val="20"/>
                <w:lang w:eastAsia="ru-RU"/>
              </w:rPr>
            </w:pPr>
            <w:r w:rsidRPr="000721A1">
              <w:rPr>
                <w:rFonts w:eastAsia="Times New Roman"/>
                <w:sz w:val="20"/>
                <w:szCs w:val="20"/>
                <w:lang w:eastAsia="ru-RU"/>
              </w:rPr>
              <w:t>Количество проведенных образовательными организациями для родителей мероприятий (не менее)</w:t>
            </w:r>
          </w:p>
        </w:tc>
        <w:tc>
          <w:tcPr>
            <w:tcW w:w="0" w:type="auto"/>
            <w:shd w:val="clear" w:color="auto" w:fill="auto"/>
            <w:hideMark/>
          </w:tcPr>
          <w:p w14:paraId="4B42EF24" w14:textId="77777777" w:rsidR="00EB4C71" w:rsidRPr="000721A1" w:rsidRDefault="00EB4C71" w:rsidP="00C42712">
            <w:pPr>
              <w:spacing w:after="0" w:line="240" w:lineRule="auto"/>
              <w:jc w:val="center"/>
              <w:rPr>
                <w:rFonts w:eastAsia="Times New Roman"/>
                <w:sz w:val="20"/>
                <w:szCs w:val="20"/>
                <w:lang w:eastAsia="ru-RU"/>
              </w:rPr>
            </w:pPr>
            <w:r w:rsidRPr="000721A1">
              <w:rPr>
                <w:rFonts w:eastAsia="Times New Roman"/>
                <w:sz w:val="20"/>
                <w:szCs w:val="20"/>
                <w:lang w:eastAsia="ru-RU"/>
              </w:rPr>
              <w:t>ед.</w:t>
            </w:r>
          </w:p>
        </w:tc>
        <w:tc>
          <w:tcPr>
            <w:tcW w:w="0" w:type="auto"/>
            <w:shd w:val="clear" w:color="auto" w:fill="auto"/>
            <w:hideMark/>
          </w:tcPr>
          <w:p w14:paraId="61DD0C4C" w14:textId="77777777" w:rsidR="00EB4C71" w:rsidRPr="000721A1" w:rsidRDefault="00EB4C71">
            <w:pPr>
              <w:jc w:val="center"/>
              <w:rPr>
                <w:szCs w:val="24"/>
              </w:rPr>
            </w:pPr>
            <w:r w:rsidRPr="000721A1">
              <w:t>9</w:t>
            </w:r>
          </w:p>
        </w:tc>
        <w:tc>
          <w:tcPr>
            <w:tcW w:w="0" w:type="auto"/>
            <w:shd w:val="clear" w:color="auto" w:fill="auto"/>
            <w:hideMark/>
          </w:tcPr>
          <w:p w14:paraId="782D9FBD" w14:textId="77777777" w:rsidR="00EB4C71" w:rsidRPr="000721A1" w:rsidRDefault="00EB4C71">
            <w:pPr>
              <w:jc w:val="center"/>
              <w:rPr>
                <w:szCs w:val="24"/>
              </w:rPr>
            </w:pPr>
            <w:r w:rsidRPr="000721A1">
              <w:t>10</w:t>
            </w:r>
          </w:p>
        </w:tc>
        <w:tc>
          <w:tcPr>
            <w:tcW w:w="0" w:type="auto"/>
            <w:shd w:val="clear" w:color="auto" w:fill="auto"/>
            <w:hideMark/>
          </w:tcPr>
          <w:p w14:paraId="09561797" w14:textId="77777777" w:rsidR="00EB4C71" w:rsidRPr="000721A1" w:rsidRDefault="00EB4C71">
            <w:pPr>
              <w:jc w:val="center"/>
              <w:rPr>
                <w:szCs w:val="24"/>
              </w:rPr>
            </w:pPr>
            <w:r w:rsidRPr="000721A1">
              <w:t>10</w:t>
            </w:r>
          </w:p>
        </w:tc>
        <w:tc>
          <w:tcPr>
            <w:tcW w:w="0" w:type="auto"/>
            <w:shd w:val="clear" w:color="auto" w:fill="auto"/>
            <w:hideMark/>
          </w:tcPr>
          <w:p w14:paraId="46D3AE22" w14:textId="77777777" w:rsidR="00EB4C71" w:rsidRPr="000721A1" w:rsidRDefault="00EB4C71">
            <w:pPr>
              <w:jc w:val="center"/>
              <w:rPr>
                <w:szCs w:val="24"/>
              </w:rPr>
            </w:pPr>
            <w:r w:rsidRPr="000721A1">
              <w:t>10</w:t>
            </w:r>
          </w:p>
        </w:tc>
        <w:tc>
          <w:tcPr>
            <w:tcW w:w="0" w:type="auto"/>
            <w:shd w:val="clear" w:color="auto" w:fill="auto"/>
            <w:hideMark/>
          </w:tcPr>
          <w:p w14:paraId="41CC239F" w14:textId="77777777" w:rsidR="00EB4C71" w:rsidRPr="000721A1" w:rsidRDefault="00EB4C71">
            <w:pPr>
              <w:jc w:val="center"/>
              <w:rPr>
                <w:szCs w:val="24"/>
              </w:rPr>
            </w:pPr>
            <w:r w:rsidRPr="000721A1">
              <w:t>10</w:t>
            </w:r>
          </w:p>
        </w:tc>
        <w:tc>
          <w:tcPr>
            <w:tcW w:w="0" w:type="auto"/>
            <w:shd w:val="clear" w:color="auto" w:fill="auto"/>
            <w:hideMark/>
          </w:tcPr>
          <w:p w14:paraId="4F7F595C" w14:textId="77777777" w:rsidR="00EB4C71" w:rsidRPr="000721A1" w:rsidRDefault="00EB4C71">
            <w:pPr>
              <w:jc w:val="center"/>
              <w:rPr>
                <w:szCs w:val="24"/>
              </w:rPr>
            </w:pPr>
            <w:r w:rsidRPr="000721A1">
              <w:t>10</w:t>
            </w:r>
          </w:p>
        </w:tc>
        <w:tc>
          <w:tcPr>
            <w:tcW w:w="0" w:type="auto"/>
            <w:shd w:val="clear" w:color="auto" w:fill="auto"/>
            <w:hideMark/>
          </w:tcPr>
          <w:p w14:paraId="63940D04" w14:textId="77777777" w:rsidR="00EB4C71" w:rsidRPr="000721A1" w:rsidRDefault="00EB4C71">
            <w:pPr>
              <w:jc w:val="center"/>
              <w:rPr>
                <w:szCs w:val="24"/>
              </w:rPr>
            </w:pPr>
            <w:r w:rsidRPr="000721A1">
              <w:t>10</w:t>
            </w:r>
          </w:p>
        </w:tc>
      </w:tr>
      <w:tr w:rsidR="00192F94" w:rsidRPr="000721A1" w14:paraId="58819FB0" w14:textId="77777777" w:rsidTr="00C42712">
        <w:trPr>
          <w:cantSplit/>
          <w:trHeight w:val="20"/>
        </w:trPr>
        <w:tc>
          <w:tcPr>
            <w:tcW w:w="0" w:type="auto"/>
            <w:shd w:val="clear" w:color="auto" w:fill="auto"/>
            <w:hideMark/>
          </w:tcPr>
          <w:p w14:paraId="1E798432" w14:textId="77777777" w:rsidR="00192F94" w:rsidRPr="000721A1" w:rsidRDefault="00192F94" w:rsidP="00C42712">
            <w:pPr>
              <w:spacing w:after="0" w:line="240" w:lineRule="auto"/>
              <w:rPr>
                <w:rFonts w:eastAsia="Times New Roman"/>
                <w:sz w:val="20"/>
                <w:szCs w:val="20"/>
                <w:lang w:eastAsia="ru-RU"/>
              </w:rPr>
            </w:pPr>
            <w:r w:rsidRPr="000721A1">
              <w:rPr>
                <w:rFonts w:eastAsia="Times New Roman"/>
                <w:sz w:val="20"/>
                <w:szCs w:val="20"/>
                <w:lang w:eastAsia="ru-RU"/>
              </w:rPr>
              <w:t>1.26</w:t>
            </w:r>
          </w:p>
        </w:tc>
        <w:tc>
          <w:tcPr>
            <w:tcW w:w="0" w:type="auto"/>
            <w:shd w:val="clear" w:color="auto" w:fill="auto"/>
            <w:hideMark/>
          </w:tcPr>
          <w:p w14:paraId="36D13513" w14:textId="77777777" w:rsidR="00192F94" w:rsidRPr="000721A1" w:rsidRDefault="00192F94" w:rsidP="00C42712">
            <w:pPr>
              <w:spacing w:after="0" w:line="240" w:lineRule="auto"/>
              <w:rPr>
                <w:rFonts w:eastAsia="Times New Roman"/>
                <w:sz w:val="20"/>
                <w:szCs w:val="20"/>
                <w:lang w:eastAsia="ru-RU"/>
              </w:rPr>
            </w:pPr>
            <w:r w:rsidRPr="000721A1">
              <w:rPr>
                <w:rFonts w:eastAsia="Times New Roman"/>
                <w:sz w:val="20"/>
                <w:szCs w:val="20"/>
                <w:lang w:eastAsia="ru-RU"/>
              </w:rPr>
              <w:t>Доля обучающихся общеобразовательных учреждений, принявших участие в олимпиадах разного уровня, в общей численности обучающихся общеобразовательных учреждений (не менее)</w:t>
            </w:r>
          </w:p>
        </w:tc>
        <w:tc>
          <w:tcPr>
            <w:tcW w:w="0" w:type="auto"/>
            <w:shd w:val="clear" w:color="auto" w:fill="auto"/>
            <w:hideMark/>
          </w:tcPr>
          <w:p w14:paraId="12EDFB9D" w14:textId="77777777" w:rsidR="00192F94" w:rsidRPr="000721A1" w:rsidRDefault="00192F94" w:rsidP="00C42712">
            <w:pPr>
              <w:spacing w:after="0" w:line="240" w:lineRule="auto"/>
              <w:jc w:val="center"/>
              <w:rPr>
                <w:rFonts w:eastAsia="Times New Roman"/>
                <w:sz w:val="20"/>
                <w:szCs w:val="20"/>
                <w:lang w:eastAsia="ru-RU"/>
              </w:rPr>
            </w:pPr>
            <w:r w:rsidRPr="000721A1">
              <w:rPr>
                <w:rFonts w:eastAsia="Times New Roman"/>
                <w:sz w:val="20"/>
                <w:szCs w:val="20"/>
                <w:lang w:eastAsia="ru-RU"/>
              </w:rPr>
              <w:t>%</w:t>
            </w:r>
          </w:p>
        </w:tc>
        <w:tc>
          <w:tcPr>
            <w:tcW w:w="0" w:type="auto"/>
            <w:shd w:val="clear" w:color="auto" w:fill="auto"/>
            <w:hideMark/>
          </w:tcPr>
          <w:p w14:paraId="4EDA641E" w14:textId="77777777" w:rsidR="00192F94" w:rsidRPr="000721A1" w:rsidRDefault="00192F94">
            <w:pPr>
              <w:jc w:val="center"/>
              <w:rPr>
                <w:szCs w:val="24"/>
              </w:rPr>
            </w:pPr>
            <w:r w:rsidRPr="000721A1">
              <w:t>3</w:t>
            </w:r>
          </w:p>
        </w:tc>
        <w:tc>
          <w:tcPr>
            <w:tcW w:w="0" w:type="auto"/>
            <w:shd w:val="clear" w:color="auto" w:fill="auto"/>
            <w:hideMark/>
          </w:tcPr>
          <w:p w14:paraId="2B3FA193" w14:textId="77777777" w:rsidR="00192F94" w:rsidRPr="000721A1" w:rsidRDefault="00EB4C71">
            <w:pPr>
              <w:jc w:val="center"/>
              <w:rPr>
                <w:szCs w:val="24"/>
              </w:rPr>
            </w:pPr>
            <w:r w:rsidRPr="000721A1">
              <w:t>1</w:t>
            </w:r>
          </w:p>
        </w:tc>
        <w:tc>
          <w:tcPr>
            <w:tcW w:w="0" w:type="auto"/>
            <w:shd w:val="clear" w:color="auto" w:fill="auto"/>
            <w:hideMark/>
          </w:tcPr>
          <w:p w14:paraId="4326539A" w14:textId="77777777" w:rsidR="00192F94" w:rsidRPr="000721A1" w:rsidRDefault="00192F94">
            <w:pPr>
              <w:jc w:val="center"/>
              <w:rPr>
                <w:szCs w:val="24"/>
              </w:rPr>
            </w:pPr>
            <w:r w:rsidRPr="000721A1">
              <w:t>1</w:t>
            </w:r>
          </w:p>
        </w:tc>
        <w:tc>
          <w:tcPr>
            <w:tcW w:w="0" w:type="auto"/>
            <w:shd w:val="clear" w:color="auto" w:fill="auto"/>
            <w:hideMark/>
          </w:tcPr>
          <w:p w14:paraId="30621490" w14:textId="77777777" w:rsidR="00192F94" w:rsidRPr="000721A1" w:rsidRDefault="00192F94">
            <w:pPr>
              <w:jc w:val="center"/>
              <w:rPr>
                <w:szCs w:val="24"/>
              </w:rPr>
            </w:pPr>
            <w:r w:rsidRPr="000721A1">
              <w:t>1</w:t>
            </w:r>
          </w:p>
        </w:tc>
        <w:tc>
          <w:tcPr>
            <w:tcW w:w="0" w:type="auto"/>
            <w:shd w:val="clear" w:color="auto" w:fill="auto"/>
            <w:hideMark/>
          </w:tcPr>
          <w:p w14:paraId="3DBB9514" w14:textId="77777777" w:rsidR="00192F94" w:rsidRPr="000721A1" w:rsidRDefault="00192F94">
            <w:pPr>
              <w:jc w:val="center"/>
              <w:rPr>
                <w:szCs w:val="24"/>
              </w:rPr>
            </w:pPr>
            <w:r w:rsidRPr="000721A1">
              <w:t>1</w:t>
            </w:r>
          </w:p>
        </w:tc>
        <w:tc>
          <w:tcPr>
            <w:tcW w:w="0" w:type="auto"/>
            <w:shd w:val="clear" w:color="auto" w:fill="auto"/>
            <w:hideMark/>
          </w:tcPr>
          <w:p w14:paraId="60530604" w14:textId="77777777" w:rsidR="00192F94" w:rsidRPr="000721A1" w:rsidRDefault="00192F94">
            <w:pPr>
              <w:jc w:val="center"/>
              <w:rPr>
                <w:szCs w:val="24"/>
              </w:rPr>
            </w:pPr>
            <w:r w:rsidRPr="000721A1">
              <w:t>2</w:t>
            </w:r>
          </w:p>
        </w:tc>
        <w:tc>
          <w:tcPr>
            <w:tcW w:w="0" w:type="auto"/>
            <w:shd w:val="clear" w:color="auto" w:fill="auto"/>
            <w:hideMark/>
          </w:tcPr>
          <w:p w14:paraId="6C1ABAEA" w14:textId="77777777" w:rsidR="00192F94" w:rsidRPr="000721A1" w:rsidRDefault="00192F94">
            <w:pPr>
              <w:jc w:val="center"/>
              <w:rPr>
                <w:szCs w:val="24"/>
              </w:rPr>
            </w:pPr>
            <w:r w:rsidRPr="000721A1">
              <w:t>2</w:t>
            </w:r>
          </w:p>
        </w:tc>
      </w:tr>
      <w:tr w:rsidR="00EB4C71" w:rsidRPr="000721A1" w14:paraId="72B929D6" w14:textId="77777777" w:rsidTr="00C42712">
        <w:trPr>
          <w:cantSplit/>
          <w:trHeight w:val="20"/>
        </w:trPr>
        <w:tc>
          <w:tcPr>
            <w:tcW w:w="0" w:type="auto"/>
            <w:shd w:val="clear" w:color="auto" w:fill="auto"/>
            <w:hideMark/>
          </w:tcPr>
          <w:p w14:paraId="7FD8065D" w14:textId="77777777" w:rsidR="00EB4C71" w:rsidRPr="000721A1" w:rsidRDefault="00EB4C71" w:rsidP="00C42712">
            <w:pPr>
              <w:spacing w:after="0" w:line="240" w:lineRule="auto"/>
              <w:rPr>
                <w:rFonts w:eastAsia="Times New Roman"/>
                <w:sz w:val="20"/>
                <w:szCs w:val="20"/>
                <w:lang w:eastAsia="ru-RU"/>
              </w:rPr>
            </w:pPr>
            <w:r w:rsidRPr="000721A1">
              <w:rPr>
                <w:rFonts w:eastAsia="Times New Roman"/>
                <w:sz w:val="20"/>
                <w:szCs w:val="20"/>
                <w:lang w:eastAsia="ru-RU"/>
              </w:rPr>
              <w:t>1.27</w:t>
            </w:r>
          </w:p>
        </w:tc>
        <w:tc>
          <w:tcPr>
            <w:tcW w:w="0" w:type="auto"/>
            <w:shd w:val="clear" w:color="auto" w:fill="auto"/>
            <w:hideMark/>
          </w:tcPr>
          <w:p w14:paraId="1D791F6A" w14:textId="77777777" w:rsidR="00EB4C71" w:rsidRPr="000721A1" w:rsidRDefault="00EB4C71" w:rsidP="00C42712">
            <w:pPr>
              <w:spacing w:after="0" w:line="240" w:lineRule="auto"/>
              <w:rPr>
                <w:rFonts w:eastAsia="Times New Roman"/>
                <w:sz w:val="20"/>
                <w:szCs w:val="20"/>
                <w:lang w:eastAsia="ru-RU"/>
              </w:rPr>
            </w:pPr>
            <w:r w:rsidRPr="000721A1">
              <w:rPr>
                <w:rFonts w:eastAsia="Times New Roman"/>
                <w:sz w:val="20"/>
                <w:szCs w:val="20"/>
                <w:lang w:eastAsia="ru-RU"/>
              </w:rPr>
              <w:t>Доля обучающихся общеобразовательных учреждений, являющихся победителями и призерами олимпиад, в общей численности обучающихся общеобразовательных учреждений (не менее)</w:t>
            </w:r>
          </w:p>
        </w:tc>
        <w:tc>
          <w:tcPr>
            <w:tcW w:w="0" w:type="auto"/>
            <w:shd w:val="clear" w:color="auto" w:fill="auto"/>
            <w:hideMark/>
          </w:tcPr>
          <w:p w14:paraId="4AB6E246" w14:textId="77777777" w:rsidR="00EB4C71" w:rsidRPr="000721A1" w:rsidRDefault="00EB4C71" w:rsidP="00C42712">
            <w:pPr>
              <w:spacing w:after="0" w:line="240" w:lineRule="auto"/>
              <w:jc w:val="center"/>
              <w:rPr>
                <w:rFonts w:eastAsia="Times New Roman"/>
                <w:sz w:val="20"/>
                <w:szCs w:val="20"/>
                <w:lang w:eastAsia="ru-RU"/>
              </w:rPr>
            </w:pPr>
            <w:r w:rsidRPr="000721A1">
              <w:rPr>
                <w:rFonts w:eastAsia="Times New Roman"/>
                <w:sz w:val="20"/>
                <w:szCs w:val="20"/>
                <w:lang w:eastAsia="ru-RU"/>
              </w:rPr>
              <w:t>%</w:t>
            </w:r>
          </w:p>
        </w:tc>
        <w:tc>
          <w:tcPr>
            <w:tcW w:w="0" w:type="auto"/>
            <w:shd w:val="clear" w:color="auto" w:fill="auto"/>
            <w:hideMark/>
          </w:tcPr>
          <w:p w14:paraId="65137D2E" w14:textId="77777777" w:rsidR="00EB4C71" w:rsidRPr="000721A1" w:rsidRDefault="00EB4C71">
            <w:pPr>
              <w:jc w:val="center"/>
              <w:rPr>
                <w:szCs w:val="24"/>
              </w:rPr>
            </w:pPr>
            <w:r w:rsidRPr="000721A1">
              <w:t>0,5</w:t>
            </w:r>
          </w:p>
        </w:tc>
        <w:tc>
          <w:tcPr>
            <w:tcW w:w="0" w:type="auto"/>
            <w:shd w:val="clear" w:color="auto" w:fill="auto"/>
            <w:hideMark/>
          </w:tcPr>
          <w:p w14:paraId="37B6412D" w14:textId="77777777" w:rsidR="00EB4C71" w:rsidRPr="000721A1" w:rsidRDefault="00EB4C71">
            <w:pPr>
              <w:jc w:val="center"/>
              <w:rPr>
                <w:szCs w:val="24"/>
              </w:rPr>
            </w:pPr>
            <w:r w:rsidRPr="000721A1">
              <w:t>1,5</w:t>
            </w:r>
          </w:p>
        </w:tc>
        <w:tc>
          <w:tcPr>
            <w:tcW w:w="0" w:type="auto"/>
            <w:shd w:val="clear" w:color="auto" w:fill="auto"/>
            <w:hideMark/>
          </w:tcPr>
          <w:p w14:paraId="65EF31AA" w14:textId="77777777" w:rsidR="00EB4C71" w:rsidRPr="000721A1" w:rsidRDefault="00EB4C71">
            <w:pPr>
              <w:jc w:val="center"/>
              <w:rPr>
                <w:szCs w:val="24"/>
              </w:rPr>
            </w:pPr>
            <w:r w:rsidRPr="000721A1">
              <w:t>2,0</w:t>
            </w:r>
          </w:p>
        </w:tc>
        <w:tc>
          <w:tcPr>
            <w:tcW w:w="0" w:type="auto"/>
            <w:shd w:val="clear" w:color="auto" w:fill="auto"/>
            <w:hideMark/>
          </w:tcPr>
          <w:p w14:paraId="24512A31" w14:textId="77777777" w:rsidR="00EB4C71" w:rsidRPr="000721A1" w:rsidRDefault="00EB4C71">
            <w:pPr>
              <w:jc w:val="center"/>
              <w:rPr>
                <w:szCs w:val="24"/>
              </w:rPr>
            </w:pPr>
            <w:r w:rsidRPr="000721A1">
              <w:t>2,0</w:t>
            </w:r>
          </w:p>
        </w:tc>
        <w:tc>
          <w:tcPr>
            <w:tcW w:w="0" w:type="auto"/>
            <w:shd w:val="clear" w:color="auto" w:fill="auto"/>
            <w:hideMark/>
          </w:tcPr>
          <w:p w14:paraId="58CC4EB3" w14:textId="77777777" w:rsidR="00EB4C71" w:rsidRPr="000721A1" w:rsidRDefault="00EB4C71">
            <w:pPr>
              <w:jc w:val="center"/>
              <w:rPr>
                <w:szCs w:val="24"/>
              </w:rPr>
            </w:pPr>
            <w:r w:rsidRPr="000721A1">
              <w:t>3,0</w:t>
            </w:r>
          </w:p>
        </w:tc>
        <w:tc>
          <w:tcPr>
            <w:tcW w:w="0" w:type="auto"/>
            <w:shd w:val="clear" w:color="auto" w:fill="auto"/>
            <w:hideMark/>
          </w:tcPr>
          <w:p w14:paraId="30F40C02" w14:textId="77777777" w:rsidR="00EB4C71" w:rsidRPr="000721A1" w:rsidRDefault="00EB4C71">
            <w:pPr>
              <w:jc w:val="center"/>
              <w:rPr>
                <w:szCs w:val="24"/>
              </w:rPr>
            </w:pPr>
            <w:r w:rsidRPr="000721A1">
              <w:t>4,0</w:t>
            </w:r>
          </w:p>
        </w:tc>
        <w:tc>
          <w:tcPr>
            <w:tcW w:w="0" w:type="auto"/>
            <w:shd w:val="clear" w:color="auto" w:fill="auto"/>
            <w:hideMark/>
          </w:tcPr>
          <w:p w14:paraId="1D7D808C" w14:textId="77777777" w:rsidR="00EB4C71" w:rsidRPr="000721A1" w:rsidRDefault="00EB4C71">
            <w:pPr>
              <w:jc w:val="center"/>
              <w:rPr>
                <w:szCs w:val="24"/>
              </w:rPr>
            </w:pPr>
            <w:r w:rsidRPr="000721A1">
              <w:t>5,0</w:t>
            </w:r>
          </w:p>
        </w:tc>
      </w:tr>
      <w:tr w:rsidR="00EB4C71" w:rsidRPr="000721A1" w14:paraId="45FFE910" w14:textId="77777777" w:rsidTr="00C42712">
        <w:trPr>
          <w:cantSplit/>
          <w:trHeight w:val="20"/>
        </w:trPr>
        <w:tc>
          <w:tcPr>
            <w:tcW w:w="0" w:type="auto"/>
            <w:shd w:val="clear" w:color="auto" w:fill="auto"/>
            <w:hideMark/>
          </w:tcPr>
          <w:p w14:paraId="4486F2AC" w14:textId="77777777" w:rsidR="00EB4C71" w:rsidRPr="000721A1" w:rsidRDefault="00EB4C71" w:rsidP="00C42712">
            <w:pPr>
              <w:spacing w:after="0" w:line="240" w:lineRule="auto"/>
              <w:rPr>
                <w:rFonts w:eastAsia="Times New Roman"/>
                <w:sz w:val="20"/>
                <w:szCs w:val="20"/>
                <w:lang w:eastAsia="ru-RU"/>
              </w:rPr>
            </w:pPr>
            <w:r w:rsidRPr="000721A1">
              <w:rPr>
                <w:rFonts w:eastAsia="Times New Roman"/>
                <w:sz w:val="20"/>
                <w:szCs w:val="20"/>
                <w:lang w:eastAsia="ru-RU"/>
              </w:rPr>
              <w:t>1.28</w:t>
            </w:r>
          </w:p>
        </w:tc>
        <w:tc>
          <w:tcPr>
            <w:tcW w:w="0" w:type="auto"/>
            <w:shd w:val="clear" w:color="auto" w:fill="auto"/>
            <w:hideMark/>
          </w:tcPr>
          <w:p w14:paraId="08189B1C" w14:textId="77777777" w:rsidR="00EB4C71" w:rsidRPr="000721A1" w:rsidRDefault="00EB4C71" w:rsidP="00C42712">
            <w:pPr>
              <w:spacing w:after="0" w:line="240" w:lineRule="auto"/>
              <w:rPr>
                <w:rFonts w:eastAsia="Times New Roman"/>
                <w:sz w:val="20"/>
                <w:szCs w:val="20"/>
                <w:lang w:eastAsia="ru-RU"/>
              </w:rPr>
            </w:pPr>
            <w:r w:rsidRPr="000721A1">
              <w:rPr>
                <w:rFonts w:eastAsia="Times New Roman"/>
                <w:sz w:val="20"/>
                <w:szCs w:val="20"/>
                <w:lang w:eastAsia="ru-RU"/>
              </w:rPr>
              <w:t>Численность обучающихся, являющихся победителями и призерами республиканского этапа олимпиады школьников (не менее)</w:t>
            </w:r>
          </w:p>
        </w:tc>
        <w:tc>
          <w:tcPr>
            <w:tcW w:w="0" w:type="auto"/>
            <w:shd w:val="clear" w:color="auto" w:fill="auto"/>
            <w:hideMark/>
          </w:tcPr>
          <w:p w14:paraId="330346DB" w14:textId="77777777" w:rsidR="00EB4C71" w:rsidRPr="000721A1" w:rsidRDefault="00EB4C71" w:rsidP="00C42712">
            <w:pPr>
              <w:spacing w:after="0" w:line="240" w:lineRule="auto"/>
              <w:jc w:val="center"/>
              <w:rPr>
                <w:rFonts w:eastAsia="Times New Roman"/>
                <w:sz w:val="20"/>
                <w:szCs w:val="20"/>
                <w:lang w:eastAsia="ru-RU"/>
              </w:rPr>
            </w:pPr>
            <w:r w:rsidRPr="000721A1">
              <w:rPr>
                <w:rFonts w:eastAsia="Times New Roman"/>
                <w:sz w:val="20"/>
                <w:szCs w:val="20"/>
                <w:lang w:eastAsia="ru-RU"/>
              </w:rPr>
              <w:t>чел.</w:t>
            </w:r>
          </w:p>
        </w:tc>
        <w:tc>
          <w:tcPr>
            <w:tcW w:w="0" w:type="auto"/>
            <w:shd w:val="clear" w:color="auto" w:fill="auto"/>
            <w:hideMark/>
          </w:tcPr>
          <w:p w14:paraId="1FC2168D" w14:textId="77777777" w:rsidR="00EB4C71" w:rsidRPr="000721A1" w:rsidRDefault="00EB4C71">
            <w:pPr>
              <w:jc w:val="center"/>
              <w:rPr>
                <w:szCs w:val="24"/>
              </w:rPr>
            </w:pPr>
            <w:r w:rsidRPr="000721A1">
              <w:t>2</w:t>
            </w:r>
          </w:p>
        </w:tc>
        <w:tc>
          <w:tcPr>
            <w:tcW w:w="0" w:type="auto"/>
            <w:shd w:val="clear" w:color="auto" w:fill="auto"/>
            <w:hideMark/>
          </w:tcPr>
          <w:p w14:paraId="73E7F4A3" w14:textId="77777777" w:rsidR="00EB4C71" w:rsidRPr="000721A1" w:rsidRDefault="00EB4C71">
            <w:pPr>
              <w:jc w:val="center"/>
              <w:rPr>
                <w:szCs w:val="24"/>
              </w:rPr>
            </w:pPr>
            <w:r w:rsidRPr="000721A1">
              <w:t>3</w:t>
            </w:r>
          </w:p>
        </w:tc>
        <w:tc>
          <w:tcPr>
            <w:tcW w:w="0" w:type="auto"/>
            <w:shd w:val="clear" w:color="auto" w:fill="auto"/>
            <w:hideMark/>
          </w:tcPr>
          <w:p w14:paraId="24A1141E" w14:textId="77777777" w:rsidR="00EB4C71" w:rsidRPr="000721A1" w:rsidRDefault="00EB4C71">
            <w:pPr>
              <w:jc w:val="center"/>
              <w:rPr>
                <w:szCs w:val="24"/>
              </w:rPr>
            </w:pPr>
            <w:r w:rsidRPr="000721A1">
              <w:t>5</w:t>
            </w:r>
          </w:p>
        </w:tc>
        <w:tc>
          <w:tcPr>
            <w:tcW w:w="0" w:type="auto"/>
            <w:shd w:val="clear" w:color="auto" w:fill="auto"/>
            <w:hideMark/>
          </w:tcPr>
          <w:p w14:paraId="528D82F6" w14:textId="77777777" w:rsidR="00EB4C71" w:rsidRPr="000721A1" w:rsidRDefault="00EB4C71">
            <w:pPr>
              <w:jc w:val="center"/>
              <w:rPr>
                <w:szCs w:val="24"/>
              </w:rPr>
            </w:pPr>
            <w:r w:rsidRPr="000721A1">
              <w:t>5</w:t>
            </w:r>
          </w:p>
        </w:tc>
        <w:tc>
          <w:tcPr>
            <w:tcW w:w="0" w:type="auto"/>
            <w:shd w:val="clear" w:color="auto" w:fill="auto"/>
            <w:hideMark/>
          </w:tcPr>
          <w:p w14:paraId="19E5FCD3" w14:textId="77777777" w:rsidR="00EB4C71" w:rsidRPr="000721A1" w:rsidRDefault="00EB4C71">
            <w:pPr>
              <w:jc w:val="center"/>
              <w:rPr>
                <w:szCs w:val="24"/>
              </w:rPr>
            </w:pPr>
            <w:r w:rsidRPr="000721A1">
              <w:t>5</w:t>
            </w:r>
          </w:p>
        </w:tc>
        <w:tc>
          <w:tcPr>
            <w:tcW w:w="0" w:type="auto"/>
            <w:shd w:val="clear" w:color="auto" w:fill="auto"/>
            <w:hideMark/>
          </w:tcPr>
          <w:p w14:paraId="2720DBE2" w14:textId="77777777" w:rsidR="00EB4C71" w:rsidRPr="000721A1" w:rsidRDefault="00EB4C71">
            <w:pPr>
              <w:jc w:val="center"/>
              <w:rPr>
                <w:szCs w:val="24"/>
              </w:rPr>
            </w:pPr>
            <w:r w:rsidRPr="000721A1">
              <w:t>5</w:t>
            </w:r>
          </w:p>
        </w:tc>
        <w:tc>
          <w:tcPr>
            <w:tcW w:w="0" w:type="auto"/>
            <w:shd w:val="clear" w:color="auto" w:fill="auto"/>
            <w:hideMark/>
          </w:tcPr>
          <w:p w14:paraId="32A02D8B" w14:textId="77777777" w:rsidR="00EB4C71" w:rsidRPr="000721A1" w:rsidRDefault="00EB4C71">
            <w:pPr>
              <w:jc w:val="center"/>
              <w:rPr>
                <w:szCs w:val="24"/>
              </w:rPr>
            </w:pPr>
            <w:r w:rsidRPr="000721A1">
              <w:t>5</w:t>
            </w:r>
          </w:p>
        </w:tc>
      </w:tr>
      <w:tr w:rsidR="00EB4C71" w:rsidRPr="000721A1" w14:paraId="7E81166A" w14:textId="77777777" w:rsidTr="00C42712">
        <w:trPr>
          <w:cantSplit/>
          <w:trHeight w:val="20"/>
        </w:trPr>
        <w:tc>
          <w:tcPr>
            <w:tcW w:w="0" w:type="auto"/>
            <w:shd w:val="clear" w:color="auto" w:fill="auto"/>
            <w:hideMark/>
          </w:tcPr>
          <w:p w14:paraId="059CF42A" w14:textId="77777777" w:rsidR="00EB4C71" w:rsidRPr="000721A1" w:rsidRDefault="00EB4C71" w:rsidP="00C42712">
            <w:pPr>
              <w:spacing w:after="0" w:line="240" w:lineRule="auto"/>
              <w:rPr>
                <w:rFonts w:eastAsia="Times New Roman"/>
                <w:sz w:val="20"/>
                <w:szCs w:val="20"/>
                <w:lang w:eastAsia="ru-RU"/>
              </w:rPr>
            </w:pPr>
            <w:r w:rsidRPr="000721A1">
              <w:rPr>
                <w:rFonts w:eastAsia="Times New Roman"/>
                <w:sz w:val="20"/>
                <w:szCs w:val="20"/>
                <w:lang w:eastAsia="ru-RU"/>
              </w:rPr>
              <w:t>1.29</w:t>
            </w:r>
          </w:p>
        </w:tc>
        <w:tc>
          <w:tcPr>
            <w:tcW w:w="0" w:type="auto"/>
            <w:shd w:val="clear" w:color="auto" w:fill="auto"/>
            <w:hideMark/>
          </w:tcPr>
          <w:p w14:paraId="714FB191" w14:textId="77777777" w:rsidR="00EB4C71" w:rsidRPr="000721A1" w:rsidRDefault="00EB4C71" w:rsidP="00C42712">
            <w:pPr>
              <w:spacing w:after="0" w:line="240" w:lineRule="auto"/>
              <w:rPr>
                <w:rFonts w:eastAsia="Times New Roman"/>
                <w:sz w:val="20"/>
                <w:szCs w:val="20"/>
                <w:lang w:eastAsia="ru-RU"/>
              </w:rPr>
            </w:pPr>
            <w:r w:rsidRPr="000721A1">
              <w:rPr>
                <w:rFonts w:eastAsia="Times New Roman"/>
                <w:sz w:val="20"/>
                <w:szCs w:val="20"/>
                <w:lang w:eastAsia="ru-RU"/>
              </w:rPr>
              <w:t>Доля педагогических работников образовательных учреждений, прошедших в течение последних трех лет повышение квалификации или профессиональную переподготовку, в общей численности педагогических работников образовательных учреждений (не менее)</w:t>
            </w:r>
          </w:p>
        </w:tc>
        <w:tc>
          <w:tcPr>
            <w:tcW w:w="0" w:type="auto"/>
            <w:shd w:val="clear" w:color="auto" w:fill="auto"/>
            <w:hideMark/>
          </w:tcPr>
          <w:p w14:paraId="195BFE5D" w14:textId="77777777" w:rsidR="00EB4C71" w:rsidRPr="000721A1" w:rsidRDefault="00EB4C71" w:rsidP="00C42712">
            <w:pPr>
              <w:spacing w:after="0" w:line="240" w:lineRule="auto"/>
              <w:jc w:val="center"/>
              <w:rPr>
                <w:rFonts w:eastAsia="Times New Roman"/>
                <w:sz w:val="20"/>
                <w:szCs w:val="20"/>
                <w:lang w:eastAsia="ru-RU"/>
              </w:rPr>
            </w:pPr>
            <w:r w:rsidRPr="000721A1">
              <w:rPr>
                <w:rFonts w:eastAsia="Times New Roman"/>
                <w:sz w:val="20"/>
                <w:szCs w:val="20"/>
                <w:lang w:eastAsia="ru-RU"/>
              </w:rPr>
              <w:t>%</w:t>
            </w:r>
          </w:p>
        </w:tc>
        <w:tc>
          <w:tcPr>
            <w:tcW w:w="0" w:type="auto"/>
            <w:shd w:val="clear" w:color="auto" w:fill="auto"/>
            <w:hideMark/>
          </w:tcPr>
          <w:p w14:paraId="793A04D5" w14:textId="77777777" w:rsidR="00EB4C71" w:rsidRPr="000721A1" w:rsidRDefault="00EB4C71">
            <w:pPr>
              <w:jc w:val="center"/>
              <w:rPr>
                <w:szCs w:val="24"/>
              </w:rPr>
            </w:pPr>
            <w:r w:rsidRPr="000721A1">
              <w:t>49</w:t>
            </w:r>
          </w:p>
        </w:tc>
        <w:tc>
          <w:tcPr>
            <w:tcW w:w="0" w:type="auto"/>
            <w:shd w:val="clear" w:color="auto" w:fill="auto"/>
            <w:hideMark/>
          </w:tcPr>
          <w:p w14:paraId="41D8516C" w14:textId="77777777" w:rsidR="00EB4C71" w:rsidRPr="000721A1" w:rsidRDefault="00EB4C71">
            <w:pPr>
              <w:jc w:val="center"/>
              <w:rPr>
                <w:szCs w:val="24"/>
              </w:rPr>
            </w:pPr>
            <w:r w:rsidRPr="000721A1">
              <w:t>11</w:t>
            </w:r>
          </w:p>
        </w:tc>
        <w:tc>
          <w:tcPr>
            <w:tcW w:w="0" w:type="auto"/>
            <w:shd w:val="clear" w:color="auto" w:fill="auto"/>
            <w:hideMark/>
          </w:tcPr>
          <w:p w14:paraId="22B86165" w14:textId="77777777" w:rsidR="00EB4C71" w:rsidRPr="000721A1" w:rsidRDefault="00EB4C71">
            <w:pPr>
              <w:jc w:val="center"/>
              <w:rPr>
                <w:szCs w:val="24"/>
              </w:rPr>
            </w:pPr>
            <w:r w:rsidRPr="000721A1">
              <w:t>15</w:t>
            </w:r>
          </w:p>
        </w:tc>
        <w:tc>
          <w:tcPr>
            <w:tcW w:w="0" w:type="auto"/>
            <w:shd w:val="clear" w:color="auto" w:fill="auto"/>
            <w:hideMark/>
          </w:tcPr>
          <w:p w14:paraId="167D2C45" w14:textId="77777777" w:rsidR="00EB4C71" w:rsidRPr="000721A1" w:rsidRDefault="00EB4C71">
            <w:pPr>
              <w:jc w:val="center"/>
              <w:rPr>
                <w:szCs w:val="24"/>
              </w:rPr>
            </w:pPr>
            <w:r w:rsidRPr="000721A1">
              <w:t>20</w:t>
            </w:r>
          </w:p>
        </w:tc>
        <w:tc>
          <w:tcPr>
            <w:tcW w:w="0" w:type="auto"/>
            <w:shd w:val="clear" w:color="auto" w:fill="auto"/>
            <w:hideMark/>
          </w:tcPr>
          <w:p w14:paraId="5B181EF8" w14:textId="77777777" w:rsidR="00EB4C71" w:rsidRPr="000721A1" w:rsidRDefault="00EB4C71">
            <w:pPr>
              <w:jc w:val="center"/>
              <w:rPr>
                <w:szCs w:val="24"/>
              </w:rPr>
            </w:pPr>
            <w:r w:rsidRPr="000721A1">
              <w:t>30</w:t>
            </w:r>
          </w:p>
        </w:tc>
        <w:tc>
          <w:tcPr>
            <w:tcW w:w="0" w:type="auto"/>
            <w:shd w:val="clear" w:color="auto" w:fill="auto"/>
            <w:hideMark/>
          </w:tcPr>
          <w:p w14:paraId="4768EA02" w14:textId="77777777" w:rsidR="00EB4C71" w:rsidRPr="000721A1" w:rsidRDefault="00EB4C71">
            <w:pPr>
              <w:jc w:val="center"/>
              <w:rPr>
                <w:szCs w:val="24"/>
              </w:rPr>
            </w:pPr>
            <w:r w:rsidRPr="000721A1">
              <w:t>50</w:t>
            </w:r>
          </w:p>
        </w:tc>
        <w:tc>
          <w:tcPr>
            <w:tcW w:w="0" w:type="auto"/>
            <w:shd w:val="clear" w:color="auto" w:fill="auto"/>
            <w:hideMark/>
          </w:tcPr>
          <w:p w14:paraId="1EE6275E" w14:textId="77777777" w:rsidR="00EB4C71" w:rsidRPr="000721A1" w:rsidRDefault="00EB4C71">
            <w:pPr>
              <w:jc w:val="center"/>
              <w:rPr>
                <w:szCs w:val="24"/>
              </w:rPr>
            </w:pPr>
            <w:r w:rsidRPr="000721A1">
              <w:t>50</w:t>
            </w:r>
          </w:p>
        </w:tc>
      </w:tr>
      <w:tr w:rsidR="00EB4C71" w:rsidRPr="000721A1" w14:paraId="5B839D31" w14:textId="77777777" w:rsidTr="00C42712">
        <w:trPr>
          <w:cantSplit/>
          <w:trHeight w:val="20"/>
        </w:trPr>
        <w:tc>
          <w:tcPr>
            <w:tcW w:w="0" w:type="auto"/>
            <w:shd w:val="clear" w:color="auto" w:fill="auto"/>
            <w:hideMark/>
          </w:tcPr>
          <w:p w14:paraId="3945D579" w14:textId="77777777" w:rsidR="00EB4C71" w:rsidRPr="000721A1" w:rsidRDefault="00EB4C71" w:rsidP="00C42712">
            <w:pPr>
              <w:spacing w:after="0" w:line="240" w:lineRule="auto"/>
              <w:rPr>
                <w:rFonts w:eastAsia="Times New Roman"/>
                <w:sz w:val="20"/>
                <w:szCs w:val="20"/>
                <w:lang w:eastAsia="ru-RU"/>
              </w:rPr>
            </w:pPr>
            <w:r w:rsidRPr="000721A1">
              <w:rPr>
                <w:rFonts w:eastAsia="Times New Roman"/>
                <w:sz w:val="20"/>
                <w:szCs w:val="20"/>
                <w:lang w:eastAsia="ru-RU"/>
              </w:rPr>
              <w:t>1.30</w:t>
            </w:r>
          </w:p>
        </w:tc>
        <w:tc>
          <w:tcPr>
            <w:tcW w:w="0" w:type="auto"/>
            <w:shd w:val="clear" w:color="auto" w:fill="auto"/>
            <w:hideMark/>
          </w:tcPr>
          <w:p w14:paraId="471B4B43" w14:textId="77777777" w:rsidR="00EB4C71" w:rsidRPr="000721A1" w:rsidRDefault="00EB4C71" w:rsidP="00C42712">
            <w:pPr>
              <w:spacing w:after="0" w:line="240" w:lineRule="auto"/>
              <w:rPr>
                <w:rFonts w:eastAsia="Times New Roman"/>
                <w:sz w:val="20"/>
                <w:szCs w:val="20"/>
                <w:lang w:eastAsia="ru-RU"/>
              </w:rPr>
            </w:pPr>
            <w:r w:rsidRPr="000721A1">
              <w:rPr>
                <w:rFonts w:eastAsia="Times New Roman"/>
                <w:sz w:val="20"/>
                <w:szCs w:val="20"/>
                <w:lang w:eastAsia="ru-RU"/>
              </w:rPr>
              <w:t>Доля педагогических работников образовательных учреждений, которым по результатам прохождения аттестации присвоена первая или высшая категория, в общей численности педагогических работников образовательных учреждений (не менее)</w:t>
            </w:r>
          </w:p>
        </w:tc>
        <w:tc>
          <w:tcPr>
            <w:tcW w:w="0" w:type="auto"/>
            <w:shd w:val="clear" w:color="auto" w:fill="auto"/>
            <w:hideMark/>
          </w:tcPr>
          <w:p w14:paraId="7D232E0A" w14:textId="77777777" w:rsidR="00EB4C71" w:rsidRPr="000721A1" w:rsidRDefault="00EB4C71" w:rsidP="00C42712">
            <w:pPr>
              <w:spacing w:after="0" w:line="240" w:lineRule="auto"/>
              <w:jc w:val="center"/>
              <w:rPr>
                <w:rFonts w:eastAsia="Times New Roman"/>
                <w:sz w:val="20"/>
                <w:szCs w:val="20"/>
                <w:lang w:eastAsia="ru-RU"/>
              </w:rPr>
            </w:pPr>
            <w:r w:rsidRPr="000721A1">
              <w:rPr>
                <w:rFonts w:eastAsia="Times New Roman"/>
                <w:sz w:val="20"/>
                <w:szCs w:val="20"/>
                <w:lang w:eastAsia="ru-RU"/>
              </w:rPr>
              <w:t>%</w:t>
            </w:r>
          </w:p>
        </w:tc>
        <w:tc>
          <w:tcPr>
            <w:tcW w:w="0" w:type="auto"/>
            <w:shd w:val="clear" w:color="auto" w:fill="auto"/>
            <w:hideMark/>
          </w:tcPr>
          <w:p w14:paraId="49AA3AA1" w14:textId="77777777" w:rsidR="00EB4C71" w:rsidRPr="000721A1" w:rsidRDefault="00EB4C71">
            <w:pPr>
              <w:jc w:val="center"/>
              <w:rPr>
                <w:szCs w:val="24"/>
              </w:rPr>
            </w:pPr>
            <w:r w:rsidRPr="000721A1">
              <w:t>15</w:t>
            </w:r>
          </w:p>
        </w:tc>
        <w:tc>
          <w:tcPr>
            <w:tcW w:w="0" w:type="auto"/>
            <w:shd w:val="clear" w:color="auto" w:fill="auto"/>
            <w:hideMark/>
          </w:tcPr>
          <w:p w14:paraId="22981C37" w14:textId="77777777" w:rsidR="00EB4C71" w:rsidRPr="000721A1" w:rsidRDefault="00EB4C71">
            <w:pPr>
              <w:jc w:val="center"/>
              <w:rPr>
                <w:szCs w:val="24"/>
              </w:rPr>
            </w:pPr>
            <w:r w:rsidRPr="000721A1">
              <w:t>40</w:t>
            </w:r>
          </w:p>
        </w:tc>
        <w:tc>
          <w:tcPr>
            <w:tcW w:w="0" w:type="auto"/>
            <w:shd w:val="clear" w:color="auto" w:fill="auto"/>
            <w:hideMark/>
          </w:tcPr>
          <w:p w14:paraId="407F28C5" w14:textId="77777777" w:rsidR="00EB4C71" w:rsidRPr="000721A1" w:rsidRDefault="00EB4C71">
            <w:pPr>
              <w:jc w:val="center"/>
              <w:rPr>
                <w:szCs w:val="24"/>
              </w:rPr>
            </w:pPr>
            <w:r w:rsidRPr="000721A1">
              <w:t>40</w:t>
            </w:r>
          </w:p>
        </w:tc>
        <w:tc>
          <w:tcPr>
            <w:tcW w:w="0" w:type="auto"/>
            <w:shd w:val="clear" w:color="auto" w:fill="auto"/>
            <w:hideMark/>
          </w:tcPr>
          <w:p w14:paraId="694BEFA5" w14:textId="77777777" w:rsidR="00EB4C71" w:rsidRPr="000721A1" w:rsidRDefault="00EB4C71">
            <w:pPr>
              <w:jc w:val="center"/>
              <w:rPr>
                <w:szCs w:val="24"/>
              </w:rPr>
            </w:pPr>
            <w:r w:rsidRPr="000721A1">
              <w:t>40</w:t>
            </w:r>
          </w:p>
        </w:tc>
        <w:tc>
          <w:tcPr>
            <w:tcW w:w="0" w:type="auto"/>
            <w:shd w:val="clear" w:color="auto" w:fill="auto"/>
            <w:hideMark/>
          </w:tcPr>
          <w:p w14:paraId="2135843B" w14:textId="77777777" w:rsidR="00EB4C71" w:rsidRPr="000721A1" w:rsidRDefault="00EB4C71">
            <w:pPr>
              <w:jc w:val="center"/>
              <w:rPr>
                <w:szCs w:val="24"/>
              </w:rPr>
            </w:pPr>
            <w:r w:rsidRPr="000721A1">
              <w:t>40</w:t>
            </w:r>
          </w:p>
        </w:tc>
        <w:tc>
          <w:tcPr>
            <w:tcW w:w="0" w:type="auto"/>
            <w:shd w:val="clear" w:color="auto" w:fill="auto"/>
            <w:hideMark/>
          </w:tcPr>
          <w:p w14:paraId="1D1E8581" w14:textId="77777777" w:rsidR="00EB4C71" w:rsidRPr="000721A1" w:rsidRDefault="00EB4C71">
            <w:pPr>
              <w:jc w:val="center"/>
              <w:rPr>
                <w:szCs w:val="24"/>
              </w:rPr>
            </w:pPr>
            <w:r w:rsidRPr="000721A1">
              <w:t>50</w:t>
            </w:r>
          </w:p>
        </w:tc>
        <w:tc>
          <w:tcPr>
            <w:tcW w:w="0" w:type="auto"/>
            <w:shd w:val="clear" w:color="auto" w:fill="auto"/>
            <w:hideMark/>
          </w:tcPr>
          <w:p w14:paraId="36F476F0" w14:textId="77777777" w:rsidR="00EB4C71" w:rsidRPr="000721A1" w:rsidRDefault="00EB4C71">
            <w:pPr>
              <w:jc w:val="center"/>
              <w:rPr>
                <w:szCs w:val="24"/>
              </w:rPr>
            </w:pPr>
            <w:r w:rsidRPr="000721A1">
              <w:t>50</w:t>
            </w:r>
          </w:p>
        </w:tc>
      </w:tr>
      <w:tr w:rsidR="00EB4C71" w:rsidRPr="000721A1" w14:paraId="6B711ADA" w14:textId="77777777" w:rsidTr="00C42712">
        <w:trPr>
          <w:cantSplit/>
          <w:trHeight w:val="20"/>
        </w:trPr>
        <w:tc>
          <w:tcPr>
            <w:tcW w:w="0" w:type="auto"/>
            <w:shd w:val="clear" w:color="auto" w:fill="auto"/>
            <w:hideMark/>
          </w:tcPr>
          <w:p w14:paraId="63324FFE" w14:textId="77777777" w:rsidR="00EB4C71" w:rsidRPr="000721A1" w:rsidRDefault="00EB4C71" w:rsidP="00C42712">
            <w:pPr>
              <w:spacing w:after="0" w:line="240" w:lineRule="auto"/>
              <w:rPr>
                <w:rFonts w:eastAsia="Times New Roman"/>
                <w:sz w:val="20"/>
                <w:szCs w:val="20"/>
                <w:lang w:eastAsia="ru-RU"/>
              </w:rPr>
            </w:pPr>
            <w:r w:rsidRPr="000721A1">
              <w:rPr>
                <w:rFonts w:eastAsia="Times New Roman"/>
                <w:sz w:val="20"/>
                <w:szCs w:val="20"/>
                <w:lang w:eastAsia="ru-RU"/>
              </w:rPr>
              <w:lastRenderedPageBreak/>
              <w:t>1.31</w:t>
            </w:r>
          </w:p>
        </w:tc>
        <w:tc>
          <w:tcPr>
            <w:tcW w:w="0" w:type="auto"/>
            <w:shd w:val="clear" w:color="auto" w:fill="auto"/>
            <w:hideMark/>
          </w:tcPr>
          <w:p w14:paraId="1C33B265" w14:textId="77777777" w:rsidR="00EB4C71" w:rsidRPr="000721A1" w:rsidRDefault="00EB4C71" w:rsidP="00C42712">
            <w:pPr>
              <w:spacing w:after="0" w:line="240" w:lineRule="auto"/>
              <w:rPr>
                <w:rFonts w:eastAsia="Times New Roman"/>
                <w:sz w:val="20"/>
                <w:szCs w:val="20"/>
                <w:lang w:eastAsia="ru-RU"/>
              </w:rPr>
            </w:pPr>
            <w:r w:rsidRPr="000721A1">
              <w:rPr>
                <w:rFonts w:eastAsia="Times New Roman"/>
                <w:sz w:val="20"/>
                <w:szCs w:val="20"/>
                <w:lang w:eastAsia="ru-RU"/>
              </w:rPr>
              <w:t>Доля педагогических работников образовательных учреждений, принявших участие в творческих конкурсах педагогического мастерства, в общей численности педагогических работников образовательных учреждений (не менее)</w:t>
            </w:r>
          </w:p>
        </w:tc>
        <w:tc>
          <w:tcPr>
            <w:tcW w:w="0" w:type="auto"/>
            <w:shd w:val="clear" w:color="auto" w:fill="auto"/>
            <w:hideMark/>
          </w:tcPr>
          <w:p w14:paraId="064F8E7B" w14:textId="77777777" w:rsidR="00EB4C71" w:rsidRPr="000721A1" w:rsidRDefault="00EB4C71" w:rsidP="00C42712">
            <w:pPr>
              <w:spacing w:after="0" w:line="240" w:lineRule="auto"/>
              <w:jc w:val="center"/>
              <w:rPr>
                <w:rFonts w:eastAsia="Times New Roman"/>
                <w:sz w:val="20"/>
                <w:szCs w:val="20"/>
                <w:lang w:eastAsia="ru-RU"/>
              </w:rPr>
            </w:pPr>
            <w:r w:rsidRPr="000721A1">
              <w:rPr>
                <w:rFonts w:eastAsia="Times New Roman"/>
                <w:sz w:val="20"/>
                <w:szCs w:val="20"/>
                <w:lang w:eastAsia="ru-RU"/>
              </w:rPr>
              <w:t>%</w:t>
            </w:r>
          </w:p>
        </w:tc>
        <w:tc>
          <w:tcPr>
            <w:tcW w:w="0" w:type="auto"/>
            <w:shd w:val="clear" w:color="auto" w:fill="auto"/>
            <w:hideMark/>
          </w:tcPr>
          <w:p w14:paraId="3519CA98" w14:textId="77777777" w:rsidR="00EB4C71" w:rsidRPr="000721A1" w:rsidRDefault="00EB4C71">
            <w:pPr>
              <w:jc w:val="center"/>
              <w:rPr>
                <w:szCs w:val="24"/>
              </w:rPr>
            </w:pPr>
            <w:r w:rsidRPr="000721A1">
              <w:t>2</w:t>
            </w:r>
          </w:p>
        </w:tc>
        <w:tc>
          <w:tcPr>
            <w:tcW w:w="0" w:type="auto"/>
            <w:shd w:val="clear" w:color="auto" w:fill="auto"/>
            <w:hideMark/>
          </w:tcPr>
          <w:p w14:paraId="397DEEC1" w14:textId="77777777" w:rsidR="00EB4C71" w:rsidRPr="000721A1" w:rsidRDefault="00EB4C71">
            <w:pPr>
              <w:jc w:val="center"/>
              <w:rPr>
                <w:szCs w:val="24"/>
              </w:rPr>
            </w:pPr>
            <w:r w:rsidRPr="000721A1">
              <w:t>2</w:t>
            </w:r>
          </w:p>
        </w:tc>
        <w:tc>
          <w:tcPr>
            <w:tcW w:w="0" w:type="auto"/>
            <w:shd w:val="clear" w:color="auto" w:fill="auto"/>
            <w:hideMark/>
          </w:tcPr>
          <w:p w14:paraId="2F3D2B2B" w14:textId="77777777" w:rsidR="00EB4C71" w:rsidRPr="000721A1" w:rsidRDefault="00EB4C71">
            <w:pPr>
              <w:jc w:val="center"/>
              <w:rPr>
                <w:szCs w:val="24"/>
              </w:rPr>
            </w:pPr>
            <w:r w:rsidRPr="000721A1">
              <w:t>2</w:t>
            </w:r>
          </w:p>
        </w:tc>
        <w:tc>
          <w:tcPr>
            <w:tcW w:w="0" w:type="auto"/>
            <w:shd w:val="clear" w:color="auto" w:fill="auto"/>
            <w:hideMark/>
          </w:tcPr>
          <w:p w14:paraId="58ADEE48" w14:textId="77777777" w:rsidR="00EB4C71" w:rsidRPr="000721A1" w:rsidRDefault="00EB4C71">
            <w:pPr>
              <w:jc w:val="center"/>
              <w:rPr>
                <w:szCs w:val="24"/>
              </w:rPr>
            </w:pPr>
            <w:r w:rsidRPr="000721A1">
              <w:t>2</w:t>
            </w:r>
          </w:p>
        </w:tc>
        <w:tc>
          <w:tcPr>
            <w:tcW w:w="0" w:type="auto"/>
            <w:shd w:val="clear" w:color="auto" w:fill="auto"/>
            <w:hideMark/>
          </w:tcPr>
          <w:p w14:paraId="239B1BF2" w14:textId="77777777" w:rsidR="00EB4C71" w:rsidRPr="000721A1" w:rsidRDefault="00EB4C71">
            <w:pPr>
              <w:jc w:val="center"/>
              <w:rPr>
                <w:szCs w:val="24"/>
              </w:rPr>
            </w:pPr>
            <w:r w:rsidRPr="000721A1">
              <w:t>5</w:t>
            </w:r>
          </w:p>
        </w:tc>
        <w:tc>
          <w:tcPr>
            <w:tcW w:w="0" w:type="auto"/>
            <w:shd w:val="clear" w:color="auto" w:fill="auto"/>
            <w:hideMark/>
          </w:tcPr>
          <w:p w14:paraId="108BD9F3" w14:textId="77777777" w:rsidR="00EB4C71" w:rsidRPr="000721A1" w:rsidRDefault="00EB4C71">
            <w:pPr>
              <w:jc w:val="center"/>
              <w:rPr>
                <w:szCs w:val="24"/>
              </w:rPr>
            </w:pPr>
            <w:r w:rsidRPr="000721A1">
              <w:t>5</w:t>
            </w:r>
          </w:p>
        </w:tc>
        <w:tc>
          <w:tcPr>
            <w:tcW w:w="0" w:type="auto"/>
            <w:shd w:val="clear" w:color="auto" w:fill="auto"/>
            <w:hideMark/>
          </w:tcPr>
          <w:p w14:paraId="6034FA3F" w14:textId="77777777" w:rsidR="00EB4C71" w:rsidRPr="000721A1" w:rsidRDefault="00EB4C71">
            <w:pPr>
              <w:jc w:val="center"/>
              <w:rPr>
                <w:szCs w:val="24"/>
              </w:rPr>
            </w:pPr>
            <w:r w:rsidRPr="000721A1">
              <w:t>5</w:t>
            </w:r>
          </w:p>
        </w:tc>
      </w:tr>
      <w:tr w:rsidR="00EB4C71" w:rsidRPr="000721A1" w14:paraId="6523567F" w14:textId="77777777" w:rsidTr="00C42712">
        <w:trPr>
          <w:cantSplit/>
          <w:trHeight w:val="20"/>
        </w:trPr>
        <w:tc>
          <w:tcPr>
            <w:tcW w:w="0" w:type="auto"/>
            <w:shd w:val="clear" w:color="auto" w:fill="auto"/>
            <w:hideMark/>
          </w:tcPr>
          <w:p w14:paraId="6D200079" w14:textId="77777777" w:rsidR="00EB4C71" w:rsidRPr="000721A1" w:rsidRDefault="00EB4C71" w:rsidP="00C42712">
            <w:pPr>
              <w:spacing w:after="0" w:line="240" w:lineRule="auto"/>
              <w:rPr>
                <w:rFonts w:eastAsia="Times New Roman"/>
                <w:sz w:val="20"/>
                <w:szCs w:val="20"/>
                <w:lang w:eastAsia="ru-RU"/>
              </w:rPr>
            </w:pPr>
            <w:r w:rsidRPr="000721A1">
              <w:rPr>
                <w:rFonts w:eastAsia="Times New Roman"/>
                <w:sz w:val="20"/>
                <w:szCs w:val="20"/>
                <w:lang w:eastAsia="ru-RU"/>
              </w:rPr>
              <w:t>1.32</w:t>
            </w:r>
          </w:p>
        </w:tc>
        <w:tc>
          <w:tcPr>
            <w:tcW w:w="0" w:type="auto"/>
            <w:shd w:val="clear" w:color="auto" w:fill="auto"/>
            <w:hideMark/>
          </w:tcPr>
          <w:p w14:paraId="7FBF15B8" w14:textId="77777777" w:rsidR="00EB4C71" w:rsidRPr="000721A1" w:rsidRDefault="00EB4C71" w:rsidP="00C42712">
            <w:pPr>
              <w:spacing w:after="0" w:line="240" w:lineRule="auto"/>
              <w:rPr>
                <w:rFonts w:eastAsia="Times New Roman"/>
                <w:sz w:val="20"/>
                <w:szCs w:val="20"/>
                <w:lang w:eastAsia="ru-RU"/>
              </w:rPr>
            </w:pPr>
            <w:r w:rsidRPr="000721A1">
              <w:rPr>
                <w:rFonts w:eastAsia="Times New Roman"/>
                <w:sz w:val="20"/>
                <w:szCs w:val="20"/>
                <w:lang w:eastAsia="ru-RU"/>
              </w:rPr>
              <w:t>Доля педагогических работников образовательных организаций в возрасте до 35 лет в общей численности педагогических работников образовательных организаций (не менее)</w:t>
            </w:r>
          </w:p>
        </w:tc>
        <w:tc>
          <w:tcPr>
            <w:tcW w:w="0" w:type="auto"/>
            <w:shd w:val="clear" w:color="auto" w:fill="auto"/>
            <w:hideMark/>
          </w:tcPr>
          <w:p w14:paraId="60B1261C" w14:textId="77777777" w:rsidR="00EB4C71" w:rsidRPr="000721A1" w:rsidRDefault="00EB4C71" w:rsidP="00C42712">
            <w:pPr>
              <w:spacing w:after="0" w:line="240" w:lineRule="auto"/>
              <w:jc w:val="center"/>
              <w:rPr>
                <w:rFonts w:eastAsia="Times New Roman"/>
                <w:sz w:val="20"/>
                <w:szCs w:val="20"/>
                <w:lang w:eastAsia="ru-RU"/>
              </w:rPr>
            </w:pPr>
            <w:r w:rsidRPr="000721A1">
              <w:rPr>
                <w:rFonts w:eastAsia="Times New Roman"/>
                <w:sz w:val="20"/>
                <w:szCs w:val="20"/>
                <w:lang w:eastAsia="ru-RU"/>
              </w:rPr>
              <w:t>%</w:t>
            </w:r>
          </w:p>
        </w:tc>
        <w:tc>
          <w:tcPr>
            <w:tcW w:w="0" w:type="auto"/>
            <w:shd w:val="clear" w:color="auto" w:fill="auto"/>
            <w:hideMark/>
          </w:tcPr>
          <w:p w14:paraId="070FDA2A" w14:textId="77777777" w:rsidR="00EB4C71" w:rsidRPr="000721A1" w:rsidRDefault="00EB4C71">
            <w:pPr>
              <w:jc w:val="center"/>
              <w:rPr>
                <w:szCs w:val="24"/>
              </w:rPr>
            </w:pPr>
            <w:r w:rsidRPr="000721A1">
              <w:t>3</w:t>
            </w:r>
          </w:p>
        </w:tc>
        <w:tc>
          <w:tcPr>
            <w:tcW w:w="0" w:type="auto"/>
            <w:shd w:val="clear" w:color="auto" w:fill="auto"/>
            <w:hideMark/>
          </w:tcPr>
          <w:p w14:paraId="06313682" w14:textId="77777777" w:rsidR="00EB4C71" w:rsidRPr="000721A1" w:rsidRDefault="00EB4C71">
            <w:pPr>
              <w:jc w:val="center"/>
              <w:rPr>
                <w:szCs w:val="24"/>
              </w:rPr>
            </w:pPr>
            <w:r w:rsidRPr="000721A1">
              <w:t>2</w:t>
            </w:r>
          </w:p>
        </w:tc>
        <w:tc>
          <w:tcPr>
            <w:tcW w:w="0" w:type="auto"/>
            <w:shd w:val="clear" w:color="auto" w:fill="auto"/>
            <w:hideMark/>
          </w:tcPr>
          <w:p w14:paraId="2904C403" w14:textId="77777777" w:rsidR="00EB4C71" w:rsidRPr="000721A1" w:rsidRDefault="00EB4C71">
            <w:pPr>
              <w:jc w:val="center"/>
              <w:rPr>
                <w:szCs w:val="24"/>
              </w:rPr>
            </w:pPr>
            <w:r w:rsidRPr="000721A1">
              <w:t>5</w:t>
            </w:r>
          </w:p>
        </w:tc>
        <w:tc>
          <w:tcPr>
            <w:tcW w:w="0" w:type="auto"/>
            <w:shd w:val="clear" w:color="auto" w:fill="auto"/>
            <w:hideMark/>
          </w:tcPr>
          <w:p w14:paraId="36E07611" w14:textId="77777777" w:rsidR="00EB4C71" w:rsidRPr="000721A1" w:rsidRDefault="00EB4C71">
            <w:pPr>
              <w:jc w:val="center"/>
              <w:rPr>
                <w:szCs w:val="24"/>
              </w:rPr>
            </w:pPr>
            <w:r w:rsidRPr="000721A1">
              <w:t>5</w:t>
            </w:r>
          </w:p>
        </w:tc>
        <w:tc>
          <w:tcPr>
            <w:tcW w:w="0" w:type="auto"/>
            <w:shd w:val="clear" w:color="auto" w:fill="auto"/>
            <w:hideMark/>
          </w:tcPr>
          <w:p w14:paraId="5C1E2EE2" w14:textId="77777777" w:rsidR="00EB4C71" w:rsidRPr="000721A1" w:rsidRDefault="00EB4C71">
            <w:pPr>
              <w:jc w:val="center"/>
              <w:rPr>
                <w:szCs w:val="24"/>
              </w:rPr>
            </w:pPr>
            <w:r w:rsidRPr="000721A1">
              <w:t>10</w:t>
            </w:r>
          </w:p>
        </w:tc>
        <w:tc>
          <w:tcPr>
            <w:tcW w:w="0" w:type="auto"/>
            <w:shd w:val="clear" w:color="auto" w:fill="auto"/>
            <w:hideMark/>
          </w:tcPr>
          <w:p w14:paraId="0CF98399" w14:textId="77777777" w:rsidR="00EB4C71" w:rsidRPr="000721A1" w:rsidRDefault="00EB4C71">
            <w:pPr>
              <w:jc w:val="center"/>
              <w:rPr>
                <w:szCs w:val="24"/>
              </w:rPr>
            </w:pPr>
            <w:r w:rsidRPr="000721A1">
              <w:t>10</w:t>
            </w:r>
          </w:p>
        </w:tc>
        <w:tc>
          <w:tcPr>
            <w:tcW w:w="0" w:type="auto"/>
            <w:shd w:val="clear" w:color="auto" w:fill="auto"/>
            <w:hideMark/>
          </w:tcPr>
          <w:p w14:paraId="5B3A42D9" w14:textId="77777777" w:rsidR="00EB4C71" w:rsidRPr="000721A1" w:rsidRDefault="00EB4C71">
            <w:pPr>
              <w:jc w:val="center"/>
              <w:rPr>
                <w:szCs w:val="24"/>
              </w:rPr>
            </w:pPr>
            <w:r w:rsidRPr="000721A1">
              <w:t>10</w:t>
            </w:r>
          </w:p>
        </w:tc>
      </w:tr>
      <w:tr w:rsidR="00C42712" w:rsidRPr="000721A1" w14:paraId="23B1EC1B" w14:textId="77777777" w:rsidTr="00C42712">
        <w:trPr>
          <w:cantSplit/>
          <w:trHeight w:val="20"/>
        </w:trPr>
        <w:tc>
          <w:tcPr>
            <w:tcW w:w="0" w:type="auto"/>
            <w:shd w:val="clear" w:color="auto" w:fill="auto"/>
            <w:hideMark/>
          </w:tcPr>
          <w:p w14:paraId="17BA33E9" w14:textId="77777777" w:rsidR="00C42712" w:rsidRPr="000721A1" w:rsidRDefault="00C42712" w:rsidP="00C42712">
            <w:pPr>
              <w:spacing w:after="0" w:line="240" w:lineRule="auto"/>
              <w:rPr>
                <w:rFonts w:eastAsia="Times New Roman"/>
                <w:sz w:val="20"/>
                <w:szCs w:val="20"/>
                <w:lang w:eastAsia="ru-RU"/>
              </w:rPr>
            </w:pPr>
            <w:r w:rsidRPr="000721A1">
              <w:rPr>
                <w:rFonts w:eastAsia="Times New Roman"/>
                <w:sz w:val="20"/>
                <w:szCs w:val="20"/>
                <w:lang w:eastAsia="ru-RU"/>
              </w:rPr>
              <w:t>1.33</w:t>
            </w:r>
          </w:p>
        </w:tc>
        <w:tc>
          <w:tcPr>
            <w:tcW w:w="0" w:type="auto"/>
            <w:shd w:val="clear" w:color="auto" w:fill="auto"/>
            <w:hideMark/>
          </w:tcPr>
          <w:p w14:paraId="5D662917" w14:textId="77777777" w:rsidR="00C42712" w:rsidRPr="000721A1" w:rsidRDefault="00C42712" w:rsidP="00C42712">
            <w:pPr>
              <w:spacing w:after="0" w:line="240" w:lineRule="auto"/>
              <w:rPr>
                <w:rFonts w:eastAsia="Times New Roman"/>
                <w:sz w:val="20"/>
                <w:szCs w:val="20"/>
                <w:lang w:eastAsia="ru-RU"/>
              </w:rPr>
            </w:pPr>
            <w:r w:rsidRPr="000721A1">
              <w:rPr>
                <w:rFonts w:eastAsia="Times New Roman"/>
                <w:sz w:val="20"/>
                <w:szCs w:val="20"/>
                <w:lang w:eastAsia="ru-RU"/>
              </w:rPr>
              <w:t>Доля работников образовательных учреждений, в том числе и руководителей, переведенных на эффективный контракт, в общей численности работников образовательных учреждений (не менее)</w:t>
            </w:r>
          </w:p>
        </w:tc>
        <w:tc>
          <w:tcPr>
            <w:tcW w:w="0" w:type="auto"/>
            <w:shd w:val="clear" w:color="auto" w:fill="auto"/>
            <w:hideMark/>
          </w:tcPr>
          <w:p w14:paraId="33434115"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w:t>
            </w:r>
          </w:p>
        </w:tc>
        <w:tc>
          <w:tcPr>
            <w:tcW w:w="0" w:type="auto"/>
            <w:shd w:val="clear" w:color="auto" w:fill="auto"/>
            <w:hideMark/>
          </w:tcPr>
          <w:p w14:paraId="3624816B" w14:textId="77777777" w:rsidR="00C42712" w:rsidRPr="000721A1" w:rsidRDefault="000E3B0E" w:rsidP="00C42712">
            <w:pPr>
              <w:spacing w:after="0" w:line="240" w:lineRule="auto"/>
              <w:jc w:val="center"/>
              <w:rPr>
                <w:rFonts w:eastAsia="Times New Roman"/>
                <w:sz w:val="20"/>
                <w:szCs w:val="20"/>
                <w:lang w:eastAsia="ru-RU"/>
              </w:rPr>
            </w:pPr>
            <w:r w:rsidRPr="000721A1">
              <w:rPr>
                <w:rFonts w:eastAsia="Times New Roman"/>
                <w:sz w:val="20"/>
                <w:szCs w:val="20"/>
                <w:lang w:eastAsia="ru-RU"/>
              </w:rPr>
              <w:t>50</w:t>
            </w:r>
          </w:p>
        </w:tc>
        <w:tc>
          <w:tcPr>
            <w:tcW w:w="0" w:type="auto"/>
            <w:shd w:val="clear" w:color="auto" w:fill="auto"/>
            <w:hideMark/>
          </w:tcPr>
          <w:p w14:paraId="3185C7F4"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50</w:t>
            </w:r>
          </w:p>
        </w:tc>
        <w:tc>
          <w:tcPr>
            <w:tcW w:w="0" w:type="auto"/>
            <w:shd w:val="clear" w:color="auto" w:fill="auto"/>
            <w:hideMark/>
          </w:tcPr>
          <w:p w14:paraId="7454AC8F"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6F6CF0BE"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415CA089"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198776D2"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7CE621F7"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r>
      <w:tr w:rsidR="00C42712" w:rsidRPr="000721A1" w14:paraId="64249DCA" w14:textId="77777777" w:rsidTr="00C42712">
        <w:trPr>
          <w:cantSplit/>
          <w:trHeight w:val="20"/>
        </w:trPr>
        <w:tc>
          <w:tcPr>
            <w:tcW w:w="0" w:type="auto"/>
            <w:gridSpan w:val="10"/>
            <w:shd w:val="clear" w:color="auto" w:fill="auto"/>
            <w:hideMark/>
          </w:tcPr>
          <w:p w14:paraId="7BBB8685"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 xml:space="preserve">Задача 3. Реализация </w:t>
            </w:r>
            <w:r w:rsidR="001655D3" w:rsidRPr="000721A1">
              <w:rPr>
                <w:rFonts w:eastAsia="Times New Roman"/>
                <w:sz w:val="20"/>
                <w:szCs w:val="20"/>
                <w:lang w:eastAsia="ru-RU"/>
              </w:rPr>
              <w:t>МУ «Департамент образования города Аргун»</w:t>
            </w:r>
            <w:r w:rsidRPr="000721A1">
              <w:rPr>
                <w:rFonts w:eastAsia="Times New Roman"/>
                <w:sz w:val="20"/>
                <w:szCs w:val="20"/>
                <w:lang w:eastAsia="ru-RU"/>
              </w:rPr>
              <w:t xml:space="preserve"> отдельных полномочий в сфере общего и дополнительного образования детей</w:t>
            </w:r>
          </w:p>
        </w:tc>
      </w:tr>
      <w:tr w:rsidR="00C42712" w:rsidRPr="000721A1" w14:paraId="711252CE" w14:textId="77777777" w:rsidTr="00C42712">
        <w:trPr>
          <w:cantSplit/>
          <w:trHeight w:val="20"/>
        </w:trPr>
        <w:tc>
          <w:tcPr>
            <w:tcW w:w="0" w:type="auto"/>
            <w:shd w:val="clear" w:color="auto" w:fill="auto"/>
            <w:hideMark/>
          </w:tcPr>
          <w:p w14:paraId="6BC649CA" w14:textId="77777777" w:rsidR="00C42712" w:rsidRPr="000721A1" w:rsidRDefault="00C42712" w:rsidP="00C42712">
            <w:pPr>
              <w:spacing w:after="0" w:line="240" w:lineRule="auto"/>
              <w:rPr>
                <w:rFonts w:eastAsia="Times New Roman"/>
                <w:sz w:val="20"/>
                <w:szCs w:val="20"/>
                <w:lang w:eastAsia="ru-RU"/>
              </w:rPr>
            </w:pPr>
            <w:r w:rsidRPr="000721A1">
              <w:rPr>
                <w:rFonts w:eastAsia="Times New Roman"/>
                <w:sz w:val="20"/>
                <w:szCs w:val="20"/>
                <w:lang w:eastAsia="ru-RU"/>
              </w:rPr>
              <w:t>1.34</w:t>
            </w:r>
          </w:p>
        </w:tc>
        <w:tc>
          <w:tcPr>
            <w:tcW w:w="0" w:type="auto"/>
            <w:shd w:val="clear" w:color="auto" w:fill="auto"/>
            <w:hideMark/>
          </w:tcPr>
          <w:p w14:paraId="3109AA71" w14:textId="77777777" w:rsidR="00C42712" w:rsidRPr="000721A1" w:rsidRDefault="00C42712" w:rsidP="00C42712">
            <w:pPr>
              <w:spacing w:after="0" w:line="240" w:lineRule="auto"/>
              <w:rPr>
                <w:rFonts w:ascii="Times" w:eastAsia="Times New Roman" w:hAnsi="Times" w:cs="Times"/>
                <w:color w:val="000000"/>
                <w:sz w:val="20"/>
                <w:szCs w:val="20"/>
                <w:lang w:eastAsia="ru-RU"/>
              </w:rPr>
            </w:pPr>
            <w:r w:rsidRPr="000721A1">
              <w:rPr>
                <w:rFonts w:ascii="Times" w:eastAsia="Times New Roman" w:hAnsi="Times" w:cs="Times"/>
                <w:color w:val="000000"/>
                <w:sz w:val="20"/>
                <w:szCs w:val="20"/>
                <w:lang w:eastAsia="ru-RU"/>
              </w:rPr>
              <w:t>Количество мероприятий, проведенных для детей в возрасте 7-17 лет в каникулярное время (не менее)</w:t>
            </w:r>
          </w:p>
        </w:tc>
        <w:tc>
          <w:tcPr>
            <w:tcW w:w="0" w:type="auto"/>
            <w:shd w:val="clear" w:color="auto" w:fill="auto"/>
            <w:hideMark/>
          </w:tcPr>
          <w:p w14:paraId="5ADC85CB"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ед.</w:t>
            </w:r>
          </w:p>
        </w:tc>
        <w:tc>
          <w:tcPr>
            <w:tcW w:w="0" w:type="auto"/>
            <w:shd w:val="clear" w:color="auto" w:fill="auto"/>
            <w:hideMark/>
          </w:tcPr>
          <w:p w14:paraId="5905A74B" w14:textId="77777777" w:rsidR="00C42712" w:rsidRPr="000721A1" w:rsidRDefault="00EE3509" w:rsidP="00C42712">
            <w:pPr>
              <w:spacing w:after="0" w:line="240" w:lineRule="auto"/>
              <w:jc w:val="center"/>
              <w:rPr>
                <w:rFonts w:eastAsia="Times New Roman"/>
                <w:sz w:val="20"/>
                <w:szCs w:val="20"/>
                <w:lang w:eastAsia="ru-RU"/>
              </w:rPr>
            </w:pPr>
            <w:r w:rsidRPr="000721A1">
              <w:rPr>
                <w:rFonts w:eastAsia="Times New Roman"/>
                <w:sz w:val="20"/>
                <w:szCs w:val="20"/>
                <w:lang w:eastAsia="ru-RU"/>
              </w:rPr>
              <w:t>10</w:t>
            </w:r>
          </w:p>
        </w:tc>
        <w:tc>
          <w:tcPr>
            <w:tcW w:w="0" w:type="auto"/>
            <w:shd w:val="clear" w:color="auto" w:fill="auto"/>
            <w:hideMark/>
          </w:tcPr>
          <w:p w14:paraId="48EFCD53" w14:textId="77777777" w:rsidR="00C42712" w:rsidRPr="000721A1" w:rsidRDefault="00EE3509" w:rsidP="00C42712">
            <w:pPr>
              <w:spacing w:after="0" w:line="240" w:lineRule="auto"/>
              <w:jc w:val="center"/>
              <w:rPr>
                <w:rFonts w:eastAsia="Times New Roman"/>
                <w:sz w:val="20"/>
                <w:szCs w:val="20"/>
                <w:lang w:eastAsia="ru-RU"/>
              </w:rPr>
            </w:pPr>
            <w:r w:rsidRPr="000721A1">
              <w:rPr>
                <w:rFonts w:eastAsia="Times New Roman"/>
                <w:sz w:val="20"/>
                <w:szCs w:val="20"/>
                <w:lang w:eastAsia="ru-RU"/>
              </w:rPr>
              <w:t>10</w:t>
            </w:r>
          </w:p>
        </w:tc>
        <w:tc>
          <w:tcPr>
            <w:tcW w:w="0" w:type="auto"/>
            <w:shd w:val="clear" w:color="auto" w:fill="auto"/>
            <w:hideMark/>
          </w:tcPr>
          <w:p w14:paraId="32A4C444" w14:textId="77777777" w:rsidR="00C42712" w:rsidRPr="000721A1" w:rsidRDefault="00EE3509" w:rsidP="00C42712">
            <w:pPr>
              <w:spacing w:after="0" w:line="240" w:lineRule="auto"/>
              <w:jc w:val="center"/>
              <w:rPr>
                <w:rFonts w:eastAsia="Times New Roman"/>
                <w:sz w:val="20"/>
                <w:szCs w:val="20"/>
                <w:lang w:eastAsia="ru-RU"/>
              </w:rPr>
            </w:pPr>
            <w:r w:rsidRPr="000721A1">
              <w:rPr>
                <w:rFonts w:eastAsia="Times New Roman"/>
                <w:sz w:val="20"/>
                <w:szCs w:val="20"/>
                <w:lang w:eastAsia="ru-RU"/>
              </w:rPr>
              <w:t>10</w:t>
            </w:r>
          </w:p>
        </w:tc>
        <w:tc>
          <w:tcPr>
            <w:tcW w:w="0" w:type="auto"/>
            <w:shd w:val="clear" w:color="auto" w:fill="auto"/>
            <w:hideMark/>
          </w:tcPr>
          <w:p w14:paraId="760A39BE" w14:textId="77777777" w:rsidR="00C42712" w:rsidRPr="000721A1" w:rsidRDefault="00EE3509" w:rsidP="00C42712">
            <w:pPr>
              <w:spacing w:after="0" w:line="240" w:lineRule="auto"/>
              <w:jc w:val="center"/>
              <w:rPr>
                <w:rFonts w:eastAsia="Times New Roman"/>
                <w:sz w:val="20"/>
                <w:szCs w:val="20"/>
                <w:lang w:eastAsia="ru-RU"/>
              </w:rPr>
            </w:pPr>
            <w:r w:rsidRPr="000721A1">
              <w:rPr>
                <w:rFonts w:eastAsia="Times New Roman"/>
                <w:sz w:val="20"/>
                <w:szCs w:val="20"/>
                <w:lang w:eastAsia="ru-RU"/>
              </w:rPr>
              <w:t>10</w:t>
            </w:r>
          </w:p>
        </w:tc>
        <w:tc>
          <w:tcPr>
            <w:tcW w:w="0" w:type="auto"/>
            <w:shd w:val="clear" w:color="auto" w:fill="auto"/>
            <w:hideMark/>
          </w:tcPr>
          <w:p w14:paraId="01563473" w14:textId="77777777" w:rsidR="00C42712" w:rsidRPr="000721A1" w:rsidRDefault="00EE3509" w:rsidP="00C42712">
            <w:pPr>
              <w:spacing w:after="0" w:line="240" w:lineRule="auto"/>
              <w:jc w:val="center"/>
              <w:rPr>
                <w:rFonts w:eastAsia="Times New Roman"/>
                <w:sz w:val="20"/>
                <w:szCs w:val="20"/>
                <w:lang w:eastAsia="ru-RU"/>
              </w:rPr>
            </w:pPr>
            <w:r w:rsidRPr="000721A1">
              <w:rPr>
                <w:rFonts w:eastAsia="Times New Roman"/>
                <w:sz w:val="20"/>
                <w:szCs w:val="20"/>
                <w:lang w:eastAsia="ru-RU"/>
              </w:rPr>
              <w:t>10</w:t>
            </w:r>
          </w:p>
        </w:tc>
        <w:tc>
          <w:tcPr>
            <w:tcW w:w="0" w:type="auto"/>
            <w:shd w:val="clear" w:color="auto" w:fill="auto"/>
            <w:hideMark/>
          </w:tcPr>
          <w:p w14:paraId="6326CE28" w14:textId="77777777" w:rsidR="00C42712" w:rsidRPr="000721A1" w:rsidRDefault="00EE3509" w:rsidP="00C42712">
            <w:pPr>
              <w:spacing w:after="0" w:line="240" w:lineRule="auto"/>
              <w:jc w:val="center"/>
              <w:rPr>
                <w:rFonts w:eastAsia="Times New Roman"/>
                <w:sz w:val="20"/>
                <w:szCs w:val="20"/>
                <w:lang w:eastAsia="ru-RU"/>
              </w:rPr>
            </w:pPr>
            <w:r w:rsidRPr="000721A1">
              <w:rPr>
                <w:rFonts w:eastAsia="Times New Roman"/>
                <w:sz w:val="20"/>
                <w:szCs w:val="20"/>
                <w:lang w:eastAsia="ru-RU"/>
              </w:rPr>
              <w:t>10</w:t>
            </w:r>
          </w:p>
        </w:tc>
        <w:tc>
          <w:tcPr>
            <w:tcW w:w="0" w:type="auto"/>
            <w:shd w:val="clear" w:color="auto" w:fill="auto"/>
            <w:hideMark/>
          </w:tcPr>
          <w:p w14:paraId="62BFBF14" w14:textId="77777777" w:rsidR="00C42712" w:rsidRPr="000721A1" w:rsidRDefault="00EE3509" w:rsidP="00C42712">
            <w:pPr>
              <w:spacing w:after="0" w:line="240" w:lineRule="auto"/>
              <w:jc w:val="center"/>
              <w:rPr>
                <w:rFonts w:eastAsia="Times New Roman"/>
                <w:sz w:val="20"/>
                <w:szCs w:val="20"/>
                <w:lang w:eastAsia="ru-RU"/>
              </w:rPr>
            </w:pPr>
            <w:r w:rsidRPr="000721A1">
              <w:rPr>
                <w:rFonts w:eastAsia="Times New Roman"/>
                <w:sz w:val="20"/>
                <w:szCs w:val="20"/>
                <w:lang w:eastAsia="ru-RU"/>
              </w:rPr>
              <w:t>10</w:t>
            </w:r>
          </w:p>
        </w:tc>
      </w:tr>
      <w:tr w:rsidR="00C42712" w:rsidRPr="000721A1" w14:paraId="27FED151" w14:textId="77777777" w:rsidTr="00C42712">
        <w:trPr>
          <w:cantSplit/>
          <w:trHeight w:val="20"/>
        </w:trPr>
        <w:tc>
          <w:tcPr>
            <w:tcW w:w="0" w:type="auto"/>
            <w:shd w:val="clear" w:color="auto" w:fill="auto"/>
            <w:hideMark/>
          </w:tcPr>
          <w:p w14:paraId="66FFA24B" w14:textId="77777777" w:rsidR="00C42712" w:rsidRPr="000721A1" w:rsidRDefault="00C42712" w:rsidP="00C42712">
            <w:pPr>
              <w:spacing w:after="0" w:line="240" w:lineRule="auto"/>
              <w:rPr>
                <w:rFonts w:eastAsia="Times New Roman"/>
                <w:sz w:val="20"/>
                <w:szCs w:val="20"/>
                <w:lang w:eastAsia="ru-RU"/>
              </w:rPr>
            </w:pPr>
            <w:r w:rsidRPr="000721A1">
              <w:rPr>
                <w:rFonts w:eastAsia="Times New Roman"/>
                <w:sz w:val="20"/>
                <w:szCs w:val="20"/>
                <w:lang w:eastAsia="ru-RU"/>
              </w:rPr>
              <w:t>1.35</w:t>
            </w:r>
          </w:p>
        </w:tc>
        <w:tc>
          <w:tcPr>
            <w:tcW w:w="0" w:type="auto"/>
            <w:shd w:val="clear" w:color="auto" w:fill="auto"/>
            <w:hideMark/>
          </w:tcPr>
          <w:p w14:paraId="78020204" w14:textId="77777777" w:rsidR="00C42712" w:rsidRPr="000721A1" w:rsidRDefault="00C42712" w:rsidP="00C42712">
            <w:pPr>
              <w:spacing w:after="0" w:line="240" w:lineRule="auto"/>
              <w:rPr>
                <w:rFonts w:ascii="Times" w:eastAsia="Times New Roman" w:hAnsi="Times" w:cs="Times"/>
                <w:color w:val="FF0000"/>
                <w:sz w:val="20"/>
                <w:szCs w:val="20"/>
                <w:lang w:eastAsia="ru-RU"/>
              </w:rPr>
            </w:pPr>
            <w:r w:rsidRPr="000721A1">
              <w:rPr>
                <w:rFonts w:ascii="Times" w:eastAsia="Times New Roman" w:hAnsi="Times" w:cs="Times"/>
                <w:sz w:val="20"/>
                <w:szCs w:val="20"/>
                <w:lang w:eastAsia="ru-RU"/>
              </w:rPr>
              <w:t>Доля детей в возрасте от 6-ти до 18 лет, пользующихся услугой детского оздоровительного отдыха, от общей численности детей (не менее</w:t>
            </w:r>
            <w:r w:rsidRPr="000721A1">
              <w:rPr>
                <w:rFonts w:ascii="Times" w:eastAsia="Times New Roman" w:hAnsi="Times" w:cs="Times"/>
                <w:color w:val="FF0000"/>
                <w:sz w:val="20"/>
                <w:szCs w:val="20"/>
                <w:lang w:eastAsia="ru-RU"/>
              </w:rPr>
              <w:t>)</w:t>
            </w:r>
          </w:p>
        </w:tc>
        <w:tc>
          <w:tcPr>
            <w:tcW w:w="0" w:type="auto"/>
            <w:shd w:val="clear" w:color="auto" w:fill="auto"/>
            <w:hideMark/>
          </w:tcPr>
          <w:p w14:paraId="00144D71"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w:t>
            </w:r>
          </w:p>
        </w:tc>
        <w:tc>
          <w:tcPr>
            <w:tcW w:w="0" w:type="auto"/>
            <w:shd w:val="clear" w:color="auto" w:fill="auto"/>
            <w:hideMark/>
          </w:tcPr>
          <w:p w14:paraId="25EB9070" w14:textId="77777777" w:rsidR="00C42712" w:rsidRPr="000721A1" w:rsidRDefault="003C3467"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5910EEDB"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8</w:t>
            </w:r>
          </w:p>
        </w:tc>
        <w:tc>
          <w:tcPr>
            <w:tcW w:w="0" w:type="auto"/>
            <w:shd w:val="clear" w:color="auto" w:fill="auto"/>
            <w:hideMark/>
          </w:tcPr>
          <w:p w14:paraId="79A82AAF"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w:t>
            </w:r>
          </w:p>
        </w:tc>
        <w:tc>
          <w:tcPr>
            <w:tcW w:w="0" w:type="auto"/>
            <w:shd w:val="clear" w:color="auto" w:fill="auto"/>
            <w:hideMark/>
          </w:tcPr>
          <w:p w14:paraId="437A87B1"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w:t>
            </w:r>
          </w:p>
        </w:tc>
        <w:tc>
          <w:tcPr>
            <w:tcW w:w="0" w:type="auto"/>
            <w:shd w:val="clear" w:color="auto" w:fill="auto"/>
            <w:hideMark/>
          </w:tcPr>
          <w:p w14:paraId="4EB45E8D"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w:t>
            </w:r>
          </w:p>
        </w:tc>
        <w:tc>
          <w:tcPr>
            <w:tcW w:w="0" w:type="auto"/>
            <w:shd w:val="clear" w:color="auto" w:fill="auto"/>
            <w:hideMark/>
          </w:tcPr>
          <w:p w14:paraId="789C2B79"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w:t>
            </w:r>
          </w:p>
        </w:tc>
        <w:tc>
          <w:tcPr>
            <w:tcW w:w="0" w:type="auto"/>
            <w:shd w:val="clear" w:color="auto" w:fill="auto"/>
            <w:hideMark/>
          </w:tcPr>
          <w:p w14:paraId="1A3CC283"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w:t>
            </w:r>
          </w:p>
        </w:tc>
      </w:tr>
      <w:tr w:rsidR="00C42712" w:rsidRPr="000721A1" w14:paraId="7DE1E11F" w14:textId="77777777" w:rsidTr="003C3467">
        <w:trPr>
          <w:cantSplit/>
          <w:trHeight w:val="20"/>
        </w:trPr>
        <w:tc>
          <w:tcPr>
            <w:tcW w:w="0" w:type="auto"/>
            <w:shd w:val="clear" w:color="auto" w:fill="auto"/>
            <w:hideMark/>
          </w:tcPr>
          <w:p w14:paraId="75B0CCF7" w14:textId="77777777" w:rsidR="00C42712" w:rsidRPr="000721A1" w:rsidRDefault="00C42712" w:rsidP="00C42712">
            <w:pPr>
              <w:spacing w:after="0" w:line="240" w:lineRule="auto"/>
              <w:rPr>
                <w:rFonts w:eastAsia="Times New Roman"/>
                <w:sz w:val="20"/>
                <w:szCs w:val="20"/>
                <w:lang w:eastAsia="ru-RU"/>
              </w:rPr>
            </w:pPr>
            <w:r w:rsidRPr="000721A1">
              <w:rPr>
                <w:rFonts w:eastAsia="Times New Roman"/>
                <w:sz w:val="20"/>
                <w:szCs w:val="20"/>
                <w:lang w:eastAsia="ru-RU"/>
              </w:rPr>
              <w:t>1.36</w:t>
            </w:r>
          </w:p>
        </w:tc>
        <w:tc>
          <w:tcPr>
            <w:tcW w:w="0" w:type="auto"/>
            <w:shd w:val="clear" w:color="auto" w:fill="auto"/>
            <w:hideMark/>
          </w:tcPr>
          <w:p w14:paraId="1AB416F2" w14:textId="77777777" w:rsidR="00C42712" w:rsidRPr="000721A1" w:rsidRDefault="00C42712" w:rsidP="00C42712">
            <w:pPr>
              <w:spacing w:after="0" w:line="240" w:lineRule="auto"/>
              <w:rPr>
                <w:rFonts w:ascii="Times" w:eastAsia="Times New Roman" w:hAnsi="Times" w:cs="Times"/>
                <w:color w:val="000000"/>
                <w:sz w:val="20"/>
                <w:szCs w:val="20"/>
                <w:lang w:eastAsia="ru-RU"/>
              </w:rPr>
            </w:pPr>
            <w:r w:rsidRPr="000721A1">
              <w:rPr>
                <w:rFonts w:ascii="Times" w:eastAsia="Times New Roman" w:hAnsi="Times" w:cs="Times"/>
                <w:color w:val="000000"/>
                <w:sz w:val="20"/>
                <w:szCs w:val="20"/>
                <w:lang w:eastAsia="ru-RU"/>
              </w:rPr>
              <w:t>Количество действующих детских общественных и волонтерских объединений (не менее)</w:t>
            </w:r>
          </w:p>
        </w:tc>
        <w:tc>
          <w:tcPr>
            <w:tcW w:w="0" w:type="auto"/>
            <w:shd w:val="clear" w:color="auto" w:fill="auto"/>
            <w:hideMark/>
          </w:tcPr>
          <w:p w14:paraId="09E0F518"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ед.</w:t>
            </w:r>
          </w:p>
        </w:tc>
        <w:tc>
          <w:tcPr>
            <w:tcW w:w="0" w:type="auto"/>
            <w:shd w:val="clear" w:color="auto" w:fill="auto"/>
          </w:tcPr>
          <w:p w14:paraId="16274F85" w14:textId="77777777" w:rsidR="00C42712" w:rsidRPr="000721A1" w:rsidRDefault="003C3467" w:rsidP="00C42712">
            <w:pPr>
              <w:spacing w:after="0" w:line="240" w:lineRule="auto"/>
              <w:jc w:val="center"/>
              <w:rPr>
                <w:rFonts w:eastAsia="Times New Roman"/>
                <w:sz w:val="20"/>
                <w:szCs w:val="20"/>
                <w:lang w:eastAsia="ru-RU"/>
              </w:rPr>
            </w:pPr>
            <w:r w:rsidRPr="000721A1">
              <w:rPr>
                <w:rFonts w:eastAsia="Times New Roman"/>
                <w:sz w:val="20"/>
                <w:szCs w:val="20"/>
                <w:lang w:eastAsia="ru-RU"/>
              </w:rPr>
              <w:t>5</w:t>
            </w:r>
          </w:p>
        </w:tc>
        <w:tc>
          <w:tcPr>
            <w:tcW w:w="0" w:type="auto"/>
            <w:shd w:val="clear" w:color="auto" w:fill="auto"/>
          </w:tcPr>
          <w:p w14:paraId="7D2264D3" w14:textId="77777777" w:rsidR="00C42712" w:rsidRPr="000721A1" w:rsidRDefault="003C3467" w:rsidP="00C42712">
            <w:pPr>
              <w:spacing w:after="0" w:line="240" w:lineRule="auto"/>
              <w:jc w:val="center"/>
              <w:rPr>
                <w:rFonts w:eastAsia="Times New Roman"/>
                <w:sz w:val="20"/>
                <w:szCs w:val="20"/>
                <w:lang w:eastAsia="ru-RU"/>
              </w:rPr>
            </w:pPr>
            <w:r w:rsidRPr="000721A1">
              <w:rPr>
                <w:rFonts w:eastAsia="Times New Roman"/>
                <w:sz w:val="20"/>
                <w:szCs w:val="20"/>
                <w:lang w:eastAsia="ru-RU"/>
              </w:rPr>
              <w:t>5</w:t>
            </w:r>
          </w:p>
        </w:tc>
        <w:tc>
          <w:tcPr>
            <w:tcW w:w="0" w:type="auto"/>
            <w:shd w:val="clear" w:color="auto" w:fill="auto"/>
          </w:tcPr>
          <w:p w14:paraId="2B82E5BE" w14:textId="77777777" w:rsidR="00C42712" w:rsidRPr="000721A1" w:rsidRDefault="003C3467" w:rsidP="00C42712">
            <w:pPr>
              <w:spacing w:after="0" w:line="240" w:lineRule="auto"/>
              <w:jc w:val="center"/>
              <w:rPr>
                <w:rFonts w:eastAsia="Times New Roman"/>
                <w:sz w:val="20"/>
                <w:szCs w:val="20"/>
                <w:lang w:eastAsia="ru-RU"/>
              </w:rPr>
            </w:pPr>
            <w:r w:rsidRPr="000721A1">
              <w:rPr>
                <w:rFonts w:eastAsia="Times New Roman"/>
                <w:sz w:val="20"/>
                <w:szCs w:val="20"/>
                <w:lang w:eastAsia="ru-RU"/>
              </w:rPr>
              <w:t>5</w:t>
            </w:r>
          </w:p>
        </w:tc>
        <w:tc>
          <w:tcPr>
            <w:tcW w:w="0" w:type="auto"/>
            <w:shd w:val="clear" w:color="auto" w:fill="auto"/>
          </w:tcPr>
          <w:p w14:paraId="57B483DD" w14:textId="77777777" w:rsidR="00C42712" w:rsidRPr="000721A1" w:rsidRDefault="003C3467" w:rsidP="00C42712">
            <w:pPr>
              <w:spacing w:after="0" w:line="240" w:lineRule="auto"/>
              <w:jc w:val="center"/>
              <w:rPr>
                <w:rFonts w:eastAsia="Times New Roman"/>
                <w:sz w:val="20"/>
                <w:szCs w:val="20"/>
                <w:lang w:eastAsia="ru-RU"/>
              </w:rPr>
            </w:pPr>
            <w:r w:rsidRPr="000721A1">
              <w:rPr>
                <w:rFonts w:eastAsia="Times New Roman"/>
                <w:sz w:val="20"/>
                <w:szCs w:val="20"/>
                <w:lang w:eastAsia="ru-RU"/>
              </w:rPr>
              <w:t>5</w:t>
            </w:r>
          </w:p>
        </w:tc>
        <w:tc>
          <w:tcPr>
            <w:tcW w:w="0" w:type="auto"/>
            <w:shd w:val="clear" w:color="auto" w:fill="auto"/>
          </w:tcPr>
          <w:p w14:paraId="433386F5" w14:textId="77777777" w:rsidR="00C42712" w:rsidRPr="000721A1" w:rsidRDefault="003C3467" w:rsidP="00C42712">
            <w:pPr>
              <w:spacing w:after="0" w:line="240" w:lineRule="auto"/>
              <w:jc w:val="center"/>
              <w:rPr>
                <w:rFonts w:eastAsia="Times New Roman"/>
                <w:sz w:val="20"/>
                <w:szCs w:val="20"/>
                <w:lang w:eastAsia="ru-RU"/>
              </w:rPr>
            </w:pPr>
            <w:r w:rsidRPr="000721A1">
              <w:rPr>
                <w:rFonts w:eastAsia="Times New Roman"/>
                <w:sz w:val="20"/>
                <w:szCs w:val="20"/>
                <w:lang w:eastAsia="ru-RU"/>
              </w:rPr>
              <w:t>5</w:t>
            </w:r>
          </w:p>
        </w:tc>
        <w:tc>
          <w:tcPr>
            <w:tcW w:w="0" w:type="auto"/>
            <w:shd w:val="clear" w:color="auto" w:fill="auto"/>
          </w:tcPr>
          <w:p w14:paraId="2ACD3E65" w14:textId="77777777" w:rsidR="00C42712" w:rsidRPr="000721A1" w:rsidRDefault="003C3467" w:rsidP="00C42712">
            <w:pPr>
              <w:spacing w:after="0" w:line="240" w:lineRule="auto"/>
              <w:jc w:val="center"/>
              <w:rPr>
                <w:rFonts w:eastAsia="Times New Roman"/>
                <w:sz w:val="20"/>
                <w:szCs w:val="20"/>
                <w:lang w:eastAsia="ru-RU"/>
              </w:rPr>
            </w:pPr>
            <w:r w:rsidRPr="000721A1">
              <w:rPr>
                <w:rFonts w:eastAsia="Times New Roman"/>
                <w:sz w:val="20"/>
                <w:szCs w:val="20"/>
                <w:lang w:eastAsia="ru-RU"/>
              </w:rPr>
              <w:t>5</w:t>
            </w:r>
          </w:p>
        </w:tc>
        <w:tc>
          <w:tcPr>
            <w:tcW w:w="0" w:type="auto"/>
            <w:shd w:val="clear" w:color="auto" w:fill="auto"/>
          </w:tcPr>
          <w:p w14:paraId="1EDF76EB" w14:textId="77777777" w:rsidR="00C42712" w:rsidRPr="000721A1" w:rsidRDefault="003C3467" w:rsidP="00C42712">
            <w:pPr>
              <w:spacing w:after="0" w:line="240" w:lineRule="auto"/>
              <w:jc w:val="center"/>
              <w:rPr>
                <w:rFonts w:eastAsia="Times New Roman"/>
                <w:sz w:val="20"/>
                <w:szCs w:val="20"/>
                <w:lang w:eastAsia="ru-RU"/>
              </w:rPr>
            </w:pPr>
            <w:r w:rsidRPr="000721A1">
              <w:rPr>
                <w:rFonts w:eastAsia="Times New Roman"/>
                <w:sz w:val="20"/>
                <w:szCs w:val="20"/>
                <w:lang w:eastAsia="ru-RU"/>
              </w:rPr>
              <w:t>5</w:t>
            </w:r>
          </w:p>
        </w:tc>
      </w:tr>
      <w:tr w:rsidR="00C42712" w:rsidRPr="000721A1" w14:paraId="088EC8C4" w14:textId="77777777" w:rsidTr="00C42712">
        <w:trPr>
          <w:cantSplit/>
          <w:trHeight w:val="20"/>
        </w:trPr>
        <w:tc>
          <w:tcPr>
            <w:tcW w:w="0" w:type="auto"/>
            <w:shd w:val="clear" w:color="auto" w:fill="auto"/>
            <w:hideMark/>
          </w:tcPr>
          <w:p w14:paraId="5D86549A" w14:textId="77777777" w:rsidR="00C42712" w:rsidRPr="000721A1" w:rsidRDefault="00C42712" w:rsidP="00C42712">
            <w:pPr>
              <w:spacing w:after="0" w:line="240" w:lineRule="auto"/>
              <w:rPr>
                <w:rFonts w:eastAsia="Times New Roman"/>
                <w:sz w:val="20"/>
                <w:szCs w:val="20"/>
                <w:lang w:eastAsia="ru-RU"/>
              </w:rPr>
            </w:pPr>
            <w:r w:rsidRPr="000721A1">
              <w:rPr>
                <w:rFonts w:eastAsia="Times New Roman"/>
                <w:sz w:val="20"/>
                <w:szCs w:val="20"/>
                <w:lang w:eastAsia="ru-RU"/>
              </w:rPr>
              <w:t>1.37</w:t>
            </w:r>
          </w:p>
        </w:tc>
        <w:tc>
          <w:tcPr>
            <w:tcW w:w="0" w:type="auto"/>
            <w:shd w:val="clear" w:color="auto" w:fill="auto"/>
            <w:hideMark/>
          </w:tcPr>
          <w:p w14:paraId="056878FB" w14:textId="77777777" w:rsidR="00C42712" w:rsidRPr="000721A1" w:rsidRDefault="00C42712" w:rsidP="00C42712">
            <w:pPr>
              <w:spacing w:after="0" w:line="240" w:lineRule="auto"/>
              <w:rPr>
                <w:rFonts w:ascii="Times" w:eastAsia="Times New Roman" w:hAnsi="Times" w:cs="Times"/>
                <w:color w:val="000000"/>
                <w:sz w:val="20"/>
                <w:szCs w:val="20"/>
                <w:lang w:eastAsia="ru-RU"/>
              </w:rPr>
            </w:pPr>
            <w:r w:rsidRPr="000721A1">
              <w:rPr>
                <w:rFonts w:ascii="Times" w:eastAsia="Times New Roman" w:hAnsi="Times" w:cs="Times"/>
                <w:color w:val="000000"/>
                <w:sz w:val="20"/>
                <w:szCs w:val="20"/>
                <w:lang w:eastAsia="ru-RU"/>
              </w:rPr>
              <w:t>Доля детей, получивших аттестат об основном общем образовании, от общего количества детей, завершивших обучение по программам основного общего образования (не менее)</w:t>
            </w:r>
          </w:p>
        </w:tc>
        <w:tc>
          <w:tcPr>
            <w:tcW w:w="0" w:type="auto"/>
            <w:shd w:val="clear" w:color="auto" w:fill="auto"/>
            <w:hideMark/>
          </w:tcPr>
          <w:p w14:paraId="13F5F147"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w:t>
            </w:r>
          </w:p>
        </w:tc>
        <w:tc>
          <w:tcPr>
            <w:tcW w:w="0" w:type="auto"/>
            <w:shd w:val="clear" w:color="auto" w:fill="auto"/>
            <w:hideMark/>
          </w:tcPr>
          <w:p w14:paraId="5D35FE31" w14:textId="77777777" w:rsidR="00C42712" w:rsidRPr="000721A1" w:rsidRDefault="000E3B0E"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7B658FFD"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0251D639"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1893FF2F"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00B16394"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3045E368"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0431E0EE"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r>
      <w:tr w:rsidR="00C42712" w:rsidRPr="000721A1" w14:paraId="7B932D9E" w14:textId="77777777" w:rsidTr="00C42712">
        <w:trPr>
          <w:cantSplit/>
          <w:trHeight w:val="20"/>
        </w:trPr>
        <w:tc>
          <w:tcPr>
            <w:tcW w:w="0" w:type="auto"/>
            <w:shd w:val="clear" w:color="auto" w:fill="auto"/>
            <w:hideMark/>
          </w:tcPr>
          <w:p w14:paraId="68B8CF2B" w14:textId="77777777" w:rsidR="00C42712" w:rsidRPr="000721A1" w:rsidRDefault="00C42712" w:rsidP="00C42712">
            <w:pPr>
              <w:spacing w:after="0" w:line="240" w:lineRule="auto"/>
              <w:rPr>
                <w:rFonts w:eastAsia="Times New Roman"/>
                <w:sz w:val="20"/>
                <w:szCs w:val="20"/>
                <w:lang w:eastAsia="ru-RU"/>
              </w:rPr>
            </w:pPr>
            <w:r w:rsidRPr="000721A1">
              <w:rPr>
                <w:rFonts w:eastAsia="Times New Roman"/>
                <w:sz w:val="20"/>
                <w:szCs w:val="20"/>
                <w:lang w:eastAsia="ru-RU"/>
              </w:rPr>
              <w:lastRenderedPageBreak/>
              <w:t>1.38</w:t>
            </w:r>
          </w:p>
        </w:tc>
        <w:tc>
          <w:tcPr>
            <w:tcW w:w="0" w:type="auto"/>
            <w:shd w:val="clear" w:color="auto" w:fill="auto"/>
            <w:hideMark/>
          </w:tcPr>
          <w:p w14:paraId="14F0A384" w14:textId="77777777" w:rsidR="00C42712" w:rsidRPr="000721A1" w:rsidRDefault="00C42712" w:rsidP="00C42712">
            <w:pPr>
              <w:spacing w:after="0" w:line="240" w:lineRule="auto"/>
              <w:rPr>
                <w:rFonts w:ascii="Times" w:eastAsia="Times New Roman" w:hAnsi="Times" w:cs="Times"/>
                <w:color w:val="000000"/>
                <w:sz w:val="20"/>
                <w:szCs w:val="20"/>
                <w:lang w:eastAsia="ru-RU"/>
              </w:rPr>
            </w:pPr>
            <w:r w:rsidRPr="000721A1">
              <w:rPr>
                <w:rFonts w:ascii="Times" w:eastAsia="Times New Roman" w:hAnsi="Times" w:cs="Times"/>
                <w:color w:val="000000"/>
                <w:sz w:val="20"/>
                <w:szCs w:val="20"/>
                <w:lang w:eastAsia="ru-RU"/>
              </w:rPr>
              <w:t>Доля обучающихся общеобразовательных учреждений, охваченных мероприятиями профессиональной ориентации, в общей численности обучающихся общеобразовательных учреждений (не менее)</w:t>
            </w:r>
          </w:p>
        </w:tc>
        <w:tc>
          <w:tcPr>
            <w:tcW w:w="0" w:type="auto"/>
            <w:shd w:val="clear" w:color="auto" w:fill="auto"/>
            <w:hideMark/>
          </w:tcPr>
          <w:p w14:paraId="6EBDB68C"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w:t>
            </w:r>
          </w:p>
        </w:tc>
        <w:tc>
          <w:tcPr>
            <w:tcW w:w="0" w:type="auto"/>
            <w:shd w:val="clear" w:color="auto" w:fill="auto"/>
            <w:hideMark/>
          </w:tcPr>
          <w:p w14:paraId="7F111084" w14:textId="77777777" w:rsidR="00C42712" w:rsidRPr="000721A1" w:rsidRDefault="00EE3509"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4CB39B4D" w14:textId="77777777" w:rsidR="00C42712" w:rsidRPr="000721A1" w:rsidRDefault="00EE3509" w:rsidP="00C42712">
            <w:pPr>
              <w:spacing w:after="0" w:line="240" w:lineRule="auto"/>
              <w:jc w:val="center"/>
              <w:rPr>
                <w:rFonts w:eastAsia="Times New Roman"/>
                <w:sz w:val="20"/>
                <w:szCs w:val="20"/>
                <w:lang w:eastAsia="ru-RU"/>
              </w:rPr>
            </w:pPr>
            <w:r w:rsidRPr="000721A1">
              <w:rPr>
                <w:rFonts w:eastAsia="Times New Roman"/>
                <w:sz w:val="20"/>
                <w:szCs w:val="20"/>
                <w:lang w:eastAsia="ru-RU"/>
              </w:rPr>
              <w:t>10</w:t>
            </w:r>
            <w:r w:rsidR="000E3B0E" w:rsidRPr="000721A1">
              <w:rPr>
                <w:rFonts w:eastAsia="Times New Roman"/>
                <w:sz w:val="20"/>
                <w:szCs w:val="20"/>
                <w:lang w:eastAsia="ru-RU"/>
              </w:rPr>
              <w:t>0</w:t>
            </w:r>
          </w:p>
        </w:tc>
        <w:tc>
          <w:tcPr>
            <w:tcW w:w="0" w:type="auto"/>
            <w:shd w:val="clear" w:color="auto" w:fill="auto"/>
            <w:hideMark/>
          </w:tcPr>
          <w:p w14:paraId="2159C2D9" w14:textId="77777777" w:rsidR="00C42712" w:rsidRPr="000721A1" w:rsidRDefault="00EE3509"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0B94CB90" w14:textId="77777777" w:rsidR="00C42712" w:rsidRPr="000721A1" w:rsidRDefault="00EE3509"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665206C9" w14:textId="77777777" w:rsidR="00C42712" w:rsidRPr="000721A1" w:rsidRDefault="00EE3509"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73DB450D" w14:textId="77777777" w:rsidR="00C42712" w:rsidRPr="000721A1" w:rsidRDefault="00EE3509"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3DF5037A" w14:textId="77777777" w:rsidR="00C42712" w:rsidRPr="000721A1" w:rsidRDefault="00EE3509"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r>
      <w:tr w:rsidR="00C42712" w:rsidRPr="000721A1" w14:paraId="4CA6266B" w14:textId="77777777" w:rsidTr="002213EA">
        <w:trPr>
          <w:cantSplit/>
          <w:trHeight w:val="20"/>
        </w:trPr>
        <w:tc>
          <w:tcPr>
            <w:tcW w:w="0" w:type="auto"/>
            <w:shd w:val="clear" w:color="auto" w:fill="auto"/>
          </w:tcPr>
          <w:p w14:paraId="5849FF7B" w14:textId="77777777" w:rsidR="00C42712" w:rsidRPr="000721A1" w:rsidRDefault="00C42712" w:rsidP="00C42712">
            <w:pPr>
              <w:spacing w:after="0" w:line="240" w:lineRule="auto"/>
              <w:rPr>
                <w:rFonts w:eastAsia="Times New Roman"/>
                <w:sz w:val="20"/>
                <w:szCs w:val="20"/>
                <w:lang w:eastAsia="ru-RU"/>
              </w:rPr>
            </w:pPr>
          </w:p>
        </w:tc>
        <w:tc>
          <w:tcPr>
            <w:tcW w:w="0" w:type="auto"/>
            <w:shd w:val="clear" w:color="auto" w:fill="auto"/>
          </w:tcPr>
          <w:p w14:paraId="29DAFFE8" w14:textId="77777777" w:rsidR="00C42712" w:rsidRPr="000721A1" w:rsidRDefault="00C42712" w:rsidP="00C42712">
            <w:pPr>
              <w:spacing w:after="0" w:line="240" w:lineRule="auto"/>
              <w:rPr>
                <w:rFonts w:ascii="Times" w:eastAsia="Times New Roman" w:hAnsi="Times" w:cs="Times"/>
                <w:color w:val="000000"/>
                <w:sz w:val="20"/>
                <w:szCs w:val="20"/>
                <w:lang w:eastAsia="ru-RU"/>
              </w:rPr>
            </w:pPr>
          </w:p>
        </w:tc>
        <w:tc>
          <w:tcPr>
            <w:tcW w:w="0" w:type="auto"/>
            <w:shd w:val="clear" w:color="auto" w:fill="auto"/>
          </w:tcPr>
          <w:p w14:paraId="5198222D" w14:textId="77777777" w:rsidR="00C42712" w:rsidRPr="000721A1" w:rsidRDefault="00C42712" w:rsidP="00C42712">
            <w:pPr>
              <w:spacing w:after="0" w:line="240" w:lineRule="auto"/>
              <w:jc w:val="center"/>
              <w:rPr>
                <w:rFonts w:eastAsia="Times New Roman"/>
                <w:sz w:val="20"/>
                <w:szCs w:val="20"/>
                <w:lang w:eastAsia="ru-RU"/>
              </w:rPr>
            </w:pPr>
          </w:p>
        </w:tc>
        <w:tc>
          <w:tcPr>
            <w:tcW w:w="0" w:type="auto"/>
            <w:shd w:val="clear" w:color="auto" w:fill="auto"/>
          </w:tcPr>
          <w:p w14:paraId="5463E958" w14:textId="77777777" w:rsidR="00C42712" w:rsidRPr="000721A1" w:rsidRDefault="00C42712" w:rsidP="00C42712">
            <w:pPr>
              <w:spacing w:after="0" w:line="240" w:lineRule="auto"/>
              <w:jc w:val="center"/>
              <w:rPr>
                <w:rFonts w:eastAsia="Times New Roman"/>
                <w:sz w:val="20"/>
                <w:szCs w:val="20"/>
                <w:lang w:eastAsia="ru-RU"/>
              </w:rPr>
            </w:pPr>
          </w:p>
        </w:tc>
        <w:tc>
          <w:tcPr>
            <w:tcW w:w="0" w:type="auto"/>
            <w:shd w:val="clear" w:color="auto" w:fill="auto"/>
          </w:tcPr>
          <w:p w14:paraId="17FBBC5F" w14:textId="77777777" w:rsidR="00C42712" w:rsidRPr="000721A1" w:rsidRDefault="00C42712" w:rsidP="00C42712">
            <w:pPr>
              <w:spacing w:after="0" w:line="240" w:lineRule="auto"/>
              <w:jc w:val="center"/>
              <w:rPr>
                <w:rFonts w:eastAsia="Times New Roman"/>
                <w:sz w:val="20"/>
                <w:szCs w:val="20"/>
                <w:lang w:eastAsia="ru-RU"/>
              </w:rPr>
            </w:pPr>
          </w:p>
        </w:tc>
        <w:tc>
          <w:tcPr>
            <w:tcW w:w="0" w:type="auto"/>
            <w:shd w:val="clear" w:color="auto" w:fill="auto"/>
          </w:tcPr>
          <w:p w14:paraId="2F765577" w14:textId="77777777" w:rsidR="00C42712" w:rsidRPr="000721A1" w:rsidRDefault="00C42712" w:rsidP="00C42712">
            <w:pPr>
              <w:spacing w:after="0" w:line="240" w:lineRule="auto"/>
              <w:jc w:val="center"/>
              <w:rPr>
                <w:rFonts w:eastAsia="Times New Roman"/>
                <w:sz w:val="20"/>
                <w:szCs w:val="20"/>
                <w:lang w:eastAsia="ru-RU"/>
              </w:rPr>
            </w:pPr>
          </w:p>
        </w:tc>
        <w:tc>
          <w:tcPr>
            <w:tcW w:w="0" w:type="auto"/>
            <w:shd w:val="clear" w:color="auto" w:fill="auto"/>
          </w:tcPr>
          <w:p w14:paraId="69B97E9C" w14:textId="77777777" w:rsidR="00C42712" w:rsidRPr="000721A1" w:rsidRDefault="00C42712" w:rsidP="00C42712">
            <w:pPr>
              <w:spacing w:after="0" w:line="240" w:lineRule="auto"/>
              <w:jc w:val="center"/>
              <w:rPr>
                <w:rFonts w:eastAsia="Times New Roman"/>
                <w:sz w:val="20"/>
                <w:szCs w:val="20"/>
                <w:lang w:eastAsia="ru-RU"/>
              </w:rPr>
            </w:pPr>
          </w:p>
        </w:tc>
        <w:tc>
          <w:tcPr>
            <w:tcW w:w="0" w:type="auto"/>
            <w:shd w:val="clear" w:color="auto" w:fill="auto"/>
          </w:tcPr>
          <w:p w14:paraId="0C3B1259" w14:textId="77777777" w:rsidR="00C42712" w:rsidRPr="000721A1" w:rsidRDefault="00C42712" w:rsidP="00C42712">
            <w:pPr>
              <w:spacing w:after="0" w:line="240" w:lineRule="auto"/>
              <w:jc w:val="center"/>
              <w:rPr>
                <w:rFonts w:eastAsia="Times New Roman"/>
                <w:sz w:val="20"/>
                <w:szCs w:val="20"/>
                <w:lang w:eastAsia="ru-RU"/>
              </w:rPr>
            </w:pPr>
          </w:p>
        </w:tc>
        <w:tc>
          <w:tcPr>
            <w:tcW w:w="0" w:type="auto"/>
            <w:shd w:val="clear" w:color="auto" w:fill="auto"/>
          </w:tcPr>
          <w:p w14:paraId="513B947B" w14:textId="77777777" w:rsidR="00C42712" w:rsidRPr="000721A1" w:rsidRDefault="00C42712" w:rsidP="00C42712">
            <w:pPr>
              <w:spacing w:after="0" w:line="240" w:lineRule="auto"/>
              <w:jc w:val="center"/>
              <w:rPr>
                <w:rFonts w:eastAsia="Times New Roman"/>
                <w:sz w:val="20"/>
                <w:szCs w:val="20"/>
                <w:lang w:eastAsia="ru-RU"/>
              </w:rPr>
            </w:pPr>
          </w:p>
        </w:tc>
        <w:tc>
          <w:tcPr>
            <w:tcW w:w="0" w:type="auto"/>
            <w:shd w:val="clear" w:color="auto" w:fill="auto"/>
          </w:tcPr>
          <w:p w14:paraId="75BC1CB4" w14:textId="77777777" w:rsidR="00C42712" w:rsidRPr="000721A1" w:rsidRDefault="00C42712" w:rsidP="00C42712">
            <w:pPr>
              <w:spacing w:after="0" w:line="240" w:lineRule="auto"/>
              <w:jc w:val="center"/>
              <w:rPr>
                <w:rFonts w:eastAsia="Times New Roman"/>
                <w:sz w:val="20"/>
                <w:szCs w:val="20"/>
                <w:lang w:eastAsia="ru-RU"/>
              </w:rPr>
            </w:pPr>
          </w:p>
        </w:tc>
      </w:tr>
      <w:tr w:rsidR="00C42712" w:rsidRPr="000721A1" w14:paraId="509AA7D2" w14:textId="77777777" w:rsidTr="002213EA">
        <w:trPr>
          <w:cantSplit/>
          <w:trHeight w:val="20"/>
        </w:trPr>
        <w:tc>
          <w:tcPr>
            <w:tcW w:w="0" w:type="auto"/>
            <w:shd w:val="clear" w:color="auto" w:fill="auto"/>
          </w:tcPr>
          <w:p w14:paraId="1D1CA89F" w14:textId="77777777" w:rsidR="00C42712" w:rsidRPr="000721A1" w:rsidRDefault="00C42712" w:rsidP="00C42712">
            <w:pPr>
              <w:spacing w:after="0" w:line="240" w:lineRule="auto"/>
              <w:rPr>
                <w:rFonts w:eastAsia="Times New Roman"/>
                <w:sz w:val="20"/>
                <w:szCs w:val="20"/>
                <w:lang w:eastAsia="ru-RU"/>
              </w:rPr>
            </w:pPr>
          </w:p>
        </w:tc>
        <w:tc>
          <w:tcPr>
            <w:tcW w:w="0" w:type="auto"/>
            <w:shd w:val="clear" w:color="auto" w:fill="auto"/>
          </w:tcPr>
          <w:p w14:paraId="6F7D95C1" w14:textId="77777777" w:rsidR="00C42712" w:rsidRPr="000721A1" w:rsidRDefault="00C42712" w:rsidP="00C42712">
            <w:pPr>
              <w:spacing w:after="0" w:line="240" w:lineRule="auto"/>
              <w:rPr>
                <w:rFonts w:ascii="Times" w:eastAsia="Times New Roman" w:hAnsi="Times" w:cs="Times"/>
                <w:color w:val="000000"/>
                <w:sz w:val="20"/>
                <w:szCs w:val="20"/>
                <w:lang w:eastAsia="ru-RU"/>
              </w:rPr>
            </w:pPr>
          </w:p>
        </w:tc>
        <w:tc>
          <w:tcPr>
            <w:tcW w:w="0" w:type="auto"/>
            <w:shd w:val="clear" w:color="auto" w:fill="auto"/>
          </w:tcPr>
          <w:p w14:paraId="3FE6FD95" w14:textId="77777777" w:rsidR="00C42712" w:rsidRPr="000721A1" w:rsidRDefault="00C42712" w:rsidP="00C42712">
            <w:pPr>
              <w:spacing w:after="0" w:line="240" w:lineRule="auto"/>
              <w:jc w:val="center"/>
              <w:rPr>
                <w:rFonts w:eastAsia="Times New Roman"/>
                <w:sz w:val="20"/>
                <w:szCs w:val="20"/>
                <w:lang w:eastAsia="ru-RU"/>
              </w:rPr>
            </w:pPr>
          </w:p>
        </w:tc>
        <w:tc>
          <w:tcPr>
            <w:tcW w:w="0" w:type="auto"/>
            <w:shd w:val="clear" w:color="auto" w:fill="auto"/>
          </w:tcPr>
          <w:p w14:paraId="1B9B0955" w14:textId="77777777" w:rsidR="00C42712" w:rsidRPr="000721A1" w:rsidRDefault="00C42712" w:rsidP="00C42712">
            <w:pPr>
              <w:spacing w:after="0" w:line="240" w:lineRule="auto"/>
              <w:jc w:val="center"/>
              <w:rPr>
                <w:rFonts w:eastAsia="Times New Roman"/>
                <w:sz w:val="20"/>
                <w:szCs w:val="20"/>
                <w:lang w:eastAsia="ru-RU"/>
              </w:rPr>
            </w:pPr>
          </w:p>
        </w:tc>
        <w:tc>
          <w:tcPr>
            <w:tcW w:w="0" w:type="auto"/>
            <w:shd w:val="clear" w:color="auto" w:fill="auto"/>
          </w:tcPr>
          <w:p w14:paraId="25C1D14E" w14:textId="77777777" w:rsidR="00C42712" w:rsidRPr="000721A1" w:rsidRDefault="00C42712" w:rsidP="00C42712">
            <w:pPr>
              <w:spacing w:after="0" w:line="240" w:lineRule="auto"/>
              <w:jc w:val="center"/>
              <w:rPr>
                <w:rFonts w:eastAsia="Times New Roman"/>
                <w:sz w:val="20"/>
                <w:szCs w:val="20"/>
                <w:lang w:eastAsia="ru-RU"/>
              </w:rPr>
            </w:pPr>
          </w:p>
        </w:tc>
        <w:tc>
          <w:tcPr>
            <w:tcW w:w="0" w:type="auto"/>
            <w:shd w:val="clear" w:color="auto" w:fill="auto"/>
          </w:tcPr>
          <w:p w14:paraId="1787657F" w14:textId="77777777" w:rsidR="00C42712" w:rsidRPr="000721A1" w:rsidRDefault="00C42712" w:rsidP="00C42712">
            <w:pPr>
              <w:spacing w:after="0" w:line="240" w:lineRule="auto"/>
              <w:jc w:val="center"/>
              <w:rPr>
                <w:rFonts w:eastAsia="Times New Roman"/>
                <w:sz w:val="20"/>
                <w:szCs w:val="20"/>
                <w:lang w:eastAsia="ru-RU"/>
              </w:rPr>
            </w:pPr>
          </w:p>
        </w:tc>
        <w:tc>
          <w:tcPr>
            <w:tcW w:w="0" w:type="auto"/>
            <w:shd w:val="clear" w:color="auto" w:fill="auto"/>
          </w:tcPr>
          <w:p w14:paraId="404D698A" w14:textId="77777777" w:rsidR="00C42712" w:rsidRPr="000721A1" w:rsidRDefault="00C42712" w:rsidP="00C42712">
            <w:pPr>
              <w:spacing w:after="0" w:line="240" w:lineRule="auto"/>
              <w:jc w:val="center"/>
              <w:rPr>
                <w:rFonts w:eastAsia="Times New Roman"/>
                <w:sz w:val="20"/>
                <w:szCs w:val="20"/>
                <w:lang w:eastAsia="ru-RU"/>
              </w:rPr>
            </w:pPr>
          </w:p>
        </w:tc>
        <w:tc>
          <w:tcPr>
            <w:tcW w:w="0" w:type="auto"/>
            <w:shd w:val="clear" w:color="auto" w:fill="auto"/>
          </w:tcPr>
          <w:p w14:paraId="74D6BA02" w14:textId="77777777" w:rsidR="00C42712" w:rsidRPr="000721A1" w:rsidRDefault="00C42712" w:rsidP="00C42712">
            <w:pPr>
              <w:spacing w:after="0" w:line="240" w:lineRule="auto"/>
              <w:jc w:val="center"/>
              <w:rPr>
                <w:rFonts w:eastAsia="Times New Roman"/>
                <w:sz w:val="20"/>
                <w:szCs w:val="20"/>
                <w:lang w:eastAsia="ru-RU"/>
              </w:rPr>
            </w:pPr>
          </w:p>
        </w:tc>
        <w:tc>
          <w:tcPr>
            <w:tcW w:w="0" w:type="auto"/>
            <w:shd w:val="clear" w:color="auto" w:fill="auto"/>
          </w:tcPr>
          <w:p w14:paraId="6CAAC7A0" w14:textId="77777777" w:rsidR="00C42712" w:rsidRPr="000721A1" w:rsidRDefault="00C42712" w:rsidP="00C42712">
            <w:pPr>
              <w:spacing w:after="0" w:line="240" w:lineRule="auto"/>
              <w:jc w:val="center"/>
              <w:rPr>
                <w:rFonts w:eastAsia="Times New Roman"/>
                <w:sz w:val="20"/>
                <w:szCs w:val="20"/>
                <w:lang w:eastAsia="ru-RU"/>
              </w:rPr>
            </w:pPr>
          </w:p>
        </w:tc>
        <w:tc>
          <w:tcPr>
            <w:tcW w:w="0" w:type="auto"/>
            <w:shd w:val="clear" w:color="auto" w:fill="auto"/>
          </w:tcPr>
          <w:p w14:paraId="6EB92A5A" w14:textId="77777777" w:rsidR="00C42712" w:rsidRPr="000721A1" w:rsidRDefault="00C42712" w:rsidP="00C42712">
            <w:pPr>
              <w:spacing w:after="0" w:line="240" w:lineRule="auto"/>
              <w:jc w:val="center"/>
              <w:rPr>
                <w:rFonts w:eastAsia="Times New Roman"/>
                <w:sz w:val="20"/>
                <w:szCs w:val="20"/>
                <w:lang w:eastAsia="ru-RU"/>
              </w:rPr>
            </w:pPr>
          </w:p>
        </w:tc>
      </w:tr>
      <w:tr w:rsidR="00C42712" w:rsidRPr="000721A1" w14:paraId="45EDF028" w14:textId="77777777" w:rsidTr="00C42712">
        <w:trPr>
          <w:cantSplit/>
          <w:trHeight w:val="20"/>
        </w:trPr>
        <w:tc>
          <w:tcPr>
            <w:tcW w:w="0" w:type="auto"/>
            <w:shd w:val="clear" w:color="auto" w:fill="auto"/>
            <w:hideMark/>
          </w:tcPr>
          <w:p w14:paraId="5824F722" w14:textId="77777777" w:rsidR="00C42712" w:rsidRPr="000721A1" w:rsidRDefault="002213EA" w:rsidP="00C42712">
            <w:pPr>
              <w:spacing w:after="0" w:line="240" w:lineRule="auto"/>
              <w:rPr>
                <w:rFonts w:eastAsia="Times New Roman"/>
                <w:sz w:val="20"/>
                <w:szCs w:val="20"/>
                <w:lang w:eastAsia="ru-RU"/>
              </w:rPr>
            </w:pPr>
            <w:r w:rsidRPr="000721A1">
              <w:rPr>
                <w:rFonts w:eastAsia="Times New Roman"/>
                <w:sz w:val="20"/>
                <w:szCs w:val="20"/>
                <w:lang w:eastAsia="ru-RU"/>
              </w:rPr>
              <w:t>1.39</w:t>
            </w:r>
          </w:p>
        </w:tc>
        <w:tc>
          <w:tcPr>
            <w:tcW w:w="0" w:type="auto"/>
            <w:shd w:val="clear" w:color="auto" w:fill="auto"/>
            <w:hideMark/>
          </w:tcPr>
          <w:p w14:paraId="1D29B702" w14:textId="77777777" w:rsidR="00C42712" w:rsidRPr="000721A1" w:rsidRDefault="00C42712" w:rsidP="00C42712">
            <w:pPr>
              <w:spacing w:after="0" w:line="240" w:lineRule="auto"/>
              <w:rPr>
                <w:rFonts w:ascii="Times" w:eastAsia="Times New Roman" w:hAnsi="Times" w:cs="Times"/>
                <w:color w:val="000000"/>
                <w:sz w:val="20"/>
                <w:szCs w:val="20"/>
                <w:lang w:eastAsia="ru-RU"/>
              </w:rPr>
            </w:pPr>
            <w:r w:rsidRPr="000721A1">
              <w:rPr>
                <w:rFonts w:ascii="Times" w:eastAsia="Times New Roman" w:hAnsi="Times" w:cs="Times"/>
                <w:color w:val="000000"/>
                <w:sz w:val="20"/>
                <w:szCs w:val="20"/>
                <w:lang w:eastAsia="ru-RU"/>
              </w:rPr>
              <w:t>Доля детей, находящихся на индивидуальном обучении на дому, в общей численности нуждающихся в таких формах обучения (не менее)</w:t>
            </w:r>
          </w:p>
        </w:tc>
        <w:tc>
          <w:tcPr>
            <w:tcW w:w="0" w:type="auto"/>
            <w:shd w:val="clear" w:color="auto" w:fill="auto"/>
            <w:hideMark/>
          </w:tcPr>
          <w:p w14:paraId="645E9187"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w:t>
            </w:r>
          </w:p>
        </w:tc>
        <w:tc>
          <w:tcPr>
            <w:tcW w:w="0" w:type="auto"/>
            <w:shd w:val="clear" w:color="auto" w:fill="auto"/>
            <w:hideMark/>
          </w:tcPr>
          <w:p w14:paraId="1B01E507" w14:textId="77777777" w:rsidR="00C42712" w:rsidRPr="000721A1" w:rsidRDefault="00EE3509"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32BBF01F" w14:textId="77777777" w:rsidR="00C42712" w:rsidRPr="000721A1" w:rsidRDefault="00EE3509"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6EF7A00A" w14:textId="77777777" w:rsidR="00C42712" w:rsidRPr="000721A1" w:rsidRDefault="00EE3509"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2CC3841D" w14:textId="77777777" w:rsidR="00C42712" w:rsidRPr="000721A1" w:rsidRDefault="00EE3509"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63B01656" w14:textId="77777777" w:rsidR="00C42712" w:rsidRPr="000721A1" w:rsidRDefault="00EE3509"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7555DE38" w14:textId="77777777" w:rsidR="00C42712" w:rsidRPr="000721A1" w:rsidRDefault="00EE3509"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7A3B09A5" w14:textId="77777777" w:rsidR="00C42712" w:rsidRPr="000721A1" w:rsidRDefault="00EE3509"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r>
      <w:tr w:rsidR="00C42712" w:rsidRPr="000721A1" w14:paraId="24B1F441" w14:textId="77777777" w:rsidTr="002213EA">
        <w:trPr>
          <w:cantSplit/>
          <w:trHeight w:val="20"/>
        </w:trPr>
        <w:tc>
          <w:tcPr>
            <w:tcW w:w="0" w:type="auto"/>
            <w:shd w:val="clear" w:color="auto" w:fill="auto"/>
          </w:tcPr>
          <w:p w14:paraId="54231A0D" w14:textId="77777777" w:rsidR="00C42712" w:rsidRPr="000721A1" w:rsidRDefault="00C42712" w:rsidP="00C42712">
            <w:pPr>
              <w:spacing w:after="0" w:line="240" w:lineRule="auto"/>
              <w:rPr>
                <w:rFonts w:eastAsia="Times New Roman"/>
                <w:sz w:val="20"/>
                <w:szCs w:val="20"/>
                <w:lang w:eastAsia="ru-RU"/>
              </w:rPr>
            </w:pPr>
          </w:p>
        </w:tc>
        <w:tc>
          <w:tcPr>
            <w:tcW w:w="0" w:type="auto"/>
            <w:shd w:val="clear" w:color="auto" w:fill="auto"/>
          </w:tcPr>
          <w:p w14:paraId="61AB57A9" w14:textId="77777777" w:rsidR="00C42712" w:rsidRPr="000721A1" w:rsidRDefault="00C42712" w:rsidP="00C42712">
            <w:pPr>
              <w:spacing w:after="0" w:line="240" w:lineRule="auto"/>
              <w:rPr>
                <w:rFonts w:ascii="Times" w:eastAsia="Times New Roman" w:hAnsi="Times" w:cs="Times"/>
                <w:color w:val="000000"/>
                <w:sz w:val="20"/>
                <w:szCs w:val="20"/>
                <w:lang w:eastAsia="ru-RU"/>
              </w:rPr>
            </w:pPr>
          </w:p>
        </w:tc>
        <w:tc>
          <w:tcPr>
            <w:tcW w:w="0" w:type="auto"/>
            <w:shd w:val="clear" w:color="auto" w:fill="auto"/>
          </w:tcPr>
          <w:p w14:paraId="054EE0AA" w14:textId="77777777" w:rsidR="00C42712" w:rsidRPr="000721A1" w:rsidRDefault="00C42712" w:rsidP="00C42712">
            <w:pPr>
              <w:spacing w:after="0" w:line="240" w:lineRule="auto"/>
              <w:jc w:val="center"/>
              <w:rPr>
                <w:rFonts w:eastAsia="Times New Roman"/>
                <w:sz w:val="20"/>
                <w:szCs w:val="20"/>
                <w:lang w:eastAsia="ru-RU"/>
              </w:rPr>
            </w:pPr>
          </w:p>
        </w:tc>
        <w:tc>
          <w:tcPr>
            <w:tcW w:w="0" w:type="auto"/>
            <w:shd w:val="clear" w:color="auto" w:fill="auto"/>
          </w:tcPr>
          <w:p w14:paraId="3E0D8D4F" w14:textId="77777777" w:rsidR="00C42712" w:rsidRPr="000721A1" w:rsidRDefault="00C42712" w:rsidP="00C42712">
            <w:pPr>
              <w:spacing w:after="0" w:line="240" w:lineRule="auto"/>
              <w:jc w:val="center"/>
              <w:rPr>
                <w:rFonts w:eastAsia="Times New Roman"/>
                <w:sz w:val="20"/>
                <w:szCs w:val="20"/>
                <w:lang w:eastAsia="ru-RU"/>
              </w:rPr>
            </w:pPr>
          </w:p>
        </w:tc>
        <w:tc>
          <w:tcPr>
            <w:tcW w:w="0" w:type="auto"/>
            <w:shd w:val="clear" w:color="auto" w:fill="auto"/>
          </w:tcPr>
          <w:p w14:paraId="28F2E857" w14:textId="77777777" w:rsidR="00C42712" w:rsidRPr="000721A1" w:rsidRDefault="00C42712" w:rsidP="00C42712">
            <w:pPr>
              <w:spacing w:after="0" w:line="240" w:lineRule="auto"/>
              <w:jc w:val="center"/>
              <w:rPr>
                <w:rFonts w:eastAsia="Times New Roman"/>
                <w:sz w:val="20"/>
                <w:szCs w:val="20"/>
                <w:lang w:eastAsia="ru-RU"/>
              </w:rPr>
            </w:pPr>
          </w:p>
        </w:tc>
        <w:tc>
          <w:tcPr>
            <w:tcW w:w="0" w:type="auto"/>
            <w:shd w:val="clear" w:color="auto" w:fill="auto"/>
          </w:tcPr>
          <w:p w14:paraId="09C826E1" w14:textId="77777777" w:rsidR="00C42712" w:rsidRPr="000721A1" w:rsidRDefault="00C42712" w:rsidP="00C42712">
            <w:pPr>
              <w:spacing w:after="0" w:line="240" w:lineRule="auto"/>
              <w:jc w:val="center"/>
              <w:rPr>
                <w:rFonts w:eastAsia="Times New Roman"/>
                <w:sz w:val="20"/>
                <w:szCs w:val="20"/>
                <w:lang w:eastAsia="ru-RU"/>
              </w:rPr>
            </w:pPr>
          </w:p>
        </w:tc>
        <w:tc>
          <w:tcPr>
            <w:tcW w:w="0" w:type="auto"/>
            <w:shd w:val="clear" w:color="auto" w:fill="auto"/>
          </w:tcPr>
          <w:p w14:paraId="5E882DF9" w14:textId="77777777" w:rsidR="00C42712" w:rsidRPr="000721A1" w:rsidRDefault="00C42712" w:rsidP="00C42712">
            <w:pPr>
              <w:spacing w:after="0" w:line="240" w:lineRule="auto"/>
              <w:jc w:val="center"/>
              <w:rPr>
                <w:rFonts w:eastAsia="Times New Roman"/>
                <w:sz w:val="20"/>
                <w:szCs w:val="20"/>
                <w:lang w:eastAsia="ru-RU"/>
              </w:rPr>
            </w:pPr>
          </w:p>
        </w:tc>
        <w:tc>
          <w:tcPr>
            <w:tcW w:w="0" w:type="auto"/>
            <w:shd w:val="clear" w:color="auto" w:fill="auto"/>
          </w:tcPr>
          <w:p w14:paraId="2958980E" w14:textId="77777777" w:rsidR="00C42712" w:rsidRPr="000721A1" w:rsidRDefault="00C42712" w:rsidP="00C42712">
            <w:pPr>
              <w:spacing w:after="0" w:line="240" w:lineRule="auto"/>
              <w:jc w:val="center"/>
              <w:rPr>
                <w:rFonts w:eastAsia="Times New Roman"/>
                <w:sz w:val="20"/>
                <w:szCs w:val="20"/>
                <w:lang w:eastAsia="ru-RU"/>
              </w:rPr>
            </w:pPr>
          </w:p>
        </w:tc>
        <w:tc>
          <w:tcPr>
            <w:tcW w:w="0" w:type="auto"/>
            <w:shd w:val="clear" w:color="auto" w:fill="auto"/>
          </w:tcPr>
          <w:p w14:paraId="46CE0875" w14:textId="77777777" w:rsidR="00C42712" w:rsidRPr="000721A1" w:rsidRDefault="00C42712" w:rsidP="00C42712">
            <w:pPr>
              <w:spacing w:after="0" w:line="240" w:lineRule="auto"/>
              <w:jc w:val="center"/>
              <w:rPr>
                <w:rFonts w:eastAsia="Times New Roman"/>
                <w:sz w:val="20"/>
                <w:szCs w:val="20"/>
                <w:lang w:eastAsia="ru-RU"/>
              </w:rPr>
            </w:pPr>
          </w:p>
        </w:tc>
        <w:tc>
          <w:tcPr>
            <w:tcW w:w="0" w:type="auto"/>
            <w:shd w:val="clear" w:color="auto" w:fill="auto"/>
          </w:tcPr>
          <w:p w14:paraId="69275342" w14:textId="77777777" w:rsidR="00C42712" w:rsidRPr="000721A1" w:rsidRDefault="00C42712" w:rsidP="00C42712">
            <w:pPr>
              <w:spacing w:after="0" w:line="240" w:lineRule="auto"/>
              <w:jc w:val="center"/>
              <w:rPr>
                <w:rFonts w:eastAsia="Times New Roman"/>
                <w:sz w:val="20"/>
                <w:szCs w:val="20"/>
                <w:lang w:eastAsia="ru-RU"/>
              </w:rPr>
            </w:pPr>
          </w:p>
        </w:tc>
      </w:tr>
      <w:tr w:rsidR="00C42712" w:rsidRPr="000721A1" w14:paraId="7C7C47E9" w14:textId="77777777" w:rsidTr="00C42712">
        <w:trPr>
          <w:cantSplit/>
          <w:trHeight w:val="20"/>
        </w:trPr>
        <w:tc>
          <w:tcPr>
            <w:tcW w:w="0" w:type="auto"/>
            <w:shd w:val="clear" w:color="auto" w:fill="auto"/>
            <w:hideMark/>
          </w:tcPr>
          <w:p w14:paraId="59F41CF5" w14:textId="77777777" w:rsidR="00C42712" w:rsidRPr="000721A1" w:rsidRDefault="002213EA" w:rsidP="00C42712">
            <w:pPr>
              <w:spacing w:after="0" w:line="240" w:lineRule="auto"/>
              <w:rPr>
                <w:rFonts w:eastAsia="Times New Roman"/>
                <w:sz w:val="20"/>
                <w:szCs w:val="20"/>
                <w:lang w:eastAsia="ru-RU"/>
              </w:rPr>
            </w:pPr>
            <w:r w:rsidRPr="000721A1">
              <w:rPr>
                <w:rFonts w:eastAsia="Times New Roman"/>
                <w:sz w:val="20"/>
                <w:szCs w:val="20"/>
                <w:lang w:eastAsia="ru-RU"/>
              </w:rPr>
              <w:t>1.40</w:t>
            </w:r>
          </w:p>
        </w:tc>
        <w:tc>
          <w:tcPr>
            <w:tcW w:w="0" w:type="auto"/>
            <w:shd w:val="clear" w:color="auto" w:fill="auto"/>
            <w:hideMark/>
          </w:tcPr>
          <w:p w14:paraId="0507B774" w14:textId="77777777" w:rsidR="00C42712" w:rsidRPr="000721A1" w:rsidRDefault="00C42712" w:rsidP="00C42712">
            <w:pPr>
              <w:spacing w:after="0" w:line="240" w:lineRule="auto"/>
              <w:rPr>
                <w:rFonts w:ascii="Times" w:eastAsia="Times New Roman" w:hAnsi="Times" w:cs="Times"/>
                <w:color w:val="000000"/>
                <w:sz w:val="20"/>
                <w:szCs w:val="20"/>
                <w:lang w:eastAsia="ru-RU"/>
              </w:rPr>
            </w:pPr>
            <w:r w:rsidRPr="000721A1">
              <w:rPr>
                <w:rFonts w:ascii="Times" w:eastAsia="Times New Roman" w:hAnsi="Times" w:cs="Times"/>
                <w:color w:val="000000"/>
                <w:sz w:val="20"/>
                <w:szCs w:val="20"/>
                <w:lang w:eastAsia="ru-RU"/>
              </w:rPr>
              <w:t>Доля детей, охваченных дистанционным обучением, инклюзивным образованием, в общей численности нуждающихся в таких формах обучения (не менее)</w:t>
            </w:r>
          </w:p>
        </w:tc>
        <w:tc>
          <w:tcPr>
            <w:tcW w:w="0" w:type="auto"/>
            <w:shd w:val="clear" w:color="auto" w:fill="auto"/>
            <w:hideMark/>
          </w:tcPr>
          <w:p w14:paraId="14158574"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w:t>
            </w:r>
          </w:p>
        </w:tc>
        <w:tc>
          <w:tcPr>
            <w:tcW w:w="0" w:type="auto"/>
            <w:shd w:val="clear" w:color="auto" w:fill="auto"/>
            <w:hideMark/>
          </w:tcPr>
          <w:p w14:paraId="18AD8258"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536E1D38"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4263D079"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0A4197B7"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1165EE39"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0E70B0AA"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143626D4"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r>
      <w:tr w:rsidR="00C42712" w:rsidRPr="000721A1" w14:paraId="10AEC7CE" w14:textId="77777777" w:rsidTr="00C42712">
        <w:trPr>
          <w:cantSplit/>
          <w:trHeight w:val="20"/>
        </w:trPr>
        <w:tc>
          <w:tcPr>
            <w:tcW w:w="0" w:type="auto"/>
            <w:gridSpan w:val="10"/>
            <w:shd w:val="clear" w:color="auto" w:fill="auto"/>
            <w:hideMark/>
          </w:tcPr>
          <w:p w14:paraId="46DFBEFD"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 xml:space="preserve">Подпрограмма 2. Повышение доступности и качества услуг в сфере общего и дополнительного образования </w:t>
            </w:r>
            <w:r w:rsidR="001655D3" w:rsidRPr="000721A1">
              <w:rPr>
                <w:rFonts w:eastAsia="Times New Roman"/>
                <w:sz w:val="20"/>
                <w:szCs w:val="20"/>
                <w:lang w:eastAsia="ru-RU"/>
              </w:rPr>
              <w:t>городского округа города Аргун</w:t>
            </w:r>
            <w:r w:rsidR="008F5C96" w:rsidRPr="000721A1">
              <w:rPr>
                <w:rFonts w:eastAsia="Times New Roman"/>
                <w:sz w:val="20"/>
                <w:szCs w:val="20"/>
                <w:lang w:eastAsia="ru-RU"/>
              </w:rPr>
              <w:t>а</w:t>
            </w:r>
            <w:r w:rsidRPr="000721A1">
              <w:rPr>
                <w:rFonts w:eastAsia="Times New Roman"/>
                <w:sz w:val="20"/>
                <w:szCs w:val="20"/>
                <w:lang w:eastAsia="ru-RU"/>
              </w:rPr>
              <w:t xml:space="preserve"> </w:t>
            </w:r>
          </w:p>
        </w:tc>
      </w:tr>
      <w:tr w:rsidR="00C42712" w:rsidRPr="000721A1" w14:paraId="0D1CF378" w14:textId="77777777" w:rsidTr="00C42712">
        <w:trPr>
          <w:cantSplit/>
          <w:trHeight w:val="20"/>
        </w:trPr>
        <w:tc>
          <w:tcPr>
            <w:tcW w:w="0" w:type="auto"/>
            <w:gridSpan w:val="10"/>
            <w:shd w:val="clear" w:color="auto" w:fill="auto"/>
            <w:hideMark/>
          </w:tcPr>
          <w:p w14:paraId="1C33DFC9"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 xml:space="preserve">Задача 1. Развитие сети образовательных учреждений </w:t>
            </w:r>
            <w:r w:rsidR="001655D3" w:rsidRPr="000721A1">
              <w:rPr>
                <w:rFonts w:eastAsia="Times New Roman"/>
                <w:sz w:val="20"/>
                <w:szCs w:val="20"/>
                <w:lang w:eastAsia="ru-RU"/>
              </w:rPr>
              <w:t>городского округа города Аргун</w:t>
            </w:r>
            <w:r w:rsidR="008F5C96" w:rsidRPr="000721A1">
              <w:rPr>
                <w:rFonts w:eastAsia="Times New Roman"/>
                <w:sz w:val="20"/>
                <w:szCs w:val="20"/>
                <w:lang w:eastAsia="ru-RU"/>
              </w:rPr>
              <w:t>а</w:t>
            </w:r>
          </w:p>
        </w:tc>
      </w:tr>
      <w:tr w:rsidR="00EE3509" w:rsidRPr="000721A1" w14:paraId="61A73A9D" w14:textId="77777777" w:rsidTr="00C42712">
        <w:trPr>
          <w:cantSplit/>
          <w:trHeight w:val="20"/>
        </w:trPr>
        <w:tc>
          <w:tcPr>
            <w:tcW w:w="0" w:type="auto"/>
            <w:shd w:val="clear" w:color="auto" w:fill="auto"/>
            <w:hideMark/>
          </w:tcPr>
          <w:p w14:paraId="2AB50714" w14:textId="77777777" w:rsidR="00EE3509" w:rsidRPr="000721A1" w:rsidRDefault="00EE3509" w:rsidP="00C42712">
            <w:pPr>
              <w:spacing w:after="0" w:line="240" w:lineRule="auto"/>
              <w:rPr>
                <w:rFonts w:eastAsia="Times New Roman"/>
                <w:sz w:val="20"/>
                <w:szCs w:val="20"/>
                <w:lang w:eastAsia="ru-RU"/>
              </w:rPr>
            </w:pPr>
            <w:r w:rsidRPr="000721A1">
              <w:rPr>
                <w:rFonts w:eastAsia="Times New Roman"/>
                <w:sz w:val="20"/>
                <w:szCs w:val="20"/>
                <w:lang w:eastAsia="ru-RU"/>
              </w:rPr>
              <w:t>2.1</w:t>
            </w:r>
          </w:p>
        </w:tc>
        <w:tc>
          <w:tcPr>
            <w:tcW w:w="0" w:type="auto"/>
            <w:shd w:val="clear" w:color="auto" w:fill="auto"/>
            <w:hideMark/>
          </w:tcPr>
          <w:p w14:paraId="7DDD64DA" w14:textId="77777777" w:rsidR="00EE3509" w:rsidRPr="000721A1" w:rsidRDefault="00EE3509" w:rsidP="00C42712">
            <w:pPr>
              <w:spacing w:after="0" w:line="240" w:lineRule="auto"/>
              <w:rPr>
                <w:rFonts w:ascii="Times" w:eastAsia="Times New Roman" w:hAnsi="Times" w:cs="Times"/>
                <w:color w:val="000000"/>
                <w:sz w:val="20"/>
                <w:szCs w:val="20"/>
                <w:lang w:eastAsia="ru-RU"/>
              </w:rPr>
            </w:pPr>
            <w:r w:rsidRPr="000721A1">
              <w:rPr>
                <w:rFonts w:ascii="Times" w:eastAsia="Times New Roman" w:hAnsi="Times" w:cs="Times"/>
                <w:color w:val="000000"/>
                <w:sz w:val="20"/>
                <w:szCs w:val="20"/>
                <w:lang w:eastAsia="ru-RU"/>
              </w:rPr>
              <w:t>Доля обучающихся в общеобразовательных учреждениях, занимающихся во вторую (третью) смену, в общей численности обучающихся в общеобразовательных учреждениях (не более)</w:t>
            </w:r>
          </w:p>
        </w:tc>
        <w:tc>
          <w:tcPr>
            <w:tcW w:w="0" w:type="auto"/>
            <w:shd w:val="clear" w:color="auto" w:fill="auto"/>
            <w:hideMark/>
          </w:tcPr>
          <w:p w14:paraId="3172F030" w14:textId="77777777" w:rsidR="00EE3509" w:rsidRPr="000721A1" w:rsidRDefault="00EE3509" w:rsidP="00C42712">
            <w:pPr>
              <w:spacing w:after="0" w:line="240" w:lineRule="auto"/>
              <w:jc w:val="center"/>
              <w:rPr>
                <w:rFonts w:eastAsia="Times New Roman"/>
                <w:sz w:val="20"/>
                <w:szCs w:val="20"/>
                <w:lang w:eastAsia="ru-RU"/>
              </w:rPr>
            </w:pPr>
            <w:r w:rsidRPr="000721A1">
              <w:rPr>
                <w:rFonts w:eastAsia="Times New Roman"/>
                <w:sz w:val="20"/>
                <w:szCs w:val="20"/>
                <w:lang w:eastAsia="ru-RU"/>
              </w:rPr>
              <w:t>%</w:t>
            </w:r>
          </w:p>
        </w:tc>
        <w:tc>
          <w:tcPr>
            <w:tcW w:w="0" w:type="auto"/>
            <w:shd w:val="clear" w:color="auto" w:fill="auto"/>
            <w:hideMark/>
          </w:tcPr>
          <w:p w14:paraId="217537FB" w14:textId="77777777" w:rsidR="00EE3509" w:rsidRPr="000721A1" w:rsidRDefault="00EE3509">
            <w:pPr>
              <w:jc w:val="center"/>
              <w:rPr>
                <w:szCs w:val="24"/>
              </w:rPr>
            </w:pPr>
            <w:r w:rsidRPr="000721A1">
              <w:t>45</w:t>
            </w:r>
          </w:p>
        </w:tc>
        <w:tc>
          <w:tcPr>
            <w:tcW w:w="0" w:type="auto"/>
            <w:shd w:val="clear" w:color="auto" w:fill="auto"/>
            <w:hideMark/>
          </w:tcPr>
          <w:p w14:paraId="28F16A28" w14:textId="77777777" w:rsidR="00EE3509" w:rsidRPr="000721A1" w:rsidRDefault="00EE3509">
            <w:pPr>
              <w:jc w:val="center"/>
              <w:rPr>
                <w:szCs w:val="24"/>
              </w:rPr>
            </w:pPr>
            <w:r w:rsidRPr="000721A1">
              <w:t>47</w:t>
            </w:r>
          </w:p>
        </w:tc>
        <w:tc>
          <w:tcPr>
            <w:tcW w:w="0" w:type="auto"/>
            <w:shd w:val="clear" w:color="auto" w:fill="auto"/>
            <w:hideMark/>
          </w:tcPr>
          <w:p w14:paraId="50824F6E" w14:textId="77777777" w:rsidR="00EE3509" w:rsidRPr="000721A1" w:rsidRDefault="00EE3509">
            <w:pPr>
              <w:jc w:val="center"/>
              <w:rPr>
                <w:szCs w:val="24"/>
              </w:rPr>
            </w:pPr>
            <w:r w:rsidRPr="000721A1">
              <w:t>30</w:t>
            </w:r>
          </w:p>
        </w:tc>
        <w:tc>
          <w:tcPr>
            <w:tcW w:w="0" w:type="auto"/>
            <w:shd w:val="clear" w:color="auto" w:fill="auto"/>
            <w:hideMark/>
          </w:tcPr>
          <w:p w14:paraId="322E1311" w14:textId="77777777" w:rsidR="00EE3509" w:rsidRPr="000721A1" w:rsidRDefault="00EE3509">
            <w:pPr>
              <w:jc w:val="center"/>
              <w:rPr>
                <w:szCs w:val="24"/>
              </w:rPr>
            </w:pPr>
            <w:r w:rsidRPr="000721A1">
              <w:t>10</w:t>
            </w:r>
          </w:p>
        </w:tc>
        <w:tc>
          <w:tcPr>
            <w:tcW w:w="0" w:type="auto"/>
            <w:shd w:val="clear" w:color="auto" w:fill="auto"/>
            <w:hideMark/>
          </w:tcPr>
          <w:p w14:paraId="2C9E406E" w14:textId="77777777" w:rsidR="00EE3509" w:rsidRPr="000721A1" w:rsidRDefault="00EE3509">
            <w:pPr>
              <w:jc w:val="center"/>
              <w:rPr>
                <w:szCs w:val="24"/>
              </w:rPr>
            </w:pPr>
            <w:r w:rsidRPr="000721A1">
              <w:t>0</w:t>
            </w:r>
          </w:p>
        </w:tc>
        <w:tc>
          <w:tcPr>
            <w:tcW w:w="0" w:type="auto"/>
            <w:shd w:val="clear" w:color="auto" w:fill="auto"/>
            <w:hideMark/>
          </w:tcPr>
          <w:p w14:paraId="4E1A79DA" w14:textId="77777777" w:rsidR="00EE3509" w:rsidRPr="000721A1" w:rsidRDefault="00EE3509">
            <w:pPr>
              <w:jc w:val="center"/>
              <w:rPr>
                <w:szCs w:val="24"/>
              </w:rPr>
            </w:pPr>
            <w:r w:rsidRPr="000721A1">
              <w:t>0</w:t>
            </w:r>
          </w:p>
        </w:tc>
        <w:tc>
          <w:tcPr>
            <w:tcW w:w="0" w:type="auto"/>
            <w:shd w:val="clear" w:color="auto" w:fill="auto"/>
            <w:hideMark/>
          </w:tcPr>
          <w:p w14:paraId="68C17B62" w14:textId="77777777" w:rsidR="00EE3509" w:rsidRPr="000721A1" w:rsidRDefault="00EE3509">
            <w:pPr>
              <w:jc w:val="center"/>
              <w:rPr>
                <w:szCs w:val="24"/>
              </w:rPr>
            </w:pPr>
            <w:r w:rsidRPr="000721A1">
              <w:t>0</w:t>
            </w:r>
          </w:p>
        </w:tc>
      </w:tr>
      <w:tr w:rsidR="00A30435" w:rsidRPr="000721A1" w14:paraId="5BFAD062" w14:textId="77777777" w:rsidTr="00C42712">
        <w:trPr>
          <w:cantSplit/>
          <w:trHeight w:val="20"/>
        </w:trPr>
        <w:tc>
          <w:tcPr>
            <w:tcW w:w="0" w:type="auto"/>
            <w:shd w:val="clear" w:color="auto" w:fill="auto"/>
            <w:hideMark/>
          </w:tcPr>
          <w:p w14:paraId="678074F8" w14:textId="77777777" w:rsidR="00A30435" w:rsidRPr="000721A1" w:rsidRDefault="00A30435" w:rsidP="00CF66BB">
            <w:pPr>
              <w:spacing w:after="0" w:line="240" w:lineRule="auto"/>
              <w:rPr>
                <w:rFonts w:eastAsia="Times New Roman"/>
                <w:sz w:val="20"/>
                <w:szCs w:val="20"/>
                <w:lang w:eastAsia="ru-RU"/>
              </w:rPr>
            </w:pPr>
            <w:r w:rsidRPr="000721A1">
              <w:rPr>
                <w:rFonts w:eastAsia="Times New Roman"/>
                <w:sz w:val="20"/>
                <w:szCs w:val="20"/>
                <w:lang w:eastAsia="ru-RU"/>
              </w:rPr>
              <w:t>2.2</w:t>
            </w:r>
          </w:p>
        </w:tc>
        <w:tc>
          <w:tcPr>
            <w:tcW w:w="0" w:type="auto"/>
            <w:shd w:val="clear" w:color="auto" w:fill="auto"/>
            <w:hideMark/>
          </w:tcPr>
          <w:p w14:paraId="4614496D" w14:textId="77777777" w:rsidR="00A30435" w:rsidRPr="000721A1" w:rsidRDefault="00A30435" w:rsidP="00CF66BB">
            <w:pPr>
              <w:spacing w:after="0" w:line="240" w:lineRule="auto"/>
              <w:rPr>
                <w:rFonts w:ascii="Times" w:eastAsia="Times New Roman" w:hAnsi="Times" w:cs="Times"/>
                <w:color w:val="000000"/>
                <w:sz w:val="20"/>
                <w:szCs w:val="20"/>
                <w:lang w:eastAsia="ru-RU"/>
              </w:rPr>
            </w:pPr>
            <w:r w:rsidRPr="000721A1">
              <w:rPr>
                <w:rFonts w:ascii="Times" w:eastAsia="Times New Roman" w:hAnsi="Times" w:cs="Times"/>
                <w:color w:val="000000"/>
                <w:sz w:val="20"/>
                <w:szCs w:val="20"/>
                <w:lang w:eastAsia="ru-RU"/>
              </w:rPr>
              <w:t>Доля детей в возрасте 5-18 лет, получающих услуги по дополнительному образованию в организациях различной организационно-правовой формы собственности, в общей численности детей данной возрастной группы (не менее)</w:t>
            </w:r>
          </w:p>
        </w:tc>
        <w:tc>
          <w:tcPr>
            <w:tcW w:w="0" w:type="auto"/>
            <w:shd w:val="clear" w:color="auto" w:fill="auto"/>
            <w:hideMark/>
          </w:tcPr>
          <w:p w14:paraId="1351B3B1" w14:textId="77777777" w:rsidR="00A30435" w:rsidRPr="000721A1" w:rsidRDefault="00A30435" w:rsidP="00CF66BB">
            <w:pPr>
              <w:spacing w:after="0" w:line="240" w:lineRule="auto"/>
              <w:jc w:val="center"/>
              <w:rPr>
                <w:rFonts w:eastAsia="Times New Roman"/>
                <w:sz w:val="20"/>
                <w:szCs w:val="20"/>
                <w:lang w:eastAsia="ru-RU"/>
              </w:rPr>
            </w:pPr>
            <w:r w:rsidRPr="000721A1">
              <w:rPr>
                <w:rFonts w:eastAsia="Times New Roman"/>
                <w:sz w:val="20"/>
                <w:szCs w:val="20"/>
                <w:lang w:eastAsia="ru-RU"/>
              </w:rPr>
              <w:t>%</w:t>
            </w:r>
          </w:p>
        </w:tc>
        <w:tc>
          <w:tcPr>
            <w:tcW w:w="0" w:type="auto"/>
            <w:shd w:val="clear" w:color="auto" w:fill="auto"/>
            <w:hideMark/>
          </w:tcPr>
          <w:p w14:paraId="40673FA7" w14:textId="77777777" w:rsidR="00A30435" w:rsidRPr="000721A1" w:rsidRDefault="00A30435">
            <w:pPr>
              <w:jc w:val="center"/>
              <w:rPr>
                <w:szCs w:val="24"/>
              </w:rPr>
            </w:pPr>
            <w:r w:rsidRPr="000721A1">
              <w:t>54</w:t>
            </w:r>
          </w:p>
        </w:tc>
        <w:tc>
          <w:tcPr>
            <w:tcW w:w="0" w:type="auto"/>
            <w:shd w:val="clear" w:color="auto" w:fill="auto"/>
            <w:hideMark/>
          </w:tcPr>
          <w:p w14:paraId="5401C5E7" w14:textId="77777777" w:rsidR="00A30435" w:rsidRPr="000721A1" w:rsidRDefault="00A30435">
            <w:pPr>
              <w:jc w:val="center"/>
              <w:rPr>
                <w:szCs w:val="24"/>
              </w:rPr>
            </w:pPr>
            <w:r w:rsidRPr="000721A1">
              <w:t>54</w:t>
            </w:r>
          </w:p>
        </w:tc>
        <w:tc>
          <w:tcPr>
            <w:tcW w:w="0" w:type="auto"/>
            <w:shd w:val="clear" w:color="auto" w:fill="auto"/>
            <w:hideMark/>
          </w:tcPr>
          <w:p w14:paraId="63121FC2" w14:textId="77777777" w:rsidR="00A30435" w:rsidRPr="000721A1" w:rsidRDefault="00A30435">
            <w:pPr>
              <w:jc w:val="center"/>
              <w:rPr>
                <w:szCs w:val="24"/>
              </w:rPr>
            </w:pPr>
            <w:r w:rsidRPr="000721A1">
              <w:t>54</w:t>
            </w:r>
          </w:p>
        </w:tc>
        <w:tc>
          <w:tcPr>
            <w:tcW w:w="0" w:type="auto"/>
            <w:shd w:val="clear" w:color="auto" w:fill="auto"/>
            <w:hideMark/>
          </w:tcPr>
          <w:p w14:paraId="49594472" w14:textId="77777777" w:rsidR="00A30435" w:rsidRPr="000721A1" w:rsidRDefault="00A30435">
            <w:pPr>
              <w:jc w:val="center"/>
              <w:rPr>
                <w:szCs w:val="24"/>
              </w:rPr>
            </w:pPr>
            <w:r w:rsidRPr="000721A1">
              <w:t>54</w:t>
            </w:r>
          </w:p>
        </w:tc>
        <w:tc>
          <w:tcPr>
            <w:tcW w:w="0" w:type="auto"/>
            <w:shd w:val="clear" w:color="auto" w:fill="auto"/>
            <w:hideMark/>
          </w:tcPr>
          <w:p w14:paraId="00A3A3A2" w14:textId="77777777" w:rsidR="00A30435" w:rsidRPr="000721A1" w:rsidRDefault="00A30435">
            <w:pPr>
              <w:jc w:val="center"/>
              <w:rPr>
                <w:szCs w:val="24"/>
              </w:rPr>
            </w:pPr>
            <w:r w:rsidRPr="000721A1">
              <w:t>54</w:t>
            </w:r>
          </w:p>
        </w:tc>
        <w:tc>
          <w:tcPr>
            <w:tcW w:w="0" w:type="auto"/>
            <w:shd w:val="clear" w:color="auto" w:fill="auto"/>
            <w:hideMark/>
          </w:tcPr>
          <w:p w14:paraId="20C925A4" w14:textId="77777777" w:rsidR="00A30435" w:rsidRPr="000721A1" w:rsidRDefault="00A30435">
            <w:pPr>
              <w:jc w:val="center"/>
              <w:rPr>
                <w:szCs w:val="24"/>
              </w:rPr>
            </w:pPr>
            <w:r w:rsidRPr="000721A1">
              <w:t>54</w:t>
            </w:r>
          </w:p>
        </w:tc>
        <w:tc>
          <w:tcPr>
            <w:tcW w:w="0" w:type="auto"/>
            <w:shd w:val="clear" w:color="auto" w:fill="auto"/>
            <w:hideMark/>
          </w:tcPr>
          <w:p w14:paraId="5FB5C95D" w14:textId="77777777" w:rsidR="00A30435" w:rsidRPr="000721A1" w:rsidRDefault="00A30435">
            <w:pPr>
              <w:jc w:val="center"/>
              <w:rPr>
                <w:szCs w:val="24"/>
              </w:rPr>
            </w:pPr>
            <w:r w:rsidRPr="000721A1">
              <w:t>54</w:t>
            </w:r>
          </w:p>
        </w:tc>
      </w:tr>
      <w:tr w:rsidR="00A30435" w:rsidRPr="000721A1" w14:paraId="06F7EB4F" w14:textId="77777777" w:rsidTr="00C42712">
        <w:trPr>
          <w:cantSplit/>
          <w:trHeight w:val="20"/>
        </w:trPr>
        <w:tc>
          <w:tcPr>
            <w:tcW w:w="0" w:type="auto"/>
            <w:shd w:val="clear" w:color="auto" w:fill="auto"/>
            <w:hideMark/>
          </w:tcPr>
          <w:p w14:paraId="40192ECC" w14:textId="77777777" w:rsidR="00A30435" w:rsidRPr="000721A1" w:rsidRDefault="00A30435" w:rsidP="00C42712">
            <w:pPr>
              <w:spacing w:after="0" w:line="240" w:lineRule="auto"/>
              <w:rPr>
                <w:rFonts w:eastAsia="Times New Roman"/>
                <w:sz w:val="20"/>
                <w:szCs w:val="20"/>
                <w:lang w:eastAsia="ru-RU"/>
              </w:rPr>
            </w:pPr>
            <w:r w:rsidRPr="000721A1">
              <w:rPr>
                <w:rFonts w:eastAsia="Times New Roman"/>
                <w:sz w:val="20"/>
                <w:szCs w:val="20"/>
                <w:lang w:eastAsia="ru-RU"/>
              </w:rPr>
              <w:lastRenderedPageBreak/>
              <w:t>2.3</w:t>
            </w:r>
          </w:p>
        </w:tc>
        <w:tc>
          <w:tcPr>
            <w:tcW w:w="0" w:type="auto"/>
            <w:shd w:val="clear" w:color="auto" w:fill="auto"/>
            <w:hideMark/>
          </w:tcPr>
          <w:p w14:paraId="212510DE" w14:textId="77777777" w:rsidR="00A30435" w:rsidRPr="000721A1" w:rsidRDefault="00A30435" w:rsidP="00C42712">
            <w:pPr>
              <w:spacing w:after="0" w:line="240" w:lineRule="auto"/>
              <w:rPr>
                <w:rFonts w:ascii="Times" w:eastAsia="Times New Roman" w:hAnsi="Times" w:cs="Times"/>
                <w:color w:val="000000"/>
                <w:sz w:val="20"/>
                <w:szCs w:val="20"/>
                <w:lang w:eastAsia="ru-RU"/>
              </w:rPr>
            </w:pPr>
            <w:r w:rsidRPr="000721A1">
              <w:rPr>
                <w:rFonts w:ascii="Times" w:eastAsia="Times New Roman" w:hAnsi="Times" w:cs="Times"/>
                <w:color w:val="000000"/>
                <w:sz w:val="20"/>
                <w:szCs w:val="20"/>
                <w:lang w:eastAsia="ru-RU"/>
              </w:rPr>
              <w:t>Доля детей в возрасте 5-18 лет с ограниченными возможностями здоровья,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с ограниченными возможностями здоровья этой возрастной группы (не менее)</w:t>
            </w:r>
          </w:p>
        </w:tc>
        <w:tc>
          <w:tcPr>
            <w:tcW w:w="0" w:type="auto"/>
            <w:shd w:val="clear" w:color="auto" w:fill="auto"/>
            <w:hideMark/>
          </w:tcPr>
          <w:p w14:paraId="2604D670" w14:textId="77777777" w:rsidR="00A30435" w:rsidRPr="000721A1" w:rsidRDefault="00A30435" w:rsidP="00C42712">
            <w:pPr>
              <w:spacing w:after="0" w:line="240" w:lineRule="auto"/>
              <w:jc w:val="center"/>
              <w:rPr>
                <w:rFonts w:eastAsia="Times New Roman"/>
                <w:sz w:val="20"/>
                <w:szCs w:val="20"/>
                <w:lang w:eastAsia="ru-RU"/>
              </w:rPr>
            </w:pPr>
            <w:r w:rsidRPr="000721A1">
              <w:rPr>
                <w:rFonts w:eastAsia="Times New Roman"/>
                <w:sz w:val="20"/>
                <w:szCs w:val="20"/>
                <w:lang w:eastAsia="ru-RU"/>
              </w:rPr>
              <w:t>%</w:t>
            </w:r>
          </w:p>
        </w:tc>
        <w:tc>
          <w:tcPr>
            <w:tcW w:w="0" w:type="auto"/>
            <w:shd w:val="clear" w:color="auto" w:fill="auto"/>
            <w:hideMark/>
          </w:tcPr>
          <w:p w14:paraId="22A34C99" w14:textId="77777777" w:rsidR="00A30435" w:rsidRPr="000721A1" w:rsidRDefault="00A30435">
            <w:pPr>
              <w:jc w:val="center"/>
              <w:rPr>
                <w:szCs w:val="24"/>
              </w:rPr>
            </w:pPr>
            <w:r w:rsidRPr="000721A1">
              <w:t>20</w:t>
            </w:r>
          </w:p>
        </w:tc>
        <w:tc>
          <w:tcPr>
            <w:tcW w:w="0" w:type="auto"/>
            <w:shd w:val="clear" w:color="auto" w:fill="auto"/>
            <w:hideMark/>
          </w:tcPr>
          <w:p w14:paraId="6DBE4F1D" w14:textId="77777777" w:rsidR="00A30435" w:rsidRPr="000721A1" w:rsidRDefault="00A30435">
            <w:pPr>
              <w:jc w:val="center"/>
              <w:rPr>
                <w:szCs w:val="24"/>
              </w:rPr>
            </w:pPr>
            <w:r w:rsidRPr="000721A1">
              <w:t>20</w:t>
            </w:r>
          </w:p>
        </w:tc>
        <w:tc>
          <w:tcPr>
            <w:tcW w:w="0" w:type="auto"/>
            <w:shd w:val="clear" w:color="auto" w:fill="auto"/>
            <w:hideMark/>
          </w:tcPr>
          <w:p w14:paraId="38EDFAF4" w14:textId="77777777" w:rsidR="00A30435" w:rsidRPr="000721A1" w:rsidRDefault="00A30435">
            <w:pPr>
              <w:jc w:val="center"/>
              <w:rPr>
                <w:szCs w:val="24"/>
              </w:rPr>
            </w:pPr>
            <w:r w:rsidRPr="000721A1">
              <w:t>20</w:t>
            </w:r>
          </w:p>
        </w:tc>
        <w:tc>
          <w:tcPr>
            <w:tcW w:w="0" w:type="auto"/>
            <w:shd w:val="clear" w:color="auto" w:fill="auto"/>
            <w:hideMark/>
          </w:tcPr>
          <w:p w14:paraId="1CC14061" w14:textId="77777777" w:rsidR="00A30435" w:rsidRPr="000721A1" w:rsidRDefault="00A30435">
            <w:pPr>
              <w:jc w:val="center"/>
              <w:rPr>
                <w:szCs w:val="24"/>
              </w:rPr>
            </w:pPr>
            <w:r w:rsidRPr="000721A1">
              <w:t>20</w:t>
            </w:r>
          </w:p>
        </w:tc>
        <w:tc>
          <w:tcPr>
            <w:tcW w:w="0" w:type="auto"/>
            <w:shd w:val="clear" w:color="auto" w:fill="auto"/>
            <w:hideMark/>
          </w:tcPr>
          <w:p w14:paraId="3CCF85A2" w14:textId="77777777" w:rsidR="00A30435" w:rsidRPr="000721A1" w:rsidRDefault="00A30435">
            <w:pPr>
              <w:jc w:val="center"/>
              <w:rPr>
                <w:szCs w:val="24"/>
              </w:rPr>
            </w:pPr>
            <w:r w:rsidRPr="000721A1">
              <w:t>25</w:t>
            </w:r>
          </w:p>
        </w:tc>
        <w:tc>
          <w:tcPr>
            <w:tcW w:w="0" w:type="auto"/>
            <w:shd w:val="clear" w:color="auto" w:fill="auto"/>
            <w:hideMark/>
          </w:tcPr>
          <w:p w14:paraId="00465AC4" w14:textId="77777777" w:rsidR="00A30435" w:rsidRPr="000721A1" w:rsidRDefault="00A30435">
            <w:pPr>
              <w:jc w:val="center"/>
              <w:rPr>
                <w:szCs w:val="24"/>
              </w:rPr>
            </w:pPr>
            <w:r w:rsidRPr="000721A1">
              <w:t>25</w:t>
            </w:r>
          </w:p>
        </w:tc>
        <w:tc>
          <w:tcPr>
            <w:tcW w:w="0" w:type="auto"/>
            <w:shd w:val="clear" w:color="auto" w:fill="auto"/>
            <w:hideMark/>
          </w:tcPr>
          <w:p w14:paraId="2614CC8C" w14:textId="77777777" w:rsidR="00A30435" w:rsidRPr="000721A1" w:rsidRDefault="00A30435">
            <w:pPr>
              <w:jc w:val="center"/>
              <w:rPr>
                <w:szCs w:val="24"/>
              </w:rPr>
            </w:pPr>
            <w:r w:rsidRPr="000721A1">
              <w:t>25</w:t>
            </w:r>
          </w:p>
        </w:tc>
      </w:tr>
      <w:tr w:rsidR="00C42712" w:rsidRPr="000721A1" w14:paraId="49D802A6" w14:textId="77777777" w:rsidTr="00C42712">
        <w:trPr>
          <w:cantSplit/>
          <w:trHeight w:val="20"/>
        </w:trPr>
        <w:tc>
          <w:tcPr>
            <w:tcW w:w="0" w:type="auto"/>
            <w:shd w:val="clear" w:color="auto" w:fill="auto"/>
            <w:hideMark/>
          </w:tcPr>
          <w:p w14:paraId="700AEC65" w14:textId="77777777" w:rsidR="00C42712" w:rsidRPr="000721A1" w:rsidRDefault="00C42712" w:rsidP="00C42712">
            <w:pPr>
              <w:spacing w:after="0" w:line="240" w:lineRule="auto"/>
              <w:rPr>
                <w:rFonts w:eastAsia="Times New Roman"/>
                <w:sz w:val="20"/>
                <w:szCs w:val="20"/>
                <w:lang w:eastAsia="ru-RU"/>
              </w:rPr>
            </w:pPr>
            <w:r w:rsidRPr="000721A1">
              <w:rPr>
                <w:rFonts w:eastAsia="Times New Roman"/>
                <w:sz w:val="20"/>
                <w:szCs w:val="20"/>
                <w:lang w:eastAsia="ru-RU"/>
              </w:rPr>
              <w:t>2.4</w:t>
            </w:r>
          </w:p>
        </w:tc>
        <w:tc>
          <w:tcPr>
            <w:tcW w:w="0" w:type="auto"/>
            <w:shd w:val="clear" w:color="auto" w:fill="auto"/>
            <w:hideMark/>
          </w:tcPr>
          <w:p w14:paraId="6E1BCF75" w14:textId="77777777" w:rsidR="00C42712" w:rsidRPr="000721A1" w:rsidRDefault="00C42712" w:rsidP="00C42712">
            <w:pPr>
              <w:spacing w:after="0" w:line="240" w:lineRule="auto"/>
              <w:rPr>
                <w:rFonts w:ascii="Times" w:eastAsia="Times New Roman" w:hAnsi="Times" w:cs="Times"/>
                <w:color w:val="000000"/>
                <w:sz w:val="20"/>
                <w:szCs w:val="20"/>
                <w:lang w:eastAsia="ru-RU"/>
              </w:rPr>
            </w:pPr>
            <w:r w:rsidRPr="000721A1">
              <w:rPr>
                <w:rFonts w:ascii="Times" w:eastAsia="Times New Roman" w:hAnsi="Times" w:cs="Times"/>
                <w:color w:val="000000"/>
                <w:sz w:val="20"/>
                <w:szCs w:val="20"/>
                <w:lang w:eastAsia="ru-RU"/>
              </w:rPr>
              <w:t>Доля образовательных организаций, расположенных в приспособленных помещениях, в общем количестве образовательных организаций (не более)</w:t>
            </w:r>
          </w:p>
        </w:tc>
        <w:tc>
          <w:tcPr>
            <w:tcW w:w="0" w:type="auto"/>
            <w:shd w:val="clear" w:color="auto" w:fill="auto"/>
            <w:hideMark/>
          </w:tcPr>
          <w:p w14:paraId="3BF2A394"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w:t>
            </w:r>
          </w:p>
        </w:tc>
        <w:tc>
          <w:tcPr>
            <w:tcW w:w="0" w:type="auto"/>
            <w:shd w:val="clear" w:color="auto" w:fill="auto"/>
            <w:hideMark/>
          </w:tcPr>
          <w:p w14:paraId="667A4A24"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7C7B3E10"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1F08D6BD"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3122CBEE"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1EF636F0"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66A667FB"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18EFFD60"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r>
      <w:tr w:rsidR="00C42712" w:rsidRPr="000721A1" w14:paraId="5BFE3EC0" w14:textId="77777777" w:rsidTr="00C42712">
        <w:trPr>
          <w:cantSplit/>
          <w:trHeight w:val="20"/>
        </w:trPr>
        <w:tc>
          <w:tcPr>
            <w:tcW w:w="0" w:type="auto"/>
            <w:shd w:val="clear" w:color="auto" w:fill="auto"/>
            <w:hideMark/>
          </w:tcPr>
          <w:p w14:paraId="7EEA6BAC" w14:textId="77777777" w:rsidR="00C42712" w:rsidRPr="000721A1" w:rsidRDefault="00C42712" w:rsidP="00C42712">
            <w:pPr>
              <w:spacing w:after="0" w:line="240" w:lineRule="auto"/>
              <w:rPr>
                <w:rFonts w:eastAsia="Times New Roman"/>
                <w:sz w:val="20"/>
                <w:szCs w:val="20"/>
                <w:lang w:eastAsia="ru-RU"/>
              </w:rPr>
            </w:pPr>
            <w:r w:rsidRPr="000721A1">
              <w:rPr>
                <w:rFonts w:eastAsia="Times New Roman"/>
                <w:sz w:val="20"/>
                <w:szCs w:val="20"/>
                <w:lang w:eastAsia="ru-RU"/>
              </w:rPr>
              <w:t>2.5</w:t>
            </w:r>
          </w:p>
        </w:tc>
        <w:tc>
          <w:tcPr>
            <w:tcW w:w="0" w:type="auto"/>
            <w:shd w:val="clear" w:color="auto" w:fill="auto"/>
            <w:hideMark/>
          </w:tcPr>
          <w:p w14:paraId="0231AFBB" w14:textId="77777777" w:rsidR="00C42712" w:rsidRPr="000721A1" w:rsidRDefault="00C42712" w:rsidP="00C42712">
            <w:pPr>
              <w:spacing w:after="0" w:line="240" w:lineRule="auto"/>
              <w:rPr>
                <w:rFonts w:ascii="Times" w:eastAsia="Times New Roman" w:hAnsi="Times" w:cs="Times"/>
                <w:color w:val="000000"/>
                <w:sz w:val="20"/>
                <w:szCs w:val="20"/>
                <w:lang w:eastAsia="ru-RU"/>
              </w:rPr>
            </w:pPr>
            <w:r w:rsidRPr="000721A1">
              <w:rPr>
                <w:rFonts w:ascii="Times" w:eastAsia="Times New Roman" w:hAnsi="Times" w:cs="Times"/>
                <w:color w:val="000000"/>
                <w:sz w:val="20"/>
                <w:szCs w:val="20"/>
                <w:lang w:eastAsia="ru-RU"/>
              </w:rPr>
              <w:t>Доля образовательных организаций, соответствующих современным требованиям обучения, в общем количестве образовательных организаций (не менее)</w:t>
            </w:r>
          </w:p>
        </w:tc>
        <w:tc>
          <w:tcPr>
            <w:tcW w:w="0" w:type="auto"/>
            <w:shd w:val="clear" w:color="auto" w:fill="auto"/>
            <w:hideMark/>
          </w:tcPr>
          <w:p w14:paraId="472F515B"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w:t>
            </w:r>
          </w:p>
        </w:tc>
        <w:tc>
          <w:tcPr>
            <w:tcW w:w="0" w:type="auto"/>
            <w:shd w:val="clear" w:color="auto" w:fill="auto"/>
            <w:hideMark/>
          </w:tcPr>
          <w:p w14:paraId="7D50E148"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78</w:t>
            </w:r>
          </w:p>
        </w:tc>
        <w:tc>
          <w:tcPr>
            <w:tcW w:w="0" w:type="auto"/>
            <w:shd w:val="clear" w:color="auto" w:fill="auto"/>
            <w:hideMark/>
          </w:tcPr>
          <w:p w14:paraId="22DF741B"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78</w:t>
            </w:r>
          </w:p>
        </w:tc>
        <w:tc>
          <w:tcPr>
            <w:tcW w:w="0" w:type="auto"/>
            <w:shd w:val="clear" w:color="auto" w:fill="auto"/>
            <w:hideMark/>
          </w:tcPr>
          <w:p w14:paraId="7175E77A"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80</w:t>
            </w:r>
          </w:p>
        </w:tc>
        <w:tc>
          <w:tcPr>
            <w:tcW w:w="0" w:type="auto"/>
            <w:shd w:val="clear" w:color="auto" w:fill="auto"/>
            <w:hideMark/>
          </w:tcPr>
          <w:p w14:paraId="533E31F3"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80</w:t>
            </w:r>
          </w:p>
        </w:tc>
        <w:tc>
          <w:tcPr>
            <w:tcW w:w="0" w:type="auto"/>
            <w:shd w:val="clear" w:color="auto" w:fill="auto"/>
            <w:hideMark/>
          </w:tcPr>
          <w:p w14:paraId="140F1038"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90</w:t>
            </w:r>
          </w:p>
        </w:tc>
        <w:tc>
          <w:tcPr>
            <w:tcW w:w="0" w:type="auto"/>
            <w:shd w:val="clear" w:color="auto" w:fill="auto"/>
            <w:hideMark/>
          </w:tcPr>
          <w:p w14:paraId="20EDFF20"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65612CBD"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r>
      <w:tr w:rsidR="00C42712" w:rsidRPr="000721A1" w14:paraId="7ABCB3DA" w14:textId="77777777" w:rsidTr="00C42712">
        <w:trPr>
          <w:cantSplit/>
          <w:trHeight w:val="20"/>
        </w:trPr>
        <w:tc>
          <w:tcPr>
            <w:tcW w:w="0" w:type="auto"/>
            <w:shd w:val="clear" w:color="auto" w:fill="auto"/>
            <w:hideMark/>
          </w:tcPr>
          <w:p w14:paraId="43BA41C3" w14:textId="77777777" w:rsidR="00C42712" w:rsidRPr="000721A1" w:rsidRDefault="00C42712" w:rsidP="00C42712">
            <w:pPr>
              <w:spacing w:after="0" w:line="240" w:lineRule="auto"/>
              <w:rPr>
                <w:rFonts w:eastAsia="Times New Roman"/>
                <w:sz w:val="20"/>
                <w:szCs w:val="20"/>
                <w:lang w:eastAsia="ru-RU"/>
              </w:rPr>
            </w:pPr>
            <w:r w:rsidRPr="000721A1">
              <w:rPr>
                <w:rFonts w:eastAsia="Times New Roman"/>
                <w:sz w:val="20"/>
                <w:szCs w:val="20"/>
                <w:lang w:eastAsia="ru-RU"/>
              </w:rPr>
              <w:t>2.6</w:t>
            </w:r>
          </w:p>
        </w:tc>
        <w:tc>
          <w:tcPr>
            <w:tcW w:w="0" w:type="auto"/>
            <w:shd w:val="clear" w:color="auto" w:fill="auto"/>
            <w:hideMark/>
          </w:tcPr>
          <w:p w14:paraId="5B79B2E6" w14:textId="77777777" w:rsidR="00C42712" w:rsidRPr="000721A1" w:rsidRDefault="00C42712" w:rsidP="00C42712">
            <w:pPr>
              <w:spacing w:after="0" w:line="240" w:lineRule="auto"/>
              <w:rPr>
                <w:rFonts w:ascii="Times" w:eastAsia="Times New Roman" w:hAnsi="Times" w:cs="Times"/>
                <w:color w:val="000000"/>
                <w:sz w:val="20"/>
                <w:szCs w:val="20"/>
                <w:lang w:eastAsia="ru-RU"/>
              </w:rPr>
            </w:pPr>
            <w:r w:rsidRPr="000721A1">
              <w:rPr>
                <w:rFonts w:ascii="Times" w:eastAsia="Times New Roman" w:hAnsi="Times" w:cs="Times"/>
                <w:color w:val="000000"/>
                <w:sz w:val="20"/>
                <w:szCs w:val="20"/>
                <w:lang w:eastAsia="ru-RU"/>
              </w:rPr>
              <w:t>Доля обучающихся негосударственных образовательных учреждений в общей численности обучающихся образовательных учреждений (не менее)</w:t>
            </w:r>
          </w:p>
        </w:tc>
        <w:tc>
          <w:tcPr>
            <w:tcW w:w="0" w:type="auto"/>
            <w:shd w:val="clear" w:color="auto" w:fill="auto"/>
            <w:hideMark/>
          </w:tcPr>
          <w:p w14:paraId="66D11252"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w:t>
            </w:r>
          </w:p>
        </w:tc>
        <w:tc>
          <w:tcPr>
            <w:tcW w:w="0" w:type="auto"/>
            <w:shd w:val="clear" w:color="auto" w:fill="auto"/>
            <w:hideMark/>
          </w:tcPr>
          <w:p w14:paraId="7DB8BBC9"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330912B8"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7E1FEAB1" w14:textId="77777777" w:rsidR="00C42712" w:rsidRPr="000721A1" w:rsidRDefault="0012181D"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297B7DF1" w14:textId="77777777" w:rsidR="00C42712" w:rsidRPr="000721A1" w:rsidRDefault="00C176B8"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019B40ED" w14:textId="77777777" w:rsidR="00C42712" w:rsidRPr="000721A1" w:rsidRDefault="00C176B8"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3C166451" w14:textId="77777777" w:rsidR="00C42712" w:rsidRPr="000721A1" w:rsidRDefault="00C176B8"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42135550" w14:textId="77777777" w:rsidR="00C42712" w:rsidRPr="000721A1" w:rsidRDefault="00C176B8"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r>
      <w:tr w:rsidR="00C42712" w:rsidRPr="000721A1" w14:paraId="7D452625" w14:textId="77777777" w:rsidTr="00C42712">
        <w:trPr>
          <w:cantSplit/>
          <w:trHeight w:val="20"/>
        </w:trPr>
        <w:tc>
          <w:tcPr>
            <w:tcW w:w="0" w:type="auto"/>
            <w:gridSpan w:val="10"/>
            <w:shd w:val="clear" w:color="auto" w:fill="auto"/>
            <w:hideMark/>
          </w:tcPr>
          <w:p w14:paraId="344CB193"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Задача 2. Повышение эффективности и качества функционирования системы общего образования детей</w:t>
            </w:r>
          </w:p>
        </w:tc>
      </w:tr>
      <w:tr w:rsidR="00C42712" w:rsidRPr="000721A1" w14:paraId="637BA705" w14:textId="77777777" w:rsidTr="00C42712">
        <w:trPr>
          <w:cantSplit/>
          <w:trHeight w:val="20"/>
        </w:trPr>
        <w:tc>
          <w:tcPr>
            <w:tcW w:w="0" w:type="auto"/>
            <w:shd w:val="clear" w:color="auto" w:fill="auto"/>
            <w:hideMark/>
          </w:tcPr>
          <w:p w14:paraId="60D56029" w14:textId="77777777" w:rsidR="00C42712" w:rsidRPr="000721A1" w:rsidRDefault="00C42712" w:rsidP="00C42712">
            <w:pPr>
              <w:spacing w:after="0" w:line="240" w:lineRule="auto"/>
              <w:rPr>
                <w:rFonts w:eastAsia="Times New Roman"/>
                <w:sz w:val="20"/>
                <w:szCs w:val="20"/>
                <w:lang w:eastAsia="ru-RU"/>
              </w:rPr>
            </w:pPr>
            <w:r w:rsidRPr="000721A1">
              <w:rPr>
                <w:rFonts w:eastAsia="Times New Roman"/>
                <w:sz w:val="20"/>
                <w:szCs w:val="20"/>
                <w:lang w:eastAsia="ru-RU"/>
              </w:rPr>
              <w:t>2.7</w:t>
            </w:r>
          </w:p>
        </w:tc>
        <w:tc>
          <w:tcPr>
            <w:tcW w:w="0" w:type="auto"/>
            <w:shd w:val="clear" w:color="auto" w:fill="auto"/>
            <w:hideMark/>
          </w:tcPr>
          <w:p w14:paraId="74D6F582" w14:textId="77777777" w:rsidR="00C42712" w:rsidRPr="000721A1" w:rsidRDefault="00C42712" w:rsidP="00C42712">
            <w:pPr>
              <w:spacing w:after="0" w:line="240" w:lineRule="auto"/>
              <w:rPr>
                <w:rFonts w:ascii="Times" w:eastAsia="Times New Roman" w:hAnsi="Times" w:cs="Times"/>
                <w:color w:val="000000"/>
                <w:sz w:val="20"/>
                <w:szCs w:val="20"/>
                <w:lang w:eastAsia="ru-RU"/>
              </w:rPr>
            </w:pPr>
            <w:r w:rsidRPr="000721A1">
              <w:rPr>
                <w:rFonts w:ascii="Times" w:eastAsia="Times New Roman" w:hAnsi="Times" w:cs="Times"/>
                <w:color w:val="000000"/>
                <w:sz w:val="20"/>
                <w:szCs w:val="20"/>
                <w:lang w:eastAsia="ru-RU"/>
              </w:rPr>
              <w:t>Доля общеобразовательных организаций, выполнивших на 100% показатели муниципального задания, в общем количестве общеобразовательных организаций (не менее)</w:t>
            </w:r>
          </w:p>
        </w:tc>
        <w:tc>
          <w:tcPr>
            <w:tcW w:w="0" w:type="auto"/>
            <w:shd w:val="clear" w:color="auto" w:fill="auto"/>
            <w:hideMark/>
          </w:tcPr>
          <w:p w14:paraId="75957CA7"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w:t>
            </w:r>
          </w:p>
        </w:tc>
        <w:tc>
          <w:tcPr>
            <w:tcW w:w="0" w:type="auto"/>
            <w:shd w:val="clear" w:color="auto" w:fill="auto"/>
            <w:hideMark/>
          </w:tcPr>
          <w:p w14:paraId="02DBF966"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4BFB72BB"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086D3E04"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61F0CDE8"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6E182ECC"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30C82911"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09DC4CD1"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r>
      <w:tr w:rsidR="00C42712" w:rsidRPr="000721A1" w14:paraId="16D49BF5" w14:textId="77777777" w:rsidTr="00C42712">
        <w:trPr>
          <w:cantSplit/>
          <w:trHeight w:val="20"/>
        </w:trPr>
        <w:tc>
          <w:tcPr>
            <w:tcW w:w="0" w:type="auto"/>
            <w:shd w:val="clear" w:color="auto" w:fill="auto"/>
            <w:hideMark/>
          </w:tcPr>
          <w:p w14:paraId="19C35465" w14:textId="77777777" w:rsidR="00C42712" w:rsidRPr="000721A1" w:rsidRDefault="00C42712" w:rsidP="00C42712">
            <w:pPr>
              <w:spacing w:after="0" w:line="240" w:lineRule="auto"/>
              <w:rPr>
                <w:rFonts w:eastAsia="Times New Roman"/>
                <w:sz w:val="20"/>
                <w:szCs w:val="20"/>
                <w:lang w:eastAsia="ru-RU"/>
              </w:rPr>
            </w:pPr>
            <w:r w:rsidRPr="000721A1">
              <w:rPr>
                <w:rFonts w:eastAsia="Times New Roman"/>
                <w:sz w:val="20"/>
                <w:szCs w:val="20"/>
                <w:lang w:eastAsia="ru-RU"/>
              </w:rPr>
              <w:t>2.8</w:t>
            </w:r>
          </w:p>
        </w:tc>
        <w:tc>
          <w:tcPr>
            <w:tcW w:w="0" w:type="auto"/>
            <w:shd w:val="clear" w:color="auto" w:fill="auto"/>
            <w:hideMark/>
          </w:tcPr>
          <w:p w14:paraId="7589578B" w14:textId="77777777" w:rsidR="00C42712" w:rsidRPr="000721A1" w:rsidRDefault="00C42712" w:rsidP="00C42712">
            <w:pPr>
              <w:spacing w:after="0" w:line="240" w:lineRule="auto"/>
              <w:rPr>
                <w:rFonts w:ascii="Times" w:eastAsia="Times New Roman" w:hAnsi="Times" w:cs="Times"/>
                <w:color w:val="000000"/>
                <w:sz w:val="20"/>
                <w:szCs w:val="20"/>
                <w:lang w:eastAsia="ru-RU"/>
              </w:rPr>
            </w:pPr>
            <w:r w:rsidRPr="000721A1">
              <w:rPr>
                <w:rFonts w:ascii="Times" w:eastAsia="Times New Roman" w:hAnsi="Times" w:cs="Times"/>
                <w:color w:val="000000"/>
                <w:sz w:val="20"/>
                <w:szCs w:val="20"/>
                <w:lang w:eastAsia="ru-RU"/>
              </w:rPr>
              <w:t>Доля общеобразовательных организаций, обучающихся по образовательным программам, соответствующим ФГОС, на уровне начального общего образования (не менее)</w:t>
            </w:r>
          </w:p>
        </w:tc>
        <w:tc>
          <w:tcPr>
            <w:tcW w:w="0" w:type="auto"/>
            <w:shd w:val="clear" w:color="auto" w:fill="auto"/>
            <w:hideMark/>
          </w:tcPr>
          <w:p w14:paraId="30F059D2"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w:t>
            </w:r>
          </w:p>
        </w:tc>
        <w:tc>
          <w:tcPr>
            <w:tcW w:w="0" w:type="auto"/>
            <w:shd w:val="clear" w:color="auto" w:fill="auto"/>
            <w:hideMark/>
          </w:tcPr>
          <w:p w14:paraId="0FB29D8A" w14:textId="77777777" w:rsidR="00C42712" w:rsidRPr="000721A1" w:rsidRDefault="0012181D"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52527F37"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41E730C8"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5D472D4A"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0EA15869"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5EC97688"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71D516B2"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r>
      <w:tr w:rsidR="00C42712" w:rsidRPr="000721A1" w14:paraId="0D11F4E6" w14:textId="77777777" w:rsidTr="00C42712">
        <w:trPr>
          <w:cantSplit/>
          <w:trHeight w:val="20"/>
        </w:trPr>
        <w:tc>
          <w:tcPr>
            <w:tcW w:w="0" w:type="auto"/>
            <w:shd w:val="clear" w:color="auto" w:fill="auto"/>
            <w:hideMark/>
          </w:tcPr>
          <w:p w14:paraId="756FD20E" w14:textId="77777777" w:rsidR="00C42712" w:rsidRPr="000721A1" w:rsidRDefault="00C42712" w:rsidP="00C42712">
            <w:pPr>
              <w:spacing w:after="0" w:line="240" w:lineRule="auto"/>
              <w:rPr>
                <w:rFonts w:eastAsia="Times New Roman"/>
                <w:sz w:val="20"/>
                <w:szCs w:val="20"/>
                <w:lang w:eastAsia="ru-RU"/>
              </w:rPr>
            </w:pPr>
            <w:r w:rsidRPr="000721A1">
              <w:rPr>
                <w:rFonts w:eastAsia="Times New Roman"/>
                <w:sz w:val="20"/>
                <w:szCs w:val="20"/>
                <w:lang w:eastAsia="ru-RU"/>
              </w:rPr>
              <w:lastRenderedPageBreak/>
              <w:t>2.9</w:t>
            </w:r>
          </w:p>
        </w:tc>
        <w:tc>
          <w:tcPr>
            <w:tcW w:w="0" w:type="auto"/>
            <w:shd w:val="clear" w:color="auto" w:fill="auto"/>
            <w:hideMark/>
          </w:tcPr>
          <w:p w14:paraId="5DDA4AEF" w14:textId="77777777" w:rsidR="00C42712" w:rsidRPr="000721A1" w:rsidRDefault="00C42712" w:rsidP="00C42712">
            <w:pPr>
              <w:spacing w:after="0" w:line="240" w:lineRule="auto"/>
              <w:rPr>
                <w:rFonts w:ascii="Times" w:eastAsia="Times New Roman" w:hAnsi="Times" w:cs="Times"/>
                <w:color w:val="000000"/>
                <w:sz w:val="20"/>
                <w:szCs w:val="20"/>
                <w:lang w:eastAsia="ru-RU"/>
              </w:rPr>
            </w:pPr>
            <w:r w:rsidRPr="000721A1">
              <w:rPr>
                <w:rFonts w:ascii="Times" w:eastAsia="Times New Roman" w:hAnsi="Times" w:cs="Times"/>
                <w:color w:val="000000"/>
                <w:sz w:val="20"/>
                <w:szCs w:val="20"/>
                <w:lang w:eastAsia="ru-RU"/>
              </w:rPr>
              <w:t>Доля обучающихся общеобразовательных организаций, обучающихся по образовательным программам, соответствующим ФГОС, на уровне основного общего образования (не менее)</w:t>
            </w:r>
          </w:p>
        </w:tc>
        <w:tc>
          <w:tcPr>
            <w:tcW w:w="0" w:type="auto"/>
            <w:shd w:val="clear" w:color="auto" w:fill="auto"/>
            <w:hideMark/>
          </w:tcPr>
          <w:p w14:paraId="1A79A9BD"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w:t>
            </w:r>
          </w:p>
        </w:tc>
        <w:tc>
          <w:tcPr>
            <w:tcW w:w="0" w:type="auto"/>
            <w:shd w:val="clear" w:color="auto" w:fill="auto"/>
            <w:hideMark/>
          </w:tcPr>
          <w:p w14:paraId="48717540" w14:textId="77777777" w:rsidR="00C42712" w:rsidRPr="000721A1" w:rsidRDefault="0012181D"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43ABFDEE" w14:textId="77777777" w:rsidR="00C42712" w:rsidRPr="000721A1" w:rsidRDefault="0012181D"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38395998" w14:textId="77777777" w:rsidR="00C42712" w:rsidRPr="000721A1" w:rsidRDefault="0012181D"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0B2EF6A9"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23B96E17"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1BC120C7"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5B134384"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r>
      <w:tr w:rsidR="00C42712" w:rsidRPr="000721A1" w14:paraId="1B286503" w14:textId="77777777" w:rsidTr="00C42712">
        <w:trPr>
          <w:cantSplit/>
          <w:trHeight w:val="20"/>
        </w:trPr>
        <w:tc>
          <w:tcPr>
            <w:tcW w:w="0" w:type="auto"/>
            <w:shd w:val="clear" w:color="auto" w:fill="auto"/>
            <w:hideMark/>
          </w:tcPr>
          <w:p w14:paraId="04ECDC26" w14:textId="77777777" w:rsidR="00C42712" w:rsidRPr="000721A1" w:rsidRDefault="00C42712" w:rsidP="00C42712">
            <w:pPr>
              <w:spacing w:after="0" w:line="240" w:lineRule="auto"/>
              <w:rPr>
                <w:rFonts w:eastAsia="Times New Roman"/>
                <w:sz w:val="20"/>
                <w:szCs w:val="20"/>
                <w:lang w:eastAsia="ru-RU"/>
              </w:rPr>
            </w:pPr>
            <w:r w:rsidRPr="000721A1">
              <w:rPr>
                <w:rFonts w:eastAsia="Times New Roman"/>
                <w:sz w:val="20"/>
                <w:szCs w:val="20"/>
                <w:lang w:eastAsia="ru-RU"/>
              </w:rPr>
              <w:t>2.10</w:t>
            </w:r>
          </w:p>
        </w:tc>
        <w:tc>
          <w:tcPr>
            <w:tcW w:w="0" w:type="auto"/>
            <w:shd w:val="clear" w:color="auto" w:fill="auto"/>
            <w:hideMark/>
          </w:tcPr>
          <w:p w14:paraId="0DC640F3" w14:textId="77777777" w:rsidR="00C42712" w:rsidRPr="000721A1" w:rsidRDefault="00C42712" w:rsidP="00C42712">
            <w:pPr>
              <w:spacing w:after="0" w:line="240" w:lineRule="auto"/>
              <w:rPr>
                <w:rFonts w:ascii="Times" w:eastAsia="Times New Roman" w:hAnsi="Times" w:cs="Times"/>
                <w:color w:val="000000"/>
                <w:sz w:val="20"/>
                <w:szCs w:val="20"/>
                <w:lang w:eastAsia="ru-RU"/>
              </w:rPr>
            </w:pPr>
            <w:r w:rsidRPr="000721A1">
              <w:rPr>
                <w:rFonts w:ascii="Times" w:eastAsia="Times New Roman" w:hAnsi="Times" w:cs="Times"/>
                <w:color w:val="000000"/>
                <w:sz w:val="20"/>
                <w:szCs w:val="20"/>
                <w:lang w:eastAsia="ru-RU"/>
              </w:rPr>
              <w:t>Доля обучающихся общеобразовательных организаций, обучающихся по образовательным программам, соответствующим ФГОС, на уровне среднего общего образования (не менее)</w:t>
            </w:r>
          </w:p>
        </w:tc>
        <w:tc>
          <w:tcPr>
            <w:tcW w:w="0" w:type="auto"/>
            <w:shd w:val="clear" w:color="auto" w:fill="auto"/>
            <w:hideMark/>
          </w:tcPr>
          <w:p w14:paraId="09B66506"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w:t>
            </w:r>
          </w:p>
        </w:tc>
        <w:tc>
          <w:tcPr>
            <w:tcW w:w="0" w:type="auto"/>
            <w:shd w:val="clear" w:color="auto" w:fill="auto"/>
            <w:hideMark/>
          </w:tcPr>
          <w:p w14:paraId="354E5A3E" w14:textId="77777777" w:rsidR="00C42712" w:rsidRPr="000721A1" w:rsidRDefault="0012181D"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19E8C5CE" w14:textId="77777777" w:rsidR="00C42712" w:rsidRPr="000721A1" w:rsidRDefault="0012181D"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11F93C0B" w14:textId="77777777" w:rsidR="00C42712" w:rsidRPr="000721A1" w:rsidRDefault="0012181D"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21811B0F" w14:textId="77777777" w:rsidR="00C42712" w:rsidRPr="000721A1" w:rsidRDefault="0012181D"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70F7D69A" w14:textId="77777777" w:rsidR="00C42712" w:rsidRPr="000721A1" w:rsidRDefault="0012181D"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6EF0CF13"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2744F2EE"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r>
      <w:tr w:rsidR="003C3467" w:rsidRPr="000721A1" w14:paraId="55147438" w14:textId="77777777" w:rsidTr="00C42712">
        <w:trPr>
          <w:cantSplit/>
          <w:trHeight w:val="20"/>
        </w:trPr>
        <w:tc>
          <w:tcPr>
            <w:tcW w:w="0" w:type="auto"/>
            <w:shd w:val="clear" w:color="auto" w:fill="auto"/>
            <w:hideMark/>
          </w:tcPr>
          <w:p w14:paraId="77B7E1AE" w14:textId="77777777" w:rsidR="003C3467" w:rsidRPr="000721A1" w:rsidRDefault="003C3467" w:rsidP="0012181D">
            <w:pPr>
              <w:spacing w:after="0" w:line="240" w:lineRule="auto"/>
              <w:rPr>
                <w:rFonts w:eastAsia="Times New Roman"/>
                <w:sz w:val="20"/>
                <w:szCs w:val="20"/>
                <w:lang w:eastAsia="ru-RU"/>
              </w:rPr>
            </w:pPr>
            <w:r w:rsidRPr="000721A1">
              <w:rPr>
                <w:rFonts w:eastAsia="Times New Roman"/>
                <w:sz w:val="20"/>
                <w:szCs w:val="20"/>
                <w:lang w:eastAsia="ru-RU"/>
              </w:rPr>
              <w:t>2.11</w:t>
            </w:r>
          </w:p>
        </w:tc>
        <w:tc>
          <w:tcPr>
            <w:tcW w:w="0" w:type="auto"/>
            <w:shd w:val="clear" w:color="auto" w:fill="auto"/>
            <w:hideMark/>
          </w:tcPr>
          <w:p w14:paraId="6459B5E3" w14:textId="77777777" w:rsidR="003C3467" w:rsidRPr="000721A1" w:rsidRDefault="003C3467" w:rsidP="0012181D">
            <w:pPr>
              <w:spacing w:after="0" w:line="240" w:lineRule="auto"/>
              <w:rPr>
                <w:rFonts w:ascii="Times" w:eastAsia="Times New Roman" w:hAnsi="Times" w:cs="Times"/>
                <w:sz w:val="20"/>
                <w:szCs w:val="20"/>
                <w:lang w:eastAsia="ru-RU"/>
              </w:rPr>
            </w:pPr>
            <w:r w:rsidRPr="000721A1">
              <w:rPr>
                <w:rFonts w:ascii="Times" w:eastAsia="Times New Roman" w:hAnsi="Times" w:cs="Times"/>
                <w:sz w:val="20"/>
                <w:szCs w:val="20"/>
                <w:lang w:eastAsia="ru-RU"/>
              </w:rPr>
              <w:t>Доля детей первой и второй групп здоровья в общей численности, обучающихся в общеобразовательных учреждениях (не менее)</w:t>
            </w:r>
          </w:p>
        </w:tc>
        <w:tc>
          <w:tcPr>
            <w:tcW w:w="0" w:type="auto"/>
            <w:shd w:val="clear" w:color="auto" w:fill="auto"/>
            <w:hideMark/>
          </w:tcPr>
          <w:p w14:paraId="60A3B209" w14:textId="77777777" w:rsidR="003C3467" w:rsidRPr="000721A1" w:rsidRDefault="003C3467" w:rsidP="0012181D">
            <w:pPr>
              <w:spacing w:after="0" w:line="240" w:lineRule="auto"/>
              <w:jc w:val="center"/>
              <w:rPr>
                <w:rFonts w:eastAsia="Times New Roman"/>
                <w:sz w:val="20"/>
                <w:szCs w:val="20"/>
                <w:lang w:eastAsia="ru-RU"/>
              </w:rPr>
            </w:pPr>
            <w:r w:rsidRPr="000721A1">
              <w:rPr>
                <w:rFonts w:eastAsia="Times New Roman"/>
                <w:sz w:val="20"/>
                <w:szCs w:val="20"/>
                <w:lang w:eastAsia="ru-RU"/>
              </w:rPr>
              <w:t>%</w:t>
            </w:r>
          </w:p>
        </w:tc>
        <w:tc>
          <w:tcPr>
            <w:tcW w:w="0" w:type="auto"/>
            <w:shd w:val="clear" w:color="auto" w:fill="auto"/>
            <w:hideMark/>
          </w:tcPr>
          <w:p w14:paraId="02F1E4AE" w14:textId="77777777" w:rsidR="003C3467" w:rsidRPr="000721A1" w:rsidRDefault="003C3467">
            <w:pPr>
              <w:jc w:val="center"/>
              <w:rPr>
                <w:szCs w:val="24"/>
              </w:rPr>
            </w:pPr>
            <w:r w:rsidRPr="000721A1">
              <w:t>2</w:t>
            </w:r>
          </w:p>
        </w:tc>
        <w:tc>
          <w:tcPr>
            <w:tcW w:w="0" w:type="auto"/>
            <w:shd w:val="clear" w:color="auto" w:fill="auto"/>
            <w:hideMark/>
          </w:tcPr>
          <w:p w14:paraId="14DE9FC9" w14:textId="77777777" w:rsidR="003C3467" w:rsidRPr="000721A1" w:rsidRDefault="003C3467">
            <w:pPr>
              <w:jc w:val="center"/>
              <w:rPr>
                <w:szCs w:val="24"/>
              </w:rPr>
            </w:pPr>
            <w:r w:rsidRPr="000721A1">
              <w:t>2</w:t>
            </w:r>
          </w:p>
        </w:tc>
        <w:tc>
          <w:tcPr>
            <w:tcW w:w="0" w:type="auto"/>
            <w:shd w:val="clear" w:color="auto" w:fill="auto"/>
            <w:hideMark/>
          </w:tcPr>
          <w:p w14:paraId="3BA49AD1" w14:textId="77777777" w:rsidR="003C3467" w:rsidRPr="000721A1" w:rsidRDefault="003C3467">
            <w:pPr>
              <w:jc w:val="center"/>
              <w:rPr>
                <w:szCs w:val="24"/>
              </w:rPr>
            </w:pPr>
            <w:r w:rsidRPr="000721A1">
              <w:t>2</w:t>
            </w:r>
          </w:p>
        </w:tc>
        <w:tc>
          <w:tcPr>
            <w:tcW w:w="0" w:type="auto"/>
            <w:shd w:val="clear" w:color="auto" w:fill="auto"/>
            <w:hideMark/>
          </w:tcPr>
          <w:p w14:paraId="34D428A1" w14:textId="77777777" w:rsidR="003C3467" w:rsidRPr="000721A1" w:rsidRDefault="003C3467">
            <w:pPr>
              <w:jc w:val="center"/>
              <w:rPr>
                <w:szCs w:val="24"/>
              </w:rPr>
            </w:pPr>
            <w:r w:rsidRPr="000721A1">
              <w:t>2</w:t>
            </w:r>
          </w:p>
        </w:tc>
        <w:tc>
          <w:tcPr>
            <w:tcW w:w="0" w:type="auto"/>
            <w:shd w:val="clear" w:color="auto" w:fill="auto"/>
            <w:hideMark/>
          </w:tcPr>
          <w:p w14:paraId="4A27871F" w14:textId="77777777" w:rsidR="003C3467" w:rsidRPr="000721A1" w:rsidRDefault="003C3467">
            <w:pPr>
              <w:jc w:val="center"/>
              <w:rPr>
                <w:szCs w:val="24"/>
              </w:rPr>
            </w:pPr>
            <w:r w:rsidRPr="000721A1">
              <w:t>2</w:t>
            </w:r>
          </w:p>
        </w:tc>
        <w:tc>
          <w:tcPr>
            <w:tcW w:w="0" w:type="auto"/>
            <w:shd w:val="clear" w:color="auto" w:fill="auto"/>
            <w:hideMark/>
          </w:tcPr>
          <w:p w14:paraId="697799E9" w14:textId="77777777" w:rsidR="003C3467" w:rsidRPr="000721A1" w:rsidRDefault="003C3467">
            <w:pPr>
              <w:jc w:val="center"/>
              <w:rPr>
                <w:szCs w:val="24"/>
              </w:rPr>
            </w:pPr>
            <w:r w:rsidRPr="000721A1">
              <w:t>2</w:t>
            </w:r>
          </w:p>
        </w:tc>
        <w:tc>
          <w:tcPr>
            <w:tcW w:w="0" w:type="auto"/>
            <w:shd w:val="clear" w:color="auto" w:fill="auto"/>
            <w:hideMark/>
          </w:tcPr>
          <w:p w14:paraId="2C585DD5" w14:textId="77777777" w:rsidR="003C3467" w:rsidRPr="000721A1" w:rsidRDefault="003C3467">
            <w:pPr>
              <w:jc w:val="center"/>
              <w:rPr>
                <w:szCs w:val="24"/>
              </w:rPr>
            </w:pPr>
            <w:r w:rsidRPr="000721A1">
              <w:t>2</w:t>
            </w:r>
          </w:p>
        </w:tc>
      </w:tr>
      <w:tr w:rsidR="00C42712" w:rsidRPr="000721A1" w14:paraId="58AFA64C" w14:textId="77777777" w:rsidTr="00C42712">
        <w:trPr>
          <w:cantSplit/>
          <w:trHeight w:val="20"/>
        </w:trPr>
        <w:tc>
          <w:tcPr>
            <w:tcW w:w="0" w:type="auto"/>
            <w:shd w:val="clear" w:color="auto" w:fill="auto"/>
            <w:hideMark/>
          </w:tcPr>
          <w:p w14:paraId="0CBB58E5" w14:textId="77777777" w:rsidR="00C42712" w:rsidRPr="000721A1" w:rsidRDefault="00C42712" w:rsidP="00C42712">
            <w:pPr>
              <w:spacing w:after="0" w:line="240" w:lineRule="auto"/>
              <w:rPr>
                <w:rFonts w:eastAsia="Times New Roman"/>
                <w:sz w:val="20"/>
                <w:szCs w:val="20"/>
                <w:lang w:eastAsia="ru-RU"/>
              </w:rPr>
            </w:pPr>
            <w:r w:rsidRPr="000721A1">
              <w:rPr>
                <w:rFonts w:eastAsia="Times New Roman"/>
                <w:sz w:val="20"/>
                <w:szCs w:val="20"/>
                <w:lang w:eastAsia="ru-RU"/>
              </w:rPr>
              <w:t>2.12</w:t>
            </w:r>
          </w:p>
        </w:tc>
        <w:tc>
          <w:tcPr>
            <w:tcW w:w="0" w:type="auto"/>
            <w:shd w:val="clear" w:color="auto" w:fill="auto"/>
            <w:hideMark/>
          </w:tcPr>
          <w:p w14:paraId="0A4E06C9" w14:textId="77777777" w:rsidR="00C42712" w:rsidRPr="000721A1" w:rsidRDefault="00C42712" w:rsidP="00C42712">
            <w:pPr>
              <w:spacing w:after="0" w:line="240" w:lineRule="auto"/>
              <w:rPr>
                <w:rFonts w:ascii="Times" w:eastAsia="Times New Roman" w:hAnsi="Times" w:cs="Times"/>
                <w:color w:val="000000"/>
                <w:sz w:val="20"/>
                <w:szCs w:val="20"/>
                <w:lang w:eastAsia="ru-RU"/>
              </w:rPr>
            </w:pPr>
            <w:r w:rsidRPr="000721A1">
              <w:rPr>
                <w:rFonts w:ascii="Times" w:eastAsia="Times New Roman" w:hAnsi="Times" w:cs="Times"/>
                <w:color w:val="000000"/>
                <w:sz w:val="20"/>
                <w:szCs w:val="20"/>
                <w:lang w:eastAsia="ru-RU"/>
              </w:rPr>
              <w:t>Количество несчастных случаев, отравлений и травм, полученных обучающимися во время пребывания в общеобразовательных организациях (не более)</w:t>
            </w:r>
          </w:p>
        </w:tc>
        <w:tc>
          <w:tcPr>
            <w:tcW w:w="0" w:type="auto"/>
            <w:shd w:val="clear" w:color="auto" w:fill="auto"/>
            <w:hideMark/>
          </w:tcPr>
          <w:p w14:paraId="6E670C55"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ед.</w:t>
            </w:r>
          </w:p>
        </w:tc>
        <w:tc>
          <w:tcPr>
            <w:tcW w:w="0" w:type="auto"/>
            <w:shd w:val="clear" w:color="auto" w:fill="auto"/>
            <w:hideMark/>
          </w:tcPr>
          <w:p w14:paraId="02510561"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79480E4F"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5C59F61E"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0243D2C4"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7EF951F6"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3DCA4361"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1387B822"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r>
      <w:tr w:rsidR="00C42712" w:rsidRPr="000721A1" w14:paraId="4A4EB767" w14:textId="77777777" w:rsidTr="00C42712">
        <w:trPr>
          <w:cantSplit/>
          <w:trHeight w:val="20"/>
        </w:trPr>
        <w:tc>
          <w:tcPr>
            <w:tcW w:w="0" w:type="auto"/>
            <w:shd w:val="clear" w:color="auto" w:fill="auto"/>
            <w:hideMark/>
          </w:tcPr>
          <w:p w14:paraId="658BA96B" w14:textId="77777777" w:rsidR="00C42712" w:rsidRPr="000721A1" w:rsidRDefault="00C42712" w:rsidP="00C42712">
            <w:pPr>
              <w:spacing w:after="0" w:line="240" w:lineRule="auto"/>
              <w:rPr>
                <w:rFonts w:eastAsia="Times New Roman"/>
                <w:sz w:val="20"/>
                <w:szCs w:val="20"/>
                <w:lang w:eastAsia="ru-RU"/>
              </w:rPr>
            </w:pPr>
            <w:r w:rsidRPr="000721A1">
              <w:rPr>
                <w:rFonts w:eastAsia="Times New Roman"/>
                <w:sz w:val="20"/>
                <w:szCs w:val="20"/>
                <w:lang w:eastAsia="ru-RU"/>
              </w:rPr>
              <w:t>2.13</w:t>
            </w:r>
          </w:p>
        </w:tc>
        <w:tc>
          <w:tcPr>
            <w:tcW w:w="0" w:type="auto"/>
            <w:shd w:val="clear" w:color="auto" w:fill="auto"/>
            <w:hideMark/>
          </w:tcPr>
          <w:p w14:paraId="39EF58B8" w14:textId="77777777" w:rsidR="00C42712" w:rsidRPr="000721A1" w:rsidRDefault="00C42712" w:rsidP="00C42712">
            <w:pPr>
              <w:spacing w:after="0" w:line="240" w:lineRule="auto"/>
              <w:rPr>
                <w:rFonts w:ascii="Times" w:eastAsia="Times New Roman" w:hAnsi="Times" w:cs="Times"/>
                <w:color w:val="000000"/>
                <w:sz w:val="20"/>
                <w:szCs w:val="20"/>
                <w:lang w:eastAsia="ru-RU"/>
              </w:rPr>
            </w:pPr>
            <w:r w:rsidRPr="000721A1">
              <w:rPr>
                <w:rFonts w:ascii="Times" w:eastAsia="Times New Roman" w:hAnsi="Times" w:cs="Times"/>
                <w:color w:val="000000"/>
                <w:sz w:val="20"/>
                <w:szCs w:val="20"/>
                <w:lang w:eastAsia="ru-RU"/>
              </w:rPr>
              <w:t>Количество нештатных и аварийных ситуаций техногенного характера, возникших на территории общеобразовательных организаций (пожар, обрушение конструкций и т.п.) (не более)</w:t>
            </w:r>
          </w:p>
        </w:tc>
        <w:tc>
          <w:tcPr>
            <w:tcW w:w="0" w:type="auto"/>
            <w:shd w:val="clear" w:color="auto" w:fill="auto"/>
            <w:hideMark/>
          </w:tcPr>
          <w:p w14:paraId="2E2B656F"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ед.</w:t>
            </w:r>
          </w:p>
        </w:tc>
        <w:tc>
          <w:tcPr>
            <w:tcW w:w="0" w:type="auto"/>
            <w:shd w:val="clear" w:color="auto" w:fill="auto"/>
            <w:hideMark/>
          </w:tcPr>
          <w:p w14:paraId="51DF1DF4"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778CF02E"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74E70D0B"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5EEC5468"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2B6F0BE6"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5E284288"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498D3C4A"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r>
      <w:tr w:rsidR="00A30435" w:rsidRPr="000721A1" w14:paraId="0CEDA45D" w14:textId="77777777" w:rsidTr="00C42712">
        <w:trPr>
          <w:cantSplit/>
          <w:trHeight w:val="20"/>
        </w:trPr>
        <w:tc>
          <w:tcPr>
            <w:tcW w:w="0" w:type="auto"/>
            <w:shd w:val="clear" w:color="auto" w:fill="auto"/>
            <w:hideMark/>
          </w:tcPr>
          <w:p w14:paraId="48DEC010" w14:textId="77777777" w:rsidR="00A30435" w:rsidRPr="000721A1" w:rsidRDefault="00A30435" w:rsidP="00C42712">
            <w:pPr>
              <w:spacing w:after="0" w:line="240" w:lineRule="auto"/>
              <w:rPr>
                <w:rFonts w:eastAsia="Times New Roman"/>
                <w:sz w:val="20"/>
                <w:szCs w:val="20"/>
                <w:lang w:eastAsia="ru-RU"/>
              </w:rPr>
            </w:pPr>
            <w:r w:rsidRPr="000721A1">
              <w:rPr>
                <w:rFonts w:eastAsia="Times New Roman"/>
                <w:sz w:val="20"/>
                <w:szCs w:val="20"/>
                <w:lang w:eastAsia="ru-RU"/>
              </w:rPr>
              <w:t>2.14</w:t>
            </w:r>
          </w:p>
        </w:tc>
        <w:tc>
          <w:tcPr>
            <w:tcW w:w="0" w:type="auto"/>
            <w:shd w:val="clear" w:color="auto" w:fill="auto"/>
            <w:hideMark/>
          </w:tcPr>
          <w:p w14:paraId="247AF0E5" w14:textId="77777777" w:rsidR="00A30435" w:rsidRPr="000721A1" w:rsidRDefault="00A30435" w:rsidP="00C42712">
            <w:pPr>
              <w:spacing w:after="0" w:line="240" w:lineRule="auto"/>
              <w:rPr>
                <w:rFonts w:ascii="Times" w:eastAsia="Times New Roman" w:hAnsi="Times" w:cs="Times"/>
                <w:color w:val="000000"/>
                <w:sz w:val="20"/>
                <w:szCs w:val="20"/>
                <w:lang w:eastAsia="ru-RU"/>
              </w:rPr>
            </w:pPr>
            <w:r w:rsidRPr="000721A1">
              <w:rPr>
                <w:rFonts w:ascii="Times" w:eastAsia="Times New Roman" w:hAnsi="Times" w:cs="Times"/>
                <w:color w:val="000000"/>
                <w:sz w:val="20"/>
                <w:szCs w:val="20"/>
                <w:lang w:eastAsia="ru-RU"/>
              </w:rPr>
              <w:t>Количество компьютеров в расчете на одного обучающегося в образовательном учреждении (не менее)</w:t>
            </w:r>
          </w:p>
        </w:tc>
        <w:tc>
          <w:tcPr>
            <w:tcW w:w="0" w:type="auto"/>
            <w:shd w:val="clear" w:color="auto" w:fill="auto"/>
            <w:hideMark/>
          </w:tcPr>
          <w:p w14:paraId="1B7834D2" w14:textId="77777777" w:rsidR="00A30435" w:rsidRPr="000721A1" w:rsidRDefault="00A30435" w:rsidP="00C42712">
            <w:pPr>
              <w:spacing w:after="0" w:line="240" w:lineRule="auto"/>
              <w:jc w:val="center"/>
              <w:rPr>
                <w:rFonts w:eastAsia="Times New Roman"/>
                <w:sz w:val="20"/>
                <w:szCs w:val="20"/>
                <w:lang w:eastAsia="ru-RU"/>
              </w:rPr>
            </w:pPr>
            <w:r w:rsidRPr="000721A1">
              <w:rPr>
                <w:rFonts w:eastAsia="Times New Roman"/>
                <w:sz w:val="20"/>
                <w:szCs w:val="20"/>
                <w:lang w:eastAsia="ru-RU"/>
              </w:rPr>
              <w:t>ед.</w:t>
            </w:r>
          </w:p>
        </w:tc>
        <w:tc>
          <w:tcPr>
            <w:tcW w:w="0" w:type="auto"/>
            <w:shd w:val="clear" w:color="auto" w:fill="auto"/>
            <w:hideMark/>
          </w:tcPr>
          <w:p w14:paraId="6D8F1588" w14:textId="77777777" w:rsidR="00A30435" w:rsidRPr="000721A1" w:rsidRDefault="00A30435">
            <w:pPr>
              <w:jc w:val="center"/>
              <w:rPr>
                <w:szCs w:val="24"/>
              </w:rPr>
            </w:pPr>
            <w:r w:rsidRPr="000721A1">
              <w:t>0,08</w:t>
            </w:r>
          </w:p>
        </w:tc>
        <w:tc>
          <w:tcPr>
            <w:tcW w:w="0" w:type="auto"/>
            <w:shd w:val="clear" w:color="auto" w:fill="auto"/>
            <w:hideMark/>
          </w:tcPr>
          <w:p w14:paraId="2539F9EB" w14:textId="77777777" w:rsidR="00A30435" w:rsidRPr="000721A1" w:rsidRDefault="00A30435">
            <w:pPr>
              <w:jc w:val="center"/>
              <w:rPr>
                <w:szCs w:val="24"/>
              </w:rPr>
            </w:pPr>
            <w:r w:rsidRPr="000721A1">
              <w:t>0,05</w:t>
            </w:r>
          </w:p>
        </w:tc>
        <w:tc>
          <w:tcPr>
            <w:tcW w:w="0" w:type="auto"/>
            <w:shd w:val="clear" w:color="auto" w:fill="auto"/>
            <w:hideMark/>
          </w:tcPr>
          <w:p w14:paraId="3C357B6C" w14:textId="77777777" w:rsidR="00A30435" w:rsidRPr="000721A1" w:rsidRDefault="00A30435">
            <w:pPr>
              <w:jc w:val="center"/>
              <w:rPr>
                <w:szCs w:val="24"/>
              </w:rPr>
            </w:pPr>
            <w:r w:rsidRPr="000721A1">
              <w:t>0,10</w:t>
            </w:r>
          </w:p>
        </w:tc>
        <w:tc>
          <w:tcPr>
            <w:tcW w:w="0" w:type="auto"/>
            <w:shd w:val="clear" w:color="auto" w:fill="auto"/>
            <w:hideMark/>
          </w:tcPr>
          <w:p w14:paraId="6ACCA9E9" w14:textId="77777777" w:rsidR="00A30435" w:rsidRPr="000721A1" w:rsidRDefault="00A30435">
            <w:pPr>
              <w:jc w:val="center"/>
              <w:rPr>
                <w:szCs w:val="24"/>
              </w:rPr>
            </w:pPr>
            <w:r w:rsidRPr="000721A1">
              <w:t>0,10</w:t>
            </w:r>
          </w:p>
        </w:tc>
        <w:tc>
          <w:tcPr>
            <w:tcW w:w="0" w:type="auto"/>
            <w:shd w:val="clear" w:color="auto" w:fill="auto"/>
            <w:hideMark/>
          </w:tcPr>
          <w:p w14:paraId="489F3B04" w14:textId="77777777" w:rsidR="00A30435" w:rsidRPr="000721A1" w:rsidRDefault="00A30435">
            <w:pPr>
              <w:jc w:val="center"/>
              <w:rPr>
                <w:szCs w:val="24"/>
              </w:rPr>
            </w:pPr>
            <w:r w:rsidRPr="000721A1">
              <w:t>0,10</w:t>
            </w:r>
          </w:p>
        </w:tc>
        <w:tc>
          <w:tcPr>
            <w:tcW w:w="0" w:type="auto"/>
            <w:shd w:val="clear" w:color="auto" w:fill="auto"/>
            <w:hideMark/>
          </w:tcPr>
          <w:p w14:paraId="1FA7ED89" w14:textId="77777777" w:rsidR="00A30435" w:rsidRPr="000721A1" w:rsidRDefault="00A30435">
            <w:pPr>
              <w:jc w:val="center"/>
              <w:rPr>
                <w:szCs w:val="24"/>
              </w:rPr>
            </w:pPr>
            <w:r w:rsidRPr="000721A1">
              <w:t>0,10</w:t>
            </w:r>
          </w:p>
        </w:tc>
        <w:tc>
          <w:tcPr>
            <w:tcW w:w="0" w:type="auto"/>
            <w:shd w:val="clear" w:color="auto" w:fill="auto"/>
            <w:hideMark/>
          </w:tcPr>
          <w:p w14:paraId="08505586" w14:textId="77777777" w:rsidR="00A30435" w:rsidRPr="000721A1" w:rsidRDefault="00A30435">
            <w:pPr>
              <w:jc w:val="center"/>
              <w:rPr>
                <w:szCs w:val="24"/>
              </w:rPr>
            </w:pPr>
            <w:r w:rsidRPr="000721A1">
              <w:t>0,10</w:t>
            </w:r>
          </w:p>
        </w:tc>
      </w:tr>
      <w:tr w:rsidR="00C42712" w:rsidRPr="000721A1" w14:paraId="6B81D3B7" w14:textId="77777777" w:rsidTr="00C42712">
        <w:trPr>
          <w:cantSplit/>
          <w:trHeight w:val="20"/>
        </w:trPr>
        <w:tc>
          <w:tcPr>
            <w:tcW w:w="0" w:type="auto"/>
            <w:shd w:val="clear" w:color="auto" w:fill="auto"/>
            <w:hideMark/>
          </w:tcPr>
          <w:p w14:paraId="13C73D7C" w14:textId="77777777" w:rsidR="00C42712" w:rsidRPr="000721A1" w:rsidRDefault="00C42712" w:rsidP="00C42712">
            <w:pPr>
              <w:spacing w:after="0" w:line="240" w:lineRule="auto"/>
              <w:rPr>
                <w:rFonts w:eastAsia="Times New Roman"/>
                <w:sz w:val="20"/>
                <w:szCs w:val="20"/>
                <w:lang w:eastAsia="ru-RU"/>
              </w:rPr>
            </w:pPr>
            <w:r w:rsidRPr="000721A1">
              <w:rPr>
                <w:rFonts w:eastAsia="Times New Roman"/>
                <w:sz w:val="20"/>
                <w:szCs w:val="20"/>
                <w:lang w:eastAsia="ru-RU"/>
              </w:rPr>
              <w:t>2.15</w:t>
            </w:r>
          </w:p>
        </w:tc>
        <w:tc>
          <w:tcPr>
            <w:tcW w:w="0" w:type="auto"/>
            <w:shd w:val="clear" w:color="auto" w:fill="auto"/>
            <w:hideMark/>
          </w:tcPr>
          <w:p w14:paraId="5D8E6C47" w14:textId="77777777" w:rsidR="00C42712" w:rsidRPr="000721A1" w:rsidRDefault="00C42712" w:rsidP="00C42712">
            <w:pPr>
              <w:spacing w:after="0" w:line="240" w:lineRule="auto"/>
              <w:rPr>
                <w:rFonts w:ascii="Times" w:eastAsia="Times New Roman" w:hAnsi="Times" w:cs="Times"/>
                <w:color w:val="000000"/>
                <w:sz w:val="20"/>
                <w:szCs w:val="20"/>
                <w:lang w:eastAsia="ru-RU"/>
              </w:rPr>
            </w:pPr>
            <w:r w:rsidRPr="000721A1">
              <w:rPr>
                <w:rFonts w:ascii="Times" w:eastAsia="Times New Roman" w:hAnsi="Times" w:cs="Times"/>
                <w:color w:val="000000"/>
                <w:sz w:val="20"/>
                <w:szCs w:val="20"/>
                <w:lang w:eastAsia="ru-RU"/>
              </w:rPr>
              <w:t>Укомплектованность штатов образовательных организаций (доля занятых должностей в общем количестве должностей по штатному расписанию) (не менее)</w:t>
            </w:r>
          </w:p>
        </w:tc>
        <w:tc>
          <w:tcPr>
            <w:tcW w:w="0" w:type="auto"/>
            <w:shd w:val="clear" w:color="auto" w:fill="auto"/>
            <w:hideMark/>
          </w:tcPr>
          <w:p w14:paraId="3BDCBC68"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w:t>
            </w:r>
          </w:p>
        </w:tc>
        <w:tc>
          <w:tcPr>
            <w:tcW w:w="0" w:type="auto"/>
            <w:shd w:val="clear" w:color="auto" w:fill="auto"/>
            <w:hideMark/>
          </w:tcPr>
          <w:p w14:paraId="1E34A8BE"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653A3506"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05110345"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78B72A9B"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25EA7385"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2E5E8EDB"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7C9B43B8"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r>
      <w:tr w:rsidR="00C42712" w:rsidRPr="000721A1" w14:paraId="6024FE05" w14:textId="77777777" w:rsidTr="00C42712">
        <w:trPr>
          <w:cantSplit/>
          <w:trHeight w:val="20"/>
        </w:trPr>
        <w:tc>
          <w:tcPr>
            <w:tcW w:w="0" w:type="auto"/>
            <w:shd w:val="clear" w:color="auto" w:fill="auto"/>
            <w:hideMark/>
          </w:tcPr>
          <w:p w14:paraId="6EA406A5" w14:textId="77777777" w:rsidR="00C42712" w:rsidRPr="000721A1" w:rsidRDefault="00C42712" w:rsidP="00C42712">
            <w:pPr>
              <w:spacing w:after="0" w:line="240" w:lineRule="auto"/>
              <w:rPr>
                <w:rFonts w:eastAsia="Times New Roman"/>
                <w:sz w:val="20"/>
                <w:szCs w:val="20"/>
                <w:lang w:eastAsia="ru-RU"/>
              </w:rPr>
            </w:pPr>
            <w:r w:rsidRPr="000721A1">
              <w:rPr>
                <w:rFonts w:eastAsia="Times New Roman"/>
                <w:sz w:val="20"/>
                <w:szCs w:val="20"/>
                <w:lang w:eastAsia="ru-RU"/>
              </w:rPr>
              <w:t>2.16</w:t>
            </w:r>
          </w:p>
        </w:tc>
        <w:tc>
          <w:tcPr>
            <w:tcW w:w="0" w:type="auto"/>
            <w:shd w:val="clear" w:color="auto" w:fill="auto"/>
            <w:hideMark/>
          </w:tcPr>
          <w:p w14:paraId="259FC8D3" w14:textId="77777777" w:rsidR="00C42712" w:rsidRPr="000721A1" w:rsidRDefault="00C42712" w:rsidP="00C42712">
            <w:pPr>
              <w:spacing w:after="0" w:line="240" w:lineRule="auto"/>
              <w:rPr>
                <w:rFonts w:ascii="Times" w:eastAsia="Times New Roman" w:hAnsi="Times" w:cs="Times"/>
                <w:color w:val="000000"/>
                <w:sz w:val="20"/>
                <w:szCs w:val="20"/>
                <w:lang w:eastAsia="ru-RU"/>
              </w:rPr>
            </w:pPr>
            <w:r w:rsidRPr="000721A1">
              <w:rPr>
                <w:rFonts w:ascii="Times" w:eastAsia="Times New Roman" w:hAnsi="Times" w:cs="Times"/>
                <w:color w:val="000000"/>
                <w:sz w:val="20"/>
                <w:szCs w:val="20"/>
                <w:lang w:eastAsia="ru-RU"/>
              </w:rPr>
              <w:t>Доля образовательных организаций, имеющих функционирующий официальный сайт в сети Интернет, в общем количестве образовательных организаций (не менее)</w:t>
            </w:r>
          </w:p>
        </w:tc>
        <w:tc>
          <w:tcPr>
            <w:tcW w:w="0" w:type="auto"/>
            <w:shd w:val="clear" w:color="auto" w:fill="auto"/>
            <w:hideMark/>
          </w:tcPr>
          <w:p w14:paraId="7DE81B3E"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w:t>
            </w:r>
          </w:p>
        </w:tc>
        <w:tc>
          <w:tcPr>
            <w:tcW w:w="0" w:type="auto"/>
            <w:shd w:val="clear" w:color="auto" w:fill="auto"/>
            <w:hideMark/>
          </w:tcPr>
          <w:p w14:paraId="4C6A1C7F"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1DD42176"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6E145FDD"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1EAEA3BD"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2CCC4647"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33B0E99C"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24FEDB04"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r>
      <w:tr w:rsidR="00C42712" w:rsidRPr="000721A1" w14:paraId="69120803" w14:textId="77777777" w:rsidTr="00C42712">
        <w:trPr>
          <w:cantSplit/>
          <w:trHeight w:val="20"/>
        </w:trPr>
        <w:tc>
          <w:tcPr>
            <w:tcW w:w="0" w:type="auto"/>
            <w:shd w:val="clear" w:color="auto" w:fill="auto"/>
            <w:hideMark/>
          </w:tcPr>
          <w:p w14:paraId="0631F04B" w14:textId="77777777" w:rsidR="00C42712" w:rsidRPr="000721A1" w:rsidRDefault="00C42712" w:rsidP="00C42712">
            <w:pPr>
              <w:spacing w:after="0" w:line="240" w:lineRule="auto"/>
              <w:rPr>
                <w:rFonts w:eastAsia="Times New Roman"/>
                <w:sz w:val="20"/>
                <w:szCs w:val="20"/>
                <w:lang w:eastAsia="ru-RU"/>
              </w:rPr>
            </w:pPr>
            <w:r w:rsidRPr="000721A1">
              <w:rPr>
                <w:rFonts w:eastAsia="Times New Roman"/>
                <w:sz w:val="20"/>
                <w:szCs w:val="20"/>
                <w:lang w:eastAsia="ru-RU"/>
              </w:rPr>
              <w:lastRenderedPageBreak/>
              <w:t>2.17</w:t>
            </w:r>
          </w:p>
        </w:tc>
        <w:tc>
          <w:tcPr>
            <w:tcW w:w="0" w:type="auto"/>
            <w:shd w:val="clear" w:color="auto" w:fill="auto"/>
            <w:hideMark/>
          </w:tcPr>
          <w:p w14:paraId="44DC24FE" w14:textId="77777777" w:rsidR="00C42712" w:rsidRPr="000721A1" w:rsidRDefault="00C42712" w:rsidP="00C42712">
            <w:pPr>
              <w:spacing w:after="0" w:line="240" w:lineRule="auto"/>
              <w:rPr>
                <w:rFonts w:ascii="Times" w:eastAsia="Times New Roman" w:hAnsi="Times" w:cs="Times"/>
                <w:color w:val="000000"/>
                <w:sz w:val="20"/>
                <w:szCs w:val="20"/>
                <w:lang w:eastAsia="ru-RU"/>
              </w:rPr>
            </w:pPr>
            <w:r w:rsidRPr="000721A1">
              <w:rPr>
                <w:rFonts w:ascii="Times" w:eastAsia="Times New Roman" w:hAnsi="Times" w:cs="Times"/>
                <w:color w:val="000000"/>
                <w:sz w:val="20"/>
                <w:szCs w:val="20"/>
                <w:lang w:eastAsia="ru-RU"/>
              </w:rPr>
              <w:t>Доля общеобразовательных организаций, здания которых находятся в аварийном состоянии или требуют капитального ремонта, в общем количестве общеобразовательных организаций (не менее)</w:t>
            </w:r>
          </w:p>
        </w:tc>
        <w:tc>
          <w:tcPr>
            <w:tcW w:w="0" w:type="auto"/>
            <w:shd w:val="clear" w:color="auto" w:fill="auto"/>
            <w:hideMark/>
          </w:tcPr>
          <w:p w14:paraId="4C840382"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w:t>
            </w:r>
          </w:p>
        </w:tc>
        <w:tc>
          <w:tcPr>
            <w:tcW w:w="0" w:type="auto"/>
            <w:shd w:val="clear" w:color="auto" w:fill="auto"/>
            <w:hideMark/>
          </w:tcPr>
          <w:p w14:paraId="7F8766E4" w14:textId="77777777" w:rsidR="00C42712" w:rsidRPr="000721A1" w:rsidRDefault="00A30435" w:rsidP="00C42712">
            <w:pPr>
              <w:spacing w:after="0" w:line="240" w:lineRule="auto"/>
              <w:jc w:val="center"/>
              <w:rPr>
                <w:rFonts w:eastAsia="Times New Roman"/>
                <w:sz w:val="20"/>
                <w:szCs w:val="20"/>
                <w:lang w:eastAsia="ru-RU"/>
              </w:rPr>
            </w:pPr>
            <w:r w:rsidRPr="000721A1">
              <w:rPr>
                <w:rFonts w:eastAsia="Times New Roman"/>
                <w:sz w:val="20"/>
                <w:szCs w:val="20"/>
                <w:lang w:eastAsia="ru-RU"/>
              </w:rPr>
              <w:t>20</w:t>
            </w:r>
          </w:p>
        </w:tc>
        <w:tc>
          <w:tcPr>
            <w:tcW w:w="0" w:type="auto"/>
            <w:shd w:val="clear" w:color="auto" w:fill="auto"/>
            <w:hideMark/>
          </w:tcPr>
          <w:p w14:paraId="088342C6" w14:textId="77777777" w:rsidR="00C42712" w:rsidRPr="000721A1" w:rsidRDefault="00A30435" w:rsidP="00C42712">
            <w:pPr>
              <w:spacing w:after="0" w:line="240" w:lineRule="auto"/>
              <w:jc w:val="center"/>
              <w:rPr>
                <w:rFonts w:eastAsia="Times New Roman"/>
                <w:sz w:val="20"/>
                <w:szCs w:val="20"/>
                <w:lang w:eastAsia="ru-RU"/>
              </w:rPr>
            </w:pPr>
            <w:r w:rsidRPr="000721A1">
              <w:rPr>
                <w:rFonts w:eastAsia="Times New Roman"/>
                <w:sz w:val="20"/>
                <w:szCs w:val="20"/>
                <w:lang w:eastAsia="ru-RU"/>
              </w:rPr>
              <w:t>20</w:t>
            </w:r>
          </w:p>
        </w:tc>
        <w:tc>
          <w:tcPr>
            <w:tcW w:w="0" w:type="auto"/>
            <w:shd w:val="clear" w:color="auto" w:fill="auto"/>
            <w:hideMark/>
          </w:tcPr>
          <w:p w14:paraId="2EA568D8" w14:textId="77777777" w:rsidR="00C42712" w:rsidRPr="000721A1" w:rsidRDefault="00A30435" w:rsidP="00C42712">
            <w:pPr>
              <w:spacing w:after="0" w:line="240" w:lineRule="auto"/>
              <w:jc w:val="center"/>
              <w:rPr>
                <w:rFonts w:eastAsia="Times New Roman"/>
                <w:sz w:val="20"/>
                <w:szCs w:val="20"/>
                <w:lang w:eastAsia="ru-RU"/>
              </w:rPr>
            </w:pPr>
            <w:r w:rsidRPr="000721A1">
              <w:rPr>
                <w:rFonts w:eastAsia="Times New Roman"/>
                <w:sz w:val="20"/>
                <w:szCs w:val="20"/>
                <w:lang w:eastAsia="ru-RU"/>
              </w:rPr>
              <w:t>20</w:t>
            </w:r>
          </w:p>
        </w:tc>
        <w:tc>
          <w:tcPr>
            <w:tcW w:w="0" w:type="auto"/>
            <w:shd w:val="clear" w:color="auto" w:fill="auto"/>
            <w:hideMark/>
          </w:tcPr>
          <w:p w14:paraId="1AB3E1D1" w14:textId="77777777" w:rsidR="00C42712" w:rsidRPr="000721A1" w:rsidRDefault="00A30435"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01EABD03" w14:textId="77777777" w:rsidR="00C42712" w:rsidRPr="000721A1" w:rsidRDefault="00A30435"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2561C467" w14:textId="77777777" w:rsidR="00C42712" w:rsidRPr="000721A1" w:rsidRDefault="0012181D"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32B8729F"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r>
      <w:tr w:rsidR="00C42712" w:rsidRPr="000721A1" w14:paraId="17302153" w14:textId="77777777" w:rsidTr="00C42712">
        <w:trPr>
          <w:cantSplit/>
          <w:trHeight w:val="20"/>
        </w:trPr>
        <w:tc>
          <w:tcPr>
            <w:tcW w:w="0" w:type="auto"/>
            <w:shd w:val="clear" w:color="auto" w:fill="auto"/>
            <w:hideMark/>
          </w:tcPr>
          <w:p w14:paraId="73CA5B84" w14:textId="77777777" w:rsidR="00C42712" w:rsidRPr="000721A1" w:rsidRDefault="00C42712" w:rsidP="00C42712">
            <w:pPr>
              <w:spacing w:after="0" w:line="240" w:lineRule="auto"/>
              <w:rPr>
                <w:rFonts w:eastAsia="Times New Roman"/>
                <w:sz w:val="20"/>
                <w:szCs w:val="20"/>
                <w:lang w:eastAsia="ru-RU"/>
              </w:rPr>
            </w:pPr>
            <w:r w:rsidRPr="000721A1">
              <w:rPr>
                <w:rFonts w:eastAsia="Times New Roman"/>
                <w:sz w:val="20"/>
                <w:szCs w:val="20"/>
                <w:lang w:eastAsia="ru-RU"/>
              </w:rPr>
              <w:t>2.18</w:t>
            </w:r>
          </w:p>
        </w:tc>
        <w:tc>
          <w:tcPr>
            <w:tcW w:w="0" w:type="auto"/>
            <w:shd w:val="clear" w:color="auto" w:fill="auto"/>
            <w:hideMark/>
          </w:tcPr>
          <w:p w14:paraId="3525BD88" w14:textId="77777777" w:rsidR="00C42712" w:rsidRPr="000721A1" w:rsidRDefault="00C42712" w:rsidP="00C42712">
            <w:pPr>
              <w:spacing w:after="0" w:line="240" w:lineRule="auto"/>
              <w:rPr>
                <w:rFonts w:ascii="Times" w:eastAsia="Times New Roman" w:hAnsi="Times" w:cs="Times"/>
                <w:color w:val="000000"/>
                <w:sz w:val="20"/>
                <w:szCs w:val="20"/>
                <w:lang w:eastAsia="ru-RU"/>
              </w:rPr>
            </w:pPr>
            <w:r w:rsidRPr="000721A1">
              <w:rPr>
                <w:rFonts w:ascii="Times" w:eastAsia="Times New Roman" w:hAnsi="Times" w:cs="Times"/>
                <w:color w:val="000000"/>
                <w:sz w:val="20"/>
                <w:szCs w:val="20"/>
                <w:lang w:eastAsia="ru-RU"/>
              </w:rPr>
              <w:t>Доля образовательных организаций, получивших обоснованные жалобы на качество работы образовательных организаций, в общем количестве образовательных организаций (не более)</w:t>
            </w:r>
          </w:p>
        </w:tc>
        <w:tc>
          <w:tcPr>
            <w:tcW w:w="0" w:type="auto"/>
            <w:shd w:val="clear" w:color="auto" w:fill="auto"/>
            <w:hideMark/>
          </w:tcPr>
          <w:p w14:paraId="03E4D783"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w:t>
            </w:r>
          </w:p>
        </w:tc>
        <w:tc>
          <w:tcPr>
            <w:tcW w:w="0" w:type="auto"/>
            <w:shd w:val="clear" w:color="auto" w:fill="auto"/>
            <w:hideMark/>
          </w:tcPr>
          <w:p w14:paraId="7D2C6C8A"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2C4CF3ED"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1F36A670"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0E9BDA47"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0C118321"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16E03859"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32DE5A04"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r>
      <w:tr w:rsidR="00C42712" w:rsidRPr="000721A1" w14:paraId="765082D5" w14:textId="77777777" w:rsidTr="009A6E66">
        <w:trPr>
          <w:cantSplit/>
          <w:trHeight w:val="1463"/>
        </w:trPr>
        <w:tc>
          <w:tcPr>
            <w:tcW w:w="0" w:type="auto"/>
            <w:shd w:val="clear" w:color="auto" w:fill="auto"/>
            <w:hideMark/>
          </w:tcPr>
          <w:p w14:paraId="2C7B26C6" w14:textId="77777777" w:rsidR="00C42712" w:rsidRPr="000721A1" w:rsidRDefault="00C42712" w:rsidP="00C42712">
            <w:pPr>
              <w:spacing w:after="0" w:line="240" w:lineRule="auto"/>
              <w:rPr>
                <w:rFonts w:eastAsia="Times New Roman"/>
                <w:sz w:val="20"/>
                <w:szCs w:val="20"/>
                <w:lang w:eastAsia="ru-RU"/>
              </w:rPr>
            </w:pPr>
            <w:r w:rsidRPr="000721A1">
              <w:rPr>
                <w:rFonts w:eastAsia="Times New Roman"/>
                <w:sz w:val="20"/>
                <w:szCs w:val="20"/>
                <w:lang w:eastAsia="ru-RU"/>
              </w:rPr>
              <w:t>2.19</w:t>
            </w:r>
          </w:p>
        </w:tc>
        <w:tc>
          <w:tcPr>
            <w:tcW w:w="0" w:type="auto"/>
            <w:shd w:val="clear" w:color="auto" w:fill="auto"/>
            <w:hideMark/>
          </w:tcPr>
          <w:p w14:paraId="0B8B478F" w14:textId="77777777" w:rsidR="00C42712" w:rsidRPr="000721A1" w:rsidRDefault="00C42712" w:rsidP="00C42712">
            <w:pPr>
              <w:spacing w:after="0" w:line="240" w:lineRule="auto"/>
              <w:rPr>
                <w:rFonts w:ascii="Times" w:eastAsia="Times New Roman" w:hAnsi="Times" w:cs="Times"/>
                <w:color w:val="000000"/>
                <w:sz w:val="20"/>
                <w:szCs w:val="20"/>
                <w:lang w:eastAsia="ru-RU"/>
              </w:rPr>
            </w:pPr>
            <w:r w:rsidRPr="000721A1">
              <w:rPr>
                <w:rFonts w:ascii="Times" w:eastAsia="Times New Roman" w:hAnsi="Times" w:cs="Times"/>
                <w:color w:val="000000"/>
                <w:sz w:val="20"/>
                <w:szCs w:val="20"/>
                <w:lang w:eastAsia="ru-RU"/>
              </w:rPr>
              <w:t>Отношение средней заработной платы педагогических работников образовательных организаций общего и дополнительного образования к средней заработной плате в Чеченской Республике (не менее)</w:t>
            </w:r>
          </w:p>
        </w:tc>
        <w:tc>
          <w:tcPr>
            <w:tcW w:w="0" w:type="auto"/>
            <w:shd w:val="clear" w:color="auto" w:fill="auto"/>
            <w:hideMark/>
          </w:tcPr>
          <w:p w14:paraId="7944F351"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w:t>
            </w:r>
          </w:p>
        </w:tc>
        <w:tc>
          <w:tcPr>
            <w:tcW w:w="0" w:type="auto"/>
            <w:shd w:val="clear" w:color="auto" w:fill="auto"/>
            <w:hideMark/>
          </w:tcPr>
          <w:p w14:paraId="6537575F" w14:textId="77777777" w:rsidR="00C42712" w:rsidRPr="000721A1" w:rsidRDefault="0012181D"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171FB58D"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36849420"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1733686B"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2A398DB7"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7CFE6BD6"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477BE016" w14:textId="77777777" w:rsidR="00C42712" w:rsidRPr="000721A1" w:rsidRDefault="00C42712"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r>
      <w:tr w:rsidR="00EA0CD5" w:rsidRPr="000721A1" w14:paraId="5201E83E" w14:textId="77777777" w:rsidTr="00C42712">
        <w:trPr>
          <w:cantSplit/>
          <w:trHeight w:val="20"/>
        </w:trPr>
        <w:tc>
          <w:tcPr>
            <w:tcW w:w="0" w:type="auto"/>
            <w:shd w:val="clear" w:color="auto" w:fill="auto"/>
            <w:hideMark/>
          </w:tcPr>
          <w:p w14:paraId="09B8133A" w14:textId="77777777" w:rsidR="00EA0CD5" w:rsidRPr="000721A1" w:rsidRDefault="00EA0CD5" w:rsidP="00C42712">
            <w:pPr>
              <w:spacing w:after="0" w:line="240" w:lineRule="auto"/>
              <w:rPr>
                <w:rFonts w:eastAsia="Times New Roman"/>
                <w:sz w:val="20"/>
                <w:szCs w:val="20"/>
                <w:lang w:eastAsia="ru-RU"/>
              </w:rPr>
            </w:pPr>
            <w:r w:rsidRPr="000721A1">
              <w:rPr>
                <w:rFonts w:eastAsia="Times New Roman"/>
                <w:sz w:val="20"/>
                <w:szCs w:val="20"/>
                <w:lang w:eastAsia="ru-RU"/>
              </w:rPr>
              <w:t>2.20</w:t>
            </w:r>
          </w:p>
        </w:tc>
        <w:tc>
          <w:tcPr>
            <w:tcW w:w="0" w:type="auto"/>
            <w:shd w:val="clear" w:color="auto" w:fill="auto"/>
            <w:hideMark/>
          </w:tcPr>
          <w:p w14:paraId="75C656A2" w14:textId="77777777" w:rsidR="00EA0CD5" w:rsidRPr="000721A1" w:rsidRDefault="00EA0CD5" w:rsidP="00B62A5C">
            <w:pPr>
              <w:spacing w:after="0" w:line="240" w:lineRule="auto"/>
              <w:rPr>
                <w:rFonts w:eastAsia="Times New Roman"/>
                <w:lang w:eastAsia="ru-RU"/>
              </w:rPr>
            </w:pPr>
            <w:r w:rsidRPr="000721A1">
              <w:rPr>
                <w:rFonts w:eastAsia="Times New Roman"/>
                <w:sz w:val="22"/>
                <w:lang w:eastAsia="ru-RU"/>
              </w:rPr>
              <w:t>Доля обучающихся 1-4 классов, получающих горячее бесплатное питание, в общей численности обучающихся 1-4 классов общеобразовательных учреждений</w:t>
            </w:r>
          </w:p>
        </w:tc>
        <w:tc>
          <w:tcPr>
            <w:tcW w:w="0" w:type="auto"/>
            <w:shd w:val="clear" w:color="auto" w:fill="auto"/>
            <w:hideMark/>
          </w:tcPr>
          <w:p w14:paraId="54F67864" w14:textId="77777777" w:rsidR="00EA0CD5" w:rsidRPr="000721A1" w:rsidRDefault="00EA0CD5" w:rsidP="00B62A5C">
            <w:pPr>
              <w:spacing w:after="0" w:line="240" w:lineRule="auto"/>
              <w:jc w:val="center"/>
              <w:rPr>
                <w:rFonts w:eastAsia="Times New Roman"/>
                <w:sz w:val="20"/>
                <w:szCs w:val="20"/>
                <w:lang w:eastAsia="ru-RU"/>
              </w:rPr>
            </w:pPr>
            <w:r w:rsidRPr="000721A1">
              <w:rPr>
                <w:rFonts w:eastAsia="Times New Roman"/>
                <w:sz w:val="20"/>
                <w:szCs w:val="20"/>
                <w:lang w:eastAsia="ru-RU"/>
              </w:rPr>
              <w:t>%</w:t>
            </w:r>
          </w:p>
        </w:tc>
        <w:tc>
          <w:tcPr>
            <w:tcW w:w="0" w:type="auto"/>
            <w:shd w:val="clear" w:color="auto" w:fill="auto"/>
            <w:hideMark/>
          </w:tcPr>
          <w:p w14:paraId="0E7571C4" w14:textId="77777777" w:rsidR="00EA0CD5" w:rsidRPr="000721A1" w:rsidRDefault="00EA0CD5" w:rsidP="00B62A5C">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4A9A3316" w14:textId="77777777" w:rsidR="00EA0CD5" w:rsidRPr="000721A1" w:rsidRDefault="00EA0CD5" w:rsidP="00B62A5C">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18A6A664" w14:textId="77777777" w:rsidR="00EA0CD5" w:rsidRPr="000721A1" w:rsidRDefault="00EA0CD5" w:rsidP="00B62A5C">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4C4A042C" w14:textId="77777777" w:rsidR="00EA0CD5" w:rsidRPr="000721A1" w:rsidRDefault="00EA0CD5" w:rsidP="00B62A5C">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4E8EEE84" w14:textId="77777777" w:rsidR="00EA0CD5" w:rsidRPr="000721A1" w:rsidRDefault="00EA0CD5" w:rsidP="00B62A5C">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5C611252" w14:textId="77777777" w:rsidR="00EA0CD5" w:rsidRPr="000721A1" w:rsidRDefault="00EA0CD5" w:rsidP="00B62A5C">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1308C1DD" w14:textId="77777777" w:rsidR="00EA0CD5" w:rsidRPr="000721A1" w:rsidRDefault="00EA0CD5" w:rsidP="00B62A5C">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r>
      <w:tr w:rsidR="00EA0CD5" w:rsidRPr="000721A1" w14:paraId="1F2DFE7E" w14:textId="77777777" w:rsidTr="00C42712">
        <w:trPr>
          <w:cantSplit/>
          <w:trHeight w:val="20"/>
        </w:trPr>
        <w:tc>
          <w:tcPr>
            <w:tcW w:w="0" w:type="auto"/>
            <w:gridSpan w:val="10"/>
            <w:shd w:val="clear" w:color="auto" w:fill="auto"/>
            <w:hideMark/>
          </w:tcPr>
          <w:p w14:paraId="2E376BC4" w14:textId="77777777" w:rsidR="00EA0CD5" w:rsidRPr="000721A1" w:rsidRDefault="00EA0CD5" w:rsidP="00C42712">
            <w:pPr>
              <w:spacing w:after="0" w:line="240" w:lineRule="auto"/>
              <w:jc w:val="center"/>
              <w:rPr>
                <w:rFonts w:eastAsia="Times New Roman"/>
                <w:sz w:val="20"/>
                <w:szCs w:val="20"/>
                <w:lang w:eastAsia="ru-RU"/>
              </w:rPr>
            </w:pPr>
            <w:r w:rsidRPr="000721A1">
              <w:rPr>
                <w:rFonts w:eastAsia="Times New Roman"/>
                <w:sz w:val="20"/>
                <w:szCs w:val="20"/>
                <w:lang w:eastAsia="ru-RU"/>
              </w:rPr>
              <w:t>Задача 3. Формирование системы общедоступного дополнительного образования детей</w:t>
            </w:r>
          </w:p>
        </w:tc>
      </w:tr>
      <w:tr w:rsidR="00EA0CD5" w:rsidRPr="000721A1" w14:paraId="638296D8" w14:textId="77777777" w:rsidTr="00C42712">
        <w:trPr>
          <w:cantSplit/>
          <w:trHeight w:val="20"/>
        </w:trPr>
        <w:tc>
          <w:tcPr>
            <w:tcW w:w="0" w:type="auto"/>
            <w:shd w:val="clear" w:color="auto" w:fill="auto"/>
            <w:hideMark/>
          </w:tcPr>
          <w:p w14:paraId="4288FBC5" w14:textId="77777777" w:rsidR="00EA0CD5" w:rsidRPr="000721A1" w:rsidRDefault="00EA0CD5" w:rsidP="00C42712">
            <w:pPr>
              <w:spacing w:after="0" w:line="240" w:lineRule="auto"/>
              <w:rPr>
                <w:rFonts w:eastAsia="Times New Roman"/>
                <w:sz w:val="20"/>
                <w:szCs w:val="20"/>
                <w:lang w:eastAsia="ru-RU"/>
              </w:rPr>
            </w:pPr>
            <w:r w:rsidRPr="000721A1">
              <w:rPr>
                <w:rFonts w:eastAsia="Times New Roman"/>
                <w:sz w:val="20"/>
                <w:szCs w:val="20"/>
                <w:lang w:eastAsia="ru-RU"/>
              </w:rPr>
              <w:t>2.20</w:t>
            </w:r>
          </w:p>
        </w:tc>
        <w:tc>
          <w:tcPr>
            <w:tcW w:w="0" w:type="auto"/>
            <w:shd w:val="clear" w:color="auto" w:fill="auto"/>
            <w:hideMark/>
          </w:tcPr>
          <w:p w14:paraId="1C2F7FCC" w14:textId="77777777" w:rsidR="00EA0CD5" w:rsidRPr="000721A1" w:rsidRDefault="00EA0CD5" w:rsidP="00C42712">
            <w:pPr>
              <w:spacing w:after="0" w:line="240" w:lineRule="auto"/>
              <w:rPr>
                <w:rFonts w:ascii="Times" w:eastAsia="Times New Roman" w:hAnsi="Times" w:cs="Times"/>
                <w:color w:val="000000"/>
                <w:sz w:val="20"/>
                <w:szCs w:val="20"/>
                <w:lang w:eastAsia="ru-RU"/>
              </w:rPr>
            </w:pPr>
            <w:r w:rsidRPr="000721A1">
              <w:rPr>
                <w:rFonts w:ascii="Times" w:eastAsia="Times New Roman" w:hAnsi="Times" w:cs="Times"/>
                <w:color w:val="000000"/>
                <w:sz w:val="20"/>
                <w:szCs w:val="20"/>
                <w:lang w:eastAsia="ru-RU"/>
              </w:rPr>
              <w:t>Доля организаций дополнительного образования, выполнивших на 100% показатели муниципального задания, в общем количестве организаций дополнительного образования (не менее)</w:t>
            </w:r>
          </w:p>
        </w:tc>
        <w:tc>
          <w:tcPr>
            <w:tcW w:w="0" w:type="auto"/>
            <w:shd w:val="clear" w:color="auto" w:fill="auto"/>
            <w:hideMark/>
          </w:tcPr>
          <w:p w14:paraId="654676AB" w14:textId="77777777" w:rsidR="00EA0CD5" w:rsidRPr="000721A1" w:rsidRDefault="00EA0CD5" w:rsidP="00C42712">
            <w:pPr>
              <w:spacing w:after="0" w:line="240" w:lineRule="auto"/>
              <w:jc w:val="center"/>
              <w:rPr>
                <w:rFonts w:eastAsia="Times New Roman"/>
                <w:sz w:val="20"/>
                <w:szCs w:val="20"/>
                <w:lang w:eastAsia="ru-RU"/>
              </w:rPr>
            </w:pPr>
            <w:r w:rsidRPr="000721A1">
              <w:rPr>
                <w:rFonts w:eastAsia="Times New Roman"/>
                <w:sz w:val="20"/>
                <w:szCs w:val="20"/>
                <w:lang w:eastAsia="ru-RU"/>
              </w:rPr>
              <w:t>%</w:t>
            </w:r>
          </w:p>
        </w:tc>
        <w:tc>
          <w:tcPr>
            <w:tcW w:w="0" w:type="auto"/>
            <w:shd w:val="clear" w:color="auto" w:fill="auto"/>
            <w:hideMark/>
          </w:tcPr>
          <w:p w14:paraId="5B437BD9" w14:textId="77777777" w:rsidR="00EA0CD5" w:rsidRPr="000721A1" w:rsidRDefault="00EA0CD5"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w:t>
            </w:r>
          </w:p>
        </w:tc>
        <w:tc>
          <w:tcPr>
            <w:tcW w:w="0" w:type="auto"/>
            <w:shd w:val="clear" w:color="auto" w:fill="auto"/>
            <w:hideMark/>
          </w:tcPr>
          <w:p w14:paraId="46F32C18" w14:textId="77777777" w:rsidR="00EA0CD5" w:rsidRPr="000721A1" w:rsidRDefault="00EA0CD5"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100,0</w:t>
            </w:r>
          </w:p>
        </w:tc>
        <w:tc>
          <w:tcPr>
            <w:tcW w:w="0" w:type="auto"/>
            <w:shd w:val="clear" w:color="auto" w:fill="auto"/>
            <w:hideMark/>
          </w:tcPr>
          <w:p w14:paraId="79EF5CA6" w14:textId="77777777" w:rsidR="00EA0CD5" w:rsidRPr="000721A1" w:rsidRDefault="00EA0CD5"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100,0</w:t>
            </w:r>
          </w:p>
        </w:tc>
        <w:tc>
          <w:tcPr>
            <w:tcW w:w="0" w:type="auto"/>
            <w:shd w:val="clear" w:color="auto" w:fill="auto"/>
            <w:hideMark/>
          </w:tcPr>
          <w:p w14:paraId="6EC23487" w14:textId="77777777" w:rsidR="00EA0CD5" w:rsidRPr="000721A1" w:rsidRDefault="00EA0CD5"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100,0</w:t>
            </w:r>
          </w:p>
        </w:tc>
        <w:tc>
          <w:tcPr>
            <w:tcW w:w="0" w:type="auto"/>
            <w:shd w:val="clear" w:color="auto" w:fill="auto"/>
            <w:hideMark/>
          </w:tcPr>
          <w:p w14:paraId="2B66125C" w14:textId="77777777" w:rsidR="00EA0CD5" w:rsidRPr="000721A1" w:rsidRDefault="00EA0CD5"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100,0</w:t>
            </w:r>
          </w:p>
        </w:tc>
        <w:tc>
          <w:tcPr>
            <w:tcW w:w="0" w:type="auto"/>
            <w:shd w:val="clear" w:color="auto" w:fill="auto"/>
            <w:hideMark/>
          </w:tcPr>
          <w:p w14:paraId="05DB1BE2" w14:textId="77777777" w:rsidR="00EA0CD5" w:rsidRPr="000721A1" w:rsidRDefault="00EA0CD5"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100,0</w:t>
            </w:r>
          </w:p>
        </w:tc>
        <w:tc>
          <w:tcPr>
            <w:tcW w:w="0" w:type="auto"/>
            <w:shd w:val="clear" w:color="auto" w:fill="auto"/>
            <w:hideMark/>
          </w:tcPr>
          <w:p w14:paraId="41C95304" w14:textId="77777777" w:rsidR="00EA0CD5" w:rsidRPr="000721A1" w:rsidRDefault="00EA0CD5" w:rsidP="00C42712">
            <w:pPr>
              <w:spacing w:after="0" w:line="240" w:lineRule="auto"/>
              <w:jc w:val="center"/>
              <w:rPr>
                <w:rFonts w:eastAsia="Times New Roman"/>
                <w:sz w:val="20"/>
                <w:szCs w:val="20"/>
                <w:lang w:eastAsia="ru-RU"/>
              </w:rPr>
            </w:pPr>
            <w:r w:rsidRPr="000721A1">
              <w:rPr>
                <w:rFonts w:eastAsia="Times New Roman"/>
                <w:sz w:val="20"/>
                <w:szCs w:val="20"/>
                <w:lang w:eastAsia="ru-RU"/>
              </w:rPr>
              <w:t>100,0</w:t>
            </w:r>
          </w:p>
        </w:tc>
      </w:tr>
      <w:tr w:rsidR="000721A1" w:rsidRPr="000721A1" w14:paraId="51C64E7C" w14:textId="77777777" w:rsidTr="00C42712">
        <w:trPr>
          <w:cantSplit/>
          <w:trHeight w:val="20"/>
        </w:trPr>
        <w:tc>
          <w:tcPr>
            <w:tcW w:w="0" w:type="auto"/>
            <w:shd w:val="clear" w:color="auto" w:fill="auto"/>
            <w:hideMark/>
          </w:tcPr>
          <w:p w14:paraId="23E1C6DE" w14:textId="77777777" w:rsidR="000721A1" w:rsidRPr="000721A1" w:rsidRDefault="000721A1" w:rsidP="00C42712">
            <w:pPr>
              <w:spacing w:after="0" w:line="240" w:lineRule="auto"/>
              <w:rPr>
                <w:rFonts w:eastAsia="Times New Roman"/>
                <w:sz w:val="20"/>
                <w:szCs w:val="20"/>
                <w:lang w:eastAsia="ru-RU"/>
              </w:rPr>
            </w:pPr>
            <w:r w:rsidRPr="000721A1">
              <w:rPr>
                <w:rFonts w:eastAsia="Times New Roman"/>
                <w:sz w:val="20"/>
                <w:szCs w:val="20"/>
                <w:lang w:eastAsia="ru-RU"/>
              </w:rPr>
              <w:t>2.21</w:t>
            </w:r>
          </w:p>
        </w:tc>
        <w:tc>
          <w:tcPr>
            <w:tcW w:w="0" w:type="auto"/>
            <w:shd w:val="clear" w:color="auto" w:fill="auto"/>
            <w:hideMark/>
          </w:tcPr>
          <w:p w14:paraId="279709CB" w14:textId="77777777" w:rsidR="000721A1" w:rsidRPr="000721A1" w:rsidRDefault="000721A1" w:rsidP="00C42712">
            <w:pPr>
              <w:spacing w:after="0" w:line="240" w:lineRule="auto"/>
              <w:rPr>
                <w:rFonts w:ascii="Times" w:eastAsia="Times New Roman" w:hAnsi="Times" w:cs="Times"/>
                <w:color w:val="000000"/>
                <w:sz w:val="20"/>
                <w:szCs w:val="20"/>
                <w:lang w:eastAsia="ru-RU"/>
              </w:rPr>
            </w:pPr>
            <w:r w:rsidRPr="000721A1">
              <w:rPr>
                <w:rFonts w:ascii="Times" w:eastAsia="Times New Roman" w:hAnsi="Times" w:cs="Times"/>
                <w:color w:val="000000"/>
                <w:sz w:val="20"/>
                <w:szCs w:val="20"/>
                <w:lang w:eastAsia="ru-RU"/>
              </w:rPr>
              <w:t>Доля обучающихся по программам дополнительного образования в общей численности детей (не менее)</w:t>
            </w:r>
          </w:p>
        </w:tc>
        <w:tc>
          <w:tcPr>
            <w:tcW w:w="0" w:type="auto"/>
            <w:shd w:val="clear" w:color="auto" w:fill="auto"/>
            <w:hideMark/>
          </w:tcPr>
          <w:p w14:paraId="685F6DBC" w14:textId="77777777" w:rsidR="000721A1" w:rsidRPr="000721A1" w:rsidRDefault="000721A1" w:rsidP="00C42712">
            <w:pPr>
              <w:spacing w:after="0" w:line="240" w:lineRule="auto"/>
              <w:jc w:val="center"/>
              <w:rPr>
                <w:rFonts w:eastAsia="Times New Roman"/>
                <w:sz w:val="20"/>
                <w:szCs w:val="20"/>
                <w:lang w:eastAsia="ru-RU"/>
              </w:rPr>
            </w:pPr>
            <w:r w:rsidRPr="000721A1">
              <w:rPr>
                <w:rFonts w:eastAsia="Times New Roman"/>
                <w:sz w:val="20"/>
                <w:szCs w:val="20"/>
                <w:lang w:eastAsia="ru-RU"/>
              </w:rPr>
              <w:t>%</w:t>
            </w:r>
          </w:p>
        </w:tc>
        <w:tc>
          <w:tcPr>
            <w:tcW w:w="0" w:type="auto"/>
            <w:shd w:val="clear" w:color="auto" w:fill="auto"/>
            <w:hideMark/>
          </w:tcPr>
          <w:p w14:paraId="3001BFF5" w14:textId="77777777" w:rsidR="000721A1" w:rsidRPr="000721A1" w:rsidRDefault="000721A1">
            <w:pPr>
              <w:jc w:val="center"/>
              <w:rPr>
                <w:szCs w:val="24"/>
              </w:rPr>
            </w:pPr>
            <w:r w:rsidRPr="000721A1">
              <w:t>36</w:t>
            </w:r>
          </w:p>
        </w:tc>
        <w:tc>
          <w:tcPr>
            <w:tcW w:w="0" w:type="auto"/>
            <w:shd w:val="clear" w:color="auto" w:fill="auto"/>
            <w:hideMark/>
          </w:tcPr>
          <w:p w14:paraId="4E2DDABE" w14:textId="77777777" w:rsidR="000721A1" w:rsidRPr="000721A1" w:rsidRDefault="000721A1">
            <w:pPr>
              <w:jc w:val="center"/>
              <w:rPr>
                <w:szCs w:val="24"/>
              </w:rPr>
            </w:pPr>
            <w:r w:rsidRPr="000721A1">
              <w:t>60</w:t>
            </w:r>
          </w:p>
        </w:tc>
        <w:tc>
          <w:tcPr>
            <w:tcW w:w="0" w:type="auto"/>
            <w:shd w:val="clear" w:color="auto" w:fill="auto"/>
            <w:hideMark/>
          </w:tcPr>
          <w:p w14:paraId="502D8277" w14:textId="77777777" w:rsidR="000721A1" w:rsidRPr="000721A1" w:rsidRDefault="000721A1">
            <w:pPr>
              <w:jc w:val="center"/>
              <w:rPr>
                <w:szCs w:val="24"/>
              </w:rPr>
            </w:pPr>
            <w:r w:rsidRPr="000721A1">
              <w:t>60</w:t>
            </w:r>
          </w:p>
        </w:tc>
        <w:tc>
          <w:tcPr>
            <w:tcW w:w="0" w:type="auto"/>
            <w:shd w:val="clear" w:color="auto" w:fill="auto"/>
            <w:hideMark/>
          </w:tcPr>
          <w:p w14:paraId="7CF2E818" w14:textId="77777777" w:rsidR="000721A1" w:rsidRPr="000721A1" w:rsidRDefault="000721A1">
            <w:pPr>
              <w:jc w:val="center"/>
              <w:rPr>
                <w:szCs w:val="24"/>
              </w:rPr>
            </w:pPr>
            <w:r w:rsidRPr="000721A1">
              <w:t>60</w:t>
            </w:r>
          </w:p>
        </w:tc>
        <w:tc>
          <w:tcPr>
            <w:tcW w:w="0" w:type="auto"/>
            <w:shd w:val="clear" w:color="auto" w:fill="auto"/>
            <w:hideMark/>
          </w:tcPr>
          <w:p w14:paraId="0DBECAE5" w14:textId="77777777" w:rsidR="000721A1" w:rsidRPr="000721A1" w:rsidRDefault="000721A1">
            <w:pPr>
              <w:jc w:val="center"/>
              <w:rPr>
                <w:szCs w:val="24"/>
              </w:rPr>
            </w:pPr>
            <w:r w:rsidRPr="000721A1">
              <w:t>60</w:t>
            </w:r>
          </w:p>
        </w:tc>
        <w:tc>
          <w:tcPr>
            <w:tcW w:w="0" w:type="auto"/>
            <w:shd w:val="clear" w:color="auto" w:fill="auto"/>
            <w:hideMark/>
          </w:tcPr>
          <w:p w14:paraId="6B7A7580" w14:textId="77777777" w:rsidR="000721A1" w:rsidRPr="000721A1" w:rsidRDefault="000721A1">
            <w:pPr>
              <w:jc w:val="center"/>
              <w:rPr>
                <w:szCs w:val="24"/>
              </w:rPr>
            </w:pPr>
            <w:r w:rsidRPr="000721A1">
              <w:t>60</w:t>
            </w:r>
          </w:p>
        </w:tc>
        <w:tc>
          <w:tcPr>
            <w:tcW w:w="0" w:type="auto"/>
            <w:shd w:val="clear" w:color="auto" w:fill="auto"/>
            <w:hideMark/>
          </w:tcPr>
          <w:p w14:paraId="53FAA62F" w14:textId="77777777" w:rsidR="000721A1" w:rsidRPr="000721A1" w:rsidRDefault="000721A1">
            <w:pPr>
              <w:jc w:val="center"/>
              <w:rPr>
                <w:szCs w:val="24"/>
              </w:rPr>
            </w:pPr>
            <w:r w:rsidRPr="000721A1">
              <w:t>60</w:t>
            </w:r>
          </w:p>
        </w:tc>
      </w:tr>
      <w:tr w:rsidR="000721A1" w:rsidRPr="000721A1" w14:paraId="76AF3EE0" w14:textId="77777777" w:rsidTr="00C42712">
        <w:trPr>
          <w:cantSplit/>
          <w:trHeight w:val="20"/>
        </w:trPr>
        <w:tc>
          <w:tcPr>
            <w:tcW w:w="0" w:type="auto"/>
            <w:shd w:val="clear" w:color="auto" w:fill="auto"/>
            <w:hideMark/>
          </w:tcPr>
          <w:p w14:paraId="3FBDDD17" w14:textId="77777777" w:rsidR="000721A1" w:rsidRPr="000721A1" w:rsidRDefault="000721A1" w:rsidP="00C42712">
            <w:pPr>
              <w:spacing w:after="0" w:line="240" w:lineRule="auto"/>
              <w:rPr>
                <w:rFonts w:eastAsia="Times New Roman"/>
                <w:sz w:val="20"/>
                <w:szCs w:val="20"/>
                <w:lang w:eastAsia="ru-RU"/>
              </w:rPr>
            </w:pPr>
            <w:r w:rsidRPr="000721A1">
              <w:rPr>
                <w:rFonts w:eastAsia="Times New Roman"/>
                <w:sz w:val="20"/>
                <w:szCs w:val="20"/>
                <w:lang w:eastAsia="ru-RU"/>
              </w:rPr>
              <w:lastRenderedPageBreak/>
              <w:t>2.22</w:t>
            </w:r>
          </w:p>
        </w:tc>
        <w:tc>
          <w:tcPr>
            <w:tcW w:w="0" w:type="auto"/>
            <w:shd w:val="clear" w:color="auto" w:fill="auto"/>
            <w:hideMark/>
          </w:tcPr>
          <w:p w14:paraId="71D7805D" w14:textId="77777777" w:rsidR="000721A1" w:rsidRPr="000721A1" w:rsidRDefault="000721A1" w:rsidP="00C42712">
            <w:pPr>
              <w:spacing w:after="0" w:line="240" w:lineRule="auto"/>
              <w:rPr>
                <w:rFonts w:ascii="Times" w:eastAsia="Times New Roman" w:hAnsi="Times" w:cs="Times"/>
                <w:sz w:val="20"/>
                <w:szCs w:val="20"/>
                <w:lang w:eastAsia="ru-RU"/>
              </w:rPr>
            </w:pPr>
            <w:r w:rsidRPr="000721A1">
              <w:rPr>
                <w:rFonts w:ascii="Times" w:eastAsia="Times New Roman" w:hAnsi="Times" w:cs="Times"/>
                <w:sz w:val="20"/>
                <w:szCs w:val="20"/>
                <w:lang w:eastAsia="ru-RU"/>
              </w:rPr>
              <w:t>Доля детей и подростков, участвующих в мероприятиях творческой, физкультурно-спортивной направленности, в общей численности обучающихся в организациях дополнительного образования (не менее)</w:t>
            </w:r>
          </w:p>
        </w:tc>
        <w:tc>
          <w:tcPr>
            <w:tcW w:w="0" w:type="auto"/>
            <w:shd w:val="clear" w:color="auto" w:fill="auto"/>
            <w:hideMark/>
          </w:tcPr>
          <w:p w14:paraId="736454C9" w14:textId="77777777" w:rsidR="000721A1" w:rsidRPr="000721A1" w:rsidRDefault="000721A1" w:rsidP="00C42712">
            <w:pPr>
              <w:spacing w:after="0" w:line="240" w:lineRule="auto"/>
              <w:jc w:val="center"/>
              <w:rPr>
                <w:rFonts w:eastAsia="Times New Roman"/>
                <w:sz w:val="20"/>
                <w:szCs w:val="20"/>
                <w:lang w:eastAsia="ru-RU"/>
              </w:rPr>
            </w:pPr>
            <w:r w:rsidRPr="000721A1">
              <w:rPr>
                <w:rFonts w:eastAsia="Times New Roman"/>
                <w:sz w:val="20"/>
                <w:szCs w:val="20"/>
                <w:lang w:eastAsia="ru-RU"/>
              </w:rPr>
              <w:t>%</w:t>
            </w:r>
          </w:p>
        </w:tc>
        <w:tc>
          <w:tcPr>
            <w:tcW w:w="0" w:type="auto"/>
            <w:shd w:val="clear" w:color="auto" w:fill="auto"/>
            <w:hideMark/>
          </w:tcPr>
          <w:p w14:paraId="6B159D86" w14:textId="77777777" w:rsidR="000721A1" w:rsidRPr="000721A1" w:rsidRDefault="000721A1">
            <w:pPr>
              <w:jc w:val="center"/>
              <w:rPr>
                <w:szCs w:val="24"/>
              </w:rPr>
            </w:pPr>
            <w:r w:rsidRPr="000721A1">
              <w:t>23</w:t>
            </w:r>
          </w:p>
        </w:tc>
        <w:tc>
          <w:tcPr>
            <w:tcW w:w="0" w:type="auto"/>
            <w:shd w:val="clear" w:color="auto" w:fill="auto"/>
            <w:hideMark/>
          </w:tcPr>
          <w:p w14:paraId="37491D49" w14:textId="77777777" w:rsidR="000721A1" w:rsidRPr="000721A1" w:rsidRDefault="000721A1">
            <w:pPr>
              <w:jc w:val="center"/>
              <w:rPr>
                <w:szCs w:val="24"/>
              </w:rPr>
            </w:pPr>
            <w:r w:rsidRPr="000721A1">
              <w:t>10</w:t>
            </w:r>
          </w:p>
        </w:tc>
        <w:tc>
          <w:tcPr>
            <w:tcW w:w="0" w:type="auto"/>
            <w:shd w:val="clear" w:color="auto" w:fill="auto"/>
            <w:hideMark/>
          </w:tcPr>
          <w:p w14:paraId="0AF539E3" w14:textId="77777777" w:rsidR="000721A1" w:rsidRPr="000721A1" w:rsidRDefault="000721A1">
            <w:pPr>
              <w:jc w:val="center"/>
              <w:rPr>
                <w:szCs w:val="24"/>
              </w:rPr>
            </w:pPr>
            <w:r w:rsidRPr="000721A1">
              <w:t>10</w:t>
            </w:r>
          </w:p>
        </w:tc>
        <w:tc>
          <w:tcPr>
            <w:tcW w:w="0" w:type="auto"/>
            <w:shd w:val="clear" w:color="auto" w:fill="auto"/>
            <w:hideMark/>
          </w:tcPr>
          <w:p w14:paraId="7CBA6E10" w14:textId="77777777" w:rsidR="000721A1" w:rsidRPr="000721A1" w:rsidRDefault="000721A1">
            <w:pPr>
              <w:jc w:val="center"/>
              <w:rPr>
                <w:szCs w:val="24"/>
              </w:rPr>
            </w:pPr>
            <w:r w:rsidRPr="000721A1">
              <w:t>10</w:t>
            </w:r>
          </w:p>
        </w:tc>
        <w:tc>
          <w:tcPr>
            <w:tcW w:w="0" w:type="auto"/>
            <w:shd w:val="clear" w:color="auto" w:fill="auto"/>
            <w:hideMark/>
          </w:tcPr>
          <w:p w14:paraId="171D4949" w14:textId="77777777" w:rsidR="000721A1" w:rsidRPr="000721A1" w:rsidRDefault="000721A1">
            <w:pPr>
              <w:jc w:val="center"/>
              <w:rPr>
                <w:szCs w:val="24"/>
              </w:rPr>
            </w:pPr>
            <w:r w:rsidRPr="000721A1">
              <w:t>10</w:t>
            </w:r>
          </w:p>
        </w:tc>
        <w:tc>
          <w:tcPr>
            <w:tcW w:w="0" w:type="auto"/>
            <w:shd w:val="clear" w:color="auto" w:fill="auto"/>
            <w:hideMark/>
          </w:tcPr>
          <w:p w14:paraId="59913788" w14:textId="77777777" w:rsidR="000721A1" w:rsidRPr="000721A1" w:rsidRDefault="000721A1">
            <w:pPr>
              <w:jc w:val="center"/>
              <w:rPr>
                <w:szCs w:val="24"/>
              </w:rPr>
            </w:pPr>
            <w:r w:rsidRPr="000721A1">
              <w:t>10</w:t>
            </w:r>
          </w:p>
        </w:tc>
        <w:tc>
          <w:tcPr>
            <w:tcW w:w="0" w:type="auto"/>
            <w:shd w:val="clear" w:color="auto" w:fill="auto"/>
            <w:hideMark/>
          </w:tcPr>
          <w:p w14:paraId="330C3738" w14:textId="77777777" w:rsidR="000721A1" w:rsidRPr="000721A1" w:rsidRDefault="000721A1">
            <w:pPr>
              <w:jc w:val="center"/>
              <w:rPr>
                <w:szCs w:val="24"/>
              </w:rPr>
            </w:pPr>
            <w:r w:rsidRPr="000721A1">
              <w:t>10</w:t>
            </w:r>
          </w:p>
        </w:tc>
      </w:tr>
      <w:tr w:rsidR="000721A1" w:rsidRPr="000721A1" w14:paraId="0AA66136" w14:textId="77777777" w:rsidTr="00C42712">
        <w:trPr>
          <w:cantSplit/>
          <w:trHeight w:val="20"/>
        </w:trPr>
        <w:tc>
          <w:tcPr>
            <w:tcW w:w="0" w:type="auto"/>
            <w:shd w:val="clear" w:color="auto" w:fill="auto"/>
            <w:hideMark/>
          </w:tcPr>
          <w:p w14:paraId="3C0C07EB" w14:textId="77777777" w:rsidR="000721A1" w:rsidRPr="000721A1" w:rsidRDefault="000721A1" w:rsidP="00C42712">
            <w:pPr>
              <w:spacing w:after="0" w:line="240" w:lineRule="auto"/>
              <w:rPr>
                <w:rFonts w:eastAsia="Times New Roman"/>
                <w:sz w:val="20"/>
                <w:szCs w:val="20"/>
                <w:lang w:eastAsia="ru-RU"/>
              </w:rPr>
            </w:pPr>
            <w:r w:rsidRPr="000721A1">
              <w:rPr>
                <w:rFonts w:eastAsia="Times New Roman"/>
                <w:sz w:val="20"/>
                <w:szCs w:val="20"/>
                <w:lang w:eastAsia="ru-RU"/>
              </w:rPr>
              <w:t>2.23</w:t>
            </w:r>
          </w:p>
        </w:tc>
        <w:tc>
          <w:tcPr>
            <w:tcW w:w="0" w:type="auto"/>
            <w:shd w:val="clear" w:color="auto" w:fill="auto"/>
            <w:hideMark/>
          </w:tcPr>
          <w:p w14:paraId="3498959E" w14:textId="77777777" w:rsidR="000721A1" w:rsidRPr="000721A1" w:rsidRDefault="000721A1" w:rsidP="00C42712">
            <w:pPr>
              <w:spacing w:after="0" w:line="240" w:lineRule="auto"/>
              <w:rPr>
                <w:rFonts w:ascii="Times" w:eastAsia="Times New Roman" w:hAnsi="Times" w:cs="Times"/>
                <w:sz w:val="20"/>
                <w:szCs w:val="20"/>
                <w:lang w:eastAsia="ru-RU"/>
              </w:rPr>
            </w:pPr>
            <w:r w:rsidRPr="000721A1">
              <w:rPr>
                <w:rFonts w:ascii="Times" w:eastAsia="Times New Roman" w:hAnsi="Times" w:cs="Times"/>
                <w:sz w:val="20"/>
                <w:szCs w:val="20"/>
                <w:lang w:eastAsia="ru-RU"/>
              </w:rPr>
              <w:t>Доля победителей и призёров соревнований, турниров, смотров, конкурсов, в общей численности обучающихся в организациях дополнительного образования (не менее)</w:t>
            </w:r>
          </w:p>
        </w:tc>
        <w:tc>
          <w:tcPr>
            <w:tcW w:w="0" w:type="auto"/>
            <w:shd w:val="clear" w:color="auto" w:fill="auto"/>
            <w:hideMark/>
          </w:tcPr>
          <w:p w14:paraId="5CB0A0AB" w14:textId="77777777" w:rsidR="000721A1" w:rsidRPr="000721A1" w:rsidRDefault="000721A1" w:rsidP="00C42712">
            <w:pPr>
              <w:spacing w:after="0" w:line="240" w:lineRule="auto"/>
              <w:jc w:val="center"/>
              <w:rPr>
                <w:rFonts w:eastAsia="Times New Roman"/>
                <w:sz w:val="20"/>
                <w:szCs w:val="20"/>
                <w:lang w:eastAsia="ru-RU"/>
              </w:rPr>
            </w:pPr>
            <w:r w:rsidRPr="000721A1">
              <w:rPr>
                <w:rFonts w:eastAsia="Times New Roman"/>
                <w:sz w:val="20"/>
                <w:szCs w:val="20"/>
                <w:lang w:eastAsia="ru-RU"/>
              </w:rPr>
              <w:t>%</w:t>
            </w:r>
          </w:p>
        </w:tc>
        <w:tc>
          <w:tcPr>
            <w:tcW w:w="0" w:type="auto"/>
            <w:shd w:val="clear" w:color="auto" w:fill="auto"/>
            <w:hideMark/>
          </w:tcPr>
          <w:p w14:paraId="7F10AAE4" w14:textId="77777777" w:rsidR="000721A1" w:rsidRPr="000721A1" w:rsidRDefault="000721A1">
            <w:pPr>
              <w:jc w:val="center"/>
              <w:rPr>
                <w:szCs w:val="24"/>
              </w:rPr>
            </w:pPr>
            <w:r w:rsidRPr="000721A1">
              <w:t>0,4</w:t>
            </w:r>
          </w:p>
        </w:tc>
        <w:tc>
          <w:tcPr>
            <w:tcW w:w="0" w:type="auto"/>
            <w:shd w:val="clear" w:color="auto" w:fill="auto"/>
            <w:hideMark/>
          </w:tcPr>
          <w:p w14:paraId="3D78E6D0" w14:textId="77777777" w:rsidR="000721A1" w:rsidRPr="000721A1" w:rsidRDefault="000721A1">
            <w:pPr>
              <w:jc w:val="center"/>
              <w:rPr>
                <w:szCs w:val="24"/>
              </w:rPr>
            </w:pPr>
            <w:r w:rsidRPr="000721A1">
              <w:t>1</w:t>
            </w:r>
          </w:p>
        </w:tc>
        <w:tc>
          <w:tcPr>
            <w:tcW w:w="0" w:type="auto"/>
            <w:shd w:val="clear" w:color="auto" w:fill="auto"/>
            <w:hideMark/>
          </w:tcPr>
          <w:p w14:paraId="623B884F" w14:textId="77777777" w:rsidR="000721A1" w:rsidRPr="000721A1" w:rsidRDefault="000721A1">
            <w:pPr>
              <w:jc w:val="center"/>
              <w:rPr>
                <w:szCs w:val="24"/>
              </w:rPr>
            </w:pPr>
            <w:r w:rsidRPr="000721A1">
              <w:t>1</w:t>
            </w:r>
          </w:p>
        </w:tc>
        <w:tc>
          <w:tcPr>
            <w:tcW w:w="0" w:type="auto"/>
            <w:shd w:val="clear" w:color="auto" w:fill="auto"/>
            <w:hideMark/>
          </w:tcPr>
          <w:p w14:paraId="20E93B3B" w14:textId="77777777" w:rsidR="000721A1" w:rsidRPr="000721A1" w:rsidRDefault="000721A1">
            <w:pPr>
              <w:jc w:val="center"/>
              <w:rPr>
                <w:szCs w:val="24"/>
              </w:rPr>
            </w:pPr>
            <w:r w:rsidRPr="000721A1">
              <w:t>2</w:t>
            </w:r>
          </w:p>
        </w:tc>
        <w:tc>
          <w:tcPr>
            <w:tcW w:w="0" w:type="auto"/>
            <w:shd w:val="clear" w:color="auto" w:fill="auto"/>
            <w:hideMark/>
          </w:tcPr>
          <w:p w14:paraId="2E921BEE" w14:textId="77777777" w:rsidR="000721A1" w:rsidRPr="000721A1" w:rsidRDefault="000721A1">
            <w:pPr>
              <w:jc w:val="center"/>
              <w:rPr>
                <w:szCs w:val="24"/>
              </w:rPr>
            </w:pPr>
            <w:r w:rsidRPr="000721A1">
              <w:t>2</w:t>
            </w:r>
          </w:p>
        </w:tc>
        <w:tc>
          <w:tcPr>
            <w:tcW w:w="0" w:type="auto"/>
            <w:shd w:val="clear" w:color="auto" w:fill="auto"/>
            <w:hideMark/>
          </w:tcPr>
          <w:p w14:paraId="3646369A" w14:textId="77777777" w:rsidR="000721A1" w:rsidRPr="000721A1" w:rsidRDefault="000721A1">
            <w:pPr>
              <w:jc w:val="center"/>
              <w:rPr>
                <w:szCs w:val="24"/>
              </w:rPr>
            </w:pPr>
            <w:r w:rsidRPr="000721A1">
              <w:t>3</w:t>
            </w:r>
          </w:p>
        </w:tc>
        <w:tc>
          <w:tcPr>
            <w:tcW w:w="0" w:type="auto"/>
            <w:shd w:val="clear" w:color="auto" w:fill="auto"/>
            <w:hideMark/>
          </w:tcPr>
          <w:p w14:paraId="3EA9942D" w14:textId="77777777" w:rsidR="000721A1" w:rsidRPr="000721A1" w:rsidRDefault="000721A1">
            <w:pPr>
              <w:jc w:val="center"/>
              <w:rPr>
                <w:szCs w:val="24"/>
              </w:rPr>
            </w:pPr>
            <w:r w:rsidRPr="000721A1">
              <w:t>5</w:t>
            </w:r>
          </w:p>
        </w:tc>
      </w:tr>
      <w:tr w:rsidR="00EA0CD5" w:rsidRPr="000721A1" w14:paraId="60849253" w14:textId="77777777" w:rsidTr="00C42712">
        <w:trPr>
          <w:cantSplit/>
          <w:trHeight w:val="20"/>
        </w:trPr>
        <w:tc>
          <w:tcPr>
            <w:tcW w:w="0" w:type="auto"/>
            <w:shd w:val="clear" w:color="auto" w:fill="auto"/>
            <w:hideMark/>
          </w:tcPr>
          <w:p w14:paraId="2BEC0672" w14:textId="77777777" w:rsidR="00EA0CD5" w:rsidRPr="000721A1" w:rsidRDefault="00EA0CD5" w:rsidP="00C42712">
            <w:pPr>
              <w:spacing w:after="0" w:line="240" w:lineRule="auto"/>
              <w:rPr>
                <w:rFonts w:eastAsia="Times New Roman"/>
                <w:sz w:val="20"/>
                <w:szCs w:val="20"/>
                <w:lang w:eastAsia="ru-RU"/>
              </w:rPr>
            </w:pPr>
            <w:r w:rsidRPr="000721A1">
              <w:rPr>
                <w:rFonts w:eastAsia="Times New Roman"/>
                <w:sz w:val="20"/>
                <w:szCs w:val="20"/>
                <w:lang w:eastAsia="ru-RU"/>
              </w:rPr>
              <w:t>2.24</w:t>
            </w:r>
          </w:p>
        </w:tc>
        <w:tc>
          <w:tcPr>
            <w:tcW w:w="0" w:type="auto"/>
            <w:shd w:val="clear" w:color="auto" w:fill="auto"/>
            <w:hideMark/>
          </w:tcPr>
          <w:p w14:paraId="18C0153D" w14:textId="77777777" w:rsidR="00EA0CD5" w:rsidRPr="000721A1" w:rsidRDefault="00EA0CD5" w:rsidP="00C42712">
            <w:pPr>
              <w:spacing w:after="0" w:line="240" w:lineRule="auto"/>
              <w:rPr>
                <w:rFonts w:ascii="Times" w:eastAsia="Times New Roman" w:hAnsi="Times" w:cs="Times"/>
                <w:color w:val="000000"/>
                <w:sz w:val="20"/>
                <w:szCs w:val="20"/>
                <w:lang w:eastAsia="ru-RU"/>
              </w:rPr>
            </w:pPr>
            <w:r w:rsidRPr="000721A1">
              <w:rPr>
                <w:rFonts w:ascii="Times" w:eastAsia="Times New Roman" w:hAnsi="Times" w:cs="Times"/>
                <w:color w:val="000000"/>
                <w:sz w:val="20"/>
                <w:szCs w:val="20"/>
                <w:lang w:eastAsia="ru-RU"/>
              </w:rPr>
              <w:t>Доля организаций дополнительного образования, здания которых находятся в аварийном состоянии или требуют капитального ремонта, в общей численности организаций дополнительного образования (не более)</w:t>
            </w:r>
          </w:p>
        </w:tc>
        <w:tc>
          <w:tcPr>
            <w:tcW w:w="0" w:type="auto"/>
            <w:shd w:val="clear" w:color="auto" w:fill="auto"/>
            <w:hideMark/>
          </w:tcPr>
          <w:p w14:paraId="1BFB8620" w14:textId="77777777" w:rsidR="00EA0CD5" w:rsidRPr="000721A1" w:rsidRDefault="00EA0CD5" w:rsidP="00C42712">
            <w:pPr>
              <w:spacing w:after="0" w:line="240" w:lineRule="auto"/>
              <w:jc w:val="center"/>
              <w:rPr>
                <w:rFonts w:eastAsia="Times New Roman"/>
                <w:sz w:val="20"/>
                <w:szCs w:val="20"/>
                <w:lang w:eastAsia="ru-RU"/>
              </w:rPr>
            </w:pPr>
            <w:r w:rsidRPr="000721A1">
              <w:rPr>
                <w:rFonts w:eastAsia="Times New Roman"/>
                <w:sz w:val="20"/>
                <w:szCs w:val="20"/>
                <w:lang w:eastAsia="ru-RU"/>
              </w:rPr>
              <w:t>%</w:t>
            </w:r>
          </w:p>
        </w:tc>
        <w:tc>
          <w:tcPr>
            <w:tcW w:w="0" w:type="auto"/>
            <w:shd w:val="clear" w:color="auto" w:fill="auto"/>
            <w:hideMark/>
          </w:tcPr>
          <w:p w14:paraId="1B553F9C" w14:textId="77777777" w:rsidR="00EA0CD5" w:rsidRPr="000721A1" w:rsidRDefault="00EA0CD5"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3076102D" w14:textId="77777777" w:rsidR="00EA0CD5" w:rsidRPr="000721A1" w:rsidRDefault="00EA0CD5"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3C575348" w14:textId="77777777" w:rsidR="00EA0CD5" w:rsidRPr="000721A1" w:rsidRDefault="00EA0CD5"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7D22CF30" w14:textId="77777777" w:rsidR="00EA0CD5" w:rsidRPr="000721A1" w:rsidRDefault="00EA0CD5"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3B736311" w14:textId="77777777" w:rsidR="00EA0CD5" w:rsidRPr="000721A1" w:rsidRDefault="00EA0CD5"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54AC5C1D" w14:textId="77777777" w:rsidR="00EA0CD5" w:rsidRPr="000721A1" w:rsidRDefault="00EA0CD5"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c>
          <w:tcPr>
            <w:tcW w:w="0" w:type="auto"/>
            <w:shd w:val="clear" w:color="auto" w:fill="auto"/>
            <w:hideMark/>
          </w:tcPr>
          <w:p w14:paraId="7356B5AD" w14:textId="77777777" w:rsidR="00EA0CD5" w:rsidRPr="000721A1" w:rsidRDefault="00EA0CD5" w:rsidP="00C42712">
            <w:pPr>
              <w:spacing w:after="0" w:line="240" w:lineRule="auto"/>
              <w:jc w:val="center"/>
              <w:rPr>
                <w:rFonts w:eastAsia="Times New Roman"/>
                <w:sz w:val="20"/>
                <w:szCs w:val="20"/>
                <w:lang w:eastAsia="ru-RU"/>
              </w:rPr>
            </w:pPr>
            <w:r w:rsidRPr="000721A1">
              <w:rPr>
                <w:rFonts w:eastAsia="Times New Roman"/>
                <w:sz w:val="20"/>
                <w:szCs w:val="20"/>
                <w:lang w:eastAsia="ru-RU"/>
              </w:rPr>
              <w:t>0</w:t>
            </w:r>
          </w:p>
        </w:tc>
      </w:tr>
    </w:tbl>
    <w:p w14:paraId="58EE6A52" w14:textId="77777777" w:rsidR="00382EE1" w:rsidRPr="009B12AC" w:rsidRDefault="00382EE1" w:rsidP="00382EE1">
      <w:pPr>
        <w:spacing w:after="0" w:line="240" w:lineRule="auto"/>
        <w:rPr>
          <w:rFonts w:eastAsia="Times New Roman"/>
          <w:sz w:val="20"/>
          <w:szCs w:val="20"/>
          <w:lang w:eastAsia="ru-RU"/>
        </w:rPr>
      </w:pPr>
    </w:p>
    <w:p w14:paraId="4D71A268" w14:textId="77777777" w:rsidR="00382EE1" w:rsidRPr="00943228" w:rsidRDefault="00382EE1" w:rsidP="00382EE1">
      <w:pPr>
        <w:keepNext/>
        <w:keepLines/>
        <w:spacing w:after="0" w:line="240" w:lineRule="auto"/>
        <w:ind w:left="8930"/>
        <w:outlineLvl w:val="0"/>
        <w:rPr>
          <w:rFonts w:eastAsia="Times New Roman"/>
          <w:bCs/>
          <w:kern w:val="28"/>
          <w:sz w:val="28"/>
          <w:szCs w:val="28"/>
          <w:lang w:val="x-none" w:eastAsia="x-none"/>
        </w:rPr>
      </w:pPr>
      <w:r w:rsidRPr="009B12AC">
        <w:rPr>
          <w:sz w:val="28"/>
          <w:szCs w:val="28"/>
        </w:rPr>
        <w:br w:type="page"/>
      </w:r>
      <w:bookmarkStart w:id="75" w:name="_Toc460408757"/>
      <w:bookmarkStart w:id="76" w:name="_Toc465858127"/>
      <w:r w:rsidRPr="009B12AC">
        <w:rPr>
          <w:rFonts w:eastAsia="Times New Roman"/>
          <w:bCs/>
          <w:kern w:val="28"/>
          <w:sz w:val="28"/>
          <w:szCs w:val="28"/>
          <w:lang w:val="x-none" w:eastAsia="x-none"/>
        </w:rPr>
        <w:lastRenderedPageBreak/>
        <w:t>Приложение 2</w:t>
      </w:r>
      <w:r w:rsidRPr="009B12AC">
        <w:rPr>
          <w:rFonts w:eastAsia="Times New Roman"/>
          <w:bCs/>
          <w:kern w:val="28"/>
          <w:sz w:val="28"/>
          <w:szCs w:val="28"/>
          <w:lang w:val="x-none" w:eastAsia="x-none"/>
        </w:rPr>
        <w:br/>
      </w:r>
      <w:r w:rsidRPr="009B12AC">
        <w:rPr>
          <w:rFonts w:eastAsia="Times New Roman"/>
          <w:bCs/>
          <w:kern w:val="28"/>
          <w:sz w:val="28"/>
          <w:szCs w:val="28"/>
          <w:lang w:val="x-none" w:eastAsia="x-none"/>
        </w:rPr>
        <w:br/>
      </w:r>
      <w:r w:rsidRPr="00943228">
        <w:rPr>
          <w:rFonts w:eastAsia="Times New Roman"/>
          <w:bCs/>
          <w:kern w:val="28"/>
          <w:sz w:val="28"/>
          <w:szCs w:val="28"/>
          <w:lang w:val="x-none" w:eastAsia="x-none"/>
        </w:rPr>
        <w:t>к муниципальной программе</w:t>
      </w:r>
      <w:r w:rsidRPr="00943228">
        <w:rPr>
          <w:rFonts w:eastAsia="Times New Roman"/>
          <w:bCs/>
          <w:kern w:val="28"/>
          <w:sz w:val="28"/>
          <w:szCs w:val="28"/>
          <w:lang w:val="x-none" w:eastAsia="x-none"/>
        </w:rPr>
        <w:br/>
      </w:r>
      <w:r w:rsidR="001655D3" w:rsidRPr="00943228">
        <w:rPr>
          <w:sz w:val="28"/>
          <w:szCs w:val="28"/>
        </w:rPr>
        <w:t>городского округа города Аргун</w:t>
      </w:r>
      <w:r w:rsidR="008F5C96" w:rsidRPr="00943228">
        <w:rPr>
          <w:sz w:val="28"/>
          <w:szCs w:val="28"/>
        </w:rPr>
        <w:t>а</w:t>
      </w:r>
      <w:r w:rsidRPr="00943228">
        <w:rPr>
          <w:rFonts w:eastAsia="Times New Roman"/>
          <w:bCs/>
          <w:kern w:val="28"/>
          <w:sz w:val="28"/>
          <w:szCs w:val="28"/>
          <w:lang w:val="x-none" w:eastAsia="x-none"/>
        </w:rPr>
        <w:br/>
        <w:t xml:space="preserve">«Развитие общего и дополнительного образования </w:t>
      </w:r>
      <w:r w:rsidR="001655D3" w:rsidRPr="00943228">
        <w:rPr>
          <w:sz w:val="28"/>
          <w:szCs w:val="28"/>
        </w:rPr>
        <w:t>городского округа города Аргун</w:t>
      </w:r>
      <w:r w:rsidR="008F5C96" w:rsidRPr="00943228">
        <w:rPr>
          <w:sz w:val="28"/>
          <w:szCs w:val="28"/>
        </w:rPr>
        <w:t>а</w:t>
      </w:r>
      <w:r w:rsidRPr="00943228">
        <w:rPr>
          <w:rFonts w:eastAsia="Times New Roman"/>
          <w:bCs/>
          <w:kern w:val="28"/>
          <w:sz w:val="28"/>
          <w:szCs w:val="28"/>
          <w:lang w:val="x-none" w:eastAsia="x-none"/>
        </w:rPr>
        <w:t>»</w:t>
      </w:r>
      <w:bookmarkEnd w:id="75"/>
      <w:bookmarkEnd w:id="76"/>
    </w:p>
    <w:p w14:paraId="1B7048B9" w14:textId="77777777" w:rsidR="00382EE1" w:rsidRPr="00943228" w:rsidRDefault="00382EE1" w:rsidP="00382EE1">
      <w:pPr>
        <w:spacing w:after="0" w:line="240" w:lineRule="auto"/>
        <w:ind w:left="3686"/>
        <w:jc w:val="right"/>
        <w:rPr>
          <w:rFonts w:eastAsia="Times New Roman"/>
          <w:sz w:val="28"/>
          <w:szCs w:val="28"/>
          <w:lang w:eastAsia="ru-RU"/>
        </w:rPr>
      </w:pPr>
    </w:p>
    <w:p w14:paraId="3DA2ABFC" w14:textId="77777777" w:rsidR="00382EE1" w:rsidRPr="00943228" w:rsidRDefault="00382EE1" w:rsidP="00382EE1">
      <w:pPr>
        <w:spacing w:after="0" w:line="240" w:lineRule="auto"/>
        <w:jc w:val="center"/>
        <w:rPr>
          <w:sz w:val="28"/>
        </w:rPr>
      </w:pPr>
      <w:r w:rsidRPr="00943228">
        <w:rPr>
          <w:sz w:val="28"/>
        </w:rPr>
        <w:t>ПЕРЕЧЕНЬ</w:t>
      </w:r>
    </w:p>
    <w:p w14:paraId="24ACC707" w14:textId="77777777" w:rsidR="00382EE1" w:rsidRPr="00943228" w:rsidRDefault="00382EE1" w:rsidP="00382EE1">
      <w:pPr>
        <w:spacing w:after="0" w:line="240" w:lineRule="auto"/>
        <w:jc w:val="center"/>
        <w:rPr>
          <w:rFonts w:eastAsia="Times New Roman"/>
          <w:sz w:val="28"/>
          <w:szCs w:val="28"/>
          <w:lang w:eastAsia="ru-RU"/>
        </w:rPr>
      </w:pPr>
      <w:r w:rsidRPr="00943228">
        <w:rPr>
          <w:rFonts w:eastAsia="Times New Roman"/>
          <w:sz w:val="28"/>
          <w:szCs w:val="28"/>
          <w:lang w:eastAsia="ru-RU"/>
        </w:rPr>
        <w:t xml:space="preserve">мероприятий муниципальной программы </w:t>
      </w:r>
      <w:bookmarkStart w:id="77" w:name="OLE_LINK241"/>
      <w:bookmarkStart w:id="78" w:name="OLE_LINK242"/>
      <w:bookmarkStart w:id="79" w:name="OLE_LINK243"/>
      <w:r w:rsidR="001655D3" w:rsidRPr="00943228">
        <w:rPr>
          <w:sz w:val="28"/>
          <w:szCs w:val="28"/>
        </w:rPr>
        <w:t>городского округа города Аргун</w:t>
      </w:r>
      <w:r w:rsidR="008F5C96" w:rsidRPr="00943228">
        <w:rPr>
          <w:sz w:val="28"/>
          <w:szCs w:val="28"/>
        </w:rPr>
        <w:t>а</w:t>
      </w:r>
    </w:p>
    <w:p w14:paraId="135C2147" w14:textId="77777777" w:rsidR="00382EE1" w:rsidRPr="00943228" w:rsidRDefault="00382EE1" w:rsidP="00382EE1">
      <w:pPr>
        <w:spacing w:after="0" w:line="240" w:lineRule="auto"/>
        <w:jc w:val="center"/>
        <w:rPr>
          <w:rFonts w:eastAsia="Times New Roman"/>
          <w:sz w:val="28"/>
          <w:szCs w:val="28"/>
          <w:lang w:eastAsia="ru-RU"/>
        </w:rPr>
      </w:pPr>
      <w:r w:rsidRPr="00943228">
        <w:rPr>
          <w:rFonts w:eastAsia="Times New Roman"/>
          <w:sz w:val="28"/>
          <w:szCs w:val="28"/>
          <w:lang w:eastAsia="ru-RU"/>
        </w:rPr>
        <w:t xml:space="preserve">«Развитие общего и дополнительного образования </w:t>
      </w:r>
      <w:r w:rsidR="001655D3" w:rsidRPr="00943228">
        <w:rPr>
          <w:sz w:val="28"/>
          <w:szCs w:val="28"/>
        </w:rPr>
        <w:t>городского округа города Аргун</w:t>
      </w:r>
      <w:r w:rsidR="008F5C96" w:rsidRPr="00943228">
        <w:rPr>
          <w:sz w:val="28"/>
          <w:szCs w:val="28"/>
        </w:rPr>
        <w:t>а</w:t>
      </w:r>
      <w:r w:rsidRPr="00943228">
        <w:rPr>
          <w:rFonts w:eastAsia="Times New Roman"/>
          <w:sz w:val="28"/>
          <w:szCs w:val="28"/>
          <w:lang w:eastAsia="ru-RU"/>
        </w:rPr>
        <w:t>»</w:t>
      </w:r>
      <w:bookmarkEnd w:id="77"/>
      <w:bookmarkEnd w:id="78"/>
      <w:bookmarkEnd w:id="79"/>
    </w:p>
    <w:p w14:paraId="50754A14" w14:textId="77777777" w:rsidR="00382EE1" w:rsidRPr="00943228" w:rsidRDefault="00382EE1" w:rsidP="00382EE1">
      <w:pPr>
        <w:spacing w:after="0" w:line="240" w:lineRule="auto"/>
        <w:jc w:val="both"/>
        <w:rPr>
          <w:rFonts w:eastAsia="Times New Roman"/>
          <w:sz w:val="28"/>
          <w:szCs w:val="28"/>
          <w:lang w:eastAsia="ru-RU"/>
        </w:rPr>
      </w:pPr>
    </w:p>
    <w:tbl>
      <w:tblPr>
        <w:tblW w:w="15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80"/>
        <w:gridCol w:w="1647"/>
        <w:gridCol w:w="801"/>
        <w:gridCol w:w="892"/>
        <w:gridCol w:w="1764"/>
        <w:gridCol w:w="1355"/>
        <w:gridCol w:w="1216"/>
        <w:gridCol w:w="1216"/>
        <w:gridCol w:w="1216"/>
        <w:gridCol w:w="1216"/>
      </w:tblGrid>
      <w:tr w:rsidR="00382EE1" w:rsidRPr="00943228" w14:paraId="7B2FFCD1" w14:textId="77777777" w:rsidTr="00FD546D">
        <w:trPr>
          <w:cantSplit/>
          <w:trHeight w:val="517"/>
          <w:tblHeader/>
        </w:trPr>
        <w:tc>
          <w:tcPr>
            <w:tcW w:w="851" w:type="dxa"/>
            <w:vMerge w:val="restart"/>
            <w:shd w:val="clear" w:color="auto" w:fill="auto"/>
            <w:vAlign w:val="center"/>
            <w:hideMark/>
          </w:tcPr>
          <w:p w14:paraId="3EA7BE54" w14:textId="77777777" w:rsidR="00382EE1" w:rsidRPr="00943228" w:rsidRDefault="00382EE1" w:rsidP="001C13B8">
            <w:pPr>
              <w:spacing w:after="0" w:line="240" w:lineRule="auto"/>
              <w:jc w:val="center"/>
              <w:rPr>
                <w:rFonts w:eastAsia="Times New Roman"/>
                <w:sz w:val="20"/>
                <w:szCs w:val="20"/>
                <w:lang w:eastAsia="ru-RU"/>
              </w:rPr>
            </w:pPr>
            <w:r w:rsidRPr="00943228">
              <w:rPr>
                <w:rFonts w:eastAsia="Times New Roman"/>
                <w:sz w:val="20"/>
                <w:szCs w:val="20"/>
                <w:lang w:eastAsia="ru-RU"/>
              </w:rPr>
              <w:t>№ п/п</w:t>
            </w:r>
          </w:p>
        </w:tc>
        <w:tc>
          <w:tcPr>
            <w:tcW w:w="3180" w:type="dxa"/>
            <w:vMerge w:val="restart"/>
            <w:shd w:val="clear" w:color="auto" w:fill="auto"/>
            <w:vAlign w:val="center"/>
            <w:hideMark/>
          </w:tcPr>
          <w:p w14:paraId="443D66EB" w14:textId="77777777" w:rsidR="00382EE1" w:rsidRPr="00943228" w:rsidRDefault="00382EE1" w:rsidP="001C13B8">
            <w:pPr>
              <w:spacing w:after="0" w:line="240" w:lineRule="auto"/>
              <w:jc w:val="center"/>
              <w:rPr>
                <w:rFonts w:eastAsia="Times New Roman"/>
                <w:sz w:val="20"/>
                <w:szCs w:val="20"/>
                <w:lang w:eastAsia="ru-RU"/>
              </w:rPr>
            </w:pPr>
            <w:r w:rsidRPr="00943228">
              <w:rPr>
                <w:rFonts w:eastAsia="Times New Roman"/>
                <w:sz w:val="20"/>
                <w:szCs w:val="20"/>
                <w:lang w:eastAsia="ru-RU"/>
              </w:rPr>
              <w:t>Наименование мероприятия</w:t>
            </w:r>
          </w:p>
        </w:tc>
        <w:tc>
          <w:tcPr>
            <w:tcW w:w="1647" w:type="dxa"/>
            <w:vMerge w:val="restart"/>
            <w:shd w:val="clear" w:color="auto" w:fill="auto"/>
            <w:vAlign w:val="center"/>
            <w:hideMark/>
          </w:tcPr>
          <w:p w14:paraId="02A22D60" w14:textId="77777777" w:rsidR="00382EE1" w:rsidRPr="00943228" w:rsidRDefault="00382EE1" w:rsidP="001C13B8">
            <w:pPr>
              <w:spacing w:after="0" w:line="240" w:lineRule="auto"/>
              <w:jc w:val="center"/>
              <w:rPr>
                <w:rFonts w:eastAsia="Times New Roman"/>
                <w:sz w:val="20"/>
                <w:szCs w:val="20"/>
                <w:lang w:eastAsia="ru-RU"/>
              </w:rPr>
            </w:pPr>
            <w:r w:rsidRPr="00943228">
              <w:rPr>
                <w:rFonts w:eastAsia="Times New Roman"/>
                <w:sz w:val="20"/>
                <w:szCs w:val="20"/>
                <w:lang w:eastAsia="ru-RU"/>
              </w:rPr>
              <w:t>Ответственный исполнитель, соисполнители, участники</w:t>
            </w:r>
          </w:p>
        </w:tc>
        <w:tc>
          <w:tcPr>
            <w:tcW w:w="1693" w:type="dxa"/>
            <w:gridSpan w:val="2"/>
            <w:shd w:val="clear" w:color="auto" w:fill="auto"/>
            <w:vAlign w:val="center"/>
            <w:hideMark/>
          </w:tcPr>
          <w:p w14:paraId="22B373D9" w14:textId="77777777" w:rsidR="00382EE1" w:rsidRPr="00943228" w:rsidRDefault="00382EE1" w:rsidP="001C13B8">
            <w:pPr>
              <w:spacing w:after="0" w:line="240" w:lineRule="auto"/>
              <w:jc w:val="center"/>
              <w:rPr>
                <w:rFonts w:eastAsia="Times New Roman"/>
                <w:sz w:val="20"/>
                <w:szCs w:val="20"/>
                <w:lang w:eastAsia="ru-RU"/>
              </w:rPr>
            </w:pPr>
            <w:r w:rsidRPr="00943228">
              <w:rPr>
                <w:rFonts w:eastAsia="Times New Roman"/>
                <w:sz w:val="20"/>
                <w:szCs w:val="20"/>
                <w:lang w:eastAsia="ru-RU"/>
              </w:rPr>
              <w:t>Срок реализации</w:t>
            </w:r>
          </w:p>
        </w:tc>
        <w:tc>
          <w:tcPr>
            <w:tcW w:w="1764" w:type="dxa"/>
            <w:vMerge w:val="restart"/>
            <w:shd w:val="clear" w:color="auto" w:fill="auto"/>
            <w:vAlign w:val="center"/>
            <w:hideMark/>
          </w:tcPr>
          <w:p w14:paraId="5970199C" w14:textId="77777777" w:rsidR="00382EE1" w:rsidRPr="00943228" w:rsidRDefault="00382EE1" w:rsidP="001C13B8">
            <w:pPr>
              <w:spacing w:after="0" w:line="240" w:lineRule="auto"/>
              <w:jc w:val="center"/>
              <w:rPr>
                <w:rFonts w:eastAsia="Times New Roman"/>
                <w:sz w:val="20"/>
                <w:szCs w:val="20"/>
                <w:lang w:eastAsia="ru-RU"/>
              </w:rPr>
            </w:pPr>
            <w:r w:rsidRPr="00943228">
              <w:rPr>
                <w:rFonts w:eastAsia="Times New Roman"/>
                <w:sz w:val="20"/>
                <w:szCs w:val="20"/>
                <w:lang w:eastAsia="ru-RU"/>
              </w:rPr>
              <w:t>Источник</w:t>
            </w:r>
            <w:r w:rsidRPr="00943228">
              <w:rPr>
                <w:rFonts w:eastAsia="Times New Roman"/>
                <w:sz w:val="20"/>
                <w:szCs w:val="20"/>
                <w:lang w:eastAsia="ru-RU"/>
              </w:rPr>
              <w:br/>
              <w:t>финансирования</w:t>
            </w:r>
          </w:p>
        </w:tc>
        <w:tc>
          <w:tcPr>
            <w:tcW w:w="6219" w:type="dxa"/>
            <w:gridSpan w:val="5"/>
            <w:shd w:val="clear" w:color="auto" w:fill="auto"/>
            <w:noWrap/>
            <w:vAlign w:val="center"/>
            <w:hideMark/>
          </w:tcPr>
          <w:p w14:paraId="3C9354FB" w14:textId="77777777" w:rsidR="00382EE1" w:rsidRPr="00943228" w:rsidRDefault="00382EE1" w:rsidP="001C13B8">
            <w:pPr>
              <w:spacing w:after="0" w:line="240" w:lineRule="auto"/>
              <w:jc w:val="center"/>
              <w:rPr>
                <w:rFonts w:eastAsia="Times New Roman"/>
                <w:sz w:val="20"/>
                <w:szCs w:val="20"/>
                <w:lang w:eastAsia="ru-RU"/>
              </w:rPr>
            </w:pPr>
            <w:r w:rsidRPr="00943228">
              <w:rPr>
                <w:rFonts w:eastAsia="Times New Roman"/>
                <w:sz w:val="20"/>
                <w:szCs w:val="20"/>
                <w:lang w:eastAsia="ru-RU"/>
              </w:rPr>
              <w:t>Объем финансирования по годам (тыс. рублей)</w:t>
            </w:r>
          </w:p>
        </w:tc>
      </w:tr>
      <w:tr w:rsidR="00382EE1" w:rsidRPr="00943228" w14:paraId="0AB22290" w14:textId="77777777" w:rsidTr="00FD546D">
        <w:trPr>
          <w:cantSplit/>
          <w:trHeight w:val="315"/>
          <w:tblHeader/>
        </w:trPr>
        <w:tc>
          <w:tcPr>
            <w:tcW w:w="851" w:type="dxa"/>
            <w:vMerge/>
            <w:shd w:val="clear" w:color="auto" w:fill="auto"/>
            <w:vAlign w:val="center"/>
            <w:hideMark/>
          </w:tcPr>
          <w:p w14:paraId="7B02E3BF" w14:textId="77777777" w:rsidR="00382EE1" w:rsidRPr="00943228" w:rsidRDefault="00382EE1" w:rsidP="001C13B8">
            <w:pPr>
              <w:spacing w:after="0" w:line="240" w:lineRule="auto"/>
              <w:jc w:val="center"/>
              <w:rPr>
                <w:rFonts w:eastAsia="Times New Roman"/>
                <w:sz w:val="20"/>
                <w:szCs w:val="20"/>
                <w:lang w:eastAsia="ru-RU"/>
              </w:rPr>
            </w:pPr>
          </w:p>
        </w:tc>
        <w:tc>
          <w:tcPr>
            <w:tcW w:w="3180" w:type="dxa"/>
            <w:vMerge/>
            <w:shd w:val="clear" w:color="auto" w:fill="auto"/>
            <w:vAlign w:val="center"/>
            <w:hideMark/>
          </w:tcPr>
          <w:p w14:paraId="38E8001C" w14:textId="77777777" w:rsidR="00382EE1" w:rsidRPr="00943228" w:rsidRDefault="00382EE1" w:rsidP="001C13B8">
            <w:pPr>
              <w:spacing w:after="0" w:line="240" w:lineRule="auto"/>
              <w:jc w:val="center"/>
              <w:rPr>
                <w:rFonts w:eastAsia="Times New Roman"/>
                <w:sz w:val="20"/>
                <w:szCs w:val="20"/>
                <w:lang w:eastAsia="ru-RU"/>
              </w:rPr>
            </w:pPr>
          </w:p>
        </w:tc>
        <w:tc>
          <w:tcPr>
            <w:tcW w:w="1647" w:type="dxa"/>
            <w:vMerge/>
            <w:shd w:val="clear" w:color="auto" w:fill="auto"/>
            <w:vAlign w:val="center"/>
            <w:hideMark/>
          </w:tcPr>
          <w:p w14:paraId="37591767" w14:textId="77777777" w:rsidR="00382EE1" w:rsidRPr="00943228" w:rsidRDefault="00382EE1" w:rsidP="001C13B8">
            <w:pPr>
              <w:spacing w:after="0" w:line="240" w:lineRule="auto"/>
              <w:jc w:val="center"/>
              <w:rPr>
                <w:rFonts w:eastAsia="Times New Roman"/>
                <w:sz w:val="20"/>
                <w:szCs w:val="20"/>
                <w:lang w:eastAsia="ru-RU"/>
              </w:rPr>
            </w:pPr>
          </w:p>
        </w:tc>
        <w:tc>
          <w:tcPr>
            <w:tcW w:w="801" w:type="dxa"/>
            <w:shd w:val="clear" w:color="auto" w:fill="auto"/>
            <w:vAlign w:val="center"/>
            <w:hideMark/>
          </w:tcPr>
          <w:p w14:paraId="6FE38D1A" w14:textId="77777777" w:rsidR="00382EE1" w:rsidRPr="00943228" w:rsidRDefault="00382EE1" w:rsidP="001C13B8">
            <w:pPr>
              <w:spacing w:after="0" w:line="240" w:lineRule="auto"/>
              <w:jc w:val="center"/>
              <w:rPr>
                <w:rFonts w:eastAsia="Times New Roman"/>
                <w:sz w:val="20"/>
                <w:szCs w:val="20"/>
                <w:lang w:eastAsia="ru-RU"/>
              </w:rPr>
            </w:pPr>
            <w:r w:rsidRPr="00943228">
              <w:rPr>
                <w:rFonts w:eastAsia="Times New Roman"/>
                <w:sz w:val="20"/>
                <w:szCs w:val="20"/>
                <w:lang w:eastAsia="ru-RU"/>
              </w:rPr>
              <w:t>начало</w:t>
            </w:r>
          </w:p>
        </w:tc>
        <w:tc>
          <w:tcPr>
            <w:tcW w:w="892" w:type="dxa"/>
            <w:shd w:val="clear" w:color="auto" w:fill="auto"/>
            <w:vAlign w:val="center"/>
            <w:hideMark/>
          </w:tcPr>
          <w:p w14:paraId="07A9119D" w14:textId="77777777" w:rsidR="00382EE1" w:rsidRPr="00943228" w:rsidRDefault="00382EE1" w:rsidP="001C13B8">
            <w:pPr>
              <w:spacing w:after="0" w:line="240" w:lineRule="auto"/>
              <w:jc w:val="center"/>
              <w:rPr>
                <w:rFonts w:eastAsia="Times New Roman"/>
                <w:sz w:val="20"/>
                <w:szCs w:val="20"/>
                <w:lang w:eastAsia="ru-RU"/>
              </w:rPr>
            </w:pPr>
            <w:r w:rsidRPr="00943228">
              <w:rPr>
                <w:rFonts w:eastAsia="Times New Roman"/>
                <w:sz w:val="20"/>
                <w:szCs w:val="20"/>
                <w:lang w:eastAsia="ru-RU"/>
              </w:rPr>
              <w:t>окончание</w:t>
            </w:r>
          </w:p>
        </w:tc>
        <w:tc>
          <w:tcPr>
            <w:tcW w:w="1764" w:type="dxa"/>
            <w:vMerge/>
            <w:shd w:val="clear" w:color="auto" w:fill="auto"/>
            <w:vAlign w:val="center"/>
            <w:hideMark/>
          </w:tcPr>
          <w:p w14:paraId="7C156E8D" w14:textId="77777777" w:rsidR="00382EE1" w:rsidRPr="00943228" w:rsidRDefault="00382EE1" w:rsidP="001C13B8">
            <w:pPr>
              <w:spacing w:after="0" w:line="240" w:lineRule="auto"/>
              <w:jc w:val="center"/>
              <w:rPr>
                <w:rFonts w:eastAsia="Times New Roman"/>
                <w:sz w:val="20"/>
                <w:szCs w:val="20"/>
                <w:lang w:eastAsia="ru-RU"/>
              </w:rPr>
            </w:pPr>
          </w:p>
        </w:tc>
        <w:tc>
          <w:tcPr>
            <w:tcW w:w="1355" w:type="dxa"/>
            <w:shd w:val="clear" w:color="auto" w:fill="auto"/>
            <w:vAlign w:val="center"/>
            <w:hideMark/>
          </w:tcPr>
          <w:p w14:paraId="5D3F121B" w14:textId="77777777" w:rsidR="00382EE1" w:rsidRPr="00943228" w:rsidRDefault="0030093C" w:rsidP="001C13B8">
            <w:pPr>
              <w:spacing w:after="0" w:line="240" w:lineRule="auto"/>
              <w:jc w:val="center"/>
              <w:rPr>
                <w:rFonts w:eastAsia="Times New Roman"/>
                <w:sz w:val="20"/>
                <w:szCs w:val="20"/>
                <w:lang w:eastAsia="ru-RU"/>
              </w:rPr>
            </w:pPr>
            <w:r w:rsidRPr="00943228">
              <w:rPr>
                <w:rFonts w:eastAsia="Times New Roman"/>
                <w:sz w:val="20"/>
                <w:szCs w:val="20"/>
                <w:lang w:eastAsia="ru-RU"/>
              </w:rPr>
              <w:t>2022</w:t>
            </w:r>
          </w:p>
        </w:tc>
        <w:tc>
          <w:tcPr>
            <w:tcW w:w="1216" w:type="dxa"/>
            <w:shd w:val="clear" w:color="auto" w:fill="auto"/>
            <w:vAlign w:val="center"/>
            <w:hideMark/>
          </w:tcPr>
          <w:p w14:paraId="57A66B73" w14:textId="77777777" w:rsidR="00382EE1" w:rsidRPr="00943228" w:rsidRDefault="0030093C" w:rsidP="001C13B8">
            <w:pPr>
              <w:spacing w:after="0" w:line="240" w:lineRule="auto"/>
              <w:jc w:val="center"/>
              <w:rPr>
                <w:rFonts w:eastAsia="Times New Roman"/>
                <w:sz w:val="20"/>
                <w:szCs w:val="20"/>
                <w:lang w:eastAsia="ru-RU"/>
              </w:rPr>
            </w:pPr>
            <w:r w:rsidRPr="00943228">
              <w:rPr>
                <w:rFonts w:eastAsia="Times New Roman"/>
                <w:sz w:val="20"/>
                <w:szCs w:val="20"/>
                <w:lang w:eastAsia="ru-RU"/>
              </w:rPr>
              <w:t>2023</w:t>
            </w:r>
          </w:p>
        </w:tc>
        <w:tc>
          <w:tcPr>
            <w:tcW w:w="1216" w:type="dxa"/>
            <w:shd w:val="clear" w:color="auto" w:fill="auto"/>
            <w:vAlign w:val="center"/>
            <w:hideMark/>
          </w:tcPr>
          <w:p w14:paraId="26750C38" w14:textId="77777777" w:rsidR="00382EE1" w:rsidRPr="00943228" w:rsidRDefault="0030093C" w:rsidP="001C13B8">
            <w:pPr>
              <w:spacing w:after="0" w:line="240" w:lineRule="auto"/>
              <w:jc w:val="center"/>
              <w:rPr>
                <w:rFonts w:eastAsia="Times New Roman"/>
                <w:sz w:val="20"/>
                <w:szCs w:val="20"/>
                <w:lang w:eastAsia="ru-RU"/>
              </w:rPr>
            </w:pPr>
            <w:r w:rsidRPr="00943228">
              <w:rPr>
                <w:rFonts w:eastAsia="Times New Roman"/>
                <w:sz w:val="20"/>
                <w:szCs w:val="20"/>
                <w:lang w:eastAsia="ru-RU"/>
              </w:rPr>
              <w:t>2024</w:t>
            </w:r>
          </w:p>
        </w:tc>
        <w:tc>
          <w:tcPr>
            <w:tcW w:w="1216" w:type="dxa"/>
            <w:shd w:val="clear" w:color="auto" w:fill="auto"/>
            <w:vAlign w:val="center"/>
            <w:hideMark/>
          </w:tcPr>
          <w:p w14:paraId="73629A54" w14:textId="77777777" w:rsidR="00382EE1" w:rsidRPr="00943228" w:rsidRDefault="0030093C" w:rsidP="001C13B8">
            <w:pPr>
              <w:spacing w:after="0" w:line="240" w:lineRule="auto"/>
              <w:jc w:val="center"/>
              <w:rPr>
                <w:rFonts w:eastAsia="Times New Roman"/>
                <w:sz w:val="20"/>
                <w:szCs w:val="20"/>
                <w:lang w:eastAsia="ru-RU"/>
              </w:rPr>
            </w:pPr>
            <w:r w:rsidRPr="00943228">
              <w:rPr>
                <w:rFonts w:eastAsia="Times New Roman"/>
                <w:sz w:val="20"/>
                <w:szCs w:val="20"/>
                <w:lang w:eastAsia="ru-RU"/>
              </w:rPr>
              <w:t>2025</w:t>
            </w:r>
          </w:p>
        </w:tc>
        <w:tc>
          <w:tcPr>
            <w:tcW w:w="1216" w:type="dxa"/>
            <w:shd w:val="clear" w:color="auto" w:fill="auto"/>
            <w:vAlign w:val="center"/>
            <w:hideMark/>
          </w:tcPr>
          <w:p w14:paraId="28C78E7D" w14:textId="77777777" w:rsidR="00382EE1" w:rsidRPr="00943228" w:rsidRDefault="0030093C" w:rsidP="001C13B8">
            <w:pPr>
              <w:spacing w:after="0" w:line="240" w:lineRule="auto"/>
              <w:jc w:val="center"/>
              <w:rPr>
                <w:rFonts w:eastAsia="Times New Roman"/>
                <w:sz w:val="20"/>
                <w:szCs w:val="20"/>
                <w:lang w:eastAsia="ru-RU"/>
              </w:rPr>
            </w:pPr>
            <w:r w:rsidRPr="00943228">
              <w:rPr>
                <w:rFonts w:eastAsia="Times New Roman"/>
                <w:sz w:val="20"/>
                <w:szCs w:val="20"/>
                <w:lang w:eastAsia="ru-RU"/>
              </w:rPr>
              <w:t>2026</w:t>
            </w:r>
          </w:p>
        </w:tc>
      </w:tr>
      <w:tr w:rsidR="00382EE1" w:rsidRPr="00943228" w14:paraId="3941D0C2" w14:textId="77777777" w:rsidTr="00FD546D">
        <w:trPr>
          <w:cantSplit/>
          <w:trHeight w:val="315"/>
          <w:tblHeader/>
        </w:trPr>
        <w:tc>
          <w:tcPr>
            <w:tcW w:w="851" w:type="dxa"/>
            <w:shd w:val="clear" w:color="auto" w:fill="auto"/>
            <w:vAlign w:val="center"/>
            <w:hideMark/>
          </w:tcPr>
          <w:p w14:paraId="6EE496EC" w14:textId="77777777" w:rsidR="00382EE1" w:rsidRPr="00943228" w:rsidRDefault="00382EE1" w:rsidP="001C13B8">
            <w:pPr>
              <w:spacing w:after="0" w:line="240" w:lineRule="auto"/>
              <w:jc w:val="center"/>
              <w:rPr>
                <w:rFonts w:eastAsia="Times New Roman"/>
                <w:sz w:val="20"/>
                <w:szCs w:val="20"/>
                <w:lang w:eastAsia="ru-RU"/>
              </w:rPr>
            </w:pPr>
            <w:r w:rsidRPr="00943228">
              <w:rPr>
                <w:rFonts w:eastAsia="Times New Roman"/>
                <w:sz w:val="20"/>
                <w:szCs w:val="20"/>
                <w:lang w:eastAsia="ru-RU"/>
              </w:rPr>
              <w:t>1</w:t>
            </w:r>
          </w:p>
        </w:tc>
        <w:tc>
          <w:tcPr>
            <w:tcW w:w="3180" w:type="dxa"/>
            <w:shd w:val="clear" w:color="auto" w:fill="auto"/>
            <w:vAlign w:val="center"/>
            <w:hideMark/>
          </w:tcPr>
          <w:p w14:paraId="527EC6CE" w14:textId="77777777" w:rsidR="00382EE1" w:rsidRPr="00943228" w:rsidRDefault="00382EE1" w:rsidP="001C13B8">
            <w:pPr>
              <w:spacing w:after="0" w:line="240" w:lineRule="auto"/>
              <w:jc w:val="center"/>
              <w:rPr>
                <w:rFonts w:eastAsia="Times New Roman"/>
                <w:sz w:val="20"/>
                <w:szCs w:val="20"/>
                <w:lang w:eastAsia="ru-RU"/>
              </w:rPr>
            </w:pPr>
            <w:r w:rsidRPr="00943228">
              <w:rPr>
                <w:rFonts w:eastAsia="Times New Roman"/>
                <w:sz w:val="20"/>
                <w:szCs w:val="20"/>
                <w:lang w:eastAsia="ru-RU"/>
              </w:rPr>
              <w:t>2</w:t>
            </w:r>
          </w:p>
        </w:tc>
        <w:tc>
          <w:tcPr>
            <w:tcW w:w="1647" w:type="dxa"/>
            <w:shd w:val="clear" w:color="auto" w:fill="auto"/>
            <w:vAlign w:val="center"/>
            <w:hideMark/>
          </w:tcPr>
          <w:p w14:paraId="649DBC67" w14:textId="77777777" w:rsidR="00382EE1" w:rsidRPr="00943228" w:rsidRDefault="00382EE1" w:rsidP="001C13B8">
            <w:pPr>
              <w:spacing w:after="0" w:line="240" w:lineRule="auto"/>
              <w:jc w:val="center"/>
              <w:rPr>
                <w:rFonts w:eastAsia="Times New Roman"/>
                <w:sz w:val="20"/>
                <w:szCs w:val="20"/>
                <w:lang w:eastAsia="ru-RU"/>
              </w:rPr>
            </w:pPr>
            <w:r w:rsidRPr="00943228">
              <w:rPr>
                <w:rFonts w:eastAsia="Times New Roman"/>
                <w:sz w:val="20"/>
                <w:szCs w:val="20"/>
                <w:lang w:eastAsia="ru-RU"/>
              </w:rPr>
              <w:t>3</w:t>
            </w:r>
          </w:p>
        </w:tc>
        <w:tc>
          <w:tcPr>
            <w:tcW w:w="801" w:type="dxa"/>
            <w:shd w:val="clear" w:color="auto" w:fill="auto"/>
            <w:vAlign w:val="center"/>
            <w:hideMark/>
          </w:tcPr>
          <w:p w14:paraId="1251A705" w14:textId="77777777" w:rsidR="00382EE1" w:rsidRPr="00943228" w:rsidRDefault="00382EE1" w:rsidP="001C13B8">
            <w:pPr>
              <w:spacing w:after="0" w:line="240" w:lineRule="auto"/>
              <w:jc w:val="center"/>
              <w:rPr>
                <w:rFonts w:eastAsia="Times New Roman"/>
                <w:sz w:val="20"/>
                <w:szCs w:val="20"/>
                <w:lang w:eastAsia="ru-RU"/>
              </w:rPr>
            </w:pPr>
            <w:r w:rsidRPr="00943228">
              <w:rPr>
                <w:rFonts w:eastAsia="Times New Roman"/>
                <w:sz w:val="20"/>
                <w:szCs w:val="20"/>
                <w:lang w:eastAsia="ru-RU"/>
              </w:rPr>
              <w:t>4</w:t>
            </w:r>
          </w:p>
        </w:tc>
        <w:tc>
          <w:tcPr>
            <w:tcW w:w="892" w:type="dxa"/>
            <w:shd w:val="clear" w:color="auto" w:fill="auto"/>
            <w:vAlign w:val="center"/>
            <w:hideMark/>
          </w:tcPr>
          <w:p w14:paraId="618117FF" w14:textId="77777777" w:rsidR="00382EE1" w:rsidRPr="00943228" w:rsidRDefault="00382EE1" w:rsidP="001C13B8">
            <w:pPr>
              <w:spacing w:after="0" w:line="240" w:lineRule="auto"/>
              <w:jc w:val="center"/>
              <w:rPr>
                <w:rFonts w:eastAsia="Times New Roman"/>
                <w:sz w:val="20"/>
                <w:szCs w:val="20"/>
                <w:lang w:eastAsia="ru-RU"/>
              </w:rPr>
            </w:pPr>
            <w:r w:rsidRPr="00943228">
              <w:rPr>
                <w:rFonts w:eastAsia="Times New Roman"/>
                <w:sz w:val="20"/>
                <w:szCs w:val="20"/>
                <w:lang w:eastAsia="ru-RU"/>
              </w:rPr>
              <w:t>5</w:t>
            </w:r>
          </w:p>
        </w:tc>
        <w:tc>
          <w:tcPr>
            <w:tcW w:w="1764" w:type="dxa"/>
            <w:shd w:val="clear" w:color="auto" w:fill="auto"/>
            <w:vAlign w:val="center"/>
            <w:hideMark/>
          </w:tcPr>
          <w:p w14:paraId="30827FC8" w14:textId="77777777" w:rsidR="00382EE1" w:rsidRPr="00943228" w:rsidRDefault="00382EE1" w:rsidP="001C13B8">
            <w:pPr>
              <w:spacing w:after="0" w:line="240" w:lineRule="auto"/>
              <w:jc w:val="center"/>
              <w:rPr>
                <w:rFonts w:eastAsia="Times New Roman"/>
                <w:sz w:val="20"/>
                <w:szCs w:val="20"/>
                <w:lang w:eastAsia="ru-RU"/>
              </w:rPr>
            </w:pPr>
            <w:r w:rsidRPr="00943228">
              <w:rPr>
                <w:rFonts w:eastAsia="Times New Roman"/>
                <w:sz w:val="20"/>
                <w:szCs w:val="20"/>
                <w:lang w:eastAsia="ru-RU"/>
              </w:rPr>
              <w:t>6</w:t>
            </w:r>
          </w:p>
        </w:tc>
        <w:tc>
          <w:tcPr>
            <w:tcW w:w="1355" w:type="dxa"/>
            <w:shd w:val="clear" w:color="auto" w:fill="auto"/>
            <w:vAlign w:val="center"/>
            <w:hideMark/>
          </w:tcPr>
          <w:p w14:paraId="196CF5F3" w14:textId="77777777" w:rsidR="00382EE1" w:rsidRPr="00943228" w:rsidRDefault="00382EE1" w:rsidP="001C13B8">
            <w:pPr>
              <w:spacing w:after="0" w:line="240" w:lineRule="auto"/>
              <w:jc w:val="center"/>
              <w:rPr>
                <w:rFonts w:eastAsia="Times New Roman"/>
                <w:sz w:val="20"/>
                <w:szCs w:val="20"/>
                <w:lang w:eastAsia="ru-RU"/>
              </w:rPr>
            </w:pPr>
            <w:r w:rsidRPr="00943228">
              <w:rPr>
                <w:rFonts w:eastAsia="Times New Roman"/>
                <w:sz w:val="20"/>
                <w:szCs w:val="20"/>
                <w:lang w:eastAsia="ru-RU"/>
              </w:rPr>
              <w:t>7</w:t>
            </w:r>
          </w:p>
        </w:tc>
        <w:tc>
          <w:tcPr>
            <w:tcW w:w="1216" w:type="dxa"/>
            <w:shd w:val="clear" w:color="auto" w:fill="auto"/>
            <w:vAlign w:val="center"/>
            <w:hideMark/>
          </w:tcPr>
          <w:p w14:paraId="04241A09" w14:textId="77777777" w:rsidR="00382EE1" w:rsidRPr="00943228" w:rsidRDefault="00382EE1" w:rsidP="001C13B8">
            <w:pPr>
              <w:spacing w:after="0" w:line="240" w:lineRule="auto"/>
              <w:jc w:val="center"/>
              <w:rPr>
                <w:rFonts w:eastAsia="Times New Roman"/>
                <w:sz w:val="20"/>
                <w:szCs w:val="20"/>
                <w:lang w:eastAsia="ru-RU"/>
              </w:rPr>
            </w:pPr>
            <w:r w:rsidRPr="00943228">
              <w:rPr>
                <w:rFonts w:eastAsia="Times New Roman"/>
                <w:sz w:val="20"/>
                <w:szCs w:val="20"/>
                <w:lang w:eastAsia="ru-RU"/>
              </w:rPr>
              <w:t>8</w:t>
            </w:r>
          </w:p>
        </w:tc>
        <w:tc>
          <w:tcPr>
            <w:tcW w:w="1216" w:type="dxa"/>
            <w:shd w:val="clear" w:color="auto" w:fill="auto"/>
            <w:vAlign w:val="center"/>
            <w:hideMark/>
          </w:tcPr>
          <w:p w14:paraId="78078BEE" w14:textId="77777777" w:rsidR="00382EE1" w:rsidRPr="00943228" w:rsidRDefault="00382EE1" w:rsidP="001C13B8">
            <w:pPr>
              <w:spacing w:after="0" w:line="240" w:lineRule="auto"/>
              <w:jc w:val="center"/>
              <w:rPr>
                <w:rFonts w:eastAsia="Times New Roman"/>
                <w:sz w:val="20"/>
                <w:szCs w:val="20"/>
                <w:lang w:eastAsia="ru-RU"/>
              </w:rPr>
            </w:pPr>
            <w:r w:rsidRPr="00943228">
              <w:rPr>
                <w:rFonts w:eastAsia="Times New Roman"/>
                <w:sz w:val="20"/>
                <w:szCs w:val="20"/>
                <w:lang w:eastAsia="ru-RU"/>
              </w:rPr>
              <w:t>9</w:t>
            </w:r>
          </w:p>
        </w:tc>
        <w:tc>
          <w:tcPr>
            <w:tcW w:w="1216" w:type="dxa"/>
            <w:shd w:val="clear" w:color="auto" w:fill="auto"/>
            <w:vAlign w:val="center"/>
            <w:hideMark/>
          </w:tcPr>
          <w:p w14:paraId="5490204C" w14:textId="77777777" w:rsidR="00382EE1" w:rsidRPr="00943228" w:rsidRDefault="00382EE1" w:rsidP="001C13B8">
            <w:pPr>
              <w:spacing w:after="0" w:line="240" w:lineRule="auto"/>
              <w:jc w:val="center"/>
              <w:rPr>
                <w:rFonts w:eastAsia="Times New Roman"/>
                <w:sz w:val="20"/>
                <w:szCs w:val="20"/>
                <w:lang w:eastAsia="ru-RU"/>
              </w:rPr>
            </w:pPr>
            <w:r w:rsidRPr="00943228">
              <w:rPr>
                <w:rFonts w:eastAsia="Times New Roman"/>
                <w:sz w:val="20"/>
                <w:szCs w:val="20"/>
                <w:lang w:eastAsia="ru-RU"/>
              </w:rPr>
              <w:t>10</w:t>
            </w:r>
          </w:p>
        </w:tc>
        <w:tc>
          <w:tcPr>
            <w:tcW w:w="1216" w:type="dxa"/>
            <w:shd w:val="clear" w:color="auto" w:fill="auto"/>
            <w:vAlign w:val="center"/>
            <w:hideMark/>
          </w:tcPr>
          <w:p w14:paraId="3833E0BF" w14:textId="77777777" w:rsidR="00382EE1" w:rsidRPr="00943228" w:rsidRDefault="00382EE1" w:rsidP="001C13B8">
            <w:pPr>
              <w:spacing w:after="0" w:line="240" w:lineRule="auto"/>
              <w:jc w:val="center"/>
              <w:rPr>
                <w:rFonts w:eastAsia="Times New Roman"/>
                <w:sz w:val="20"/>
                <w:szCs w:val="20"/>
                <w:lang w:eastAsia="ru-RU"/>
              </w:rPr>
            </w:pPr>
            <w:r w:rsidRPr="00943228">
              <w:rPr>
                <w:rFonts w:eastAsia="Times New Roman"/>
                <w:sz w:val="20"/>
                <w:szCs w:val="20"/>
                <w:lang w:eastAsia="ru-RU"/>
              </w:rPr>
              <w:t>11</w:t>
            </w:r>
          </w:p>
        </w:tc>
      </w:tr>
      <w:tr w:rsidR="00382EE1" w:rsidRPr="00943228" w14:paraId="26C0E10F" w14:textId="77777777" w:rsidTr="00FD546D">
        <w:trPr>
          <w:cantSplit/>
          <w:trHeight w:val="255"/>
        </w:trPr>
        <w:tc>
          <w:tcPr>
            <w:tcW w:w="9135" w:type="dxa"/>
            <w:gridSpan w:val="6"/>
            <w:shd w:val="clear" w:color="auto" w:fill="auto"/>
            <w:noWrap/>
            <w:hideMark/>
          </w:tcPr>
          <w:p w14:paraId="2CF2865C" w14:textId="77777777" w:rsidR="00382EE1" w:rsidRPr="00943228" w:rsidRDefault="00382EE1" w:rsidP="001C13B8">
            <w:pPr>
              <w:spacing w:after="0" w:line="240" w:lineRule="auto"/>
              <w:rPr>
                <w:rFonts w:eastAsia="Times New Roman"/>
                <w:sz w:val="20"/>
                <w:szCs w:val="20"/>
                <w:lang w:eastAsia="ru-RU"/>
              </w:rPr>
            </w:pPr>
            <w:r w:rsidRPr="00943228">
              <w:rPr>
                <w:rFonts w:eastAsia="Times New Roman"/>
                <w:sz w:val="20"/>
                <w:szCs w:val="20"/>
                <w:lang w:eastAsia="ru-RU"/>
              </w:rPr>
              <w:t xml:space="preserve">Муниципальная программа Развитие общего и дополнительного образования </w:t>
            </w:r>
            <w:r w:rsidR="001655D3" w:rsidRPr="00943228">
              <w:rPr>
                <w:rFonts w:eastAsia="Times New Roman"/>
                <w:sz w:val="20"/>
                <w:szCs w:val="20"/>
                <w:lang w:eastAsia="ru-RU"/>
              </w:rPr>
              <w:t>городского округа города Аргун</w:t>
            </w:r>
            <w:r w:rsidR="008F5C96" w:rsidRPr="00943228">
              <w:rPr>
                <w:rFonts w:eastAsia="Times New Roman"/>
                <w:sz w:val="20"/>
                <w:szCs w:val="20"/>
                <w:lang w:eastAsia="ru-RU"/>
              </w:rPr>
              <w:t>а</w:t>
            </w:r>
          </w:p>
        </w:tc>
        <w:tc>
          <w:tcPr>
            <w:tcW w:w="1355" w:type="dxa"/>
            <w:shd w:val="clear" w:color="auto" w:fill="auto"/>
            <w:noWrap/>
            <w:hideMark/>
          </w:tcPr>
          <w:p w14:paraId="6F192FC4" w14:textId="77777777" w:rsidR="00382EE1" w:rsidRPr="00943228" w:rsidRDefault="00382EE1" w:rsidP="001C13B8">
            <w:pPr>
              <w:spacing w:after="0" w:line="240" w:lineRule="auto"/>
              <w:rPr>
                <w:rFonts w:eastAsia="Times New Roman"/>
                <w:sz w:val="20"/>
                <w:szCs w:val="20"/>
                <w:lang w:eastAsia="ru-RU"/>
              </w:rPr>
            </w:pPr>
            <w:r w:rsidRPr="00943228">
              <w:rPr>
                <w:rFonts w:eastAsia="Times New Roman"/>
                <w:sz w:val="20"/>
                <w:szCs w:val="20"/>
                <w:lang w:eastAsia="ru-RU"/>
              </w:rPr>
              <w:t> </w:t>
            </w:r>
          </w:p>
        </w:tc>
        <w:tc>
          <w:tcPr>
            <w:tcW w:w="1216" w:type="dxa"/>
            <w:shd w:val="clear" w:color="auto" w:fill="auto"/>
            <w:noWrap/>
            <w:hideMark/>
          </w:tcPr>
          <w:p w14:paraId="344A62D2" w14:textId="77777777" w:rsidR="00382EE1" w:rsidRPr="00943228" w:rsidRDefault="00382EE1" w:rsidP="001C13B8">
            <w:pPr>
              <w:spacing w:after="0" w:line="240" w:lineRule="auto"/>
              <w:rPr>
                <w:rFonts w:eastAsia="Times New Roman"/>
                <w:sz w:val="20"/>
                <w:szCs w:val="20"/>
                <w:lang w:eastAsia="ru-RU"/>
              </w:rPr>
            </w:pPr>
            <w:r w:rsidRPr="00943228">
              <w:rPr>
                <w:rFonts w:eastAsia="Times New Roman"/>
                <w:sz w:val="20"/>
                <w:szCs w:val="20"/>
                <w:lang w:eastAsia="ru-RU"/>
              </w:rPr>
              <w:t> </w:t>
            </w:r>
          </w:p>
        </w:tc>
        <w:tc>
          <w:tcPr>
            <w:tcW w:w="1216" w:type="dxa"/>
            <w:shd w:val="clear" w:color="auto" w:fill="auto"/>
            <w:noWrap/>
            <w:hideMark/>
          </w:tcPr>
          <w:p w14:paraId="24BDEC6E" w14:textId="77777777" w:rsidR="00382EE1" w:rsidRPr="00943228" w:rsidRDefault="00382EE1" w:rsidP="001C13B8">
            <w:pPr>
              <w:spacing w:after="0" w:line="240" w:lineRule="auto"/>
              <w:rPr>
                <w:rFonts w:eastAsia="Times New Roman"/>
                <w:sz w:val="20"/>
                <w:szCs w:val="20"/>
                <w:lang w:eastAsia="ru-RU"/>
              </w:rPr>
            </w:pPr>
            <w:r w:rsidRPr="00943228">
              <w:rPr>
                <w:rFonts w:eastAsia="Times New Roman"/>
                <w:sz w:val="20"/>
                <w:szCs w:val="20"/>
                <w:lang w:eastAsia="ru-RU"/>
              </w:rPr>
              <w:t> </w:t>
            </w:r>
          </w:p>
        </w:tc>
        <w:tc>
          <w:tcPr>
            <w:tcW w:w="1216" w:type="dxa"/>
            <w:shd w:val="clear" w:color="auto" w:fill="auto"/>
            <w:noWrap/>
            <w:hideMark/>
          </w:tcPr>
          <w:p w14:paraId="2523FF25" w14:textId="77777777" w:rsidR="00382EE1" w:rsidRPr="00943228" w:rsidRDefault="00382EE1" w:rsidP="001C13B8">
            <w:pPr>
              <w:spacing w:after="0" w:line="240" w:lineRule="auto"/>
              <w:rPr>
                <w:rFonts w:eastAsia="Times New Roman"/>
                <w:sz w:val="20"/>
                <w:szCs w:val="20"/>
                <w:lang w:eastAsia="ru-RU"/>
              </w:rPr>
            </w:pPr>
            <w:r w:rsidRPr="00943228">
              <w:rPr>
                <w:rFonts w:eastAsia="Times New Roman"/>
                <w:sz w:val="20"/>
                <w:szCs w:val="20"/>
                <w:lang w:eastAsia="ru-RU"/>
              </w:rPr>
              <w:t> </w:t>
            </w:r>
          </w:p>
        </w:tc>
        <w:tc>
          <w:tcPr>
            <w:tcW w:w="1216" w:type="dxa"/>
            <w:shd w:val="clear" w:color="auto" w:fill="auto"/>
            <w:noWrap/>
            <w:hideMark/>
          </w:tcPr>
          <w:p w14:paraId="70FFF758" w14:textId="77777777" w:rsidR="00382EE1" w:rsidRPr="00943228" w:rsidRDefault="00382EE1" w:rsidP="001C13B8">
            <w:pPr>
              <w:spacing w:after="0" w:line="240" w:lineRule="auto"/>
              <w:rPr>
                <w:rFonts w:eastAsia="Times New Roman"/>
                <w:sz w:val="20"/>
                <w:szCs w:val="20"/>
                <w:lang w:eastAsia="ru-RU"/>
              </w:rPr>
            </w:pPr>
            <w:r w:rsidRPr="00943228">
              <w:rPr>
                <w:rFonts w:eastAsia="Times New Roman"/>
                <w:sz w:val="20"/>
                <w:szCs w:val="20"/>
                <w:lang w:eastAsia="ru-RU"/>
              </w:rPr>
              <w:t> </w:t>
            </w:r>
          </w:p>
        </w:tc>
      </w:tr>
      <w:tr w:rsidR="00EB0FE3" w:rsidRPr="00943228" w14:paraId="51AB6B6C" w14:textId="77777777" w:rsidTr="00FD546D">
        <w:trPr>
          <w:cantSplit/>
          <w:trHeight w:val="255"/>
        </w:trPr>
        <w:tc>
          <w:tcPr>
            <w:tcW w:w="5678" w:type="dxa"/>
            <w:gridSpan w:val="3"/>
            <w:vMerge w:val="restart"/>
            <w:shd w:val="clear" w:color="auto" w:fill="auto"/>
          </w:tcPr>
          <w:p w14:paraId="5086BA1D" w14:textId="77777777" w:rsidR="00EB0FE3" w:rsidRPr="00943228" w:rsidRDefault="00EB0FE3" w:rsidP="001C13B8">
            <w:pPr>
              <w:spacing w:after="0" w:line="240" w:lineRule="auto"/>
              <w:rPr>
                <w:rFonts w:eastAsia="Times New Roman"/>
                <w:sz w:val="20"/>
                <w:szCs w:val="20"/>
                <w:lang w:eastAsia="ru-RU"/>
              </w:rPr>
            </w:pPr>
          </w:p>
        </w:tc>
        <w:tc>
          <w:tcPr>
            <w:tcW w:w="801" w:type="dxa"/>
            <w:vMerge w:val="restart"/>
            <w:shd w:val="clear" w:color="auto" w:fill="auto"/>
            <w:hideMark/>
          </w:tcPr>
          <w:p w14:paraId="5B9ED72E" w14:textId="77777777" w:rsidR="00EB0FE3" w:rsidRPr="00943228" w:rsidRDefault="00EB0FE3" w:rsidP="001C13B8">
            <w:pPr>
              <w:spacing w:after="0" w:line="240" w:lineRule="auto"/>
              <w:rPr>
                <w:rFonts w:eastAsia="Times New Roman"/>
                <w:sz w:val="20"/>
                <w:szCs w:val="20"/>
                <w:lang w:eastAsia="ru-RU"/>
              </w:rPr>
            </w:pPr>
            <w:r w:rsidRPr="00943228">
              <w:rPr>
                <w:rFonts w:eastAsia="Times New Roman"/>
                <w:sz w:val="20"/>
                <w:szCs w:val="20"/>
                <w:lang w:eastAsia="ru-RU"/>
              </w:rPr>
              <w:t>2022</w:t>
            </w:r>
          </w:p>
        </w:tc>
        <w:tc>
          <w:tcPr>
            <w:tcW w:w="892" w:type="dxa"/>
            <w:vMerge w:val="restart"/>
            <w:shd w:val="clear" w:color="auto" w:fill="auto"/>
            <w:hideMark/>
          </w:tcPr>
          <w:p w14:paraId="77B1E815" w14:textId="77777777" w:rsidR="00EB0FE3" w:rsidRPr="00943228" w:rsidRDefault="00EB0FE3" w:rsidP="001C13B8">
            <w:pPr>
              <w:spacing w:after="0" w:line="240" w:lineRule="auto"/>
              <w:rPr>
                <w:rFonts w:eastAsia="Times New Roman"/>
                <w:sz w:val="20"/>
                <w:szCs w:val="20"/>
                <w:lang w:eastAsia="ru-RU"/>
              </w:rPr>
            </w:pPr>
            <w:r w:rsidRPr="00943228">
              <w:rPr>
                <w:rFonts w:eastAsia="Times New Roman"/>
                <w:sz w:val="20"/>
                <w:szCs w:val="20"/>
                <w:lang w:eastAsia="ru-RU"/>
              </w:rPr>
              <w:t>2026</w:t>
            </w:r>
          </w:p>
        </w:tc>
        <w:tc>
          <w:tcPr>
            <w:tcW w:w="1764" w:type="dxa"/>
            <w:shd w:val="clear" w:color="auto" w:fill="auto"/>
            <w:hideMark/>
          </w:tcPr>
          <w:p w14:paraId="7F216ECD" w14:textId="77777777" w:rsidR="00EB0FE3" w:rsidRPr="00943228" w:rsidRDefault="00EB0FE3" w:rsidP="001C13B8">
            <w:pPr>
              <w:spacing w:after="0" w:line="240" w:lineRule="auto"/>
              <w:rPr>
                <w:rFonts w:eastAsia="Times New Roman"/>
                <w:sz w:val="20"/>
                <w:szCs w:val="20"/>
                <w:lang w:eastAsia="ru-RU"/>
              </w:rPr>
            </w:pPr>
            <w:r w:rsidRPr="00943228">
              <w:rPr>
                <w:rFonts w:eastAsia="Times New Roman"/>
                <w:sz w:val="20"/>
                <w:szCs w:val="20"/>
                <w:lang w:eastAsia="ru-RU"/>
              </w:rPr>
              <w:t>всего</w:t>
            </w:r>
          </w:p>
        </w:tc>
        <w:tc>
          <w:tcPr>
            <w:tcW w:w="1355" w:type="dxa"/>
            <w:shd w:val="clear" w:color="auto" w:fill="auto"/>
          </w:tcPr>
          <w:p w14:paraId="40A4B45F" w14:textId="77777777" w:rsidR="00EB0FE3" w:rsidRPr="00FD546D" w:rsidRDefault="00FD546D">
            <w:pPr>
              <w:jc w:val="right"/>
              <w:rPr>
                <w:color w:val="FF0000"/>
                <w:sz w:val="20"/>
                <w:szCs w:val="20"/>
              </w:rPr>
            </w:pPr>
            <w:r w:rsidRPr="00FD546D">
              <w:rPr>
                <w:color w:val="FF0000"/>
                <w:sz w:val="20"/>
                <w:szCs w:val="20"/>
              </w:rPr>
              <w:t>1078111,889</w:t>
            </w:r>
          </w:p>
        </w:tc>
        <w:tc>
          <w:tcPr>
            <w:tcW w:w="1216" w:type="dxa"/>
            <w:shd w:val="clear" w:color="auto" w:fill="auto"/>
          </w:tcPr>
          <w:p w14:paraId="09A86AC5" w14:textId="77777777" w:rsidR="00EB0FE3" w:rsidRPr="00EB0FE3" w:rsidRDefault="00EB0FE3">
            <w:pPr>
              <w:jc w:val="right"/>
              <w:rPr>
                <w:sz w:val="20"/>
                <w:szCs w:val="20"/>
              </w:rPr>
            </w:pPr>
            <w:r w:rsidRPr="00EB0FE3">
              <w:rPr>
                <w:sz w:val="20"/>
                <w:szCs w:val="20"/>
              </w:rPr>
              <w:t>762690,23</w:t>
            </w:r>
          </w:p>
        </w:tc>
        <w:tc>
          <w:tcPr>
            <w:tcW w:w="1216" w:type="dxa"/>
            <w:shd w:val="clear" w:color="auto" w:fill="auto"/>
          </w:tcPr>
          <w:p w14:paraId="1D14BB45" w14:textId="77777777" w:rsidR="00EB0FE3" w:rsidRPr="00EB0FE3" w:rsidRDefault="00EB0FE3">
            <w:pPr>
              <w:jc w:val="right"/>
              <w:rPr>
                <w:sz w:val="20"/>
                <w:szCs w:val="20"/>
              </w:rPr>
            </w:pPr>
            <w:r w:rsidRPr="00EB0FE3">
              <w:rPr>
                <w:sz w:val="20"/>
                <w:szCs w:val="20"/>
              </w:rPr>
              <w:t>846139,62</w:t>
            </w:r>
          </w:p>
        </w:tc>
        <w:tc>
          <w:tcPr>
            <w:tcW w:w="1216" w:type="dxa"/>
            <w:shd w:val="clear" w:color="auto" w:fill="auto"/>
          </w:tcPr>
          <w:p w14:paraId="3F610648" w14:textId="77777777" w:rsidR="00EB0FE3" w:rsidRPr="00EB0FE3" w:rsidRDefault="00EB0FE3">
            <w:pPr>
              <w:jc w:val="right"/>
              <w:rPr>
                <w:sz w:val="20"/>
                <w:szCs w:val="20"/>
              </w:rPr>
            </w:pPr>
            <w:r w:rsidRPr="00EB0FE3">
              <w:rPr>
                <w:sz w:val="20"/>
                <w:szCs w:val="20"/>
              </w:rPr>
              <w:t>1032652,36</w:t>
            </w:r>
          </w:p>
        </w:tc>
        <w:tc>
          <w:tcPr>
            <w:tcW w:w="1216" w:type="dxa"/>
            <w:shd w:val="clear" w:color="auto" w:fill="auto"/>
          </w:tcPr>
          <w:p w14:paraId="083AC530" w14:textId="77777777" w:rsidR="00EB0FE3" w:rsidRPr="00EB0FE3" w:rsidRDefault="00EB0FE3">
            <w:pPr>
              <w:jc w:val="right"/>
              <w:rPr>
                <w:sz w:val="20"/>
                <w:szCs w:val="20"/>
              </w:rPr>
            </w:pPr>
            <w:r w:rsidRPr="00EB0FE3">
              <w:rPr>
                <w:sz w:val="20"/>
                <w:szCs w:val="20"/>
              </w:rPr>
              <w:t>1032652,36</w:t>
            </w:r>
          </w:p>
        </w:tc>
      </w:tr>
      <w:tr w:rsidR="00EB0FE3" w:rsidRPr="009B12AC" w14:paraId="75BF191A" w14:textId="77777777" w:rsidTr="00FD546D">
        <w:trPr>
          <w:cantSplit/>
          <w:trHeight w:val="255"/>
        </w:trPr>
        <w:tc>
          <w:tcPr>
            <w:tcW w:w="5678" w:type="dxa"/>
            <w:gridSpan w:val="3"/>
            <w:vMerge/>
            <w:shd w:val="clear" w:color="auto" w:fill="auto"/>
            <w:hideMark/>
          </w:tcPr>
          <w:p w14:paraId="3844F5C9" w14:textId="77777777" w:rsidR="00EB0FE3" w:rsidRPr="00943228" w:rsidRDefault="00EB0FE3" w:rsidP="001C13B8">
            <w:pPr>
              <w:spacing w:after="0" w:line="240" w:lineRule="auto"/>
              <w:rPr>
                <w:rFonts w:eastAsia="Times New Roman"/>
                <w:sz w:val="20"/>
                <w:szCs w:val="20"/>
                <w:lang w:eastAsia="ru-RU"/>
              </w:rPr>
            </w:pPr>
          </w:p>
        </w:tc>
        <w:tc>
          <w:tcPr>
            <w:tcW w:w="801" w:type="dxa"/>
            <w:vMerge/>
            <w:shd w:val="clear" w:color="auto" w:fill="auto"/>
            <w:hideMark/>
          </w:tcPr>
          <w:p w14:paraId="4895FAE8" w14:textId="77777777" w:rsidR="00EB0FE3" w:rsidRPr="00943228" w:rsidRDefault="00EB0FE3" w:rsidP="001C13B8">
            <w:pPr>
              <w:spacing w:after="0" w:line="240" w:lineRule="auto"/>
              <w:rPr>
                <w:rFonts w:eastAsia="Times New Roman"/>
                <w:sz w:val="20"/>
                <w:szCs w:val="20"/>
                <w:lang w:eastAsia="ru-RU"/>
              </w:rPr>
            </w:pPr>
          </w:p>
        </w:tc>
        <w:tc>
          <w:tcPr>
            <w:tcW w:w="892" w:type="dxa"/>
            <w:vMerge/>
            <w:shd w:val="clear" w:color="auto" w:fill="auto"/>
            <w:hideMark/>
          </w:tcPr>
          <w:p w14:paraId="3CC77CC9" w14:textId="77777777" w:rsidR="00EB0FE3" w:rsidRPr="00943228" w:rsidRDefault="00EB0FE3" w:rsidP="001C13B8">
            <w:pPr>
              <w:spacing w:after="0" w:line="240" w:lineRule="auto"/>
              <w:rPr>
                <w:rFonts w:eastAsia="Times New Roman"/>
                <w:sz w:val="20"/>
                <w:szCs w:val="20"/>
                <w:lang w:eastAsia="ru-RU"/>
              </w:rPr>
            </w:pPr>
          </w:p>
        </w:tc>
        <w:tc>
          <w:tcPr>
            <w:tcW w:w="1764" w:type="dxa"/>
            <w:shd w:val="clear" w:color="auto" w:fill="auto"/>
            <w:hideMark/>
          </w:tcPr>
          <w:p w14:paraId="4C0AF114" w14:textId="77777777" w:rsidR="00EB0FE3" w:rsidRPr="00943228" w:rsidRDefault="00EB0FE3" w:rsidP="001C13B8">
            <w:pPr>
              <w:spacing w:after="0" w:line="240" w:lineRule="auto"/>
              <w:rPr>
                <w:rFonts w:eastAsia="Times New Roman"/>
                <w:sz w:val="20"/>
                <w:szCs w:val="20"/>
                <w:lang w:eastAsia="ru-RU"/>
              </w:rPr>
            </w:pPr>
            <w:r w:rsidRPr="00943228">
              <w:rPr>
                <w:rFonts w:eastAsia="Times New Roman"/>
                <w:sz w:val="20"/>
                <w:szCs w:val="20"/>
                <w:lang w:eastAsia="ru-RU"/>
              </w:rPr>
              <w:t>федеральный бюджет</w:t>
            </w:r>
          </w:p>
        </w:tc>
        <w:tc>
          <w:tcPr>
            <w:tcW w:w="1355" w:type="dxa"/>
            <w:shd w:val="clear" w:color="auto" w:fill="auto"/>
            <w:hideMark/>
          </w:tcPr>
          <w:p w14:paraId="5ACF5FBC" w14:textId="77777777" w:rsidR="00EB0FE3" w:rsidRPr="00EB0FE3" w:rsidRDefault="00EB0FE3">
            <w:pPr>
              <w:jc w:val="right"/>
              <w:rPr>
                <w:sz w:val="20"/>
                <w:szCs w:val="20"/>
              </w:rPr>
            </w:pPr>
            <w:r w:rsidRPr="00EB0FE3">
              <w:rPr>
                <w:sz w:val="20"/>
                <w:szCs w:val="20"/>
              </w:rPr>
              <w:t>113231,69</w:t>
            </w:r>
          </w:p>
        </w:tc>
        <w:tc>
          <w:tcPr>
            <w:tcW w:w="1216" w:type="dxa"/>
            <w:shd w:val="clear" w:color="auto" w:fill="auto"/>
            <w:hideMark/>
          </w:tcPr>
          <w:p w14:paraId="60989679" w14:textId="77777777" w:rsidR="00EB0FE3" w:rsidRPr="00EB0FE3" w:rsidRDefault="00EB0FE3">
            <w:pPr>
              <w:jc w:val="right"/>
              <w:rPr>
                <w:sz w:val="20"/>
                <w:szCs w:val="20"/>
              </w:rPr>
            </w:pPr>
            <w:r w:rsidRPr="00EB0FE3">
              <w:rPr>
                <w:sz w:val="20"/>
                <w:szCs w:val="20"/>
              </w:rPr>
              <w:t>113231,69</w:t>
            </w:r>
          </w:p>
        </w:tc>
        <w:tc>
          <w:tcPr>
            <w:tcW w:w="1216" w:type="dxa"/>
            <w:shd w:val="clear" w:color="auto" w:fill="auto"/>
            <w:hideMark/>
          </w:tcPr>
          <w:p w14:paraId="58D17E5E" w14:textId="77777777" w:rsidR="00EB0FE3" w:rsidRPr="00EB0FE3" w:rsidRDefault="00EB0FE3">
            <w:pPr>
              <w:jc w:val="right"/>
              <w:rPr>
                <w:sz w:val="20"/>
                <w:szCs w:val="20"/>
              </w:rPr>
            </w:pPr>
            <w:r w:rsidRPr="00EB0FE3">
              <w:rPr>
                <w:sz w:val="20"/>
                <w:szCs w:val="20"/>
              </w:rPr>
              <w:t>114403,49</w:t>
            </w:r>
          </w:p>
        </w:tc>
        <w:tc>
          <w:tcPr>
            <w:tcW w:w="1216" w:type="dxa"/>
            <w:shd w:val="clear" w:color="auto" w:fill="auto"/>
            <w:hideMark/>
          </w:tcPr>
          <w:p w14:paraId="77E9B0E4" w14:textId="77777777" w:rsidR="00EB0FE3" w:rsidRPr="00EB0FE3" w:rsidRDefault="00EB0FE3">
            <w:pPr>
              <w:jc w:val="right"/>
              <w:rPr>
                <w:sz w:val="20"/>
                <w:szCs w:val="20"/>
              </w:rPr>
            </w:pPr>
            <w:r w:rsidRPr="00EB0FE3">
              <w:rPr>
                <w:sz w:val="20"/>
                <w:szCs w:val="20"/>
              </w:rPr>
              <w:t>113231,69</w:t>
            </w:r>
          </w:p>
        </w:tc>
        <w:tc>
          <w:tcPr>
            <w:tcW w:w="1216" w:type="dxa"/>
            <w:shd w:val="clear" w:color="auto" w:fill="auto"/>
            <w:hideMark/>
          </w:tcPr>
          <w:p w14:paraId="5B340560" w14:textId="77777777" w:rsidR="00EB0FE3" w:rsidRPr="00EB0FE3" w:rsidRDefault="00EB0FE3">
            <w:pPr>
              <w:jc w:val="right"/>
              <w:rPr>
                <w:sz w:val="20"/>
                <w:szCs w:val="20"/>
              </w:rPr>
            </w:pPr>
            <w:r w:rsidRPr="00EB0FE3">
              <w:rPr>
                <w:sz w:val="20"/>
                <w:szCs w:val="20"/>
              </w:rPr>
              <w:t>113231,69</w:t>
            </w:r>
          </w:p>
        </w:tc>
      </w:tr>
      <w:tr w:rsidR="00EB0FE3" w:rsidRPr="009B12AC" w14:paraId="6075FE84" w14:textId="77777777" w:rsidTr="00FD546D">
        <w:trPr>
          <w:cantSplit/>
          <w:trHeight w:val="255"/>
        </w:trPr>
        <w:tc>
          <w:tcPr>
            <w:tcW w:w="5678" w:type="dxa"/>
            <w:gridSpan w:val="3"/>
            <w:vMerge/>
            <w:shd w:val="clear" w:color="auto" w:fill="auto"/>
            <w:hideMark/>
          </w:tcPr>
          <w:p w14:paraId="3F32E37F" w14:textId="77777777" w:rsidR="00EB0FE3" w:rsidRPr="009B12AC" w:rsidRDefault="00EB0FE3" w:rsidP="001C13B8">
            <w:pPr>
              <w:spacing w:after="0" w:line="240" w:lineRule="auto"/>
              <w:rPr>
                <w:rFonts w:eastAsia="Times New Roman"/>
                <w:sz w:val="20"/>
                <w:szCs w:val="20"/>
                <w:lang w:eastAsia="ru-RU"/>
              </w:rPr>
            </w:pPr>
          </w:p>
        </w:tc>
        <w:tc>
          <w:tcPr>
            <w:tcW w:w="801" w:type="dxa"/>
            <w:vMerge/>
            <w:shd w:val="clear" w:color="auto" w:fill="auto"/>
            <w:hideMark/>
          </w:tcPr>
          <w:p w14:paraId="1E4E4C17" w14:textId="77777777" w:rsidR="00EB0FE3" w:rsidRPr="009B12AC" w:rsidRDefault="00EB0FE3" w:rsidP="001C13B8">
            <w:pPr>
              <w:spacing w:after="0" w:line="240" w:lineRule="auto"/>
              <w:rPr>
                <w:rFonts w:eastAsia="Times New Roman"/>
                <w:sz w:val="20"/>
                <w:szCs w:val="20"/>
                <w:lang w:eastAsia="ru-RU"/>
              </w:rPr>
            </w:pPr>
          </w:p>
        </w:tc>
        <w:tc>
          <w:tcPr>
            <w:tcW w:w="892" w:type="dxa"/>
            <w:vMerge/>
            <w:shd w:val="clear" w:color="auto" w:fill="auto"/>
            <w:hideMark/>
          </w:tcPr>
          <w:p w14:paraId="3CC9D6BD" w14:textId="77777777" w:rsidR="00EB0FE3" w:rsidRPr="009B12AC" w:rsidRDefault="00EB0FE3" w:rsidP="001C13B8">
            <w:pPr>
              <w:spacing w:after="0" w:line="240" w:lineRule="auto"/>
              <w:rPr>
                <w:rFonts w:eastAsia="Times New Roman"/>
                <w:sz w:val="20"/>
                <w:szCs w:val="20"/>
                <w:lang w:eastAsia="ru-RU"/>
              </w:rPr>
            </w:pPr>
          </w:p>
        </w:tc>
        <w:tc>
          <w:tcPr>
            <w:tcW w:w="1764" w:type="dxa"/>
            <w:shd w:val="clear" w:color="auto" w:fill="auto"/>
            <w:hideMark/>
          </w:tcPr>
          <w:p w14:paraId="263FD5F9" w14:textId="77777777" w:rsidR="00EB0FE3" w:rsidRPr="009B12AC" w:rsidRDefault="00EB0FE3" w:rsidP="001C13B8">
            <w:pPr>
              <w:spacing w:after="0" w:line="240" w:lineRule="auto"/>
              <w:rPr>
                <w:rFonts w:eastAsia="Times New Roman"/>
                <w:sz w:val="20"/>
                <w:szCs w:val="20"/>
                <w:lang w:eastAsia="ru-RU"/>
              </w:rPr>
            </w:pPr>
            <w:r w:rsidRPr="009B12AC">
              <w:rPr>
                <w:rFonts w:eastAsia="Times New Roman"/>
                <w:sz w:val="20"/>
                <w:szCs w:val="20"/>
                <w:lang w:eastAsia="ru-RU"/>
              </w:rPr>
              <w:t>республиканский бюджет</w:t>
            </w:r>
          </w:p>
        </w:tc>
        <w:tc>
          <w:tcPr>
            <w:tcW w:w="1355" w:type="dxa"/>
            <w:shd w:val="clear" w:color="auto" w:fill="auto"/>
            <w:hideMark/>
          </w:tcPr>
          <w:p w14:paraId="7A00659B" w14:textId="77777777" w:rsidR="00EB0FE3" w:rsidRPr="00FD546D" w:rsidRDefault="00FD546D">
            <w:pPr>
              <w:jc w:val="right"/>
              <w:rPr>
                <w:color w:val="FF0000"/>
                <w:sz w:val="20"/>
                <w:szCs w:val="20"/>
              </w:rPr>
            </w:pPr>
            <w:r w:rsidRPr="00FD546D">
              <w:rPr>
                <w:color w:val="FF0000"/>
                <w:sz w:val="20"/>
                <w:szCs w:val="20"/>
              </w:rPr>
              <w:t>827053,786</w:t>
            </w:r>
          </w:p>
        </w:tc>
        <w:tc>
          <w:tcPr>
            <w:tcW w:w="1216" w:type="dxa"/>
            <w:shd w:val="clear" w:color="auto" w:fill="auto"/>
            <w:hideMark/>
          </w:tcPr>
          <w:p w14:paraId="7C46D554" w14:textId="77777777" w:rsidR="00EB0FE3" w:rsidRPr="00EB0FE3" w:rsidRDefault="00EB0FE3">
            <w:pPr>
              <w:jc w:val="right"/>
              <w:rPr>
                <w:sz w:val="20"/>
                <w:szCs w:val="20"/>
              </w:rPr>
            </w:pPr>
            <w:r w:rsidRPr="00EB0FE3">
              <w:rPr>
                <w:sz w:val="20"/>
                <w:szCs w:val="20"/>
              </w:rPr>
              <w:t>503868,27</w:t>
            </w:r>
          </w:p>
        </w:tc>
        <w:tc>
          <w:tcPr>
            <w:tcW w:w="1216" w:type="dxa"/>
            <w:shd w:val="clear" w:color="auto" w:fill="auto"/>
            <w:hideMark/>
          </w:tcPr>
          <w:p w14:paraId="4472F89E" w14:textId="77777777" w:rsidR="00EB0FE3" w:rsidRPr="00EB0FE3" w:rsidRDefault="00EB0FE3">
            <w:pPr>
              <w:jc w:val="right"/>
              <w:rPr>
                <w:sz w:val="20"/>
                <w:szCs w:val="20"/>
              </w:rPr>
            </w:pPr>
            <w:r w:rsidRPr="00EB0FE3">
              <w:rPr>
                <w:sz w:val="20"/>
                <w:szCs w:val="20"/>
              </w:rPr>
              <w:t>586145,87</w:t>
            </w:r>
          </w:p>
        </w:tc>
        <w:tc>
          <w:tcPr>
            <w:tcW w:w="1216" w:type="dxa"/>
            <w:shd w:val="clear" w:color="auto" w:fill="auto"/>
            <w:hideMark/>
          </w:tcPr>
          <w:p w14:paraId="09B89E0B" w14:textId="77777777" w:rsidR="00EB0FE3" w:rsidRPr="00EB0FE3" w:rsidRDefault="00EB0FE3">
            <w:pPr>
              <w:jc w:val="right"/>
              <w:rPr>
                <w:sz w:val="20"/>
                <w:szCs w:val="20"/>
              </w:rPr>
            </w:pPr>
            <w:r w:rsidRPr="00EB0FE3">
              <w:rPr>
                <w:sz w:val="20"/>
                <w:szCs w:val="20"/>
              </w:rPr>
              <w:t>781591,25</w:t>
            </w:r>
          </w:p>
        </w:tc>
        <w:tc>
          <w:tcPr>
            <w:tcW w:w="1216" w:type="dxa"/>
            <w:shd w:val="clear" w:color="auto" w:fill="auto"/>
            <w:hideMark/>
          </w:tcPr>
          <w:p w14:paraId="0A93BAE8" w14:textId="77777777" w:rsidR="00EB0FE3" w:rsidRPr="00EB0FE3" w:rsidRDefault="00EB0FE3">
            <w:pPr>
              <w:jc w:val="right"/>
              <w:rPr>
                <w:sz w:val="20"/>
                <w:szCs w:val="20"/>
              </w:rPr>
            </w:pPr>
            <w:r w:rsidRPr="00EB0FE3">
              <w:rPr>
                <w:sz w:val="20"/>
                <w:szCs w:val="20"/>
              </w:rPr>
              <w:t>781591,25</w:t>
            </w:r>
          </w:p>
        </w:tc>
      </w:tr>
      <w:tr w:rsidR="00EB0FE3" w:rsidRPr="009B12AC" w14:paraId="796A4A7B" w14:textId="77777777" w:rsidTr="00FD546D">
        <w:trPr>
          <w:cantSplit/>
          <w:trHeight w:val="255"/>
        </w:trPr>
        <w:tc>
          <w:tcPr>
            <w:tcW w:w="5678" w:type="dxa"/>
            <w:gridSpan w:val="3"/>
            <w:vMerge/>
            <w:shd w:val="clear" w:color="auto" w:fill="auto"/>
            <w:noWrap/>
            <w:hideMark/>
          </w:tcPr>
          <w:p w14:paraId="29B1FC8D" w14:textId="77777777" w:rsidR="00EB0FE3" w:rsidRPr="009B12AC" w:rsidRDefault="00EB0FE3" w:rsidP="003178BA">
            <w:pPr>
              <w:spacing w:after="0" w:line="240" w:lineRule="auto"/>
              <w:rPr>
                <w:rFonts w:eastAsia="Times New Roman"/>
                <w:sz w:val="20"/>
                <w:szCs w:val="20"/>
                <w:lang w:eastAsia="ru-RU"/>
              </w:rPr>
            </w:pPr>
          </w:p>
        </w:tc>
        <w:tc>
          <w:tcPr>
            <w:tcW w:w="801" w:type="dxa"/>
            <w:vMerge/>
            <w:shd w:val="clear" w:color="auto" w:fill="auto"/>
            <w:hideMark/>
          </w:tcPr>
          <w:p w14:paraId="2C326499" w14:textId="77777777" w:rsidR="00EB0FE3" w:rsidRPr="009B12AC" w:rsidRDefault="00EB0FE3" w:rsidP="003178BA">
            <w:pPr>
              <w:spacing w:after="0" w:line="240" w:lineRule="auto"/>
              <w:rPr>
                <w:rFonts w:eastAsia="Times New Roman"/>
                <w:sz w:val="20"/>
                <w:szCs w:val="20"/>
                <w:lang w:eastAsia="ru-RU"/>
              </w:rPr>
            </w:pPr>
          </w:p>
        </w:tc>
        <w:tc>
          <w:tcPr>
            <w:tcW w:w="892" w:type="dxa"/>
            <w:vMerge/>
            <w:shd w:val="clear" w:color="auto" w:fill="auto"/>
            <w:hideMark/>
          </w:tcPr>
          <w:p w14:paraId="2449FDFA" w14:textId="77777777" w:rsidR="00EB0FE3" w:rsidRPr="009B12AC" w:rsidRDefault="00EB0FE3" w:rsidP="003178BA">
            <w:pPr>
              <w:spacing w:after="0" w:line="240" w:lineRule="auto"/>
              <w:rPr>
                <w:rFonts w:eastAsia="Times New Roman"/>
                <w:sz w:val="20"/>
                <w:szCs w:val="20"/>
                <w:lang w:eastAsia="ru-RU"/>
              </w:rPr>
            </w:pPr>
          </w:p>
        </w:tc>
        <w:tc>
          <w:tcPr>
            <w:tcW w:w="1764" w:type="dxa"/>
            <w:shd w:val="clear" w:color="auto" w:fill="auto"/>
            <w:noWrap/>
            <w:hideMark/>
          </w:tcPr>
          <w:p w14:paraId="45A122BB" w14:textId="77777777" w:rsidR="00EB0FE3" w:rsidRPr="009B12AC" w:rsidRDefault="00EB0FE3" w:rsidP="003178BA">
            <w:pPr>
              <w:spacing w:after="0" w:line="240" w:lineRule="auto"/>
              <w:rPr>
                <w:rFonts w:eastAsia="Times New Roman"/>
                <w:sz w:val="20"/>
                <w:szCs w:val="20"/>
                <w:lang w:eastAsia="ru-RU"/>
              </w:rPr>
            </w:pPr>
            <w:r w:rsidRPr="009B12AC">
              <w:rPr>
                <w:rFonts w:eastAsia="Times New Roman"/>
                <w:sz w:val="20"/>
                <w:szCs w:val="20"/>
                <w:lang w:eastAsia="ru-RU"/>
              </w:rPr>
              <w:t>муниципальный бюджет</w:t>
            </w:r>
          </w:p>
        </w:tc>
        <w:tc>
          <w:tcPr>
            <w:tcW w:w="1355" w:type="dxa"/>
            <w:shd w:val="clear" w:color="auto" w:fill="auto"/>
            <w:noWrap/>
            <w:hideMark/>
          </w:tcPr>
          <w:p w14:paraId="51BE41A4" w14:textId="77777777" w:rsidR="00EB0FE3" w:rsidRPr="00EB0FE3" w:rsidRDefault="00EB0FE3">
            <w:pPr>
              <w:jc w:val="right"/>
              <w:rPr>
                <w:sz w:val="20"/>
                <w:szCs w:val="20"/>
              </w:rPr>
            </w:pPr>
            <w:r w:rsidRPr="00EB0FE3">
              <w:rPr>
                <w:sz w:val="20"/>
                <w:szCs w:val="20"/>
              </w:rPr>
              <w:t>137829,41</w:t>
            </w:r>
          </w:p>
        </w:tc>
        <w:tc>
          <w:tcPr>
            <w:tcW w:w="1216" w:type="dxa"/>
            <w:shd w:val="clear" w:color="auto" w:fill="auto"/>
            <w:noWrap/>
            <w:hideMark/>
          </w:tcPr>
          <w:p w14:paraId="0AE90507" w14:textId="77777777" w:rsidR="00EB0FE3" w:rsidRPr="00EB0FE3" w:rsidRDefault="00EB0FE3">
            <w:pPr>
              <w:jc w:val="right"/>
              <w:rPr>
                <w:sz w:val="20"/>
                <w:szCs w:val="20"/>
              </w:rPr>
            </w:pPr>
            <w:r w:rsidRPr="00EB0FE3">
              <w:rPr>
                <w:sz w:val="20"/>
                <w:szCs w:val="20"/>
              </w:rPr>
              <w:t>145590,27</w:t>
            </w:r>
          </w:p>
        </w:tc>
        <w:tc>
          <w:tcPr>
            <w:tcW w:w="1216" w:type="dxa"/>
            <w:shd w:val="clear" w:color="auto" w:fill="auto"/>
            <w:noWrap/>
            <w:hideMark/>
          </w:tcPr>
          <w:p w14:paraId="287285DB" w14:textId="77777777" w:rsidR="00EB0FE3" w:rsidRPr="00EB0FE3" w:rsidRDefault="00EB0FE3">
            <w:pPr>
              <w:jc w:val="right"/>
              <w:rPr>
                <w:sz w:val="20"/>
                <w:szCs w:val="20"/>
              </w:rPr>
            </w:pPr>
            <w:r w:rsidRPr="00EB0FE3">
              <w:rPr>
                <w:sz w:val="20"/>
                <w:szCs w:val="20"/>
              </w:rPr>
              <w:t>145590,27</w:t>
            </w:r>
          </w:p>
        </w:tc>
        <w:tc>
          <w:tcPr>
            <w:tcW w:w="1216" w:type="dxa"/>
            <w:shd w:val="clear" w:color="auto" w:fill="auto"/>
            <w:noWrap/>
            <w:hideMark/>
          </w:tcPr>
          <w:p w14:paraId="4C85F1C2" w14:textId="77777777" w:rsidR="00EB0FE3" w:rsidRPr="00EB0FE3" w:rsidRDefault="00EB0FE3">
            <w:pPr>
              <w:jc w:val="right"/>
              <w:rPr>
                <w:sz w:val="20"/>
                <w:szCs w:val="20"/>
              </w:rPr>
            </w:pPr>
            <w:r w:rsidRPr="00EB0FE3">
              <w:rPr>
                <w:sz w:val="20"/>
                <w:szCs w:val="20"/>
              </w:rPr>
              <w:t>137829,41</w:t>
            </w:r>
          </w:p>
        </w:tc>
        <w:tc>
          <w:tcPr>
            <w:tcW w:w="1216" w:type="dxa"/>
            <w:shd w:val="clear" w:color="auto" w:fill="auto"/>
            <w:noWrap/>
            <w:hideMark/>
          </w:tcPr>
          <w:p w14:paraId="49987917" w14:textId="77777777" w:rsidR="00EB0FE3" w:rsidRPr="00EB0FE3" w:rsidRDefault="00EB0FE3">
            <w:pPr>
              <w:jc w:val="right"/>
              <w:rPr>
                <w:sz w:val="20"/>
                <w:szCs w:val="20"/>
              </w:rPr>
            </w:pPr>
            <w:r w:rsidRPr="00EB0FE3">
              <w:rPr>
                <w:sz w:val="20"/>
                <w:szCs w:val="20"/>
              </w:rPr>
              <w:t>137829,41</w:t>
            </w:r>
          </w:p>
        </w:tc>
      </w:tr>
      <w:tr w:rsidR="00EB0FE3" w:rsidRPr="009B12AC" w14:paraId="65F741DF" w14:textId="77777777" w:rsidTr="00FD546D">
        <w:trPr>
          <w:cantSplit/>
          <w:trHeight w:val="255"/>
        </w:trPr>
        <w:tc>
          <w:tcPr>
            <w:tcW w:w="5678" w:type="dxa"/>
            <w:gridSpan w:val="3"/>
            <w:vMerge/>
            <w:shd w:val="clear" w:color="auto" w:fill="auto"/>
            <w:hideMark/>
          </w:tcPr>
          <w:p w14:paraId="7DB85CCC" w14:textId="77777777" w:rsidR="00EB0FE3" w:rsidRPr="009B12AC" w:rsidRDefault="00EB0FE3" w:rsidP="001C13B8">
            <w:pPr>
              <w:spacing w:after="0" w:line="240" w:lineRule="auto"/>
              <w:rPr>
                <w:rFonts w:eastAsia="Times New Roman"/>
                <w:sz w:val="20"/>
                <w:szCs w:val="20"/>
                <w:lang w:eastAsia="ru-RU"/>
              </w:rPr>
            </w:pPr>
          </w:p>
        </w:tc>
        <w:tc>
          <w:tcPr>
            <w:tcW w:w="801" w:type="dxa"/>
            <w:vMerge/>
            <w:shd w:val="clear" w:color="auto" w:fill="auto"/>
            <w:hideMark/>
          </w:tcPr>
          <w:p w14:paraId="24CCF1BA" w14:textId="77777777" w:rsidR="00EB0FE3" w:rsidRPr="009B12AC" w:rsidRDefault="00EB0FE3" w:rsidP="001C13B8">
            <w:pPr>
              <w:spacing w:after="0" w:line="240" w:lineRule="auto"/>
              <w:rPr>
                <w:rFonts w:eastAsia="Times New Roman"/>
                <w:sz w:val="20"/>
                <w:szCs w:val="20"/>
                <w:lang w:eastAsia="ru-RU"/>
              </w:rPr>
            </w:pPr>
          </w:p>
        </w:tc>
        <w:tc>
          <w:tcPr>
            <w:tcW w:w="892" w:type="dxa"/>
            <w:vMerge/>
            <w:shd w:val="clear" w:color="auto" w:fill="auto"/>
            <w:hideMark/>
          </w:tcPr>
          <w:p w14:paraId="65622A89" w14:textId="77777777" w:rsidR="00EB0FE3" w:rsidRPr="009B12AC" w:rsidRDefault="00EB0FE3" w:rsidP="001C13B8">
            <w:pPr>
              <w:spacing w:after="0" w:line="240" w:lineRule="auto"/>
              <w:rPr>
                <w:rFonts w:eastAsia="Times New Roman"/>
                <w:sz w:val="20"/>
                <w:szCs w:val="20"/>
                <w:lang w:eastAsia="ru-RU"/>
              </w:rPr>
            </w:pPr>
          </w:p>
        </w:tc>
        <w:tc>
          <w:tcPr>
            <w:tcW w:w="1764" w:type="dxa"/>
            <w:shd w:val="clear" w:color="auto" w:fill="auto"/>
            <w:hideMark/>
          </w:tcPr>
          <w:p w14:paraId="0206ABEE" w14:textId="77777777" w:rsidR="00EB0FE3" w:rsidRPr="009B12AC" w:rsidRDefault="00EB0FE3" w:rsidP="001C13B8">
            <w:pPr>
              <w:spacing w:after="0" w:line="240" w:lineRule="auto"/>
              <w:rPr>
                <w:rFonts w:eastAsia="Times New Roman"/>
                <w:sz w:val="20"/>
                <w:szCs w:val="20"/>
                <w:lang w:eastAsia="ru-RU"/>
              </w:rPr>
            </w:pPr>
            <w:r w:rsidRPr="009B12AC">
              <w:rPr>
                <w:rFonts w:eastAsia="Times New Roman"/>
                <w:sz w:val="20"/>
                <w:szCs w:val="20"/>
                <w:lang w:eastAsia="ru-RU"/>
              </w:rPr>
              <w:t>внебюджетные источники</w:t>
            </w:r>
          </w:p>
        </w:tc>
        <w:tc>
          <w:tcPr>
            <w:tcW w:w="1355" w:type="dxa"/>
            <w:shd w:val="clear" w:color="auto" w:fill="auto"/>
            <w:hideMark/>
          </w:tcPr>
          <w:p w14:paraId="54FE7AFD" w14:textId="77777777" w:rsidR="00EB0FE3" w:rsidRPr="00EB0FE3" w:rsidRDefault="00EB0FE3">
            <w:pPr>
              <w:jc w:val="right"/>
              <w:rPr>
                <w:sz w:val="20"/>
                <w:szCs w:val="20"/>
              </w:rPr>
            </w:pPr>
            <w:r w:rsidRPr="00EB0FE3">
              <w:rPr>
                <w:sz w:val="20"/>
                <w:szCs w:val="20"/>
              </w:rPr>
              <w:t>0,00</w:t>
            </w:r>
          </w:p>
        </w:tc>
        <w:tc>
          <w:tcPr>
            <w:tcW w:w="1216" w:type="dxa"/>
            <w:shd w:val="clear" w:color="auto" w:fill="auto"/>
            <w:hideMark/>
          </w:tcPr>
          <w:p w14:paraId="41C11839" w14:textId="77777777" w:rsidR="00EB0FE3" w:rsidRPr="00EB0FE3" w:rsidRDefault="00EB0FE3">
            <w:pPr>
              <w:jc w:val="right"/>
              <w:rPr>
                <w:sz w:val="20"/>
                <w:szCs w:val="20"/>
              </w:rPr>
            </w:pPr>
            <w:r w:rsidRPr="00EB0FE3">
              <w:rPr>
                <w:sz w:val="20"/>
                <w:szCs w:val="20"/>
              </w:rPr>
              <w:t>0,00</w:t>
            </w:r>
          </w:p>
        </w:tc>
        <w:tc>
          <w:tcPr>
            <w:tcW w:w="1216" w:type="dxa"/>
            <w:shd w:val="clear" w:color="auto" w:fill="auto"/>
            <w:hideMark/>
          </w:tcPr>
          <w:p w14:paraId="27CB2B29" w14:textId="77777777" w:rsidR="00EB0FE3" w:rsidRPr="00EB0FE3" w:rsidRDefault="00EB0FE3">
            <w:pPr>
              <w:jc w:val="right"/>
              <w:rPr>
                <w:sz w:val="20"/>
                <w:szCs w:val="20"/>
              </w:rPr>
            </w:pPr>
            <w:r w:rsidRPr="00EB0FE3">
              <w:rPr>
                <w:sz w:val="20"/>
                <w:szCs w:val="20"/>
              </w:rPr>
              <w:t>0,00</w:t>
            </w:r>
          </w:p>
        </w:tc>
        <w:tc>
          <w:tcPr>
            <w:tcW w:w="1216" w:type="dxa"/>
            <w:shd w:val="clear" w:color="auto" w:fill="auto"/>
            <w:hideMark/>
          </w:tcPr>
          <w:p w14:paraId="38437F50" w14:textId="77777777" w:rsidR="00EB0FE3" w:rsidRPr="00EB0FE3" w:rsidRDefault="00EB0FE3">
            <w:pPr>
              <w:jc w:val="right"/>
              <w:rPr>
                <w:sz w:val="20"/>
                <w:szCs w:val="20"/>
              </w:rPr>
            </w:pPr>
            <w:r w:rsidRPr="00EB0FE3">
              <w:rPr>
                <w:sz w:val="20"/>
                <w:szCs w:val="20"/>
              </w:rPr>
              <w:t>0,00</w:t>
            </w:r>
          </w:p>
        </w:tc>
        <w:tc>
          <w:tcPr>
            <w:tcW w:w="1216" w:type="dxa"/>
            <w:shd w:val="clear" w:color="auto" w:fill="auto"/>
            <w:hideMark/>
          </w:tcPr>
          <w:p w14:paraId="1077FB7A" w14:textId="77777777" w:rsidR="00EB0FE3" w:rsidRPr="00EB0FE3" w:rsidRDefault="00EB0FE3">
            <w:pPr>
              <w:jc w:val="right"/>
              <w:rPr>
                <w:sz w:val="20"/>
                <w:szCs w:val="20"/>
              </w:rPr>
            </w:pPr>
            <w:r w:rsidRPr="00EB0FE3">
              <w:rPr>
                <w:sz w:val="20"/>
                <w:szCs w:val="20"/>
              </w:rPr>
              <w:t>0,00</w:t>
            </w:r>
          </w:p>
        </w:tc>
      </w:tr>
      <w:tr w:rsidR="00382EE1" w:rsidRPr="009B12AC" w14:paraId="5E47B074" w14:textId="77777777" w:rsidTr="00FD546D">
        <w:trPr>
          <w:cantSplit/>
          <w:trHeight w:val="255"/>
        </w:trPr>
        <w:tc>
          <w:tcPr>
            <w:tcW w:w="9135" w:type="dxa"/>
            <w:gridSpan w:val="6"/>
            <w:shd w:val="clear" w:color="auto" w:fill="auto"/>
            <w:noWrap/>
            <w:hideMark/>
          </w:tcPr>
          <w:p w14:paraId="59A6FDF3" w14:textId="77777777" w:rsidR="00382EE1" w:rsidRPr="00943228" w:rsidRDefault="00382EE1" w:rsidP="001C13B8">
            <w:pPr>
              <w:spacing w:after="0" w:line="240" w:lineRule="auto"/>
              <w:rPr>
                <w:rFonts w:eastAsia="Times New Roman"/>
                <w:sz w:val="20"/>
                <w:szCs w:val="20"/>
                <w:lang w:eastAsia="ru-RU"/>
              </w:rPr>
            </w:pPr>
            <w:r w:rsidRPr="00943228">
              <w:rPr>
                <w:rFonts w:eastAsia="Times New Roman"/>
                <w:sz w:val="20"/>
                <w:szCs w:val="20"/>
                <w:lang w:eastAsia="ru-RU"/>
              </w:rPr>
              <w:t xml:space="preserve">Подпрограмма 1. Обеспечение функционирования системы общего и дополнительного образования на территории </w:t>
            </w:r>
            <w:r w:rsidR="001655D3" w:rsidRPr="00943228">
              <w:rPr>
                <w:rFonts w:eastAsia="Times New Roman"/>
                <w:sz w:val="20"/>
                <w:szCs w:val="20"/>
                <w:lang w:eastAsia="ru-RU"/>
              </w:rPr>
              <w:t>городского округа города Аргун</w:t>
            </w:r>
            <w:r w:rsidR="008F5C96" w:rsidRPr="00943228">
              <w:rPr>
                <w:rFonts w:eastAsia="Times New Roman"/>
                <w:sz w:val="20"/>
                <w:szCs w:val="20"/>
                <w:lang w:eastAsia="ru-RU"/>
              </w:rPr>
              <w:t>а</w:t>
            </w:r>
          </w:p>
        </w:tc>
        <w:tc>
          <w:tcPr>
            <w:tcW w:w="1355" w:type="dxa"/>
            <w:shd w:val="clear" w:color="auto" w:fill="auto"/>
            <w:noWrap/>
            <w:hideMark/>
          </w:tcPr>
          <w:p w14:paraId="7669295E" w14:textId="77777777" w:rsidR="00382EE1" w:rsidRPr="009B12AC" w:rsidRDefault="00382EE1" w:rsidP="001C13B8">
            <w:pPr>
              <w:spacing w:after="0" w:line="240" w:lineRule="auto"/>
              <w:rPr>
                <w:rFonts w:eastAsia="Times New Roman"/>
                <w:sz w:val="20"/>
                <w:szCs w:val="20"/>
                <w:lang w:eastAsia="ru-RU"/>
              </w:rPr>
            </w:pPr>
            <w:r w:rsidRPr="009B12AC">
              <w:rPr>
                <w:rFonts w:eastAsia="Times New Roman"/>
                <w:sz w:val="20"/>
                <w:szCs w:val="20"/>
                <w:lang w:eastAsia="ru-RU"/>
              </w:rPr>
              <w:t> </w:t>
            </w:r>
          </w:p>
        </w:tc>
        <w:tc>
          <w:tcPr>
            <w:tcW w:w="1216" w:type="dxa"/>
            <w:shd w:val="clear" w:color="auto" w:fill="auto"/>
            <w:noWrap/>
            <w:hideMark/>
          </w:tcPr>
          <w:p w14:paraId="3B64F00A" w14:textId="77777777" w:rsidR="00382EE1" w:rsidRPr="009B12AC" w:rsidRDefault="00382EE1" w:rsidP="001C13B8">
            <w:pPr>
              <w:spacing w:after="0" w:line="240" w:lineRule="auto"/>
              <w:rPr>
                <w:rFonts w:eastAsia="Times New Roman"/>
                <w:sz w:val="20"/>
                <w:szCs w:val="20"/>
                <w:lang w:eastAsia="ru-RU"/>
              </w:rPr>
            </w:pPr>
            <w:r w:rsidRPr="009B12AC">
              <w:rPr>
                <w:rFonts w:eastAsia="Times New Roman"/>
                <w:sz w:val="20"/>
                <w:szCs w:val="20"/>
                <w:lang w:eastAsia="ru-RU"/>
              </w:rPr>
              <w:t> </w:t>
            </w:r>
          </w:p>
        </w:tc>
        <w:tc>
          <w:tcPr>
            <w:tcW w:w="1216" w:type="dxa"/>
            <w:shd w:val="clear" w:color="auto" w:fill="auto"/>
            <w:noWrap/>
            <w:hideMark/>
          </w:tcPr>
          <w:p w14:paraId="2A5970E6" w14:textId="77777777" w:rsidR="00382EE1" w:rsidRPr="009B12AC" w:rsidRDefault="00382EE1" w:rsidP="001C13B8">
            <w:pPr>
              <w:spacing w:after="0" w:line="240" w:lineRule="auto"/>
              <w:rPr>
                <w:rFonts w:eastAsia="Times New Roman"/>
                <w:sz w:val="20"/>
                <w:szCs w:val="20"/>
                <w:lang w:eastAsia="ru-RU"/>
              </w:rPr>
            </w:pPr>
            <w:r w:rsidRPr="009B12AC">
              <w:rPr>
                <w:rFonts w:eastAsia="Times New Roman"/>
                <w:sz w:val="20"/>
                <w:szCs w:val="20"/>
                <w:lang w:eastAsia="ru-RU"/>
              </w:rPr>
              <w:t> </w:t>
            </w:r>
          </w:p>
        </w:tc>
        <w:tc>
          <w:tcPr>
            <w:tcW w:w="1216" w:type="dxa"/>
            <w:shd w:val="clear" w:color="auto" w:fill="auto"/>
            <w:noWrap/>
            <w:hideMark/>
          </w:tcPr>
          <w:p w14:paraId="444CE30C" w14:textId="77777777" w:rsidR="00382EE1" w:rsidRPr="009B12AC" w:rsidRDefault="00382EE1" w:rsidP="001C13B8">
            <w:pPr>
              <w:spacing w:after="0" w:line="240" w:lineRule="auto"/>
              <w:rPr>
                <w:rFonts w:eastAsia="Times New Roman"/>
                <w:sz w:val="20"/>
                <w:szCs w:val="20"/>
                <w:lang w:eastAsia="ru-RU"/>
              </w:rPr>
            </w:pPr>
            <w:r w:rsidRPr="009B12AC">
              <w:rPr>
                <w:rFonts w:eastAsia="Times New Roman"/>
                <w:sz w:val="20"/>
                <w:szCs w:val="20"/>
                <w:lang w:eastAsia="ru-RU"/>
              </w:rPr>
              <w:t> </w:t>
            </w:r>
          </w:p>
        </w:tc>
        <w:tc>
          <w:tcPr>
            <w:tcW w:w="1216" w:type="dxa"/>
            <w:shd w:val="clear" w:color="auto" w:fill="auto"/>
            <w:noWrap/>
            <w:hideMark/>
          </w:tcPr>
          <w:p w14:paraId="54AF25BD" w14:textId="77777777" w:rsidR="00382EE1" w:rsidRPr="009B12AC" w:rsidRDefault="00382EE1" w:rsidP="001C13B8">
            <w:pPr>
              <w:spacing w:after="0" w:line="240" w:lineRule="auto"/>
              <w:rPr>
                <w:rFonts w:eastAsia="Times New Roman"/>
                <w:sz w:val="20"/>
                <w:szCs w:val="20"/>
                <w:lang w:eastAsia="ru-RU"/>
              </w:rPr>
            </w:pPr>
            <w:r w:rsidRPr="009B12AC">
              <w:rPr>
                <w:rFonts w:eastAsia="Times New Roman"/>
                <w:sz w:val="20"/>
                <w:szCs w:val="20"/>
                <w:lang w:eastAsia="ru-RU"/>
              </w:rPr>
              <w:t> </w:t>
            </w:r>
          </w:p>
        </w:tc>
      </w:tr>
      <w:tr w:rsidR="00EB0FE3" w:rsidRPr="009B12AC" w14:paraId="5A61B4BC" w14:textId="77777777" w:rsidTr="00FD546D">
        <w:trPr>
          <w:cantSplit/>
          <w:trHeight w:val="255"/>
        </w:trPr>
        <w:tc>
          <w:tcPr>
            <w:tcW w:w="5678" w:type="dxa"/>
            <w:gridSpan w:val="3"/>
            <w:vMerge w:val="restart"/>
            <w:shd w:val="clear" w:color="auto" w:fill="auto"/>
          </w:tcPr>
          <w:p w14:paraId="7F494873" w14:textId="77777777" w:rsidR="00EB0FE3" w:rsidRPr="00943228" w:rsidRDefault="00EB0FE3" w:rsidP="00B90A1B">
            <w:pPr>
              <w:spacing w:after="0" w:line="240" w:lineRule="auto"/>
              <w:rPr>
                <w:rFonts w:eastAsia="Times New Roman"/>
                <w:sz w:val="20"/>
                <w:szCs w:val="20"/>
                <w:lang w:eastAsia="ru-RU"/>
              </w:rPr>
            </w:pPr>
          </w:p>
        </w:tc>
        <w:tc>
          <w:tcPr>
            <w:tcW w:w="801" w:type="dxa"/>
            <w:vMerge w:val="restart"/>
            <w:shd w:val="clear" w:color="auto" w:fill="auto"/>
            <w:hideMark/>
          </w:tcPr>
          <w:p w14:paraId="396D5CB6" w14:textId="77777777" w:rsidR="00EB0FE3" w:rsidRPr="00943228" w:rsidRDefault="00EB0FE3" w:rsidP="00B90A1B">
            <w:pPr>
              <w:spacing w:after="0" w:line="240" w:lineRule="auto"/>
              <w:rPr>
                <w:rFonts w:eastAsia="Times New Roman"/>
                <w:sz w:val="20"/>
                <w:szCs w:val="20"/>
                <w:lang w:eastAsia="ru-RU"/>
              </w:rPr>
            </w:pPr>
            <w:r w:rsidRPr="00943228">
              <w:rPr>
                <w:rFonts w:eastAsia="Times New Roman"/>
                <w:sz w:val="20"/>
                <w:szCs w:val="20"/>
                <w:lang w:eastAsia="ru-RU"/>
              </w:rPr>
              <w:t>2022</w:t>
            </w:r>
          </w:p>
        </w:tc>
        <w:tc>
          <w:tcPr>
            <w:tcW w:w="892" w:type="dxa"/>
            <w:vMerge w:val="restart"/>
            <w:shd w:val="clear" w:color="auto" w:fill="auto"/>
            <w:hideMark/>
          </w:tcPr>
          <w:p w14:paraId="338A928D" w14:textId="77777777" w:rsidR="00EB0FE3" w:rsidRPr="00943228" w:rsidRDefault="00EB0FE3" w:rsidP="00B90A1B">
            <w:pPr>
              <w:spacing w:after="0" w:line="240" w:lineRule="auto"/>
              <w:rPr>
                <w:rFonts w:eastAsia="Times New Roman"/>
                <w:sz w:val="20"/>
                <w:szCs w:val="20"/>
                <w:lang w:eastAsia="ru-RU"/>
              </w:rPr>
            </w:pPr>
            <w:r w:rsidRPr="00943228">
              <w:rPr>
                <w:rFonts w:eastAsia="Times New Roman"/>
                <w:sz w:val="20"/>
                <w:szCs w:val="20"/>
                <w:lang w:eastAsia="ru-RU"/>
              </w:rPr>
              <w:t>2026</w:t>
            </w:r>
          </w:p>
        </w:tc>
        <w:tc>
          <w:tcPr>
            <w:tcW w:w="1764" w:type="dxa"/>
            <w:shd w:val="clear" w:color="auto" w:fill="auto"/>
            <w:hideMark/>
          </w:tcPr>
          <w:p w14:paraId="6624FC4B" w14:textId="77777777" w:rsidR="00EB0FE3" w:rsidRPr="00943228" w:rsidRDefault="00EB0FE3" w:rsidP="00B90A1B">
            <w:pPr>
              <w:spacing w:after="0" w:line="240" w:lineRule="auto"/>
              <w:rPr>
                <w:rFonts w:eastAsia="Times New Roman"/>
                <w:sz w:val="20"/>
                <w:szCs w:val="20"/>
                <w:lang w:eastAsia="ru-RU"/>
              </w:rPr>
            </w:pPr>
            <w:r w:rsidRPr="00943228">
              <w:rPr>
                <w:rFonts w:eastAsia="Times New Roman"/>
                <w:sz w:val="20"/>
                <w:szCs w:val="20"/>
                <w:lang w:eastAsia="ru-RU"/>
              </w:rPr>
              <w:t>всего</w:t>
            </w:r>
          </w:p>
        </w:tc>
        <w:tc>
          <w:tcPr>
            <w:tcW w:w="1355" w:type="dxa"/>
            <w:shd w:val="clear" w:color="auto" w:fill="auto"/>
          </w:tcPr>
          <w:p w14:paraId="33EFB79E" w14:textId="77777777" w:rsidR="00EB0FE3" w:rsidRPr="00EB0FE3" w:rsidRDefault="00EB0FE3">
            <w:pPr>
              <w:jc w:val="right"/>
              <w:rPr>
                <w:sz w:val="20"/>
                <w:szCs w:val="20"/>
              </w:rPr>
            </w:pPr>
            <w:r w:rsidRPr="00EB0FE3">
              <w:rPr>
                <w:sz w:val="20"/>
                <w:szCs w:val="20"/>
              </w:rPr>
              <w:t>35612,82</w:t>
            </w:r>
          </w:p>
        </w:tc>
        <w:tc>
          <w:tcPr>
            <w:tcW w:w="1216" w:type="dxa"/>
            <w:shd w:val="clear" w:color="auto" w:fill="auto"/>
          </w:tcPr>
          <w:p w14:paraId="0E63F13B" w14:textId="77777777" w:rsidR="00EB0FE3" w:rsidRPr="00EB0FE3" w:rsidRDefault="00EB0FE3">
            <w:pPr>
              <w:jc w:val="right"/>
              <w:rPr>
                <w:sz w:val="20"/>
                <w:szCs w:val="20"/>
              </w:rPr>
            </w:pPr>
            <w:r w:rsidRPr="00EB0FE3">
              <w:rPr>
                <w:sz w:val="20"/>
                <w:szCs w:val="20"/>
              </w:rPr>
              <w:t>34280,13</w:t>
            </w:r>
          </w:p>
        </w:tc>
        <w:tc>
          <w:tcPr>
            <w:tcW w:w="1216" w:type="dxa"/>
            <w:shd w:val="clear" w:color="auto" w:fill="auto"/>
          </w:tcPr>
          <w:p w14:paraId="2B2A2D31" w14:textId="77777777" w:rsidR="00EB0FE3" w:rsidRPr="00EB0FE3" w:rsidRDefault="00EB0FE3">
            <w:pPr>
              <w:jc w:val="right"/>
              <w:rPr>
                <w:sz w:val="20"/>
                <w:szCs w:val="20"/>
              </w:rPr>
            </w:pPr>
            <w:r w:rsidRPr="00EB0FE3">
              <w:rPr>
                <w:sz w:val="20"/>
                <w:szCs w:val="20"/>
              </w:rPr>
              <w:t>36884,13</w:t>
            </w:r>
          </w:p>
        </w:tc>
        <w:tc>
          <w:tcPr>
            <w:tcW w:w="1216" w:type="dxa"/>
            <w:shd w:val="clear" w:color="auto" w:fill="auto"/>
          </w:tcPr>
          <w:p w14:paraId="0C147297" w14:textId="77777777" w:rsidR="00EB0FE3" w:rsidRPr="00EB0FE3" w:rsidRDefault="00EB0FE3">
            <w:pPr>
              <w:jc w:val="right"/>
              <w:rPr>
                <w:sz w:val="20"/>
                <w:szCs w:val="20"/>
              </w:rPr>
            </w:pPr>
            <w:r w:rsidRPr="00EB0FE3">
              <w:rPr>
                <w:sz w:val="20"/>
                <w:szCs w:val="20"/>
              </w:rPr>
              <w:t>35612,82</w:t>
            </w:r>
          </w:p>
        </w:tc>
        <w:tc>
          <w:tcPr>
            <w:tcW w:w="1216" w:type="dxa"/>
            <w:shd w:val="clear" w:color="auto" w:fill="auto"/>
          </w:tcPr>
          <w:p w14:paraId="077CD0C4" w14:textId="77777777" w:rsidR="00EB0FE3" w:rsidRPr="00EB0FE3" w:rsidRDefault="00EB0FE3">
            <w:pPr>
              <w:jc w:val="right"/>
              <w:rPr>
                <w:sz w:val="20"/>
                <w:szCs w:val="20"/>
              </w:rPr>
            </w:pPr>
            <w:r w:rsidRPr="00EB0FE3">
              <w:rPr>
                <w:sz w:val="20"/>
                <w:szCs w:val="20"/>
              </w:rPr>
              <w:t>35612,82</w:t>
            </w:r>
          </w:p>
        </w:tc>
      </w:tr>
      <w:tr w:rsidR="00382EE1" w:rsidRPr="009B12AC" w14:paraId="59A7BDDB" w14:textId="77777777" w:rsidTr="00FD546D">
        <w:trPr>
          <w:cantSplit/>
          <w:trHeight w:val="255"/>
        </w:trPr>
        <w:tc>
          <w:tcPr>
            <w:tcW w:w="5678" w:type="dxa"/>
            <w:gridSpan w:val="3"/>
            <w:vMerge/>
            <w:shd w:val="clear" w:color="auto" w:fill="auto"/>
            <w:hideMark/>
          </w:tcPr>
          <w:p w14:paraId="715F7FB6"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77B36D23" w14:textId="77777777" w:rsidR="00382EE1" w:rsidRPr="00943228"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396EDA04" w14:textId="77777777" w:rsidR="00382EE1" w:rsidRPr="00943228" w:rsidRDefault="00382EE1" w:rsidP="001C13B8">
            <w:pPr>
              <w:spacing w:after="0" w:line="240" w:lineRule="auto"/>
              <w:rPr>
                <w:rFonts w:eastAsia="Times New Roman"/>
                <w:sz w:val="20"/>
                <w:szCs w:val="20"/>
                <w:lang w:eastAsia="ru-RU"/>
              </w:rPr>
            </w:pPr>
          </w:p>
        </w:tc>
        <w:tc>
          <w:tcPr>
            <w:tcW w:w="1764" w:type="dxa"/>
            <w:shd w:val="clear" w:color="auto" w:fill="auto"/>
            <w:hideMark/>
          </w:tcPr>
          <w:p w14:paraId="6CAEA07F" w14:textId="77777777" w:rsidR="00382EE1" w:rsidRPr="00943228" w:rsidRDefault="00382EE1" w:rsidP="001C13B8">
            <w:pPr>
              <w:spacing w:after="0" w:line="240" w:lineRule="auto"/>
              <w:rPr>
                <w:rFonts w:eastAsia="Times New Roman"/>
                <w:sz w:val="20"/>
                <w:szCs w:val="20"/>
                <w:lang w:eastAsia="ru-RU"/>
              </w:rPr>
            </w:pPr>
            <w:r w:rsidRPr="00943228">
              <w:rPr>
                <w:rFonts w:eastAsia="Times New Roman"/>
                <w:sz w:val="20"/>
                <w:szCs w:val="20"/>
                <w:lang w:eastAsia="ru-RU"/>
              </w:rPr>
              <w:t>федеральный бюджет</w:t>
            </w:r>
          </w:p>
        </w:tc>
        <w:tc>
          <w:tcPr>
            <w:tcW w:w="1355" w:type="dxa"/>
            <w:shd w:val="clear" w:color="auto" w:fill="auto"/>
            <w:hideMark/>
          </w:tcPr>
          <w:p w14:paraId="02500833" w14:textId="77777777" w:rsidR="00382EE1" w:rsidRPr="009B12AC" w:rsidRDefault="00382EE1" w:rsidP="001C13B8">
            <w:pPr>
              <w:spacing w:after="0" w:line="240" w:lineRule="auto"/>
              <w:jc w:val="right"/>
              <w:rPr>
                <w:rFonts w:eastAsia="Times New Roman"/>
                <w:sz w:val="20"/>
                <w:szCs w:val="20"/>
                <w:lang w:eastAsia="ru-RU"/>
              </w:rPr>
            </w:pPr>
            <w:r w:rsidRPr="009B12AC">
              <w:rPr>
                <w:rFonts w:eastAsia="Times New Roman"/>
                <w:sz w:val="20"/>
                <w:szCs w:val="20"/>
                <w:lang w:eastAsia="ru-RU"/>
              </w:rPr>
              <w:t>0,000</w:t>
            </w:r>
          </w:p>
        </w:tc>
        <w:tc>
          <w:tcPr>
            <w:tcW w:w="1216" w:type="dxa"/>
            <w:shd w:val="clear" w:color="auto" w:fill="auto"/>
            <w:hideMark/>
          </w:tcPr>
          <w:p w14:paraId="53573AE8" w14:textId="77777777" w:rsidR="00382EE1" w:rsidRPr="009B12AC" w:rsidRDefault="00382EE1" w:rsidP="001C13B8">
            <w:pPr>
              <w:spacing w:after="0" w:line="240" w:lineRule="auto"/>
              <w:jc w:val="right"/>
              <w:rPr>
                <w:rFonts w:eastAsia="Times New Roman"/>
                <w:sz w:val="20"/>
                <w:szCs w:val="20"/>
                <w:lang w:eastAsia="ru-RU"/>
              </w:rPr>
            </w:pPr>
            <w:r w:rsidRPr="009B12AC">
              <w:rPr>
                <w:rFonts w:eastAsia="Times New Roman"/>
                <w:sz w:val="20"/>
                <w:szCs w:val="20"/>
                <w:lang w:eastAsia="ru-RU"/>
              </w:rPr>
              <w:t>0,000</w:t>
            </w:r>
          </w:p>
        </w:tc>
        <w:tc>
          <w:tcPr>
            <w:tcW w:w="1216" w:type="dxa"/>
            <w:shd w:val="clear" w:color="auto" w:fill="auto"/>
            <w:hideMark/>
          </w:tcPr>
          <w:p w14:paraId="547BC0D5" w14:textId="77777777" w:rsidR="00382EE1" w:rsidRPr="009B12AC" w:rsidRDefault="00382EE1" w:rsidP="001C13B8">
            <w:pPr>
              <w:spacing w:after="0" w:line="240" w:lineRule="auto"/>
              <w:jc w:val="right"/>
              <w:rPr>
                <w:rFonts w:eastAsia="Times New Roman"/>
                <w:sz w:val="20"/>
                <w:szCs w:val="20"/>
                <w:lang w:eastAsia="ru-RU"/>
              </w:rPr>
            </w:pPr>
            <w:r w:rsidRPr="009B12AC">
              <w:rPr>
                <w:rFonts w:eastAsia="Times New Roman"/>
                <w:sz w:val="20"/>
                <w:szCs w:val="20"/>
                <w:lang w:eastAsia="ru-RU"/>
              </w:rPr>
              <w:t>0,000</w:t>
            </w:r>
          </w:p>
        </w:tc>
        <w:tc>
          <w:tcPr>
            <w:tcW w:w="1216" w:type="dxa"/>
            <w:shd w:val="clear" w:color="auto" w:fill="auto"/>
            <w:hideMark/>
          </w:tcPr>
          <w:p w14:paraId="2AA18119" w14:textId="77777777" w:rsidR="00382EE1" w:rsidRPr="009B12AC" w:rsidRDefault="00382EE1" w:rsidP="001C13B8">
            <w:pPr>
              <w:spacing w:after="0" w:line="240" w:lineRule="auto"/>
              <w:jc w:val="right"/>
              <w:rPr>
                <w:rFonts w:eastAsia="Times New Roman"/>
                <w:sz w:val="20"/>
                <w:szCs w:val="20"/>
                <w:lang w:eastAsia="ru-RU"/>
              </w:rPr>
            </w:pPr>
            <w:r w:rsidRPr="009B12AC">
              <w:rPr>
                <w:rFonts w:eastAsia="Times New Roman"/>
                <w:sz w:val="20"/>
                <w:szCs w:val="20"/>
                <w:lang w:eastAsia="ru-RU"/>
              </w:rPr>
              <w:t>0,000</w:t>
            </w:r>
          </w:p>
        </w:tc>
        <w:tc>
          <w:tcPr>
            <w:tcW w:w="1216" w:type="dxa"/>
            <w:shd w:val="clear" w:color="auto" w:fill="auto"/>
            <w:hideMark/>
          </w:tcPr>
          <w:p w14:paraId="10E26E22" w14:textId="77777777" w:rsidR="00382EE1" w:rsidRPr="009B12AC" w:rsidRDefault="00382EE1" w:rsidP="001C13B8">
            <w:pPr>
              <w:spacing w:after="0" w:line="240" w:lineRule="auto"/>
              <w:jc w:val="right"/>
              <w:rPr>
                <w:rFonts w:eastAsia="Times New Roman"/>
                <w:sz w:val="20"/>
                <w:szCs w:val="20"/>
                <w:lang w:eastAsia="ru-RU"/>
              </w:rPr>
            </w:pPr>
            <w:r w:rsidRPr="009B12AC">
              <w:rPr>
                <w:rFonts w:eastAsia="Times New Roman"/>
                <w:sz w:val="20"/>
                <w:szCs w:val="20"/>
                <w:lang w:eastAsia="ru-RU"/>
              </w:rPr>
              <w:t>0,000</w:t>
            </w:r>
          </w:p>
        </w:tc>
      </w:tr>
      <w:tr w:rsidR="00EB0FE3" w:rsidRPr="009B12AC" w14:paraId="56F1DA87" w14:textId="77777777" w:rsidTr="00FD546D">
        <w:trPr>
          <w:cantSplit/>
          <w:trHeight w:val="300"/>
        </w:trPr>
        <w:tc>
          <w:tcPr>
            <w:tcW w:w="5678" w:type="dxa"/>
            <w:gridSpan w:val="3"/>
            <w:vMerge/>
            <w:shd w:val="clear" w:color="auto" w:fill="auto"/>
            <w:hideMark/>
          </w:tcPr>
          <w:p w14:paraId="132B5A8B" w14:textId="77777777" w:rsidR="00EB0FE3" w:rsidRPr="00943228" w:rsidRDefault="00EB0FE3" w:rsidP="001C13B8">
            <w:pPr>
              <w:spacing w:after="0" w:line="240" w:lineRule="auto"/>
              <w:rPr>
                <w:rFonts w:eastAsia="Times New Roman"/>
                <w:sz w:val="20"/>
                <w:szCs w:val="20"/>
                <w:lang w:eastAsia="ru-RU"/>
              </w:rPr>
            </w:pPr>
          </w:p>
        </w:tc>
        <w:tc>
          <w:tcPr>
            <w:tcW w:w="801" w:type="dxa"/>
            <w:vMerge/>
            <w:shd w:val="clear" w:color="auto" w:fill="auto"/>
            <w:hideMark/>
          </w:tcPr>
          <w:p w14:paraId="013D5420" w14:textId="77777777" w:rsidR="00EB0FE3" w:rsidRPr="00943228" w:rsidRDefault="00EB0FE3" w:rsidP="001C13B8">
            <w:pPr>
              <w:spacing w:after="0" w:line="240" w:lineRule="auto"/>
              <w:rPr>
                <w:rFonts w:eastAsia="Times New Roman"/>
                <w:sz w:val="20"/>
                <w:szCs w:val="20"/>
                <w:lang w:eastAsia="ru-RU"/>
              </w:rPr>
            </w:pPr>
          </w:p>
        </w:tc>
        <w:tc>
          <w:tcPr>
            <w:tcW w:w="892" w:type="dxa"/>
            <w:vMerge/>
            <w:shd w:val="clear" w:color="auto" w:fill="auto"/>
            <w:hideMark/>
          </w:tcPr>
          <w:p w14:paraId="28D109FF" w14:textId="77777777" w:rsidR="00EB0FE3" w:rsidRPr="00943228" w:rsidRDefault="00EB0FE3" w:rsidP="001C13B8">
            <w:pPr>
              <w:spacing w:after="0" w:line="240" w:lineRule="auto"/>
              <w:rPr>
                <w:rFonts w:eastAsia="Times New Roman"/>
                <w:sz w:val="20"/>
                <w:szCs w:val="20"/>
                <w:lang w:eastAsia="ru-RU"/>
              </w:rPr>
            </w:pPr>
          </w:p>
        </w:tc>
        <w:tc>
          <w:tcPr>
            <w:tcW w:w="1764" w:type="dxa"/>
            <w:shd w:val="clear" w:color="auto" w:fill="auto"/>
            <w:hideMark/>
          </w:tcPr>
          <w:p w14:paraId="76794238" w14:textId="77777777" w:rsidR="00EB0FE3" w:rsidRPr="00943228" w:rsidRDefault="00EB0FE3" w:rsidP="001C13B8">
            <w:pPr>
              <w:spacing w:after="0" w:line="240" w:lineRule="auto"/>
              <w:rPr>
                <w:rFonts w:eastAsia="Times New Roman"/>
                <w:sz w:val="20"/>
                <w:szCs w:val="20"/>
                <w:lang w:eastAsia="ru-RU"/>
              </w:rPr>
            </w:pPr>
            <w:r w:rsidRPr="00943228">
              <w:rPr>
                <w:rFonts w:eastAsia="Times New Roman"/>
                <w:sz w:val="20"/>
                <w:szCs w:val="20"/>
                <w:lang w:eastAsia="ru-RU"/>
              </w:rPr>
              <w:t>республиканский бюджет</w:t>
            </w:r>
          </w:p>
        </w:tc>
        <w:tc>
          <w:tcPr>
            <w:tcW w:w="1355" w:type="dxa"/>
            <w:shd w:val="clear" w:color="auto" w:fill="auto"/>
            <w:hideMark/>
          </w:tcPr>
          <w:p w14:paraId="24EE47BB" w14:textId="77777777" w:rsidR="00EB0FE3" w:rsidRPr="00EB0FE3" w:rsidRDefault="00EB0FE3">
            <w:pPr>
              <w:jc w:val="right"/>
              <w:rPr>
                <w:sz w:val="20"/>
                <w:szCs w:val="20"/>
              </w:rPr>
            </w:pPr>
            <w:r w:rsidRPr="00EB0FE3">
              <w:rPr>
                <w:sz w:val="20"/>
                <w:szCs w:val="20"/>
              </w:rPr>
              <w:t>0,00</w:t>
            </w:r>
          </w:p>
        </w:tc>
        <w:tc>
          <w:tcPr>
            <w:tcW w:w="1216" w:type="dxa"/>
            <w:shd w:val="clear" w:color="auto" w:fill="auto"/>
            <w:hideMark/>
          </w:tcPr>
          <w:p w14:paraId="6442AA05" w14:textId="77777777" w:rsidR="00EB0FE3" w:rsidRPr="00EB0FE3" w:rsidRDefault="00EB0FE3">
            <w:pPr>
              <w:jc w:val="right"/>
              <w:rPr>
                <w:sz w:val="20"/>
                <w:szCs w:val="20"/>
              </w:rPr>
            </w:pPr>
            <w:r w:rsidRPr="00EB0FE3">
              <w:rPr>
                <w:sz w:val="20"/>
                <w:szCs w:val="20"/>
              </w:rPr>
              <w:t>0,00</w:t>
            </w:r>
          </w:p>
        </w:tc>
        <w:tc>
          <w:tcPr>
            <w:tcW w:w="1216" w:type="dxa"/>
            <w:shd w:val="clear" w:color="auto" w:fill="auto"/>
            <w:hideMark/>
          </w:tcPr>
          <w:p w14:paraId="6C8180E4" w14:textId="77777777" w:rsidR="00EB0FE3" w:rsidRPr="00EB0FE3" w:rsidRDefault="00EB0FE3">
            <w:pPr>
              <w:jc w:val="right"/>
              <w:rPr>
                <w:sz w:val="20"/>
                <w:szCs w:val="20"/>
              </w:rPr>
            </w:pPr>
            <w:r w:rsidRPr="00EB0FE3">
              <w:rPr>
                <w:sz w:val="20"/>
                <w:szCs w:val="20"/>
              </w:rPr>
              <w:t>0,00</w:t>
            </w:r>
          </w:p>
        </w:tc>
        <w:tc>
          <w:tcPr>
            <w:tcW w:w="1216" w:type="dxa"/>
            <w:shd w:val="clear" w:color="auto" w:fill="auto"/>
            <w:hideMark/>
          </w:tcPr>
          <w:p w14:paraId="3F3AAD6E" w14:textId="77777777" w:rsidR="00EB0FE3" w:rsidRPr="00EB0FE3" w:rsidRDefault="00EB0FE3">
            <w:pPr>
              <w:jc w:val="right"/>
              <w:rPr>
                <w:sz w:val="20"/>
                <w:szCs w:val="20"/>
              </w:rPr>
            </w:pPr>
            <w:r w:rsidRPr="00EB0FE3">
              <w:rPr>
                <w:sz w:val="20"/>
                <w:szCs w:val="20"/>
              </w:rPr>
              <w:t>0,00</w:t>
            </w:r>
          </w:p>
        </w:tc>
        <w:tc>
          <w:tcPr>
            <w:tcW w:w="1216" w:type="dxa"/>
            <w:shd w:val="clear" w:color="auto" w:fill="auto"/>
            <w:hideMark/>
          </w:tcPr>
          <w:p w14:paraId="491C1F84" w14:textId="77777777" w:rsidR="00EB0FE3" w:rsidRPr="00EB0FE3" w:rsidRDefault="00EB0FE3">
            <w:pPr>
              <w:jc w:val="right"/>
              <w:rPr>
                <w:sz w:val="20"/>
                <w:szCs w:val="20"/>
              </w:rPr>
            </w:pPr>
            <w:r w:rsidRPr="00EB0FE3">
              <w:rPr>
                <w:sz w:val="20"/>
                <w:szCs w:val="20"/>
              </w:rPr>
              <w:t>0,00</w:t>
            </w:r>
          </w:p>
        </w:tc>
      </w:tr>
      <w:tr w:rsidR="00EB0FE3" w:rsidRPr="009B12AC" w14:paraId="0B5A9B27" w14:textId="77777777" w:rsidTr="00FD546D">
        <w:trPr>
          <w:cantSplit/>
          <w:trHeight w:val="300"/>
        </w:trPr>
        <w:tc>
          <w:tcPr>
            <w:tcW w:w="5678" w:type="dxa"/>
            <w:gridSpan w:val="3"/>
            <w:vMerge/>
            <w:shd w:val="clear" w:color="auto" w:fill="auto"/>
            <w:hideMark/>
          </w:tcPr>
          <w:p w14:paraId="17594323" w14:textId="77777777" w:rsidR="00EB0FE3" w:rsidRPr="00943228" w:rsidRDefault="00EB0FE3" w:rsidP="001C13B8">
            <w:pPr>
              <w:spacing w:after="0" w:line="240" w:lineRule="auto"/>
              <w:rPr>
                <w:rFonts w:eastAsia="Times New Roman"/>
                <w:sz w:val="20"/>
                <w:szCs w:val="20"/>
                <w:lang w:eastAsia="ru-RU"/>
              </w:rPr>
            </w:pPr>
          </w:p>
        </w:tc>
        <w:tc>
          <w:tcPr>
            <w:tcW w:w="801" w:type="dxa"/>
            <w:vMerge/>
            <w:shd w:val="clear" w:color="auto" w:fill="auto"/>
            <w:hideMark/>
          </w:tcPr>
          <w:p w14:paraId="5671643D" w14:textId="77777777" w:rsidR="00EB0FE3" w:rsidRPr="00943228" w:rsidRDefault="00EB0FE3" w:rsidP="001C13B8">
            <w:pPr>
              <w:spacing w:after="0" w:line="240" w:lineRule="auto"/>
              <w:rPr>
                <w:rFonts w:eastAsia="Times New Roman"/>
                <w:sz w:val="20"/>
                <w:szCs w:val="20"/>
                <w:lang w:eastAsia="ru-RU"/>
              </w:rPr>
            </w:pPr>
          </w:p>
        </w:tc>
        <w:tc>
          <w:tcPr>
            <w:tcW w:w="892" w:type="dxa"/>
            <w:vMerge/>
            <w:shd w:val="clear" w:color="auto" w:fill="auto"/>
            <w:hideMark/>
          </w:tcPr>
          <w:p w14:paraId="571F5FC9" w14:textId="77777777" w:rsidR="00EB0FE3" w:rsidRPr="00943228" w:rsidRDefault="00EB0FE3" w:rsidP="001C13B8">
            <w:pPr>
              <w:spacing w:after="0" w:line="240" w:lineRule="auto"/>
              <w:rPr>
                <w:rFonts w:eastAsia="Times New Roman"/>
                <w:sz w:val="20"/>
                <w:szCs w:val="20"/>
                <w:lang w:eastAsia="ru-RU"/>
              </w:rPr>
            </w:pPr>
          </w:p>
        </w:tc>
        <w:tc>
          <w:tcPr>
            <w:tcW w:w="1764" w:type="dxa"/>
            <w:shd w:val="clear" w:color="auto" w:fill="auto"/>
            <w:hideMark/>
          </w:tcPr>
          <w:p w14:paraId="69AA83E0" w14:textId="77777777" w:rsidR="00EB0FE3" w:rsidRPr="00943228" w:rsidRDefault="00EB0FE3" w:rsidP="001C13B8">
            <w:pPr>
              <w:spacing w:after="0" w:line="240" w:lineRule="auto"/>
              <w:rPr>
                <w:rFonts w:eastAsia="Times New Roman"/>
                <w:sz w:val="20"/>
                <w:szCs w:val="20"/>
                <w:lang w:eastAsia="ru-RU"/>
              </w:rPr>
            </w:pPr>
            <w:r w:rsidRPr="00943228">
              <w:rPr>
                <w:rFonts w:eastAsia="Times New Roman"/>
                <w:sz w:val="20"/>
                <w:szCs w:val="20"/>
                <w:lang w:eastAsia="ru-RU"/>
              </w:rPr>
              <w:t>муниципальный бюджет</w:t>
            </w:r>
          </w:p>
        </w:tc>
        <w:tc>
          <w:tcPr>
            <w:tcW w:w="1355" w:type="dxa"/>
            <w:shd w:val="clear" w:color="auto" w:fill="auto"/>
            <w:hideMark/>
          </w:tcPr>
          <w:p w14:paraId="4D920AC1" w14:textId="77777777" w:rsidR="00EB0FE3" w:rsidRPr="00EB0FE3" w:rsidRDefault="00EB0FE3">
            <w:pPr>
              <w:jc w:val="right"/>
              <w:rPr>
                <w:sz w:val="20"/>
                <w:szCs w:val="20"/>
              </w:rPr>
            </w:pPr>
            <w:r w:rsidRPr="00EB0FE3">
              <w:rPr>
                <w:sz w:val="20"/>
                <w:szCs w:val="20"/>
              </w:rPr>
              <w:t>28901,22</w:t>
            </w:r>
          </w:p>
        </w:tc>
        <w:tc>
          <w:tcPr>
            <w:tcW w:w="1216" w:type="dxa"/>
            <w:shd w:val="clear" w:color="auto" w:fill="auto"/>
            <w:hideMark/>
          </w:tcPr>
          <w:p w14:paraId="76B37AE8" w14:textId="77777777" w:rsidR="00EB0FE3" w:rsidRPr="00EB0FE3" w:rsidRDefault="00EB0FE3">
            <w:pPr>
              <w:jc w:val="right"/>
              <w:rPr>
                <w:sz w:val="20"/>
                <w:szCs w:val="20"/>
              </w:rPr>
            </w:pPr>
            <w:r w:rsidRPr="00EB0FE3">
              <w:rPr>
                <w:sz w:val="20"/>
                <w:szCs w:val="20"/>
              </w:rPr>
              <w:t>27543,77</w:t>
            </w:r>
          </w:p>
        </w:tc>
        <w:tc>
          <w:tcPr>
            <w:tcW w:w="1216" w:type="dxa"/>
            <w:shd w:val="clear" w:color="auto" w:fill="auto"/>
            <w:hideMark/>
          </w:tcPr>
          <w:p w14:paraId="5E7F0C97" w14:textId="77777777" w:rsidR="00EB0FE3" w:rsidRPr="00EB0FE3" w:rsidRDefault="00EB0FE3">
            <w:pPr>
              <w:jc w:val="right"/>
              <w:rPr>
                <w:sz w:val="20"/>
                <w:szCs w:val="20"/>
              </w:rPr>
            </w:pPr>
            <w:r w:rsidRPr="00EB0FE3">
              <w:rPr>
                <w:sz w:val="20"/>
                <w:szCs w:val="20"/>
              </w:rPr>
              <w:t>30147,77</w:t>
            </w:r>
          </w:p>
        </w:tc>
        <w:tc>
          <w:tcPr>
            <w:tcW w:w="1216" w:type="dxa"/>
            <w:shd w:val="clear" w:color="auto" w:fill="auto"/>
            <w:hideMark/>
          </w:tcPr>
          <w:p w14:paraId="4B12F5DD" w14:textId="77777777" w:rsidR="00EB0FE3" w:rsidRPr="00EB0FE3" w:rsidRDefault="00EB0FE3">
            <w:pPr>
              <w:jc w:val="right"/>
              <w:rPr>
                <w:sz w:val="20"/>
                <w:szCs w:val="20"/>
              </w:rPr>
            </w:pPr>
            <w:r w:rsidRPr="00EB0FE3">
              <w:rPr>
                <w:sz w:val="20"/>
                <w:szCs w:val="20"/>
              </w:rPr>
              <w:t>28901,22</w:t>
            </w:r>
          </w:p>
        </w:tc>
        <w:tc>
          <w:tcPr>
            <w:tcW w:w="1216" w:type="dxa"/>
            <w:shd w:val="clear" w:color="auto" w:fill="auto"/>
            <w:hideMark/>
          </w:tcPr>
          <w:p w14:paraId="316F068A" w14:textId="77777777" w:rsidR="00EB0FE3" w:rsidRPr="00EB0FE3" w:rsidRDefault="00EB0FE3">
            <w:pPr>
              <w:jc w:val="right"/>
              <w:rPr>
                <w:sz w:val="20"/>
                <w:szCs w:val="20"/>
              </w:rPr>
            </w:pPr>
            <w:r w:rsidRPr="00EB0FE3">
              <w:rPr>
                <w:sz w:val="20"/>
                <w:szCs w:val="20"/>
              </w:rPr>
              <w:t>28901,22</w:t>
            </w:r>
          </w:p>
        </w:tc>
      </w:tr>
      <w:tr w:rsidR="00EB0FE3" w:rsidRPr="009B12AC" w14:paraId="210313C0" w14:textId="77777777" w:rsidTr="00FD546D">
        <w:trPr>
          <w:cantSplit/>
          <w:trHeight w:val="300"/>
        </w:trPr>
        <w:tc>
          <w:tcPr>
            <w:tcW w:w="5678" w:type="dxa"/>
            <w:gridSpan w:val="3"/>
            <w:vMerge/>
            <w:shd w:val="clear" w:color="auto" w:fill="auto"/>
            <w:hideMark/>
          </w:tcPr>
          <w:p w14:paraId="2DFED16E" w14:textId="77777777" w:rsidR="00EB0FE3" w:rsidRPr="00943228" w:rsidRDefault="00EB0FE3" w:rsidP="001C13B8">
            <w:pPr>
              <w:spacing w:after="0" w:line="240" w:lineRule="auto"/>
              <w:rPr>
                <w:rFonts w:eastAsia="Times New Roman"/>
                <w:sz w:val="20"/>
                <w:szCs w:val="20"/>
                <w:lang w:eastAsia="ru-RU"/>
              </w:rPr>
            </w:pPr>
          </w:p>
        </w:tc>
        <w:tc>
          <w:tcPr>
            <w:tcW w:w="801" w:type="dxa"/>
            <w:vMerge/>
            <w:shd w:val="clear" w:color="auto" w:fill="auto"/>
            <w:hideMark/>
          </w:tcPr>
          <w:p w14:paraId="23B52D86" w14:textId="77777777" w:rsidR="00EB0FE3" w:rsidRPr="00943228" w:rsidRDefault="00EB0FE3" w:rsidP="001C13B8">
            <w:pPr>
              <w:spacing w:after="0" w:line="240" w:lineRule="auto"/>
              <w:rPr>
                <w:rFonts w:eastAsia="Times New Roman"/>
                <w:sz w:val="20"/>
                <w:szCs w:val="20"/>
                <w:lang w:eastAsia="ru-RU"/>
              </w:rPr>
            </w:pPr>
          </w:p>
        </w:tc>
        <w:tc>
          <w:tcPr>
            <w:tcW w:w="892" w:type="dxa"/>
            <w:vMerge/>
            <w:shd w:val="clear" w:color="auto" w:fill="auto"/>
            <w:hideMark/>
          </w:tcPr>
          <w:p w14:paraId="78A028DF" w14:textId="77777777" w:rsidR="00EB0FE3" w:rsidRPr="00943228" w:rsidRDefault="00EB0FE3" w:rsidP="001C13B8">
            <w:pPr>
              <w:spacing w:after="0" w:line="240" w:lineRule="auto"/>
              <w:rPr>
                <w:rFonts w:eastAsia="Times New Roman"/>
                <w:sz w:val="20"/>
                <w:szCs w:val="20"/>
                <w:lang w:eastAsia="ru-RU"/>
              </w:rPr>
            </w:pPr>
          </w:p>
        </w:tc>
        <w:tc>
          <w:tcPr>
            <w:tcW w:w="1764" w:type="dxa"/>
            <w:shd w:val="clear" w:color="auto" w:fill="auto"/>
            <w:hideMark/>
          </w:tcPr>
          <w:p w14:paraId="334CDFE2" w14:textId="77777777" w:rsidR="00EB0FE3" w:rsidRPr="00943228" w:rsidRDefault="00EB0FE3" w:rsidP="001C13B8">
            <w:pPr>
              <w:spacing w:after="0" w:line="240" w:lineRule="auto"/>
              <w:rPr>
                <w:rFonts w:eastAsia="Times New Roman"/>
                <w:sz w:val="20"/>
                <w:szCs w:val="20"/>
                <w:lang w:eastAsia="ru-RU"/>
              </w:rPr>
            </w:pPr>
            <w:r w:rsidRPr="00943228">
              <w:rPr>
                <w:rFonts w:eastAsia="Times New Roman"/>
                <w:sz w:val="20"/>
                <w:szCs w:val="20"/>
                <w:lang w:eastAsia="ru-RU"/>
              </w:rPr>
              <w:t>внебюджетные источники</w:t>
            </w:r>
          </w:p>
        </w:tc>
        <w:tc>
          <w:tcPr>
            <w:tcW w:w="1355" w:type="dxa"/>
            <w:shd w:val="clear" w:color="auto" w:fill="auto"/>
            <w:hideMark/>
          </w:tcPr>
          <w:p w14:paraId="2735B818" w14:textId="77777777" w:rsidR="00EB0FE3" w:rsidRPr="00EB0FE3" w:rsidRDefault="00EB0FE3">
            <w:pPr>
              <w:jc w:val="right"/>
              <w:rPr>
                <w:sz w:val="20"/>
                <w:szCs w:val="20"/>
              </w:rPr>
            </w:pPr>
            <w:r w:rsidRPr="00EB0FE3">
              <w:rPr>
                <w:sz w:val="20"/>
                <w:szCs w:val="20"/>
              </w:rPr>
              <w:t>6711,60</w:t>
            </w:r>
          </w:p>
        </w:tc>
        <w:tc>
          <w:tcPr>
            <w:tcW w:w="1216" w:type="dxa"/>
            <w:shd w:val="clear" w:color="auto" w:fill="auto"/>
            <w:hideMark/>
          </w:tcPr>
          <w:p w14:paraId="52E44623" w14:textId="77777777" w:rsidR="00EB0FE3" w:rsidRPr="00EB0FE3" w:rsidRDefault="00EB0FE3">
            <w:pPr>
              <w:jc w:val="right"/>
              <w:rPr>
                <w:sz w:val="20"/>
                <w:szCs w:val="20"/>
              </w:rPr>
            </w:pPr>
            <w:r w:rsidRPr="00EB0FE3">
              <w:rPr>
                <w:sz w:val="20"/>
                <w:szCs w:val="20"/>
              </w:rPr>
              <w:t>6736,36</w:t>
            </w:r>
          </w:p>
        </w:tc>
        <w:tc>
          <w:tcPr>
            <w:tcW w:w="1216" w:type="dxa"/>
            <w:shd w:val="clear" w:color="auto" w:fill="auto"/>
            <w:hideMark/>
          </w:tcPr>
          <w:p w14:paraId="1A638941" w14:textId="77777777" w:rsidR="00EB0FE3" w:rsidRPr="00EB0FE3" w:rsidRDefault="00EB0FE3">
            <w:pPr>
              <w:jc w:val="right"/>
              <w:rPr>
                <w:sz w:val="20"/>
                <w:szCs w:val="20"/>
              </w:rPr>
            </w:pPr>
            <w:r w:rsidRPr="00EB0FE3">
              <w:rPr>
                <w:sz w:val="20"/>
                <w:szCs w:val="20"/>
              </w:rPr>
              <w:t>6736,36</w:t>
            </w:r>
          </w:p>
        </w:tc>
        <w:tc>
          <w:tcPr>
            <w:tcW w:w="1216" w:type="dxa"/>
            <w:shd w:val="clear" w:color="auto" w:fill="auto"/>
            <w:hideMark/>
          </w:tcPr>
          <w:p w14:paraId="77954299" w14:textId="77777777" w:rsidR="00EB0FE3" w:rsidRPr="00EB0FE3" w:rsidRDefault="00EB0FE3">
            <w:pPr>
              <w:jc w:val="right"/>
              <w:rPr>
                <w:sz w:val="20"/>
                <w:szCs w:val="20"/>
              </w:rPr>
            </w:pPr>
            <w:r w:rsidRPr="00EB0FE3">
              <w:rPr>
                <w:sz w:val="20"/>
                <w:szCs w:val="20"/>
              </w:rPr>
              <w:t>6711,60</w:t>
            </w:r>
          </w:p>
        </w:tc>
        <w:tc>
          <w:tcPr>
            <w:tcW w:w="1216" w:type="dxa"/>
            <w:shd w:val="clear" w:color="auto" w:fill="auto"/>
            <w:hideMark/>
          </w:tcPr>
          <w:p w14:paraId="3428EC6E" w14:textId="77777777" w:rsidR="00EB0FE3" w:rsidRPr="00EB0FE3" w:rsidRDefault="00EB0FE3">
            <w:pPr>
              <w:jc w:val="right"/>
              <w:rPr>
                <w:sz w:val="20"/>
                <w:szCs w:val="20"/>
              </w:rPr>
            </w:pPr>
            <w:r w:rsidRPr="00EB0FE3">
              <w:rPr>
                <w:sz w:val="20"/>
                <w:szCs w:val="20"/>
              </w:rPr>
              <w:t>6711,60</w:t>
            </w:r>
          </w:p>
        </w:tc>
      </w:tr>
      <w:tr w:rsidR="00382EE1" w:rsidRPr="009B12AC" w14:paraId="43E6D486" w14:textId="77777777" w:rsidTr="00FD546D">
        <w:trPr>
          <w:cantSplit/>
          <w:trHeight w:val="300"/>
        </w:trPr>
        <w:tc>
          <w:tcPr>
            <w:tcW w:w="851" w:type="dxa"/>
            <w:shd w:val="clear" w:color="auto" w:fill="auto"/>
            <w:hideMark/>
          </w:tcPr>
          <w:p w14:paraId="0E1973C9" w14:textId="77777777" w:rsidR="00382EE1" w:rsidRPr="00943228" w:rsidRDefault="00382EE1" w:rsidP="001C13B8">
            <w:pPr>
              <w:spacing w:after="0" w:line="240" w:lineRule="auto"/>
              <w:jc w:val="center"/>
              <w:outlineLvl w:val="0"/>
              <w:rPr>
                <w:rFonts w:eastAsia="Times New Roman"/>
                <w:sz w:val="20"/>
                <w:szCs w:val="20"/>
                <w:lang w:eastAsia="ru-RU"/>
              </w:rPr>
            </w:pPr>
            <w:bookmarkStart w:id="80" w:name="_Toc465858128"/>
            <w:r w:rsidRPr="00943228">
              <w:rPr>
                <w:rFonts w:eastAsia="Times New Roman"/>
                <w:sz w:val="20"/>
                <w:szCs w:val="20"/>
                <w:lang w:eastAsia="ru-RU"/>
              </w:rPr>
              <w:t>1</w:t>
            </w:r>
            <w:bookmarkEnd w:id="80"/>
          </w:p>
        </w:tc>
        <w:tc>
          <w:tcPr>
            <w:tcW w:w="8284" w:type="dxa"/>
            <w:gridSpan w:val="5"/>
            <w:shd w:val="clear" w:color="auto" w:fill="auto"/>
            <w:hideMark/>
          </w:tcPr>
          <w:p w14:paraId="017BA0FE" w14:textId="77777777" w:rsidR="00382EE1" w:rsidRPr="00943228" w:rsidRDefault="00382EE1" w:rsidP="001C13B8">
            <w:pPr>
              <w:spacing w:after="0" w:line="240" w:lineRule="auto"/>
              <w:outlineLvl w:val="0"/>
              <w:rPr>
                <w:rFonts w:eastAsia="Times New Roman"/>
                <w:sz w:val="20"/>
                <w:szCs w:val="20"/>
                <w:lang w:eastAsia="ru-RU"/>
              </w:rPr>
            </w:pPr>
            <w:bookmarkStart w:id="81" w:name="_Toc465858129"/>
            <w:r w:rsidRPr="00943228">
              <w:rPr>
                <w:rFonts w:eastAsia="Times New Roman"/>
                <w:sz w:val="20"/>
                <w:szCs w:val="20"/>
                <w:lang w:eastAsia="ru-RU"/>
              </w:rPr>
              <w:t>Цель: Координация и развитие системы образования детей</w:t>
            </w:r>
            <w:bookmarkEnd w:id="81"/>
          </w:p>
        </w:tc>
        <w:tc>
          <w:tcPr>
            <w:tcW w:w="1355" w:type="dxa"/>
            <w:shd w:val="clear" w:color="auto" w:fill="auto"/>
            <w:hideMark/>
          </w:tcPr>
          <w:p w14:paraId="7EDBE1DF" w14:textId="77777777" w:rsidR="00382EE1" w:rsidRPr="009B12AC" w:rsidRDefault="00382EE1" w:rsidP="001C13B8">
            <w:pPr>
              <w:spacing w:after="0" w:line="240" w:lineRule="auto"/>
              <w:outlineLvl w:val="0"/>
              <w:rPr>
                <w:rFonts w:eastAsia="Times New Roman"/>
                <w:sz w:val="20"/>
                <w:szCs w:val="20"/>
                <w:lang w:eastAsia="ru-RU"/>
              </w:rPr>
            </w:pPr>
            <w:r w:rsidRPr="009B12AC">
              <w:rPr>
                <w:rFonts w:eastAsia="Times New Roman"/>
                <w:sz w:val="20"/>
                <w:szCs w:val="20"/>
                <w:lang w:eastAsia="ru-RU"/>
              </w:rPr>
              <w:t> </w:t>
            </w:r>
          </w:p>
        </w:tc>
        <w:tc>
          <w:tcPr>
            <w:tcW w:w="1216" w:type="dxa"/>
            <w:shd w:val="clear" w:color="auto" w:fill="auto"/>
            <w:hideMark/>
          </w:tcPr>
          <w:p w14:paraId="547531A8" w14:textId="77777777" w:rsidR="00382EE1" w:rsidRPr="009B12AC" w:rsidRDefault="00382EE1" w:rsidP="001C13B8">
            <w:pPr>
              <w:spacing w:after="0" w:line="240" w:lineRule="auto"/>
              <w:outlineLvl w:val="0"/>
              <w:rPr>
                <w:rFonts w:eastAsia="Times New Roman"/>
                <w:sz w:val="20"/>
                <w:szCs w:val="20"/>
                <w:lang w:eastAsia="ru-RU"/>
              </w:rPr>
            </w:pPr>
            <w:r w:rsidRPr="009B12AC">
              <w:rPr>
                <w:rFonts w:eastAsia="Times New Roman"/>
                <w:sz w:val="20"/>
                <w:szCs w:val="20"/>
                <w:lang w:eastAsia="ru-RU"/>
              </w:rPr>
              <w:t> </w:t>
            </w:r>
          </w:p>
        </w:tc>
        <w:tc>
          <w:tcPr>
            <w:tcW w:w="1216" w:type="dxa"/>
            <w:shd w:val="clear" w:color="auto" w:fill="auto"/>
            <w:hideMark/>
          </w:tcPr>
          <w:p w14:paraId="2EFED2F9" w14:textId="77777777" w:rsidR="00382EE1" w:rsidRPr="009B12AC" w:rsidRDefault="00382EE1" w:rsidP="001C13B8">
            <w:pPr>
              <w:spacing w:after="0" w:line="240" w:lineRule="auto"/>
              <w:outlineLvl w:val="0"/>
              <w:rPr>
                <w:rFonts w:eastAsia="Times New Roman"/>
                <w:sz w:val="20"/>
                <w:szCs w:val="20"/>
                <w:lang w:eastAsia="ru-RU"/>
              </w:rPr>
            </w:pPr>
            <w:r w:rsidRPr="009B12AC">
              <w:rPr>
                <w:rFonts w:eastAsia="Times New Roman"/>
                <w:sz w:val="20"/>
                <w:szCs w:val="20"/>
                <w:lang w:eastAsia="ru-RU"/>
              </w:rPr>
              <w:t> </w:t>
            </w:r>
          </w:p>
        </w:tc>
        <w:tc>
          <w:tcPr>
            <w:tcW w:w="1216" w:type="dxa"/>
            <w:shd w:val="clear" w:color="auto" w:fill="auto"/>
            <w:hideMark/>
          </w:tcPr>
          <w:p w14:paraId="00F0653D" w14:textId="77777777" w:rsidR="00382EE1" w:rsidRPr="009B12AC" w:rsidRDefault="00382EE1" w:rsidP="001C13B8">
            <w:pPr>
              <w:spacing w:after="0" w:line="240" w:lineRule="auto"/>
              <w:outlineLvl w:val="0"/>
              <w:rPr>
                <w:rFonts w:eastAsia="Times New Roman"/>
                <w:sz w:val="20"/>
                <w:szCs w:val="20"/>
                <w:lang w:eastAsia="ru-RU"/>
              </w:rPr>
            </w:pPr>
            <w:r w:rsidRPr="009B12AC">
              <w:rPr>
                <w:rFonts w:eastAsia="Times New Roman"/>
                <w:sz w:val="20"/>
                <w:szCs w:val="20"/>
                <w:lang w:eastAsia="ru-RU"/>
              </w:rPr>
              <w:t> </w:t>
            </w:r>
          </w:p>
        </w:tc>
        <w:tc>
          <w:tcPr>
            <w:tcW w:w="1216" w:type="dxa"/>
            <w:shd w:val="clear" w:color="auto" w:fill="auto"/>
            <w:hideMark/>
          </w:tcPr>
          <w:p w14:paraId="21689347" w14:textId="77777777" w:rsidR="00382EE1" w:rsidRPr="009B12AC" w:rsidRDefault="00382EE1" w:rsidP="001C13B8">
            <w:pPr>
              <w:spacing w:after="0" w:line="240" w:lineRule="auto"/>
              <w:outlineLvl w:val="0"/>
              <w:rPr>
                <w:rFonts w:eastAsia="Times New Roman"/>
                <w:sz w:val="20"/>
                <w:szCs w:val="20"/>
                <w:lang w:eastAsia="ru-RU"/>
              </w:rPr>
            </w:pPr>
            <w:r w:rsidRPr="009B12AC">
              <w:rPr>
                <w:rFonts w:eastAsia="Times New Roman"/>
                <w:sz w:val="20"/>
                <w:szCs w:val="20"/>
                <w:lang w:eastAsia="ru-RU"/>
              </w:rPr>
              <w:t> </w:t>
            </w:r>
          </w:p>
        </w:tc>
      </w:tr>
      <w:tr w:rsidR="00382EE1" w:rsidRPr="009B12AC" w14:paraId="052D3971" w14:textId="77777777" w:rsidTr="00FD546D">
        <w:trPr>
          <w:cantSplit/>
          <w:trHeight w:val="300"/>
        </w:trPr>
        <w:tc>
          <w:tcPr>
            <w:tcW w:w="851" w:type="dxa"/>
            <w:shd w:val="clear" w:color="auto" w:fill="auto"/>
            <w:hideMark/>
          </w:tcPr>
          <w:p w14:paraId="0973F3D5" w14:textId="77777777" w:rsidR="00382EE1" w:rsidRPr="00943228" w:rsidRDefault="00382EE1" w:rsidP="001C13B8">
            <w:pPr>
              <w:spacing w:after="0" w:line="240" w:lineRule="auto"/>
              <w:jc w:val="center"/>
              <w:outlineLvl w:val="0"/>
              <w:rPr>
                <w:rFonts w:eastAsia="Times New Roman"/>
                <w:sz w:val="20"/>
                <w:szCs w:val="20"/>
                <w:lang w:eastAsia="ru-RU"/>
              </w:rPr>
            </w:pPr>
            <w:bookmarkStart w:id="82" w:name="_Toc465858130"/>
            <w:r w:rsidRPr="00943228">
              <w:rPr>
                <w:rFonts w:eastAsia="Times New Roman"/>
                <w:sz w:val="20"/>
                <w:szCs w:val="20"/>
                <w:lang w:eastAsia="ru-RU"/>
              </w:rPr>
              <w:t>1.1</w:t>
            </w:r>
            <w:bookmarkEnd w:id="82"/>
          </w:p>
        </w:tc>
        <w:tc>
          <w:tcPr>
            <w:tcW w:w="8284" w:type="dxa"/>
            <w:gridSpan w:val="5"/>
            <w:shd w:val="clear" w:color="auto" w:fill="auto"/>
            <w:hideMark/>
          </w:tcPr>
          <w:p w14:paraId="405DF7C3" w14:textId="77777777" w:rsidR="00382EE1" w:rsidRPr="00943228" w:rsidRDefault="00382EE1" w:rsidP="001C13B8">
            <w:pPr>
              <w:spacing w:after="0" w:line="240" w:lineRule="auto"/>
              <w:outlineLvl w:val="0"/>
              <w:rPr>
                <w:rFonts w:eastAsia="Times New Roman"/>
                <w:sz w:val="20"/>
                <w:szCs w:val="20"/>
                <w:lang w:eastAsia="ru-RU"/>
              </w:rPr>
            </w:pPr>
            <w:bookmarkStart w:id="83" w:name="_Toc465858131"/>
            <w:r w:rsidRPr="00943228">
              <w:rPr>
                <w:rFonts w:eastAsia="Times New Roman"/>
                <w:sz w:val="20"/>
                <w:szCs w:val="20"/>
                <w:lang w:eastAsia="ru-RU"/>
              </w:rPr>
              <w:t xml:space="preserve">Задача: Координация деятельности системы общего и дополнительного образования на территории </w:t>
            </w:r>
            <w:r w:rsidR="00D96D18" w:rsidRPr="00943228">
              <w:rPr>
                <w:rFonts w:eastAsia="Times New Roman"/>
                <w:sz w:val="20"/>
                <w:szCs w:val="20"/>
                <w:lang w:eastAsia="ru-RU"/>
              </w:rPr>
              <w:t>городского округа города Аргун</w:t>
            </w:r>
            <w:bookmarkEnd w:id="83"/>
            <w:r w:rsidR="008F5C96" w:rsidRPr="00943228">
              <w:rPr>
                <w:rFonts w:eastAsia="Times New Roman"/>
                <w:sz w:val="20"/>
                <w:szCs w:val="20"/>
                <w:lang w:eastAsia="ru-RU"/>
              </w:rPr>
              <w:t>а</w:t>
            </w:r>
          </w:p>
        </w:tc>
        <w:tc>
          <w:tcPr>
            <w:tcW w:w="1355" w:type="dxa"/>
            <w:shd w:val="clear" w:color="auto" w:fill="auto"/>
            <w:hideMark/>
          </w:tcPr>
          <w:p w14:paraId="6FF6D552" w14:textId="77777777" w:rsidR="00382EE1" w:rsidRPr="009B12AC" w:rsidRDefault="00382EE1" w:rsidP="001C13B8">
            <w:pPr>
              <w:spacing w:after="0" w:line="240" w:lineRule="auto"/>
              <w:outlineLvl w:val="0"/>
              <w:rPr>
                <w:rFonts w:eastAsia="Times New Roman"/>
                <w:sz w:val="20"/>
                <w:szCs w:val="20"/>
                <w:lang w:eastAsia="ru-RU"/>
              </w:rPr>
            </w:pPr>
            <w:r w:rsidRPr="009B12AC">
              <w:rPr>
                <w:rFonts w:eastAsia="Times New Roman"/>
                <w:sz w:val="20"/>
                <w:szCs w:val="20"/>
                <w:lang w:eastAsia="ru-RU"/>
              </w:rPr>
              <w:t> </w:t>
            </w:r>
          </w:p>
        </w:tc>
        <w:tc>
          <w:tcPr>
            <w:tcW w:w="1216" w:type="dxa"/>
            <w:shd w:val="clear" w:color="auto" w:fill="auto"/>
            <w:hideMark/>
          </w:tcPr>
          <w:p w14:paraId="6B6290B0" w14:textId="77777777" w:rsidR="00382EE1" w:rsidRPr="009B12AC" w:rsidRDefault="00382EE1" w:rsidP="001C13B8">
            <w:pPr>
              <w:spacing w:after="0" w:line="240" w:lineRule="auto"/>
              <w:outlineLvl w:val="0"/>
              <w:rPr>
                <w:rFonts w:eastAsia="Times New Roman"/>
                <w:sz w:val="20"/>
                <w:szCs w:val="20"/>
                <w:lang w:eastAsia="ru-RU"/>
              </w:rPr>
            </w:pPr>
            <w:r w:rsidRPr="009B12AC">
              <w:rPr>
                <w:rFonts w:eastAsia="Times New Roman"/>
                <w:sz w:val="20"/>
                <w:szCs w:val="20"/>
                <w:lang w:eastAsia="ru-RU"/>
              </w:rPr>
              <w:t> </w:t>
            </w:r>
          </w:p>
        </w:tc>
        <w:tc>
          <w:tcPr>
            <w:tcW w:w="1216" w:type="dxa"/>
            <w:shd w:val="clear" w:color="auto" w:fill="auto"/>
            <w:hideMark/>
          </w:tcPr>
          <w:p w14:paraId="3F55B157" w14:textId="77777777" w:rsidR="00382EE1" w:rsidRPr="009B12AC" w:rsidRDefault="00382EE1" w:rsidP="001C13B8">
            <w:pPr>
              <w:spacing w:after="0" w:line="240" w:lineRule="auto"/>
              <w:outlineLvl w:val="0"/>
              <w:rPr>
                <w:rFonts w:eastAsia="Times New Roman"/>
                <w:sz w:val="20"/>
                <w:szCs w:val="20"/>
                <w:lang w:eastAsia="ru-RU"/>
              </w:rPr>
            </w:pPr>
            <w:r w:rsidRPr="009B12AC">
              <w:rPr>
                <w:rFonts w:eastAsia="Times New Roman"/>
                <w:sz w:val="20"/>
                <w:szCs w:val="20"/>
                <w:lang w:eastAsia="ru-RU"/>
              </w:rPr>
              <w:t> </w:t>
            </w:r>
          </w:p>
        </w:tc>
        <w:tc>
          <w:tcPr>
            <w:tcW w:w="1216" w:type="dxa"/>
            <w:shd w:val="clear" w:color="auto" w:fill="auto"/>
            <w:hideMark/>
          </w:tcPr>
          <w:p w14:paraId="558124C1" w14:textId="77777777" w:rsidR="00382EE1" w:rsidRPr="009B12AC" w:rsidRDefault="00382EE1" w:rsidP="001C13B8">
            <w:pPr>
              <w:spacing w:after="0" w:line="240" w:lineRule="auto"/>
              <w:outlineLvl w:val="0"/>
              <w:rPr>
                <w:rFonts w:eastAsia="Times New Roman"/>
                <w:sz w:val="20"/>
                <w:szCs w:val="20"/>
                <w:lang w:eastAsia="ru-RU"/>
              </w:rPr>
            </w:pPr>
            <w:r w:rsidRPr="009B12AC">
              <w:rPr>
                <w:rFonts w:eastAsia="Times New Roman"/>
                <w:sz w:val="20"/>
                <w:szCs w:val="20"/>
                <w:lang w:eastAsia="ru-RU"/>
              </w:rPr>
              <w:t> </w:t>
            </w:r>
          </w:p>
        </w:tc>
        <w:tc>
          <w:tcPr>
            <w:tcW w:w="1216" w:type="dxa"/>
            <w:shd w:val="clear" w:color="auto" w:fill="auto"/>
            <w:hideMark/>
          </w:tcPr>
          <w:p w14:paraId="566BEB42" w14:textId="77777777" w:rsidR="00382EE1" w:rsidRPr="009B12AC" w:rsidRDefault="00382EE1" w:rsidP="001C13B8">
            <w:pPr>
              <w:spacing w:after="0" w:line="240" w:lineRule="auto"/>
              <w:outlineLvl w:val="0"/>
              <w:rPr>
                <w:rFonts w:eastAsia="Times New Roman"/>
                <w:sz w:val="20"/>
                <w:szCs w:val="20"/>
                <w:lang w:eastAsia="ru-RU"/>
              </w:rPr>
            </w:pPr>
            <w:r w:rsidRPr="009B12AC">
              <w:rPr>
                <w:rFonts w:eastAsia="Times New Roman"/>
                <w:sz w:val="20"/>
                <w:szCs w:val="20"/>
                <w:lang w:eastAsia="ru-RU"/>
              </w:rPr>
              <w:t> </w:t>
            </w:r>
          </w:p>
        </w:tc>
      </w:tr>
      <w:tr w:rsidR="00EB0FE3" w:rsidRPr="009B12AC" w14:paraId="56F41867" w14:textId="77777777" w:rsidTr="00FD546D">
        <w:trPr>
          <w:cantSplit/>
          <w:trHeight w:val="300"/>
        </w:trPr>
        <w:tc>
          <w:tcPr>
            <w:tcW w:w="5678" w:type="dxa"/>
            <w:gridSpan w:val="3"/>
            <w:vMerge w:val="restart"/>
            <w:shd w:val="clear" w:color="auto" w:fill="auto"/>
          </w:tcPr>
          <w:p w14:paraId="33015E32" w14:textId="77777777" w:rsidR="00EB0FE3" w:rsidRPr="00943228" w:rsidRDefault="00EB0FE3" w:rsidP="00317703">
            <w:pPr>
              <w:spacing w:after="0" w:line="240" w:lineRule="auto"/>
              <w:outlineLvl w:val="0"/>
              <w:rPr>
                <w:rFonts w:eastAsia="Times New Roman"/>
                <w:sz w:val="18"/>
                <w:szCs w:val="18"/>
                <w:lang w:eastAsia="ru-RU"/>
              </w:rPr>
            </w:pPr>
          </w:p>
        </w:tc>
        <w:tc>
          <w:tcPr>
            <w:tcW w:w="801" w:type="dxa"/>
            <w:vMerge w:val="restart"/>
            <w:shd w:val="clear" w:color="auto" w:fill="auto"/>
            <w:hideMark/>
          </w:tcPr>
          <w:p w14:paraId="56877C34" w14:textId="77777777" w:rsidR="00EB0FE3" w:rsidRPr="00943228" w:rsidRDefault="00EB0FE3" w:rsidP="00317703">
            <w:pPr>
              <w:spacing w:after="0" w:line="240" w:lineRule="auto"/>
              <w:rPr>
                <w:rFonts w:eastAsia="Times New Roman"/>
                <w:sz w:val="20"/>
                <w:szCs w:val="20"/>
                <w:lang w:eastAsia="ru-RU"/>
              </w:rPr>
            </w:pPr>
            <w:r w:rsidRPr="00943228">
              <w:rPr>
                <w:rFonts w:eastAsia="Times New Roman"/>
                <w:sz w:val="20"/>
                <w:szCs w:val="20"/>
                <w:lang w:eastAsia="ru-RU"/>
              </w:rPr>
              <w:t>2022</w:t>
            </w:r>
          </w:p>
        </w:tc>
        <w:tc>
          <w:tcPr>
            <w:tcW w:w="892" w:type="dxa"/>
            <w:vMerge w:val="restart"/>
            <w:shd w:val="clear" w:color="auto" w:fill="auto"/>
            <w:hideMark/>
          </w:tcPr>
          <w:p w14:paraId="26B4C124" w14:textId="77777777" w:rsidR="00EB0FE3" w:rsidRPr="00943228" w:rsidRDefault="00EB0FE3" w:rsidP="00317703">
            <w:pPr>
              <w:spacing w:after="0" w:line="240" w:lineRule="auto"/>
              <w:rPr>
                <w:rFonts w:eastAsia="Times New Roman"/>
                <w:sz w:val="20"/>
                <w:szCs w:val="20"/>
                <w:lang w:eastAsia="ru-RU"/>
              </w:rPr>
            </w:pPr>
            <w:r w:rsidRPr="00943228">
              <w:rPr>
                <w:rFonts w:eastAsia="Times New Roman"/>
                <w:sz w:val="20"/>
                <w:szCs w:val="20"/>
                <w:lang w:eastAsia="ru-RU"/>
              </w:rPr>
              <w:t>2026</w:t>
            </w:r>
          </w:p>
        </w:tc>
        <w:tc>
          <w:tcPr>
            <w:tcW w:w="1764" w:type="dxa"/>
            <w:shd w:val="clear" w:color="auto" w:fill="auto"/>
            <w:hideMark/>
          </w:tcPr>
          <w:p w14:paraId="7F624B48" w14:textId="77777777" w:rsidR="00EB0FE3" w:rsidRPr="00943228" w:rsidRDefault="00EB0FE3" w:rsidP="00317703">
            <w:pPr>
              <w:spacing w:after="0" w:line="240" w:lineRule="auto"/>
              <w:outlineLvl w:val="0"/>
              <w:rPr>
                <w:rFonts w:eastAsia="Times New Roman"/>
                <w:sz w:val="20"/>
                <w:szCs w:val="20"/>
                <w:lang w:eastAsia="ru-RU"/>
              </w:rPr>
            </w:pPr>
            <w:bookmarkStart w:id="84" w:name="_Toc465858134"/>
            <w:r w:rsidRPr="00943228">
              <w:rPr>
                <w:rFonts w:eastAsia="Times New Roman"/>
                <w:sz w:val="20"/>
                <w:szCs w:val="20"/>
                <w:lang w:eastAsia="ru-RU"/>
              </w:rPr>
              <w:t>всего</w:t>
            </w:r>
            <w:bookmarkEnd w:id="84"/>
          </w:p>
        </w:tc>
        <w:tc>
          <w:tcPr>
            <w:tcW w:w="1355" w:type="dxa"/>
            <w:shd w:val="clear" w:color="auto" w:fill="auto"/>
            <w:hideMark/>
          </w:tcPr>
          <w:p w14:paraId="78EEF4C0" w14:textId="77777777" w:rsidR="00EB0FE3" w:rsidRPr="00FD546D" w:rsidRDefault="00FD546D">
            <w:pPr>
              <w:jc w:val="right"/>
              <w:outlineLvl w:val="0"/>
              <w:rPr>
                <w:color w:val="FF0000"/>
                <w:sz w:val="20"/>
                <w:szCs w:val="20"/>
              </w:rPr>
            </w:pPr>
            <w:r w:rsidRPr="00FD546D">
              <w:rPr>
                <w:color w:val="FF0000"/>
                <w:sz w:val="20"/>
                <w:szCs w:val="20"/>
              </w:rPr>
              <w:t>21332,22</w:t>
            </w:r>
          </w:p>
        </w:tc>
        <w:tc>
          <w:tcPr>
            <w:tcW w:w="1216" w:type="dxa"/>
            <w:shd w:val="clear" w:color="auto" w:fill="auto"/>
            <w:hideMark/>
          </w:tcPr>
          <w:p w14:paraId="023063AA" w14:textId="77777777" w:rsidR="00EB0FE3" w:rsidRPr="00EB0FE3" w:rsidRDefault="00EB0FE3">
            <w:pPr>
              <w:jc w:val="right"/>
              <w:outlineLvl w:val="0"/>
              <w:rPr>
                <w:sz w:val="20"/>
                <w:szCs w:val="20"/>
              </w:rPr>
            </w:pPr>
            <w:r w:rsidRPr="00EB0FE3">
              <w:rPr>
                <w:sz w:val="20"/>
                <w:szCs w:val="20"/>
              </w:rPr>
              <w:t>17395,53</w:t>
            </w:r>
          </w:p>
        </w:tc>
        <w:tc>
          <w:tcPr>
            <w:tcW w:w="1216" w:type="dxa"/>
            <w:shd w:val="clear" w:color="auto" w:fill="auto"/>
            <w:hideMark/>
          </w:tcPr>
          <w:p w14:paraId="156C1241" w14:textId="77777777" w:rsidR="00EB0FE3" w:rsidRPr="00EB0FE3" w:rsidRDefault="00EB0FE3">
            <w:pPr>
              <w:jc w:val="right"/>
              <w:outlineLvl w:val="0"/>
              <w:rPr>
                <w:sz w:val="20"/>
                <w:szCs w:val="20"/>
              </w:rPr>
            </w:pPr>
            <w:r w:rsidRPr="00EB0FE3">
              <w:rPr>
                <w:sz w:val="20"/>
                <w:szCs w:val="20"/>
              </w:rPr>
              <w:t>19999,53</w:t>
            </w:r>
          </w:p>
        </w:tc>
        <w:tc>
          <w:tcPr>
            <w:tcW w:w="1216" w:type="dxa"/>
            <w:shd w:val="clear" w:color="auto" w:fill="auto"/>
            <w:hideMark/>
          </w:tcPr>
          <w:p w14:paraId="6E050282" w14:textId="77777777" w:rsidR="00EB0FE3" w:rsidRPr="00EB0FE3" w:rsidRDefault="00EB0FE3">
            <w:pPr>
              <w:jc w:val="right"/>
              <w:outlineLvl w:val="0"/>
              <w:rPr>
                <w:sz w:val="20"/>
                <w:szCs w:val="20"/>
              </w:rPr>
            </w:pPr>
            <w:r w:rsidRPr="00EB0FE3">
              <w:rPr>
                <w:sz w:val="20"/>
                <w:szCs w:val="20"/>
              </w:rPr>
              <w:t>18728,22</w:t>
            </w:r>
          </w:p>
        </w:tc>
        <w:tc>
          <w:tcPr>
            <w:tcW w:w="1216" w:type="dxa"/>
            <w:shd w:val="clear" w:color="auto" w:fill="auto"/>
            <w:hideMark/>
          </w:tcPr>
          <w:p w14:paraId="513E1D3A" w14:textId="77777777" w:rsidR="00EB0FE3" w:rsidRPr="00EB0FE3" w:rsidRDefault="00EB0FE3">
            <w:pPr>
              <w:jc w:val="right"/>
              <w:outlineLvl w:val="0"/>
              <w:rPr>
                <w:sz w:val="20"/>
                <w:szCs w:val="20"/>
              </w:rPr>
            </w:pPr>
            <w:r w:rsidRPr="00EB0FE3">
              <w:rPr>
                <w:sz w:val="20"/>
                <w:szCs w:val="20"/>
              </w:rPr>
              <w:t>18728,22</w:t>
            </w:r>
          </w:p>
        </w:tc>
      </w:tr>
      <w:tr w:rsidR="00EB0FE3" w:rsidRPr="009B12AC" w14:paraId="121629B3" w14:textId="77777777" w:rsidTr="00FD546D">
        <w:trPr>
          <w:cantSplit/>
          <w:trHeight w:val="300"/>
        </w:trPr>
        <w:tc>
          <w:tcPr>
            <w:tcW w:w="5678" w:type="dxa"/>
            <w:gridSpan w:val="3"/>
            <w:vMerge/>
            <w:shd w:val="clear" w:color="auto" w:fill="auto"/>
            <w:hideMark/>
          </w:tcPr>
          <w:p w14:paraId="6D591B8E" w14:textId="77777777" w:rsidR="00EB0FE3" w:rsidRPr="009B12AC" w:rsidRDefault="00EB0FE3" w:rsidP="001C13B8">
            <w:pPr>
              <w:spacing w:after="0" w:line="240" w:lineRule="auto"/>
              <w:outlineLvl w:val="0"/>
              <w:rPr>
                <w:rFonts w:eastAsia="Times New Roman"/>
                <w:sz w:val="20"/>
                <w:szCs w:val="20"/>
                <w:lang w:eastAsia="ru-RU"/>
              </w:rPr>
            </w:pPr>
          </w:p>
        </w:tc>
        <w:tc>
          <w:tcPr>
            <w:tcW w:w="801" w:type="dxa"/>
            <w:vMerge/>
            <w:shd w:val="clear" w:color="auto" w:fill="auto"/>
            <w:hideMark/>
          </w:tcPr>
          <w:p w14:paraId="0E830542" w14:textId="77777777" w:rsidR="00EB0FE3" w:rsidRPr="009B12AC" w:rsidRDefault="00EB0FE3" w:rsidP="001C13B8">
            <w:pPr>
              <w:spacing w:after="0" w:line="240" w:lineRule="auto"/>
              <w:rPr>
                <w:rFonts w:eastAsia="Times New Roman"/>
                <w:sz w:val="20"/>
                <w:szCs w:val="20"/>
                <w:lang w:eastAsia="ru-RU"/>
              </w:rPr>
            </w:pPr>
          </w:p>
        </w:tc>
        <w:tc>
          <w:tcPr>
            <w:tcW w:w="892" w:type="dxa"/>
            <w:vMerge/>
            <w:shd w:val="clear" w:color="auto" w:fill="auto"/>
            <w:hideMark/>
          </w:tcPr>
          <w:p w14:paraId="536D7364" w14:textId="77777777" w:rsidR="00EB0FE3" w:rsidRPr="009B12AC" w:rsidRDefault="00EB0FE3" w:rsidP="001C13B8">
            <w:pPr>
              <w:spacing w:after="0" w:line="240" w:lineRule="auto"/>
              <w:rPr>
                <w:rFonts w:eastAsia="Times New Roman"/>
                <w:sz w:val="20"/>
                <w:szCs w:val="20"/>
                <w:lang w:eastAsia="ru-RU"/>
              </w:rPr>
            </w:pPr>
          </w:p>
        </w:tc>
        <w:tc>
          <w:tcPr>
            <w:tcW w:w="1764" w:type="dxa"/>
            <w:shd w:val="clear" w:color="auto" w:fill="auto"/>
            <w:hideMark/>
          </w:tcPr>
          <w:p w14:paraId="28F0A8EF" w14:textId="77777777" w:rsidR="00EB0FE3" w:rsidRPr="009B12AC" w:rsidRDefault="00EB0FE3" w:rsidP="001C13B8">
            <w:pPr>
              <w:spacing w:after="0" w:line="240" w:lineRule="auto"/>
              <w:outlineLvl w:val="0"/>
              <w:rPr>
                <w:rFonts w:eastAsia="Times New Roman"/>
                <w:sz w:val="20"/>
                <w:szCs w:val="20"/>
                <w:lang w:eastAsia="ru-RU"/>
              </w:rPr>
            </w:pPr>
            <w:bookmarkStart w:id="85" w:name="_Toc465858140"/>
            <w:r w:rsidRPr="009B12AC">
              <w:rPr>
                <w:rFonts w:eastAsia="Times New Roman"/>
                <w:sz w:val="20"/>
                <w:szCs w:val="20"/>
                <w:lang w:eastAsia="ru-RU"/>
              </w:rPr>
              <w:t>федеральный бюджет</w:t>
            </w:r>
            <w:bookmarkEnd w:id="85"/>
          </w:p>
        </w:tc>
        <w:tc>
          <w:tcPr>
            <w:tcW w:w="1355" w:type="dxa"/>
            <w:shd w:val="clear" w:color="auto" w:fill="auto"/>
            <w:hideMark/>
          </w:tcPr>
          <w:p w14:paraId="338D97FD" w14:textId="77777777" w:rsidR="00EB0FE3" w:rsidRPr="00EB0FE3" w:rsidRDefault="00EB0FE3">
            <w:pPr>
              <w:jc w:val="right"/>
              <w:outlineLvl w:val="0"/>
              <w:rPr>
                <w:sz w:val="20"/>
                <w:szCs w:val="20"/>
              </w:rPr>
            </w:pPr>
            <w:r w:rsidRPr="00EB0FE3">
              <w:rPr>
                <w:sz w:val="20"/>
                <w:szCs w:val="20"/>
              </w:rPr>
              <w:t>0,00</w:t>
            </w:r>
          </w:p>
        </w:tc>
        <w:tc>
          <w:tcPr>
            <w:tcW w:w="1216" w:type="dxa"/>
            <w:shd w:val="clear" w:color="auto" w:fill="auto"/>
            <w:hideMark/>
          </w:tcPr>
          <w:p w14:paraId="5A0CA378" w14:textId="77777777" w:rsidR="00EB0FE3" w:rsidRPr="00EB0FE3" w:rsidRDefault="00EB0FE3">
            <w:pPr>
              <w:jc w:val="right"/>
              <w:outlineLvl w:val="0"/>
              <w:rPr>
                <w:sz w:val="20"/>
                <w:szCs w:val="20"/>
              </w:rPr>
            </w:pPr>
            <w:r w:rsidRPr="00EB0FE3">
              <w:rPr>
                <w:sz w:val="20"/>
                <w:szCs w:val="20"/>
              </w:rPr>
              <w:t>0,00</w:t>
            </w:r>
          </w:p>
        </w:tc>
        <w:tc>
          <w:tcPr>
            <w:tcW w:w="1216" w:type="dxa"/>
            <w:shd w:val="clear" w:color="auto" w:fill="auto"/>
            <w:hideMark/>
          </w:tcPr>
          <w:p w14:paraId="31E81547" w14:textId="77777777" w:rsidR="00EB0FE3" w:rsidRPr="00EB0FE3" w:rsidRDefault="00EB0FE3">
            <w:pPr>
              <w:jc w:val="right"/>
              <w:outlineLvl w:val="0"/>
              <w:rPr>
                <w:sz w:val="20"/>
                <w:szCs w:val="20"/>
              </w:rPr>
            </w:pPr>
            <w:r w:rsidRPr="00EB0FE3">
              <w:rPr>
                <w:sz w:val="20"/>
                <w:szCs w:val="20"/>
              </w:rPr>
              <w:t>0,00</w:t>
            </w:r>
          </w:p>
        </w:tc>
        <w:tc>
          <w:tcPr>
            <w:tcW w:w="1216" w:type="dxa"/>
            <w:shd w:val="clear" w:color="auto" w:fill="auto"/>
            <w:hideMark/>
          </w:tcPr>
          <w:p w14:paraId="2F8500BD" w14:textId="77777777" w:rsidR="00EB0FE3" w:rsidRPr="00EB0FE3" w:rsidRDefault="00EB0FE3">
            <w:pPr>
              <w:jc w:val="right"/>
              <w:outlineLvl w:val="0"/>
              <w:rPr>
                <w:sz w:val="20"/>
                <w:szCs w:val="20"/>
              </w:rPr>
            </w:pPr>
            <w:r w:rsidRPr="00EB0FE3">
              <w:rPr>
                <w:sz w:val="20"/>
                <w:szCs w:val="20"/>
              </w:rPr>
              <w:t>0,00</w:t>
            </w:r>
          </w:p>
        </w:tc>
        <w:tc>
          <w:tcPr>
            <w:tcW w:w="1216" w:type="dxa"/>
            <w:shd w:val="clear" w:color="auto" w:fill="auto"/>
            <w:hideMark/>
          </w:tcPr>
          <w:p w14:paraId="1C7A1220" w14:textId="77777777" w:rsidR="00EB0FE3" w:rsidRPr="00EB0FE3" w:rsidRDefault="00EB0FE3">
            <w:pPr>
              <w:jc w:val="right"/>
              <w:outlineLvl w:val="0"/>
              <w:rPr>
                <w:sz w:val="20"/>
                <w:szCs w:val="20"/>
              </w:rPr>
            </w:pPr>
            <w:r w:rsidRPr="00EB0FE3">
              <w:rPr>
                <w:sz w:val="20"/>
                <w:szCs w:val="20"/>
              </w:rPr>
              <w:t>0,00</w:t>
            </w:r>
          </w:p>
        </w:tc>
      </w:tr>
      <w:tr w:rsidR="00EB0FE3" w:rsidRPr="009B12AC" w14:paraId="4715B254" w14:textId="77777777" w:rsidTr="00FD546D">
        <w:trPr>
          <w:cantSplit/>
          <w:trHeight w:val="300"/>
        </w:trPr>
        <w:tc>
          <w:tcPr>
            <w:tcW w:w="5678" w:type="dxa"/>
            <w:gridSpan w:val="3"/>
            <w:vMerge/>
            <w:shd w:val="clear" w:color="auto" w:fill="auto"/>
            <w:hideMark/>
          </w:tcPr>
          <w:p w14:paraId="774A63DB" w14:textId="77777777" w:rsidR="00EB0FE3" w:rsidRPr="009B12AC" w:rsidRDefault="00EB0FE3" w:rsidP="002951E6">
            <w:pPr>
              <w:spacing w:after="0" w:line="240" w:lineRule="auto"/>
              <w:outlineLvl w:val="0"/>
              <w:rPr>
                <w:rFonts w:eastAsia="Times New Roman"/>
                <w:sz w:val="20"/>
                <w:szCs w:val="20"/>
                <w:lang w:eastAsia="ru-RU"/>
              </w:rPr>
            </w:pPr>
          </w:p>
        </w:tc>
        <w:tc>
          <w:tcPr>
            <w:tcW w:w="801" w:type="dxa"/>
            <w:vMerge/>
            <w:shd w:val="clear" w:color="auto" w:fill="auto"/>
            <w:hideMark/>
          </w:tcPr>
          <w:p w14:paraId="7BE5D2B9" w14:textId="77777777" w:rsidR="00EB0FE3" w:rsidRPr="009B12AC" w:rsidRDefault="00EB0FE3" w:rsidP="002951E6">
            <w:pPr>
              <w:spacing w:after="0" w:line="240" w:lineRule="auto"/>
              <w:rPr>
                <w:rFonts w:eastAsia="Times New Roman"/>
                <w:sz w:val="20"/>
                <w:szCs w:val="20"/>
                <w:lang w:eastAsia="ru-RU"/>
              </w:rPr>
            </w:pPr>
          </w:p>
        </w:tc>
        <w:tc>
          <w:tcPr>
            <w:tcW w:w="892" w:type="dxa"/>
            <w:vMerge/>
            <w:shd w:val="clear" w:color="auto" w:fill="auto"/>
            <w:hideMark/>
          </w:tcPr>
          <w:p w14:paraId="3AD20150" w14:textId="77777777" w:rsidR="00EB0FE3" w:rsidRPr="009B12AC" w:rsidRDefault="00EB0FE3" w:rsidP="002951E6">
            <w:pPr>
              <w:spacing w:after="0" w:line="240" w:lineRule="auto"/>
              <w:rPr>
                <w:rFonts w:eastAsia="Times New Roman"/>
                <w:sz w:val="20"/>
                <w:szCs w:val="20"/>
                <w:lang w:eastAsia="ru-RU"/>
              </w:rPr>
            </w:pPr>
          </w:p>
        </w:tc>
        <w:tc>
          <w:tcPr>
            <w:tcW w:w="1764" w:type="dxa"/>
            <w:shd w:val="clear" w:color="auto" w:fill="auto"/>
            <w:hideMark/>
          </w:tcPr>
          <w:p w14:paraId="25892884" w14:textId="77777777" w:rsidR="00EB0FE3" w:rsidRPr="009B12AC" w:rsidRDefault="00EB0FE3" w:rsidP="002951E6">
            <w:pPr>
              <w:spacing w:after="0" w:line="240" w:lineRule="auto"/>
              <w:outlineLvl w:val="0"/>
              <w:rPr>
                <w:rFonts w:eastAsia="Times New Roman"/>
                <w:sz w:val="20"/>
                <w:szCs w:val="20"/>
                <w:lang w:eastAsia="ru-RU"/>
              </w:rPr>
            </w:pPr>
            <w:bookmarkStart w:id="86" w:name="_Toc465858146"/>
            <w:r w:rsidRPr="009B12AC">
              <w:rPr>
                <w:rFonts w:eastAsia="Times New Roman"/>
                <w:sz w:val="20"/>
                <w:szCs w:val="20"/>
                <w:lang w:eastAsia="ru-RU"/>
              </w:rPr>
              <w:t>республиканский бюджет</w:t>
            </w:r>
            <w:bookmarkEnd w:id="86"/>
          </w:p>
        </w:tc>
        <w:tc>
          <w:tcPr>
            <w:tcW w:w="1355" w:type="dxa"/>
            <w:shd w:val="clear" w:color="auto" w:fill="auto"/>
            <w:hideMark/>
          </w:tcPr>
          <w:p w14:paraId="19E40A40" w14:textId="77777777" w:rsidR="00EB0FE3" w:rsidRPr="00FD546D" w:rsidRDefault="00FD546D">
            <w:pPr>
              <w:jc w:val="right"/>
              <w:outlineLvl w:val="0"/>
              <w:rPr>
                <w:color w:val="FF0000"/>
                <w:sz w:val="20"/>
                <w:szCs w:val="20"/>
              </w:rPr>
            </w:pPr>
            <w:r w:rsidRPr="00FD546D">
              <w:rPr>
                <w:color w:val="FF0000"/>
                <w:sz w:val="20"/>
                <w:szCs w:val="20"/>
              </w:rPr>
              <w:t>14620,62</w:t>
            </w:r>
          </w:p>
        </w:tc>
        <w:tc>
          <w:tcPr>
            <w:tcW w:w="1216" w:type="dxa"/>
            <w:shd w:val="clear" w:color="auto" w:fill="auto"/>
            <w:hideMark/>
          </w:tcPr>
          <w:p w14:paraId="5C69F8DD" w14:textId="77777777" w:rsidR="00EB0FE3" w:rsidRPr="00EB0FE3" w:rsidRDefault="00EB0FE3">
            <w:pPr>
              <w:jc w:val="right"/>
              <w:outlineLvl w:val="0"/>
              <w:rPr>
                <w:sz w:val="20"/>
                <w:szCs w:val="20"/>
              </w:rPr>
            </w:pPr>
            <w:r w:rsidRPr="00EB0FE3">
              <w:rPr>
                <w:sz w:val="20"/>
                <w:szCs w:val="20"/>
              </w:rPr>
              <w:t>10659,17</w:t>
            </w:r>
          </w:p>
        </w:tc>
        <w:tc>
          <w:tcPr>
            <w:tcW w:w="1216" w:type="dxa"/>
            <w:shd w:val="clear" w:color="auto" w:fill="auto"/>
            <w:hideMark/>
          </w:tcPr>
          <w:p w14:paraId="687D184A" w14:textId="77777777" w:rsidR="00EB0FE3" w:rsidRPr="00EB0FE3" w:rsidRDefault="00EB0FE3">
            <w:pPr>
              <w:jc w:val="right"/>
              <w:outlineLvl w:val="0"/>
              <w:rPr>
                <w:sz w:val="20"/>
                <w:szCs w:val="20"/>
              </w:rPr>
            </w:pPr>
            <w:r w:rsidRPr="00EB0FE3">
              <w:rPr>
                <w:sz w:val="20"/>
                <w:szCs w:val="20"/>
              </w:rPr>
              <w:t>13263,17</w:t>
            </w:r>
          </w:p>
        </w:tc>
        <w:tc>
          <w:tcPr>
            <w:tcW w:w="1216" w:type="dxa"/>
            <w:shd w:val="clear" w:color="auto" w:fill="auto"/>
            <w:hideMark/>
          </w:tcPr>
          <w:p w14:paraId="2219BF34" w14:textId="77777777" w:rsidR="00EB0FE3" w:rsidRPr="00EB0FE3" w:rsidRDefault="00EB0FE3">
            <w:pPr>
              <w:jc w:val="right"/>
              <w:outlineLvl w:val="0"/>
              <w:rPr>
                <w:sz w:val="20"/>
                <w:szCs w:val="20"/>
              </w:rPr>
            </w:pPr>
            <w:r w:rsidRPr="00EB0FE3">
              <w:rPr>
                <w:sz w:val="20"/>
                <w:szCs w:val="20"/>
              </w:rPr>
              <w:t>12016,62</w:t>
            </w:r>
          </w:p>
        </w:tc>
        <w:tc>
          <w:tcPr>
            <w:tcW w:w="1216" w:type="dxa"/>
            <w:shd w:val="clear" w:color="auto" w:fill="auto"/>
            <w:hideMark/>
          </w:tcPr>
          <w:p w14:paraId="50C8EC15" w14:textId="77777777" w:rsidR="00EB0FE3" w:rsidRPr="00EB0FE3" w:rsidRDefault="00EB0FE3">
            <w:pPr>
              <w:jc w:val="right"/>
              <w:outlineLvl w:val="0"/>
              <w:rPr>
                <w:sz w:val="20"/>
                <w:szCs w:val="20"/>
              </w:rPr>
            </w:pPr>
            <w:r w:rsidRPr="00EB0FE3">
              <w:rPr>
                <w:sz w:val="20"/>
                <w:szCs w:val="20"/>
              </w:rPr>
              <w:t>12016,62</w:t>
            </w:r>
          </w:p>
        </w:tc>
      </w:tr>
      <w:tr w:rsidR="00EB0FE3" w:rsidRPr="009B12AC" w14:paraId="0E47AC4F" w14:textId="77777777" w:rsidTr="00FD546D">
        <w:trPr>
          <w:cantSplit/>
          <w:trHeight w:val="300"/>
        </w:trPr>
        <w:tc>
          <w:tcPr>
            <w:tcW w:w="5678" w:type="dxa"/>
            <w:gridSpan w:val="3"/>
            <w:vMerge/>
            <w:shd w:val="clear" w:color="auto" w:fill="auto"/>
            <w:hideMark/>
          </w:tcPr>
          <w:p w14:paraId="26670C0C" w14:textId="77777777" w:rsidR="00EB0FE3" w:rsidRPr="009B12AC" w:rsidRDefault="00EB0FE3" w:rsidP="002951E6">
            <w:pPr>
              <w:spacing w:after="0" w:line="240" w:lineRule="auto"/>
              <w:outlineLvl w:val="0"/>
              <w:rPr>
                <w:rFonts w:eastAsia="Times New Roman"/>
                <w:sz w:val="20"/>
                <w:szCs w:val="20"/>
                <w:lang w:eastAsia="ru-RU"/>
              </w:rPr>
            </w:pPr>
          </w:p>
        </w:tc>
        <w:tc>
          <w:tcPr>
            <w:tcW w:w="801" w:type="dxa"/>
            <w:vMerge/>
            <w:shd w:val="clear" w:color="auto" w:fill="auto"/>
            <w:hideMark/>
          </w:tcPr>
          <w:p w14:paraId="5A45DF6E" w14:textId="77777777" w:rsidR="00EB0FE3" w:rsidRPr="009B12AC" w:rsidRDefault="00EB0FE3" w:rsidP="002951E6">
            <w:pPr>
              <w:spacing w:after="0" w:line="240" w:lineRule="auto"/>
              <w:rPr>
                <w:rFonts w:eastAsia="Times New Roman"/>
                <w:sz w:val="20"/>
                <w:szCs w:val="20"/>
                <w:lang w:eastAsia="ru-RU"/>
              </w:rPr>
            </w:pPr>
          </w:p>
        </w:tc>
        <w:tc>
          <w:tcPr>
            <w:tcW w:w="892" w:type="dxa"/>
            <w:vMerge/>
            <w:shd w:val="clear" w:color="auto" w:fill="auto"/>
            <w:hideMark/>
          </w:tcPr>
          <w:p w14:paraId="45996C35" w14:textId="77777777" w:rsidR="00EB0FE3" w:rsidRPr="009B12AC" w:rsidRDefault="00EB0FE3" w:rsidP="002951E6">
            <w:pPr>
              <w:spacing w:after="0" w:line="240" w:lineRule="auto"/>
              <w:rPr>
                <w:rFonts w:eastAsia="Times New Roman"/>
                <w:sz w:val="20"/>
                <w:szCs w:val="20"/>
                <w:lang w:eastAsia="ru-RU"/>
              </w:rPr>
            </w:pPr>
          </w:p>
        </w:tc>
        <w:tc>
          <w:tcPr>
            <w:tcW w:w="1764" w:type="dxa"/>
            <w:shd w:val="clear" w:color="auto" w:fill="auto"/>
            <w:hideMark/>
          </w:tcPr>
          <w:p w14:paraId="29D900A7" w14:textId="77777777" w:rsidR="00EB0FE3" w:rsidRPr="009B12AC" w:rsidRDefault="00EB0FE3" w:rsidP="002951E6">
            <w:pPr>
              <w:spacing w:after="0" w:line="240" w:lineRule="auto"/>
              <w:outlineLvl w:val="0"/>
              <w:rPr>
                <w:rFonts w:eastAsia="Times New Roman"/>
                <w:sz w:val="20"/>
                <w:szCs w:val="20"/>
                <w:lang w:eastAsia="ru-RU"/>
              </w:rPr>
            </w:pPr>
            <w:bookmarkStart w:id="87" w:name="_Toc465858152"/>
            <w:r w:rsidRPr="009B12AC">
              <w:rPr>
                <w:rFonts w:eastAsia="Times New Roman"/>
                <w:sz w:val="20"/>
                <w:szCs w:val="20"/>
                <w:lang w:eastAsia="ru-RU"/>
              </w:rPr>
              <w:t>муниципальный бюджет</w:t>
            </w:r>
            <w:bookmarkEnd w:id="87"/>
          </w:p>
        </w:tc>
        <w:tc>
          <w:tcPr>
            <w:tcW w:w="1355" w:type="dxa"/>
            <w:shd w:val="clear" w:color="auto" w:fill="auto"/>
            <w:hideMark/>
          </w:tcPr>
          <w:p w14:paraId="04FAC084" w14:textId="77777777" w:rsidR="00EB0FE3" w:rsidRPr="00EB0FE3" w:rsidRDefault="00EB0FE3">
            <w:pPr>
              <w:jc w:val="right"/>
              <w:outlineLvl w:val="0"/>
              <w:rPr>
                <w:sz w:val="20"/>
                <w:szCs w:val="20"/>
              </w:rPr>
            </w:pPr>
            <w:r w:rsidRPr="00EB0FE3">
              <w:rPr>
                <w:sz w:val="20"/>
                <w:szCs w:val="20"/>
              </w:rPr>
              <w:t>6711,60</w:t>
            </w:r>
          </w:p>
        </w:tc>
        <w:tc>
          <w:tcPr>
            <w:tcW w:w="1216" w:type="dxa"/>
            <w:shd w:val="clear" w:color="auto" w:fill="auto"/>
            <w:hideMark/>
          </w:tcPr>
          <w:p w14:paraId="22B8441F" w14:textId="77777777" w:rsidR="00EB0FE3" w:rsidRPr="00EB0FE3" w:rsidRDefault="00EB0FE3">
            <w:pPr>
              <w:jc w:val="right"/>
              <w:outlineLvl w:val="0"/>
              <w:rPr>
                <w:sz w:val="20"/>
                <w:szCs w:val="20"/>
              </w:rPr>
            </w:pPr>
            <w:r w:rsidRPr="00EB0FE3">
              <w:rPr>
                <w:sz w:val="20"/>
                <w:szCs w:val="20"/>
              </w:rPr>
              <w:t>6736,36</w:t>
            </w:r>
          </w:p>
        </w:tc>
        <w:tc>
          <w:tcPr>
            <w:tcW w:w="1216" w:type="dxa"/>
            <w:shd w:val="clear" w:color="auto" w:fill="auto"/>
            <w:hideMark/>
          </w:tcPr>
          <w:p w14:paraId="121A2DA2" w14:textId="77777777" w:rsidR="00EB0FE3" w:rsidRPr="00EB0FE3" w:rsidRDefault="00EB0FE3">
            <w:pPr>
              <w:jc w:val="right"/>
              <w:outlineLvl w:val="0"/>
              <w:rPr>
                <w:sz w:val="20"/>
                <w:szCs w:val="20"/>
              </w:rPr>
            </w:pPr>
            <w:r w:rsidRPr="00EB0FE3">
              <w:rPr>
                <w:sz w:val="20"/>
                <w:szCs w:val="20"/>
              </w:rPr>
              <w:t>6736,36</w:t>
            </w:r>
          </w:p>
        </w:tc>
        <w:tc>
          <w:tcPr>
            <w:tcW w:w="1216" w:type="dxa"/>
            <w:shd w:val="clear" w:color="auto" w:fill="auto"/>
            <w:hideMark/>
          </w:tcPr>
          <w:p w14:paraId="11556790" w14:textId="77777777" w:rsidR="00EB0FE3" w:rsidRPr="00EB0FE3" w:rsidRDefault="00EB0FE3">
            <w:pPr>
              <w:jc w:val="right"/>
              <w:outlineLvl w:val="0"/>
              <w:rPr>
                <w:sz w:val="20"/>
                <w:szCs w:val="20"/>
              </w:rPr>
            </w:pPr>
            <w:r w:rsidRPr="00EB0FE3">
              <w:rPr>
                <w:sz w:val="20"/>
                <w:szCs w:val="20"/>
              </w:rPr>
              <w:t>6711,60</w:t>
            </w:r>
          </w:p>
        </w:tc>
        <w:tc>
          <w:tcPr>
            <w:tcW w:w="1216" w:type="dxa"/>
            <w:shd w:val="clear" w:color="auto" w:fill="auto"/>
            <w:hideMark/>
          </w:tcPr>
          <w:p w14:paraId="1472AC46" w14:textId="77777777" w:rsidR="00EB0FE3" w:rsidRPr="00EB0FE3" w:rsidRDefault="00EB0FE3">
            <w:pPr>
              <w:jc w:val="right"/>
              <w:outlineLvl w:val="0"/>
              <w:rPr>
                <w:sz w:val="20"/>
                <w:szCs w:val="20"/>
              </w:rPr>
            </w:pPr>
            <w:r w:rsidRPr="00EB0FE3">
              <w:rPr>
                <w:sz w:val="20"/>
                <w:szCs w:val="20"/>
              </w:rPr>
              <w:t>6711,60</w:t>
            </w:r>
          </w:p>
        </w:tc>
      </w:tr>
      <w:tr w:rsidR="00EB0FE3" w:rsidRPr="009B12AC" w14:paraId="545E52DE" w14:textId="77777777" w:rsidTr="00FD546D">
        <w:trPr>
          <w:cantSplit/>
          <w:trHeight w:val="300"/>
        </w:trPr>
        <w:tc>
          <w:tcPr>
            <w:tcW w:w="5678" w:type="dxa"/>
            <w:gridSpan w:val="3"/>
            <w:vMerge/>
            <w:shd w:val="clear" w:color="auto" w:fill="auto"/>
            <w:hideMark/>
          </w:tcPr>
          <w:p w14:paraId="6EAA12FC" w14:textId="77777777" w:rsidR="00EB0FE3" w:rsidRPr="009B12AC" w:rsidRDefault="00EB0FE3" w:rsidP="001C13B8">
            <w:pPr>
              <w:spacing w:after="0" w:line="240" w:lineRule="auto"/>
              <w:outlineLvl w:val="0"/>
              <w:rPr>
                <w:rFonts w:eastAsia="Times New Roman"/>
                <w:sz w:val="20"/>
                <w:szCs w:val="20"/>
                <w:lang w:eastAsia="ru-RU"/>
              </w:rPr>
            </w:pPr>
          </w:p>
        </w:tc>
        <w:tc>
          <w:tcPr>
            <w:tcW w:w="801" w:type="dxa"/>
            <w:vMerge/>
            <w:shd w:val="clear" w:color="auto" w:fill="auto"/>
            <w:hideMark/>
          </w:tcPr>
          <w:p w14:paraId="0DA747E8" w14:textId="77777777" w:rsidR="00EB0FE3" w:rsidRPr="009B12AC" w:rsidRDefault="00EB0FE3" w:rsidP="001C13B8">
            <w:pPr>
              <w:spacing w:after="0" w:line="240" w:lineRule="auto"/>
              <w:rPr>
                <w:rFonts w:eastAsia="Times New Roman"/>
                <w:sz w:val="20"/>
                <w:szCs w:val="20"/>
                <w:lang w:eastAsia="ru-RU"/>
              </w:rPr>
            </w:pPr>
          </w:p>
        </w:tc>
        <w:tc>
          <w:tcPr>
            <w:tcW w:w="892" w:type="dxa"/>
            <w:vMerge/>
            <w:shd w:val="clear" w:color="auto" w:fill="auto"/>
            <w:hideMark/>
          </w:tcPr>
          <w:p w14:paraId="657E5A95" w14:textId="77777777" w:rsidR="00EB0FE3" w:rsidRPr="009B12AC" w:rsidRDefault="00EB0FE3" w:rsidP="001C13B8">
            <w:pPr>
              <w:spacing w:after="0" w:line="240" w:lineRule="auto"/>
              <w:rPr>
                <w:rFonts w:eastAsia="Times New Roman"/>
                <w:sz w:val="20"/>
                <w:szCs w:val="20"/>
                <w:lang w:eastAsia="ru-RU"/>
              </w:rPr>
            </w:pPr>
          </w:p>
        </w:tc>
        <w:tc>
          <w:tcPr>
            <w:tcW w:w="1764" w:type="dxa"/>
            <w:shd w:val="clear" w:color="auto" w:fill="auto"/>
            <w:hideMark/>
          </w:tcPr>
          <w:p w14:paraId="3B65F506" w14:textId="77777777" w:rsidR="00EB0FE3" w:rsidRPr="009B12AC" w:rsidRDefault="00EB0FE3" w:rsidP="001C13B8">
            <w:pPr>
              <w:spacing w:after="0" w:line="240" w:lineRule="auto"/>
              <w:outlineLvl w:val="0"/>
              <w:rPr>
                <w:rFonts w:eastAsia="Times New Roman"/>
                <w:sz w:val="20"/>
                <w:szCs w:val="20"/>
                <w:lang w:eastAsia="ru-RU"/>
              </w:rPr>
            </w:pPr>
            <w:bookmarkStart w:id="88" w:name="_Toc465858158"/>
            <w:r w:rsidRPr="009B12AC">
              <w:rPr>
                <w:rFonts w:eastAsia="Times New Roman"/>
                <w:sz w:val="20"/>
                <w:szCs w:val="20"/>
                <w:lang w:eastAsia="ru-RU"/>
              </w:rPr>
              <w:t>внебюджетные источники</w:t>
            </w:r>
            <w:bookmarkEnd w:id="88"/>
          </w:p>
        </w:tc>
        <w:tc>
          <w:tcPr>
            <w:tcW w:w="1355" w:type="dxa"/>
            <w:shd w:val="clear" w:color="auto" w:fill="auto"/>
            <w:hideMark/>
          </w:tcPr>
          <w:p w14:paraId="5175BA6D" w14:textId="77777777" w:rsidR="00EB0FE3" w:rsidRPr="00EB0FE3" w:rsidRDefault="00EB0FE3">
            <w:pPr>
              <w:jc w:val="right"/>
              <w:outlineLvl w:val="0"/>
              <w:rPr>
                <w:sz w:val="20"/>
                <w:szCs w:val="20"/>
              </w:rPr>
            </w:pPr>
            <w:r w:rsidRPr="00EB0FE3">
              <w:rPr>
                <w:sz w:val="20"/>
                <w:szCs w:val="20"/>
              </w:rPr>
              <w:t>0,00</w:t>
            </w:r>
          </w:p>
        </w:tc>
        <w:tc>
          <w:tcPr>
            <w:tcW w:w="1216" w:type="dxa"/>
            <w:shd w:val="clear" w:color="auto" w:fill="auto"/>
            <w:hideMark/>
          </w:tcPr>
          <w:p w14:paraId="2C7DB9DF" w14:textId="77777777" w:rsidR="00EB0FE3" w:rsidRPr="00EB0FE3" w:rsidRDefault="00EB0FE3">
            <w:pPr>
              <w:jc w:val="right"/>
              <w:outlineLvl w:val="0"/>
              <w:rPr>
                <w:sz w:val="20"/>
                <w:szCs w:val="20"/>
              </w:rPr>
            </w:pPr>
            <w:r w:rsidRPr="00EB0FE3">
              <w:rPr>
                <w:sz w:val="20"/>
                <w:szCs w:val="20"/>
              </w:rPr>
              <w:t>0,00</w:t>
            </w:r>
          </w:p>
        </w:tc>
        <w:tc>
          <w:tcPr>
            <w:tcW w:w="1216" w:type="dxa"/>
            <w:shd w:val="clear" w:color="auto" w:fill="auto"/>
            <w:hideMark/>
          </w:tcPr>
          <w:p w14:paraId="6E50646B" w14:textId="77777777" w:rsidR="00EB0FE3" w:rsidRPr="00EB0FE3" w:rsidRDefault="00EB0FE3">
            <w:pPr>
              <w:jc w:val="right"/>
              <w:outlineLvl w:val="0"/>
              <w:rPr>
                <w:sz w:val="20"/>
                <w:szCs w:val="20"/>
              </w:rPr>
            </w:pPr>
            <w:r w:rsidRPr="00EB0FE3">
              <w:rPr>
                <w:sz w:val="20"/>
                <w:szCs w:val="20"/>
              </w:rPr>
              <w:t>0,00</w:t>
            </w:r>
          </w:p>
        </w:tc>
        <w:tc>
          <w:tcPr>
            <w:tcW w:w="1216" w:type="dxa"/>
            <w:shd w:val="clear" w:color="auto" w:fill="auto"/>
            <w:hideMark/>
          </w:tcPr>
          <w:p w14:paraId="1D2956DB" w14:textId="77777777" w:rsidR="00EB0FE3" w:rsidRPr="00EB0FE3" w:rsidRDefault="00EB0FE3">
            <w:pPr>
              <w:jc w:val="right"/>
              <w:outlineLvl w:val="0"/>
              <w:rPr>
                <w:sz w:val="20"/>
                <w:szCs w:val="20"/>
              </w:rPr>
            </w:pPr>
            <w:r w:rsidRPr="00EB0FE3">
              <w:rPr>
                <w:sz w:val="20"/>
                <w:szCs w:val="20"/>
              </w:rPr>
              <w:t>0,00</w:t>
            </w:r>
          </w:p>
        </w:tc>
        <w:tc>
          <w:tcPr>
            <w:tcW w:w="1216" w:type="dxa"/>
            <w:shd w:val="clear" w:color="auto" w:fill="auto"/>
            <w:hideMark/>
          </w:tcPr>
          <w:p w14:paraId="55F5DE4F" w14:textId="77777777" w:rsidR="00EB0FE3" w:rsidRPr="00EB0FE3" w:rsidRDefault="00EB0FE3">
            <w:pPr>
              <w:jc w:val="right"/>
              <w:outlineLvl w:val="0"/>
              <w:rPr>
                <w:sz w:val="20"/>
                <w:szCs w:val="20"/>
              </w:rPr>
            </w:pPr>
            <w:r w:rsidRPr="00EB0FE3">
              <w:rPr>
                <w:sz w:val="20"/>
                <w:szCs w:val="20"/>
              </w:rPr>
              <w:t>0,00</w:t>
            </w:r>
          </w:p>
        </w:tc>
      </w:tr>
      <w:tr w:rsidR="00382EE1" w:rsidRPr="009B12AC" w14:paraId="465ECF62" w14:textId="77777777" w:rsidTr="00FD546D">
        <w:trPr>
          <w:cantSplit/>
          <w:trHeight w:val="276"/>
        </w:trPr>
        <w:tc>
          <w:tcPr>
            <w:tcW w:w="851" w:type="dxa"/>
            <w:vMerge w:val="restart"/>
            <w:shd w:val="clear" w:color="auto" w:fill="auto"/>
            <w:hideMark/>
          </w:tcPr>
          <w:p w14:paraId="419DE424" w14:textId="77777777" w:rsidR="00382EE1" w:rsidRPr="009B12AC" w:rsidRDefault="00382EE1" w:rsidP="001C13B8">
            <w:pPr>
              <w:spacing w:after="0" w:line="240" w:lineRule="auto"/>
              <w:jc w:val="center"/>
              <w:outlineLvl w:val="1"/>
              <w:rPr>
                <w:rFonts w:eastAsia="Times New Roman"/>
                <w:sz w:val="20"/>
                <w:szCs w:val="20"/>
                <w:lang w:eastAsia="ru-RU"/>
              </w:rPr>
            </w:pPr>
            <w:bookmarkStart w:id="89" w:name="_Toc465858164"/>
            <w:r w:rsidRPr="009B12AC">
              <w:rPr>
                <w:rFonts w:eastAsia="Times New Roman"/>
                <w:sz w:val="20"/>
                <w:szCs w:val="20"/>
                <w:lang w:eastAsia="ru-RU"/>
              </w:rPr>
              <w:t>1.1.1</w:t>
            </w:r>
            <w:bookmarkEnd w:id="89"/>
          </w:p>
        </w:tc>
        <w:tc>
          <w:tcPr>
            <w:tcW w:w="3180" w:type="dxa"/>
            <w:vMerge w:val="restart"/>
            <w:shd w:val="clear" w:color="auto" w:fill="auto"/>
            <w:hideMark/>
          </w:tcPr>
          <w:p w14:paraId="61461C95" w14:textId="77777777" w:rsidR="00382EE1" w:rsidRPr="00943228" w:rsidRDefault="00382EE1" w:rsidP="001C13B8">
            <w:pPr>
              <w:spacing w:after="0" w:line="240" w:lineRule="auto"/>
              <w:outlineLvl w:val="1"/>
              <w:rPr>
                <w:rFonts w:eastAsia="Times New Roman"/>
                <w:sz w:val="20"/>
                <w:szCs w:val="20"/>
                <w:lang w:eastAsia="ru-RU"/>
              </w:rPr>
            </w:pPr>
            <w:bookmarkStart w:id="90" w:name="_Toc465858165"/>
            <w:r w:rsidRPr="00943228">
              <w:rPr>
                <w:rFonts w:eastAsia="Times New Roman"/>
                <w:sz w:val="20"/>
                <w:szCs w:val="20"/>
                <w:lang w:eastAsia="ru-RU"/>
              </w:rPr>
              <w:t xml:space="preserve">Совершенствование нормативно-правовой базы в сфере общего и дополнительного образования </w:t>
            </w:r>
            <w:r w:rsidR="00D96D18" w:rsidRPr="00943228">
              <w:rPr>
                <w:rFonts w:eastAsia="Times New Roman"/>
                <w:sz w:val="20"/>
                <w:szCs w:val="20"/>
                <w:lang w:eastAsia="ru-RU"/>
              </w:rPr>
              <w:t>городского округа города Аргун</w:t>
            </w:r>
            <w:bookmarkEnd w:id="90"/>
            <w:r w:rsidR="008F5C96" w:rsidRPr="00943228">
              <w:rPr>
                <w:rFonts w:eastAsia="Times New Roman"/>
                <w:sz w:val="20"/>
                <w:szCs w:val="20"/>
                <w:lang w:eastAsia="ru-RU"/>
              </w:rPr>
              <w:t>а</w:t>
            </w:r>
          </w:p>
        </w:tc>
        <w:tc>
          <w:tcPr>
            <w:tcW w:w="1647" w:type="dxa"/>
            <w:vMerge w:val="restart"/>
            <w:shd w:val="clear" w:color="auto" w:fill="auto"/>
            <w:hideMark/>
          </w:tcPr>
          <w:p w14:paraId="59C3625C" w14:textId="77777777" w:rsidR="00382EE1" w:rsidRPr="00943228" w:rsidRDefault="00382EE1" w:rsidP="001C13B8">
            <w:pPr>
              <w:spacing w:after="0" w:line="240" w:lineRule="auto"/>
              <w:outlineLvl w:val="1"/>
              <w:rPr>
                <w:rFonts w:eastAsia="Times New Roman"/>
                <w:sz w:val="20"/>
                <w:szCs w:val="20"/>
                <w:lang w:eastAsia="ru-RU"/>
              </w:rPr>
            </w:pPr>
            <w:r w:rsidRPr="00943228">
              <w:rPr>
                <w:rFonts w:eastAsia="Times New Roman"/>
                <w:sz w:val="20"/>
                <w:szCs w:val="20"/>
                <w:lang w:eastAsia="ru-RU"/>
              </w:rPr>
              <w:t> </w:t>
            </w:r>
          </w:p>
        </w:tc>
        <w:tc>
          <w:tcPr>
            <w:tcW w:w="801" w:type="dxa"/>
            <w:vMerge w:val="restart"/>
            <w:shd w:val="clear" w:color="auto" w:fill="auto"/>
            <w:hideMark/>
          </w:tcPr>
          <w:p w14:paraId="37A14248" w14:textId="77777777" w:rsidR="00382EE1" w:rsidRPr="009B12AC" w:rsidRDefault="00382EE1" w:rsidP="001C13B8">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892" w:type="dxa"/>
            <w:vMerge w:val="restart"/>
            <w:shd w:val="clear" w:color="auto" w:fill="auto"/>
            <w:hideMark/>
          </w:tcPr>
          <w:p w14:paraId="40789C59" w14:textId="77777777" w:rsidR="00382EE1" w:rsidRPr="009B12AC" w:rsidRDefault="00382EE1" w:rsidP="001C13B8">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764" w:type="dxa"/>
            <w:vMerge w:val="restart"/>
            <w:shd w:val="clear" w:color="auto" w:fill="auto"/>
            <w:hideMark/>
          </w:tcPr>
          <w:p w14:paraId="6E12D427" w14:textId="77777777" w:rsidR="00382EE1" w:rsidRPr="009B12AC" w:rsidRDefault="00382EE1" w:rsidP="001C13B8">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355" w:type="dxa"/>
            <w:vMerge w:val="restart"/>
            <w:shd w:val="clear" w:color="auto" w:fill="auto"/>
            <w:hideMark/>
          </w:tcPr>
          <w:p w14:paraId="6361C37E" w14:textId="77777777" w:rsidR="00382EE1" w:rsidRPr="009B12AC" w:rsidRDefault="00382EE1" w:rsidP="001C13B8">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3895A532" w14:textId="77777777" w:rsidR="00382EE1" w:rsidRPr="009B12AC" w:rsidRDefault="00382EE1" w:rsidP="001C13B8">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5FEF42A2" w14:textId="77777777" w:rsidR="00382EE1" w:rsidRPr="009B12AC" w:rsidRDefault="00382EE1" w:rsidP="001C13B8">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78DC2806" w14:textId="77777777" w:rsidR="00382EE1" w:rsidRPr="009B12AC" w:rsidRDefault="00382EE1" w:rsidP="001C13B8">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30F872F4" w14:textId="77777777" w:rsidR="00382EE1" w:rsidRPr="009B12AC" w:rsidRDefault="00382EE1" w:rsidP="001C13B8">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r>
      <w:tr w:rsidR="00382EE1" w:rsidRPr="009B12AC" w14:paraId="2209CC38" w14:textId="77777777" w:rsidTr="00FD546D">
        <w:trPr>
          <w:cantSplit/>
          <w:trHeight w:val="276"/>
        </w:trPr>
        <w:tc>
          <w:tcPr>
            <w:tcW w:w="851" w:type="dxa"/>
            <w:vMerge/>
            <w:shd w:val="clear" w:color="auto" w:fill="auto"/>
            <w:vAlign w:val="center"/>
            <w:hideMark/>
          </w:tcPr>
          <w:p w14:paraId="3E46CD26"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3D390FE2" w14:textId="77777777" w:rsidR="00382EE1" w:rsidRPr="00943228" w:rsidRDefault="00382EE1" w:rsidP="001C13B8">
            <w:pPr>
              <w:spacing w:after="0" w:line="240" w:lineRule="auto"/>
              <w:rPr>
                <w:rFonts w:eastAsia="Times New Roman"/>
                <w:sz w:val="20"/>
                <w:szCs w:val="20"/>
                <w:lang w:eastAsia="ru-RU"/>
              </w:rPr>
            </w:pPr>
          </w:p>
        </w:tc>
        <w:tc>
          <w:tcPr>
            <w:tcW w:w="1647" w:type="dxa"/>
            <w:vMerge/>
            <w:shd w:val="clear" w:color="auto" w:fill="auto"/>
            <w:hideMark/>
          </w:tcPr>
          <w:p w14:paraId="51232C37"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4D640F06"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12A1393E" w14:textId="77777777" w:rsidR="00382EE1" w:rsidRPr="009B12AC" w:rsidRDefault="00382EE1" w:rsidP="001C13B8">
            <w:pPr>
              <w:spacing w:after="0" w:line="240" w:lineRule="auto"/>
              <w:rPr>
                <w:rFonts w:eastAsia="Times New Roman"/>
                <w:sz w:val="20"/>
                <w:szCs w:val="20"/>
                <w:lang w:eastAsia="ru-RU"/>
              </w:rPr>
            </w:pPr>
          </w:p>
        </w:tc>
        <w:tc>
          <w:tcPr>
            <w:tcW w:w="1764" w:type="dxa"/>
            <w:vMerge/>
            <w:shd w:val="clear" w:color="auto" w:fill="auto"/>
            <w:hideMark/>
          </w:tcPr>
          <w:p w14:paraId="4E1DADC1" w14:textId="77777777" w:rsidR="00382EE1" w:rsidRPr="009B12AC" w:rsidRDefault="00382EE1" w:rsidP="001C13B8">
            <w:pPr>
              <w:spacing w:after="0" w:line="240" w:lineRule="auto"/>
              <w:rPr>
                <w:rFonts w:eastAsia="Times New Roman"/>
                <w:sz w:val="20"/>
                <w:szCs w:val="20"/>
                <w:lang w:eastAsia="ru-RU"/>
              </w:rPr>
            </w:pPr>
          </w:p>
        </w:tc>
        <w:tc>
          <w:tcPr>
            <w:tcW w:w="1355" w:type="dxa"/>
            <w:vMerge/>
            <w:shd w:val="clear" w:color="auto" w:fill="auto"/>
            <w:vAlign w:val="center"/>
            <w:hideMark/>
          </w:tcPr>
          <w:p w14:paraId="639FA1B9"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7E0C2386"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32BBCC68"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699D8E04"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5C5E204B" w14:textId="77777777" w:rsidR="00382EE1" w:rsidRPr="009B12AC" w:rsidRDefault="00382EE1" w:rsidP="001C13B8">
            <w:pPr>
              <w:spacing w:after="0" w:line="240" w:lineRule="auto"/>
              <w:rPr>
                <w:rFonts w:eastAsia="Times New Roman"/>
                <w:sz w:val="20"/>
                <w:szCs w:val="20"/>
                <w:lang w:eastAsia="ru-RU"/>
              </w:rPr>
            </w:pPr>
          </w:p>
        </w:tc>
      </w:tr>
      <w:tr w:rsidR="00382EE1" w:rsidRPr="009B12AC" w14:paraId="1F4C7436" w14:textId="77777777" w:rsidTr="00FD546D">
        <w:trPr>
          <w:cantSplit/>
          <w:trHeight w:val="276"/>
        </w:trPr>
        <w:tc>
          <w:tcPr>
            <w:tcW w:w="851" w:type="dxa"/>
            <w:vMerge/>
            <w:shd w:val="clear" w:color="auto" w:fill="auto"/>
            <w:vAlign w:val="center"/>
            <w:hideMark/>
          </w:tcPr>
          <w:p w14:paraId="6CEC3431"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3C9B3051" w14:textId="77777777" w:rsidR="00382EE1" w:rsidRPr="00943228" w:rsidRDefault="00382EE1" w:rsidP="001C13B8">
            <w:pPr>
              <w:spacing w:after="0" w:line="240" w:lineRule="auto"/>
              <w:rPr>
                <w:rFonts w:eastAsia="Times New Roman"/>
                <w:sz w:val="20"/>
                <w:szCs w:val="20"/>
                <w:lang w:eastAsia="ru-RU"/>
              </w:rPr>
            </w:pPr>
          </w:p>
        </w:tc>
        <w:tc>
          <w:tcPr>
            <w:tcW w:w="1647" w:type="dxa"/>
            <w:vMerge/>
            <w:shd w:val="clear" w:color="auto" w:fill="auto"/>
            <w:hideMark/>
          </w:tcPr>
          <w:p w14:paraId="28995849"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1DDCBF97"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38AEB9E1" w14:textId="77777777" w:rsidR="00382EE1" w:rsidRPr="009B12AC" w:rsidRDefault="00382EE1" w:rsidP="001C13B8">
            <w:pPr>
              <w:spacing w:after="0" w:line="240" w:lineRule="auto"/>
              <w:rPr>
                <w:rFonts w:eastAsia="Times New Roman"/>
                <w:sz w:val="20"/>
                <w:szCs w:val="20"/>
                <w:lang w:eastAsia="ru-RU"/>
              </w:rPr>
            </w:pPr>
          </w:p>
        </w:tc>
        <w:tc>
          <w:tcPr>
            <w:tcW w:w="1764" w:type="dxa"/>
            <w:vMerge/>
            <w:shd w:val="clear" w:color="auto" w:fill="auto"/>
            <w:hideMark/>
          </w:tcPr>
          <w:p w14:paraId="221DC528" w14:textId="77777777" w:rsidR="00382EE1" w:rsidRPr="009B12AC" w:rsidRDefault="00382EE1" w:rsidP="001C13B8">
            <w:pPr>
              <w:spacing w:after="0" w:line="240" w:lineRule="auto"/>
              <w:rPr>
                <w:rFonts w:eastAsia="Times New Roman"/>
                <w:sz w:val="20"/>
                <w:szCs w:val="20"/>
                <w:lang w:eastAsia="ru-RU"/>
              </w:rPr>
            </w:pPr>
          </w:p>
        </w:tc>
        <w:tc>
          <w:tcPr>
            <w:tcW w:w="1355" w:type="dxa"/>
            <w:vMerge/>
            <w:shd w:val="clear" w:color="auto" w:fill="auto"/>
            <w:vAlign w:val="center"/>
            <w:hideMark/>
          </w:tcPr>
          <w:p w14:paraId="6B214FE4"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7802DF27"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2137C8CA"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741EBD54"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5A523873" w14:textId="77777777" w:rsidR="00382EE1" w:rsidRPr="009B12AC" w:rsidRDefault="00382EE1" w:rsidP="001C13B8">
            <w:pPr>
              <w:spacing w:after="0" w:line="240" w:lineRule="auto"/>
              <w:rPr>
                <w:rFonts w:eastAsia="Times New Roman"/>
                <w:sz w:val="20"/>
                <w:szCs w:val="20"/>
                <w:lang w:eastAsia="ru-RU"/>
              </w:rPr>
            </w:pPr>
          </w:p>
        </w:tc>
      </w:tr>
      <w:tr w:rsidR="00382EE1" w:rsidRPr="009B12AC" w14:paraId="24E74C9F" w14:textId="77777777" w:rsidTr="00FD546D">
        <w:trPr>
          <w:cantSplit/>
          <w:trHeight w:val="276"/>
        </w:trPr>
        <w:tc>
          <w:tcPr>
            <w:tcW w:w="851" w:type="dxa"/>
            <w:vMerge/>
            <w:shd w:val="clear" w:color="auto" w:fill="auto"/>
            <w:vAlign w:val="center"/>
            <w:hideMark/>
          </w:tcPr>
          <w:p w14:paraId="53130CB0"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1CDAAA4F" w14:textId="77777777" w:rsidR="00382EE1" w:rsidRPr="00943228" w:rsidRDefault="00382EE1" w:rsidP="001C13B8">
            <w:pPr>
              <w:spacing w:after="0" w:line="240" w:lineRule="auto"/>
              <w:rPr>
                <w:rFonts w:eastAsia="Times New Roman"/>
                <w:sz w:val="20"/>
                <w:szCs w:val="20"/>
                <w:lang w:eastAsia="ru-RU"/>
              </w:rPr>
            </w:pPr>
          </w:p>
        </w:tc>
        <w:tc>
          <w:tcPr>
            <w:tcW w:w="1647" w:type="dxa"/>
            <w:vMerge/>
            <w:shd w:val="clear" w:color="auto" w:fill="auto"/>
            <w:hideMark/>
          </w:tcPr>
          <w:p w14:paraId="0BC46188"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07DE672A"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7A28780B" w14:textId="77777777" w:rsidR="00382EE1" w:rsidRPr="009B12AC" w:rsidRDefault="00382EE1" w:rsidP="001C13B8">
            <w:pPr>
              <w:spacing w:after="0" w:line="240" w:lineRule="auto"/>
              <w:rPr>
                <w:rFonts w:eastAsia="Times New Roman"/>
                <w:sz w:val="20"/>
                <w:szCs w:val="20"/>
                <w:lang w:eastAsia="ru-RU"/>
              </w:rPr>
            </w:pPr>
          </w:p>
        </w:tc>
        <w:tc>
          <w:tcPr>
            <w:tcW w:w="1764" w:type="dxa"/>
            <w:vMerge/>
            <w:shd w:val="clear" w:color="auto" w:fill="auto"/>
            <w:hideMark/>
          </w:tcPr>
          <w:p w14:paraId="7D922A44" w14:textId="77777777" w:rsidR="00382EE1" w:rsidRPr="009B12AC" w:rsidRDefault="00382EE1" w:rsidP="001C13B8">
            <w:pPr>
              <w:spacing w:after="0" w:line="240" w:lineRule="auto"/>
              <w:rPr>
                <w:rFonts w:eastAsia="Times New Roman"/>
                <w:sz w:val="20"/>
                <w:szCs w:val="20"/>
                <w:lang w:eastAsia="ru-RU"/>
              </w:rPr>
            </w:pPr>
          </w:p>
        </w:tc>
        <w:tc>
          <w:tcPr>
            <w:tcW w:w="1355" w:type="dxa"/>
            <w:vMerge/>
            <w:shd w:val="clear" w:color="auto" w:fill="auto"/>
            <w:vAlign w:val="center"/>
            <w:hideMark/>
          </w:tcPr>
          <w:p w14:paraId="6B6C5EAC"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3778E2F2"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33A73E7F"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32156D26"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7B090A91" w14:textId="77777777" w:rsidR="00382EE1" w:rsidRPr="009B12AC" w:rsidRDefault="00382EE1" w:rsidP="001C13B8">
            <w:pPr>
              <w:spacing w:after="0" w:line="240" w:lineRule="auto"/>
              <w:rPr>
                <w:rFonts w:eastAsia="Times New Roman"/>
                <w:sz w:val="20"/>
                <w:szCs w:val="20"/>
                <w:lang w:eastAsia="ru-RU"/>
              </w:rPr>
            </w:pPr>
          </w:p>
        </w:tc>
      </w:tr>
      <w:tr w:rsidR="00382EE1" w:rsidRPr="009B12AC" w14:paraId="161F9F16" w14:textId="77777777" w:rsidTr="00FD546D">
        <w:trPr>
          <w:cantSplit/>
          <w:trHeight w:val="276"/>
        </w:trPr>
        <w:tc>
          <w:tcPr>
            <w:tcW w:w="851" w:type="dxa"/>
            <w:vMerge/>
            <w:shd w:val="clear" w:color="auto" w:fill="auto"/>
            <w:vAlign w:val="center"/>
            <w:hideMark/>
          </w:tcPr>
          <w:p w14:paraId="5873319F"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56439400" w14:textId="77777777" w:rsidR="00382EE1" w:rsidRPr="00943228" w:rsidRDefault="00382EE1" w:rsidP="001C13B8">
            <w:pPr>
              <w:spacing w:after="0" w:line="240" w:lineRule="auto"/>
              <w:rPr>
                <w:rFonts w:eastAsia="Times New Roman"/>
                <w:sz w:val="20"/>
                <w:szCs w:val="20"/>
                <w:lang w:eastAsia="ru-RU"/>
              </w:rPr>
            </w:pPr>
          </w:p>
        </w:tc>
        <w:tc>
          <w:tcPr>
            <w:tcW w:w="1647" w:type="dxa"/>
            <w:vMerge/>
            <w:shd w:val="clear" w:color="auto" w:fill="auto"/>
            <w:hideMark/>
          </w:tcPr>
          <w:p w14:paraId="7991ABC6"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6477BAB9"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60432558" w14:textId="77777777" w:rsidR="00382EE1" w:rsidRPr="009B12AC" w:rsidRDefault="00382EE1" w:rsidP="001C13B8">
            <w:pPr>
              <w:spacing w:after="0" w:line="240" w:lineRule="auto"/>
              <w:rPr>
                <w:rFonts w:eastAsia="Times New Roman"/>
                <w:sz w:val="20"/>
                <w:szCs w:val="20"/>
                <w:lang w:eastAsia="ru-RU"/>
              </w:rPr>
            </w:pPr>
          </w:p>
        </w:tc>
        <w:tc>
          <w:tcPr>
            <w:tcW w:w="1764" w:type="dxa"/>
            <w:vMerge/>
            <w:shd w:val="clear" w:color="auto" w:fill="auto"/>
            <w:hideMark/>
          </w:tcPr>
          <w:p w14:paraId="0AFC8E84" w14:textId="77777777" w:rsidR="00382EE1" w:rsidRPr="009B12AC" w:rsidRDefault="00382EE1" w:rsidP="001C13B8">
            <w:pPr>
              <w:spacing w:after="0" w:line="240" w:lineRule="auto"/>
              <w:rPr>
                <w:rFonts w:eastAsia="Times New Roman"/>
                <w:sz w:val="20"/>
                <w:szCs w:val="20"/>
                <w:lang w:eastAsia="ru-RU"/>
              </w:rPr>
            </w:pPr>
          </w:p>
        </w:tc>
        <w:tc>
          <w:tcPr>
            <w:tcW w:w="1355" w:type="dxa"/>
            <w:vMerge/>
            <w:shd w:val="clear" w:color="auto" w:fill="auto"/>
            <w:vAlign w:val="center"/>
            <w:hideMark/>
          </w:tcPr>
          <w:p w14:paraId="15F426DC"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528395A5"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1D10BEF9"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267B1CBE"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5C0A6709" w14:textId="77777777" w:rsidR="00382EE1" w:rsidRPr="009B12AC" w:rsidRDefault="00382EE1" w:rsidP="001C13B8">
            <w:pPr>
              <w:spacing w:after="0" w:line="240" w:lineRule="auto"/>
              <w:rPr>
                <w:rFonts w:eastAsia="Times New Roman"/>
                <w:sz w:val="20"/>
                <w:szCs w:val="20"/>
                <w:lang w:eastAsia="ru-RU"/>
              </w:rPr>
            </w:pPr>
          </w:p>
        </w:tc>
      </w:tr>
      <w:tr w:rsidR="004C0980" w:rsidRPr="009B12AC" w14:paraId="00937AD0" w14:textId="77777777" w:rsidTr="00FD546D">
        <w:trPr>
          <w:cantSplit/>
          <w:trHeight w:val="300"/>
        </w:trPr>
        <w:tc>
          <w:tcPr>
            <w:tcW w:w="851" w:type="dxa"/>
            <w:vMerge w:val="restart"/>
            <w:shd w:val="clear" w:color="auto" w:fill="auto"/>
            <w:hideMark/>
          </w:tcPr>
          <w:p w14:paraId="5626C829" w14:textId="77777777" w:rsidR="004C0980" w:rsidRPr="009B12AC" w:rsidRDefault="004C0980" w:rsidP="004C0980">
            <w:pPr>
              <w:spacing w:after="0" w:line="240" w:lineRule="auto"/>
              <w:jc w:val="center"/>
              <w:outlineLvl w:val="2"/>
              <w:rPr>
                <w:rFonts w:eastAsia="Times New Roman"/>
                <w:sz w:val="20"/>
                <w:szCs w:val="20"/>
                <w:lang w:eastAsia="ru-RU"/>
              </w:rPr>
            </w:pPr>
            <w:bookmarkStart w:id="91" w:name="_Toc465858166"/>
            <w:r w:rsidRPr="009B12AC">
              <w:rPr>
                <w:rFonts w:eastAsia="Times New Roman"/>
                <w:sz w:val="20"/>
                <w:szCs w:val="20"/>
                <w:lang w:eastAsia="ru-RU"/>
              </w:rPr>
              <w:t>1.1.1.1</w:t>
            </w:r>
            <w:bookmarkEnd w:id="91"/>
          </w:p>
        </w:tc>
        <w:tc>
          <w:tcPr>
            <w:tcW w:w="3180" w:type="dxa"/>
            <w:vMerge w:val="restart"/>
            <w:shd w:val="clear" w:color="auto" w:fill="auto"/>
            <w:hideMark/>
          </w:tcPr>
          <w:p w14:paraId="28D9BD70" w14:textId="77777777" w:rsidR="004C0980" w:rsidRPr="00943228" w:rsidRDefault="004C0980" w:rsidP="004C0980">
            <w:pPr>
              <w:spacing w:after="0" w:line="240" w:lineRule="auto"/>
              <w:ind w:firstLineChars="100" w:firstLine="200"/>
              <w:outlineLvl w:val="2"/>
              <w:rPr>
                <w:rFonts w:eastAsia="Times New Roman"/>
                <w:i/>
                <w:iCs/>
                <w:sz w:val="20"/>
                <w:szCs w:val="20"/>
                <w:lang w:eastAsia="ru-RU"/>
              </w:rPr>
            </w:pPr>
            <w:bookmarkStart w:id="92" w:name="_Toc465858167"/>
            <w:r w:rsidRPr="00943228">
              <w:rPr>
                <w:rFonts w:eastAsia="Times New Roman"/>
                <w:i/>
                <w:iCs/>
                <w:sz w:val="20"/>
                <w:szCs w:val="20"/>
                <w:lang w:eastAsia="ru-RU"/>
              </w:rPr>
              <w:t xml:space="preserve">Разработка и реализация муниципальных программ развития общего и дополнительного образования </w:t>
            </w:r>
            <w:r w:rsidR="00D96D18" w:rsidRPr="00943228">
              <w:rPr>
                <w:rFonts w:eastAsia="Times New Roman"/>
                <w:i/>
                <w:iCs/>
                <w:sz w:val="20"/>
                <w:szCs w:val="20"/>
                <w:lang w:eastAsia="ru-RU"/>
              </w:rPr>
              <w:t>городского округа города Аргун</w:t>
            </w:r>
            <w:bookmarkEnd w:id="92"/>
            <w:r w:rsidR="008F5C96" w:rsidRPr="00943228">
              <w:rPr>
                <w:rFonts w:eastAsia="Times New Roman"/>
                <w:i/>
                <w:iCs/>
                <w:sz w:val="20"/>
                <w:szCs w:val="20"/>
                <w:lang w:eastAsia="ru-RU"/>
              </w:rPr>
              <w:t>а</w:t>
            </w:r>
          </w:p>
        </w:tc>
        <w:tc>
          <w:tcPr>
            <w:tcW w:w="1647" w:type="dxa"/>
            <w:vMerge w:val="restart"/>
            <w:shd w:val="clear" w:color="auto" w:fill="auto"/>
            <w:hideMark/>
          </w:tcPr>
          <w:p w14:paraId="444544C8" w14:textId="77777777" w:rsidR="004C0980" w:rsidRPr="00943228" w:rsidRDefault="00D96D18" w:rsidP="004C0980">
            <w:pPr>
              <w:spacing w:after="0" w:line="240" w:lineRule="auto"/>
              <w:outlineLvl w:val="2"/>
              <w:rPr>
                <w:rFonts w:eastAsia="Times New Roman"/>
                <w:sz w:val="20"/>
                <w:szCs w:val="20"/>
                <w:lang w:eastAsia="ru-RU"/>
              </w:rPr>
            </w:pPr>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306C975B"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50F74AB6"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39F9FAFD" w14:textId="77777777" w:rsidR="004C0980" w:rsidRPr="009B12AC" w:rsidRDefault="004C0980" w:rsidP="004C0980">
            <w:pPr>
              <w:spacing w:after="0" w:line="240" w:lineRule="auto"/>
              <w:outlineLvl w:val="2"/>
              <w:rPr>
                <w:rFonts w:eastAsia="Times New Roman"/>
                <w:sz w:val="20"/>
                <w:szCs w:val="20"/>
                <w:lang w:eastAsia="ru-RU"/>
              </w:rPr>
            </w:pPr>
            <w:bookmarkStart w:id="93" w:name="_Toc465858171"/>
            <w:r w:rsidRPr="009B12AC">
              <w:rPr>
                <w:rFonts w:eastAsia="Times New Roman"/>
                <w:sz w:val="20"/>
                <w:szCs w:val="20"/>
                <w:lang w:eastAsia="ru-RU"/>
              </w:rPr>
              <w:t>всего</w:t>
            </w:r>
            <w:bookmarkEnd w:id="93"/>
          </w:p>
        </w:tc>
        <w:tc>
          <w:tcPr>
            <w:tcW w:w="1355" w:type="dxa"/>
            <w:shd w:val="clear" w:color="auto" w:fill="auto"/>
            <w:hideMark/>
          </w:tcPr>
          <w:p w14:paraId="461E91B4" w14:textId="77777777" w:rsidR="004C0980" w:rsidRPr="009B12AC" w:rsidRDefault="004C0980" w:rsidP="004C0980">
            <w:pPr>
              <w:spacing w:after="0" w:line="240" w:lineRule="auto"/>
              <w:jc w:val="right"/>
              <w:outlineLvl w:val="2"/>
              <w:rPr>
                <w:rFonts w:eastAsia="Times New Roman"/>
                <w:sz w:val="20"/>
                <w:szCs w:val="20"/>
                <w:lang w:eastAsia="ru-RU"/>
              </w:rPr>
            </w:pPr>
            <w:bookmarkStart w:id="94" w:name="_Toc465858172"/>
            <w:r w:rsidRPr="009B12AC">
              <w:rPr>
                <w:rFonts w:eastAsia="Times New Roman"/>
                <w:sz w:val="20"/>
                <w:szCs w:val="20"/>
                <w:lang w:eastAsia="ru-RU"/>
              </w:rPr>
              <w:t>0,000</w:t>
            </w:r>
            <w:bookmarkEnd w:id="94"/>
          </w:p>
        </w:tc>
        <w:tc>
          <w:tcPr>
            <w:tcW w:w="1216" w:type="dxa"/>
            <w:shd w:val="clear" w:color="auto" w:fill="auto"/>
            <w:hideMark/>
          </w:tcPr>
          <w:p w14:paraId="1DC87F68" w14:textId="77777777" w:rsidR="004C0980" w:rsidRPr="009B12AC" w:rsidRDefault="004C0980" w:rsidP="004C0980">
            <w:pPr>
              <w:spacing w:after="0" w:line="240" w:lineRule="auto"/>
              <w:jc w:val="right"/>
              <w:outlineLvl w:val="2"/>
              <w:rPr>
                <w:rFonts w:eastAsia="Times New Roman"/>
                <w:sz w:val="20"/>
                <w:szCs w:val="20"/>
                <w:lang w:eastAsia="ru-RU"/>
              </w:rPr>
            </w:pPr>
            <w:bookmarkStart w:id="95" w:name="_Toc465858173"/>
            <w:r w:rsidRPr="009B12AC">
              <w:rPr>
                <w:rFonts w:eastAsia="Times New Roman"/>
                <w:sz w:val="20"/>
                <w:szCs w:val="20"/>
                <w:lang w:eastAsia="ru-RU"/>
              </w:rPr>
              <w:t>0,000</w:t>
            </w:r>
            <w:bookmarkEnd w:id="95"/>
          </w:p>
        </w:tc>
        <w:tc>
          <w:tcPr>
            <w:tcW w:w="1216" w:type="dxa"/>
            <w:shd w:val="clear" w:color="auto" w:fill="auto"/>
            <w:hideMark/>
          </w:tcPr>
          <w:p w14:paraId="2FCC8A88" w14:textId="77777777" w:rsidR="004C0980" w:rsidRPr="009B12AC" w:rsidRDefault="004C0980" w:rsidP="004C0980">
            <w:pPr>
              <w:spacing w:after="0" w:line="240" w:lineRule="auto"/>
              <w:jc w:val="right"/>
              <w:outlineLvl w:val="2"/>
              <w:rPr>
                <w:rFonts w:eastAsia="Times New Roman"/>
                <w:sz w:val="20"/>
                <w:szCs w:val="20"/>
                <w:lang w:eastAsia="ru-RU"/>
              </w:rPr>
            </w:pPr>
            <w:bookmarkStart w:id="96" w:name="_Toc465858174"/>
            <w:r w:rsidRPr="009B12AC">
              <w:rPr>
                <w:rFonts w:eastAsia="Times New Roman"/>
                <w:sz w:val="20"/>
                <w:szCs w:val="20"/>
                <w:lang w:eastAsia="ru-RU"/>
              </w:rPr>
              <w:t>0,000</w:t>
            </w:r>
            <w:bookmarkEnd w:id="96"/>
          </w:p>
        </w:tc>
        <w:tc>
          <w:tcPr>
            <w:tcW w:w="1216" w:type="dxa"/>
            <w:shd w:val="clear" w:color="auto" w:fill="auto"/>
            <w:hideMark/>
          </w:tcPr>
          <w:p w14:paraId="54EB3D66" w14:textId="77777777" w:rsidR="004C0980" w:rsidRPr="009B12AC" w:rsidRDefault="004C0980" w:rsidP="004C0980">
            <w:pPr>
              <w:spacing w:after="0" w:line="240" w:lineRule="auto"/>
              <w:jc w:val="right"/>
              <w:outlineLvl w:val="2"/>
              <w:rPr>
                <w:rFonts w:eastAsia="Times New Roman"/>
                <w:sz w:val="20"/>
                <w:szCs w:val="20"/>
                <w:lang w:eastAsia="ru-RU"/>
              </w:rPr>
            </w:pPr>
            <w:bookmarkStart w:id="97" w:name="_Toc465858175"/>
            <w:r w:rsidRPr="009B12AC">
              <w:rPr>
                <w:rFonts w:eastAsia="Times New Roman"/>
                <w:sz w:val="20"/>
                <w:szCs w:val="20"/>
                <w:lang w:eastAsia="ru-RU"/>
              </w:rPr>
              <w:t>0,000</w:t>
            </w:r>
            <w:bookmarkEnd w:id="97"/>
          </w:p>
        </w:tc>
        <w:tc>
          <w:tcPr>
            <w:tcW w:w="1216" w:type="dxa"/>
            <w:shd w:val="clear" w:color="auto" w:fill="auto"/>
            <w:hideMark/>
          </w:tcPr>
          <w:p w14:paraId="5F9F6285" w14:textId="77777777" w:rsidR="004C0980" w:rsidRPr="009B12AC" w:rsidRDefault="004C0980" w:rsidP="004C0980">
            <w:pPr>
              <w:spacing w:after="0" w:line="240" w:lineRule="auto"/>
              <w:jc w:val="right"/>
              <w:outlineLvl w:val="2"/>
              <w:rPr>
                <w:rFonts w:eastAsia="Times New Roman"/>
                <w:sz w:val="20"/>
                <w:szCs w:val="20"/>
                <w:lang w:eastAsia="ru-RU"/>
              </w:rPr>
            </w:pPr>
            <w:bookmarkStart w:id="98" w:name="_Toc465858176"/>
            <w:r w:rsidRPr="009B12AC">
              <w:rPr>
                <w:rFonts w:eastAsia="Times New Roman"/>
                <w:sz w:val="20"/>
                <w:szCs w:val="20"/>
                <w:lang w:eastAsia="ru-RU"/>
              </w:rPr>
              <w:t>0,000</w:t>
            </w:r>
            <w:bookmarkEnd w:id="98"/>
          </w:p>
        </w:tc>
      </w:tr>
      <w:tr w:rsidR="00382EE1" w:rsidRPr="009B12AC" w14:paraId="6ADEA6C0" w14:textId="77777777" w:rsidTr="00FD546D">
        <w:trPr>
          <w:cantSplit/>
          <w:trHeight w:val="300"/>
        </w:trPr>
        <w:tc>
          <w:tcPr>
            <w:tcW w:w="851" w:type="dxa"/>
            <w:vMerge/>
            <w:shd w:val="clear" w:color="auto" w:fill="auto"/>
            <w:vAlign w:val="center"/>
            <w:hideMark/>
          </w:tcPr>
          <w:p w14:paraId="34DB1FA8"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555A3C4F" w14:textId="77777777" w:rsidR="00382EE1" w:rsidRPr="00943228" w:rsidRDefault="00382EE1" w:rsidP="001C13B8">
            <w:pPr>
              <w:spacing w:after="0" w:line="240" w:lineRule="auto"/>
              <w:rPr>
                <w:rFonts w:eastAsia="Times New Roman"/>
                <w:i/>
                <w:iCs/>
                <w:sz w:val="20"/>
                <w:szCs w:val="20"/>
                <w:lang w:eastAsia="ru-RU"/>
              </w:rPr>
            </w:pPr>
          </w:p>
        </w:tc>
        <w:tc>
          <w:tcPr>
            <w:tcW w:w="1647" w:type="dxa"/>
            <w:vMerge/>
            <w:shd w:val="clear" w:color="auto" w:fill="auto"/>
            <w:hideMark/>
          </w:tcPr>
          <w:p w14:paraId="01C88499"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04938DF2"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2BB91E69"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77D07407" w14:textId="77777777" w:rsidR="00382EE1" w:rsidRPr="009B12AC" w:rsidRDefault="00382EE1" w:rsidP="001C13B8">
            <w:pPr>
              <w:spacing w:after="0" w:line="240" w:lineRule="auto"/>
              <w:outlineLvl w:val="2"/>
              <w:rPr>
                <w:rFonts w:eastAsia="Times New Roman"/>
                <w:sz w:val="20"/>
                <w:szCs w:val="20"/>
                <w:lang w:eastAsia="ru-RU"/>
              </w:rPr>
            </w:pPr>
            <w:bookmarkStart w:id="99" w:name="_Toc465858177"/>
            <w:r w:rsidRPr="009B12AC">
              <w:rPr>
                <w:rFonts w:eastAsia="Times New Roman"/>
                <w:sz w:val="20"/>
                <w:szCs w:val="20"/>
                <w:lang w:eastAsia="ru-RU"/>
              </w:rPr>
              <w:t>федеральный бюджет</w:t>
            </w:r>
            <w:bookmarkEnd w:id="99"/>
          </w:p>
        </w:tc>
        <w:tc>
          <w:tcPr>
            <w:tcW w:w="1355" w:type="dxa"/>
            <w:shd w:val="clear" w:color="auto" w:fill="auto"/>
            <w:hideMark/>
          </w:tcPr>
          <w:p w14:paraId="130035F5" w14:textId="77777777" w:rsidR="00382EE1" w:rsidRPr="009B12AC" w:rsidRDefault="00382EE1" w:rsidP="001C13B8">
            <w:pPr>
              <w:spacing w:after="0" w:line="240" w:lineRule="auto"/>
              <w:jc w:val="right"/>
              <w:outlineLvl w:val="2"/>
              <w:rPr>
                <w:rFonts w:eastAsia="Times New Roman"/>
                <w:sz w:val="20"/>
                <w:szCs w:val="20"/>
                <w:lang w:eastAsia="ru-RU"/>
              </w:rPr>
            </w:pPr>
            <w:bookmarkStart w:id="100" w:name="_Toc465858178"/>
            <w:r w:rsidRPr="009B12AC">
              <w:rPr>
                <w:rFonts w:eastAsia="Times New Roman"/>
                <w:sz w:val="20"/>
                <w:szCs w:val="20"/>
                <w:lang w:eastAsia="ru-RU"/>
              </w:rPr>
              <w:t>0,000</w:t>
            </w:r>
            <w:bookmarkEnd w:id="100"/>
          </w:p>
        </w:tc>
        <w:tc>
          <w:tcPr>
            <w:tcW w:w="1216" w:type="dxa"/>
            <w:shd w:val="clear" w:color="auto" w:fill="auto"/>
            <w:hideMark/>
          </w:tcPr>
          <w:p w14:paraId="0A22A830" w14:textId="77777777" w:rsidR="00382EE1" w:rsidRPr="009B12AC" w:rsidRDefault="00382EE1" w:rsidP="001C13B8">
            <w:pPr>
              <w:spacing w:after="0" w:line="240" w:lineRule="auto"/>
              <w:jc w:val="right"/>
              <w:outlineLvl w:val="2"/>
              <w:rPr>
                <w:rFonts w:eastAsia="Times New Roman"/>
                <w:sz w:val="20"/>
                <w:szCs w:val="20"/>
                <w:lang w:eastAsia="ru-RU"/>
              </w:rPr>
            </w:pPr>
            <w:bookmarkStart w:id="101" w:name="_Toc465858179"/>
            <w:r w:rsidRPr="009B12AC">
              <w:rPr>
                <w:rFonts w:eastAsia="Times New Roman"/>
                <w:sz w:val="20"/>
                <w:szCs w:val="20"/>
                <w:lang w:eastAsia="ru-RU"/>
              </w:rPr>
              <w:t>0,000</w:t>
            </w:r>
            <w:bookmarkEnd w:id="101"/>
          </w:p>
        </w:tc>
        <w:tc>
          <w:tcPr>
            <w:tcW w:w="1216" w:type="dxa"/>
            <w:shd w:val="clear" w:color="auto" w:fill="auto"/>
            <w:hideMark/>
          </w:tcPr>
          <w:p w14:paraId="6E9AE50B" w14:textId="77777777" w:rsidR="00382EE1" w:rsidRPr="009B12AC" w:rsidRDefault="00382EE1" w:rsidP="001C13B8">
            <w:pPr>
              <w:spacing w:after="0" w:line="240" w:lineRule="auto"/>
              <w:jc w:val="right"/>
              <w:outlineLvl w:val="2"/>
              <w:rPr>
                <w:rFonts w:eastAsia="Times New Roman"/>
                <w:sz w:val="20"/>
                <w:szCs w:val="20"/>
                <w:lang w:eastAsia="ru-RU"/>
              </w:rPr>
            </w:pPr>
            <w:bookmarkStart w:id="102" w:name="_Toc465858180"/>
            <w:r w:rsidRPr="009B12AC">
              <w:rPr>
                <w:rFonts w:eastAsia="Times New Roman"/>
                <w:sz w:val="20"/>
                <w:szCs w:val="20"/>
                <w:lang w:eastAsia="ru-RU"/>
              </w:rPr>
              <w:t>0,000</w:t>
            </w:r>
            <w:bookmarkEnd w:id="102"/>
          </w:p>
        </w:tc>
        <w:tc>
          <w:tcPr>
            <w:tcW w:w="1216" w:type="dxa"/>
            <w:shd w:val="clear" w:color="auto" w:fill="auto"/>
            <w:hideMark/>
          </w:tcPr>
          <w:p w14:paraId="4751CC42" w14:textId="77777777" w:rsidR="00382EE1" w:rsidRPr="009B12AC" w:rsidRDefault="00382EE1" w:rsidP="001C13B8">
            <w:pPr>
              <w:spacing w:after="0" w:line="240" w:lineRule="auto"/>
              <w:jc w:val="right"/>
              <w:outlineLvl w:val="2"/>
              <w:rPr>
                <w:rFonts w:eastAsia="Times New Roman"/>
                <w:sz w:val="20"/>
                <w:szCs w:val="20"/>
                <w:lang w:eastAsia="ru-RU"/>
              </w:rPr>
            </w:pPr>
            <w:bookmarkStart w:id="103" w:name="_Toc465858181"/>
            <w:r w:rsidRPr="009B12AC">
              <w:rPr>
                <w:rFonts w:eastAsia="Times New Roman"/>
                <w:sz w:val="20"/>
                <w:szCs w:val="20"/>
                <w:lang w:eastAsia="ru-RU"/>
              </w:rPr>
              <w:t>0,000</w:t>
            </w:r>
            <w:bookmarkEnd w:id="103"/>
          </w:p>
        </w:tc>
        <w:tc>
          <w:tcPr>
            <w:tcW w:w="1216" w:type="dxa"/>
            <w:shd w:val="clear" w:color="auto" w:fill="auto"/>
            <w:hideMark/>
          </w:tcPr>
          <w:p w14:paraId="2815E428" w14:textId="77777777" w:rsidR="00382EE1" w:rsidRPr="009B12AC" w:rsidRDefault="00382EE1" w:rsidP="001C13B8">
            <w:pPr>
              <w:spacing w:after="0" w:line="240" w:lineRule="auto"/>
              <w:jc w:val="right"/>
              <w:outlineLvl w:val="2"/>
              <w:rPr>
                <w:rFonts w:eastAsia="Times New Roman"/>
                <w:sz w:val="20"/>
                <w:szCs w:val="20"/>
                <w:lang w:eastAsia="ru-RU"/>
              </w:rPr>
            </w:pPr>
            <w:bookmarkStart w:id="104" w:name="_Toc465858182"/>
            <w:r w:rsidRPr="009B12AC">
              <w:rPr>
                <w:rFonts w:eastAsia="Times New Roman"/>
                <w:sz w:val="20"/>
                <w:szCs w:val="20"/>
                <w:lang w:eastAsia="ru-RU"/>
              </w:rPr>
              <w:t>0,000</w:t>
            </w:r>
            <w:bookmarkEnd w:id="104"/>
          </w:p>
        </w:tc>
      </w:tr>
      <w:tr w:rsidR="00382EE1" w:rsidRPr="009B12AC" w14:paraId="01911D28" w14:textId="77777777" w:rsidTr="00FD546D">
        <w:trPr>
          <w:cantSplit/>
          <w:trHeight w:val="300"/>
        </w:trPr>
        <w:tc>
          <w:tcPr>
            <w:tcW w:w="851" w:type="dxa"/>
            <w:vMerge/>
            <w:shd w:val="clear" w:color="auto" w:fill="auto"/>
            <w:vAlign w:val="center"/>
            <w:hideMark/>
          </w:tcPr>
          <w:p w14:paraId="7AAFF3E1"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4B2C00BD" w14:textId="77777777" w:rsidR="00382EE1" w:rsidRPr="00943228" w:rsidRDefault="00382EE1" w:rsidP="001C13B8">
            <w:pPr>
              <w:spacing w:after="0" w:line="240" w:lineRule="auto"/>
              <w:rPr>
                <w:rFonts w:eastAsia="Times New Roman"/>
                <w:i/>
                <w:iCs/>
                <w:sz w:val="20"/>
                <w:szCs w:val="20"/>
                <w:lang w:eastAsia="ru-RU"/>
              </w:rPr>
            </w:pPr>
          </w:p>
        </w:tc>
        <w:tc>
          <w:tcPr>
            <w:tcW w:w="1647" w:type="dxa"/>
            <w:vMerge/>
            <w:shd w:val="clear" w:color="auto" w:fill="auto"/>
            <w:hideMark/>
          </w:tcPr>
          <w:p w14:paraId="72253231"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18037259"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57466D37"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43D8A940" w14:textId="77777777" w:rsidR="00382EE1" w:rsidRPr="009B12AC" w:rsidRDefault="00382EE1" w:rsidP="001C13B8">
            <w:pPr>
              <w:spacing w:after="0" w:line="240" w:lineRule="auto"/>
              <w:outlineLvl w:val="2"/>
              <w:rPr>
                <w:rFonts w:eastAsia="Times New Roman"/>
                <w:sz w:val="20"/>
                <w:szCs w:val="20"/>
                <w:lang w:eastAsia="ru-RU"/>
              </w:rPr>
            </w:pPr>
            <w:bookmarkStart w:id="105" w:name="_Toc465858183"/>
            <w:r w:rsidRPr="009B12AC">
              <w:rPr>
                <w:rFonts w:eastAsia="Times New Roman"/>
                <w:sz w:val="20"/>
                <w:szCs w:val="20"/>
                <w:lang w:eastAsia="ru-RU"/>
              </w:rPr>
              <w:t>республиканский бюджет</w:t>
            </w:r>
            <w:bookmarkEnd w:id="105"/>
          </w:p>
        </w:tc>
        <w:tc>
          <w:tcPr>
            <w:tcW w:w="1355" w:type="dxa"/>
            <w:shd w:val="clear" w:color="auto" w:fill="auto"/>
            <w:hideMark/>
          </w:tcPr>
          <w:p w14:paraId="69E1E705" w14:textId="77777777" w:rsidR="00382EE1" w:rsidRPr="009B12AC" w:rsidRDefault="00382EE1" w:rsidP="001C13B8">
            <w:pPr>
              <w:spacing w:after="0" w:line="240" w:lineRule="auto"/>
              <w:jc w:val="right"/>
              <w:outlineLvl w:val="2"/>
              <w:rPr>
                <w:rFonts w:eastAsia="Times New Roman"/>
                <w:sz w:val="20"/>
                <w:szCs w:val="20"/>
                <w:lang w:eastAsia="ru-RU"/>
              </w:rPr>
            </w:pPr>
            <w:bookmarkStart w:id="106" w:name="_Toc465858184"/>
            <w:r w:rsidRPr="009B12AC">
              <w:rPr>
                <w:rFonts w:eastAsia="Times New Roman"/>
                <w:sz w:val="20"/>
                <w:szCs w:val="20"/>
                <w:lang w:eastAsia="ru-RU"/>
              </w:rPr>
              <w:t>0,000</w:t>
            </w:r>
            <w:bookmarkEnd w:id="106"/>
          </w:p>
        </w:tc>
        <w:tc>
          <w:tcPr>
            <w:tcW w:w="1216" w:type="dxa"/>
            <w:shd w:val="clear" w:color="auto" w:fill="auto"/>
            <w:hideMark/>
          </w:tcPr>
          <w:p w14:paraId="1A68A4CD" w14:textId="77777777" w:rsidR="00382EE1" w:rsidRPr="009B12AC" w:rsidRDefault="00382EE1" w:rsidP="001C13B8">
            <w:pPr>
              <w:spacing w:after="0" w:line="240" w:lineRule="auto"/>
              <w:jc w:val="right"/>
              <w:outlineLvl w:val="2"/>
              <w:rPr>
                <w:rFonts w:eastAsia="Times New Roman"/>
                <w:sz w:val="20"/>
                <w:szCs w:val="20"/>
                <w:lang w:eastAsia="ru-RU"/>
              </w:rPr>
            </w:pPr>
            <w:bookmarkStart w:id="107" w:name="_Toc465858185"/>
            <w:r w:rsidRPr="009B12AC">
              <w:rPr>
                <w:rFonts w:eastAsia="Times New Roman"/>
                <w:sz w:val="20"/>
                <w:szCs w:val="20"/>
                <w:lang w:eastAsia="ru-RU"/>
              </w:rPr>
              <w:t>0,000</w:t>
            </w:r>
            <w:bookmarkEnd w:id="107"/>
          </w:p>
        </w:tc>
        <w:tc>
          <w:tcPr>
            <w:tcW w:w="1216" w:type="dxa"/>
            <w:shd w:val="clear" w:color="auto" w:fill="auto"/>
            <w:hideMark/>
          </w:tcPr>
          <w:p w14:paraId="3B871B39" w14:textId="77777777" w:rsidR="00382EE1" w:rsidRPr="009B12AC" w:rsidRDefault="00382EE1" w:rsidP="001C13B8">
            <w:pPr>
              <w:spacing w:after="0" w:line="240" w:lineRule="auto"/>
              <w:jc w:val="right"/>
              <w:outlineLvl w:val="2"/>
              <w:rPr>
                <w:rFonts w:eastAsia="Times New Roman"/>
                <w:sz w:val="20"/>
                <w:szCs w:val="20"/>
                <w:lang w:eastAsia="ru-RU"/>
              </w:rPr>
            </w:pPr>
            <w:bookmarkStart w:id="108" w:name="_Toc465858186"/>
            <w:r w:rsidRPr="009B12AC">
              <w:rPr>
                <w:rFonts w:eastAsia="Times New Roman"/>
                <w:sz w:val="20"/>
                <w:szCs w:val="20"/>
                <w:lang w:eastAsia="ru-RU"/>
              </w:rPr>
              <w:t>0,000</w:t>
            </w:r>
            <w:bookmarkEnd w:id="108"/>
          </w:p>
        </w:tc>
        <w:tc>
          <w:tcPr>
            <w:tcW w:w="1216" w:type="dxa"/>
            <w:shd w:val="clear" w:color="auto" w:fill="auto"/>
            <w:hideMark/>
          </w:tcPr>
          <w:p w14:paraId="492C2FE0" w14:textId="77777777" w:rsidR="00382EE1" w:rsidRPr="009B12AC" w:rsidRDefault="00382EE1" w:rsidP="001C13B8">
            <w:pPr>
              <w:spacing w:after="0" w:line="240" w:lineRule="auto"/>
              <w:jc w:val="right"/>
              <w:outlineLvl w:val="2"/>
              <w:rPr>
                <w:rFonts w:eastAsia="Times New Roman"/>
                <w:sz w:val="20"/>
                <w:szCs w:val="20"/>
                <w:lang w:eastAsia="ru-RU"/>
              </w:rPr>
            </w:pPr>
            <w:bookmarkStart w:id="109" w:name="_Toc465858187"/>
            <w:r w:rsidRPr="009B12AC">
              <w:rPr>
                <w:rFonts w:eastAsia="Times New Roman"/>
                <w:sz w:val="20"/>
                <w:szCs w:val="20"/>
                <w:lang w:eastAsia="ru-RU"/>
              </w:rPr>
              <w:t>0,000</w:t>
            </w:r>
            <w:bookmarkEnd w:id="109"/>
          </w:p>
        </w:tc>
        <w:tc>
          <w:tcPr>
            <w:tcW w:w="1216" w:type="dxa"/>
            <w:shd w:val="clear" w:color="auto" w:fill="auto"/>
            <w:hideMark/>
          </w:tcPr>
          <w:p w14:paraId="3F3579DE" w14:textId="77777777" w:rsidR="00382EE1" w:rsidRPr="009B12AC" w:rsidRDefault="00382EE1" w:rsidP="001C13B8">
            <w:pPr>
              <w:spacing w:after="0" w:line="240" w:lineRule="auto"/>
              <w:jc w:val="right"/>
              <w:outlineLvl w:val="2"/>
              <w:rPr>
                <w:rFonts w:eastAsia="Times New Roman"/>
                <w:sz w:val="20"/>
                <w:szCs w:val="20"/>
                <w:lang w:eastAsia="ru-RU"/>
              </w:rPr>
            </w:pPr>
            <w:bookmarkStart w:id="110" w:name="_Toc465858188"/>
            <w:r w:rsidRPr="009B12AC">
              <w:rPr>
                <w:rFonts w:eastAsia="Times New Roman"/>
                <w:sz w:val="20"/>
                <w:szCs w:val="20"/>
                <w:lang w:eastAsia="ru-RU"/>
              </w:rPr>
              <w:t>0,000</w:t>
            </w:r>
            <w:bookmarkEnd w:id="110"/>
          </w:p>
        </w:tc>
      </w:tr>
      <w:tr w:rsidR="00382EE1" w:rsidRPr="009B12AC" w14:paraId="2EA1B786" w14:textId="77777777" w:rsidTr="00FD546D">
        <w:trPr>
          <w:cantSplit/>
          <w:trHeight w:val="300"/>
        </w:trPr>
        <w:tc>
          <w:tcPr>
            <w:tcW w:w="851" w:type="dxa"/>
            <w:vMerge/>
            <w:shd w:val="clear" w:color="auto" w:fill="auto"/>
            <w:vAlign w:val="center"/>
            <w:hideMark/>
          </w:tcPr>
          <w:p w14:paraId="37184366"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38DE7EEA" w14:textId="77777777" w:rsidR="00382EE1" w:rsidRPr="00943228" w:rsidRDefault="00382EE1" w:rsidP="001C13B8">
            <w:pPr>
              <w:spacing w:after="0" w:line="240" w:lineRule="auto"/>
              <w:rPr>
                <w:rFonts w:eastAsia="Times New Roman"/>
                <w:i/>
                <w:iCs/>
                <w:sz w:val="20"/>
                <w:szCs w:val="20"/>
                <w:lang w:eastAsia="ru-RU"/>
              </w:rPr>
            </w:pPr>
          </w:p>
        </w:tc>
        <w:tc>
          <w:tcPr>
            <w:tcW w:w="1647" w:type="dxa"/>
            <w:vMerge/>
            <w:shd w:val="clear" w:color="auto" w:fill="auto"/>
            <w:hideMark/>
          </w:tcPr>
          <w:p w14:paraId="4AB7BAAA"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0580D591"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3A8DCBEE"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6CD54266" w14:textId="77777777" w:rsidR="00382EE1" w:rsidRPr="009B12AC" w:rsidRDefault="00382EE1" w:rsidP="001C13B8">
            <w:pPr>
              <w:spacing w:after="0" w:line="240" w:lineRule="auto"/>
              <w:outlineLvl w:val="2"/>
              <w:rPr>
                <w:rFonts w:eastAsia="Times New Roman"/>
                <w:sz w:val="20"/>
                <w:szCs w:val="20"/>
                <w:lang w:eastAsia="ru-RU"/>
              </w:rPr>
            </w:pPr>
            <w:bookmarkStart w:id="111" w:name="_Toc465858189"/>
            <w:r w:rsidRPr="009B12AC">
              <w:rPr>
                <w:rFonts w:eastAsia="Times New Roman"/>
                <w:sz w:val="20"/>
                <w:szCs w:val="20"/>
                <w:lang w:eastAsia="ru-RU"/>
              </w:rPr>
              <w:t>муниципальный бюджет</w:t>
            </w:r>
            <w:bookmarkEnd w:id="111"/>
          </w:p>
        </w:tc>
        <w:tc>
          <w:tcPr>
            <w:tcW w:w="1355" w:type="dxa"/>
            <w:shd w:val="clear" w:color="auto" w:fill="auto"/>
            <w:hideMark/>
          </w:tcPr>
          <w:p w14:paraId="4C613432" w14:textId="77777777" w:rsidR="00382EE1" w:rsidRPr="009B12AC" w:rsidRDefault="00382EE1" w:rsidP="001C13B8">
            <w:pPr>
              <w:spacing w:after="0" w:line="240" w:lineRule="auto"/>
              <w:jc w:val="right"/>
              <w:outlineLvl w:val="2"/>
              <w:rPr>
                <w:rFonts w:eastAsia="Times New Roman"/>
                <w:sz w:val="20"/>
                <w:szCs w:val="20"/>
                <w:lang w:eastAsia="ru-RU"/>
              </w:rPr>
            </w:pPr>
            <w:bookmarkStart w:id="112" w:name="_Toc465858190"/>
            <w:r w:rsidRPr="009B12AC">
              <w:rPr>
                <w:rFonts w:eastAsia="Times New Roman"/>
                <w:sz w:val="20"/>
                <w:szCs w:val="20"/>
                <w:lang w:eastAsia="ru-RU"/>
              </w:rPr>
              <w:t>0,000</w:t>
            </w:r>
            <w:bookmarkEnd w:id="112"/>
          </w:p>
        </w:tc>
        <w:tc>
          <w:tcPr>
            <w:tcW w:w="1216" w:type="dxa"/>
            <w:shd w:val="clear" w:color="auto" w:fill="auto"/>
            <w:hideMark/>
          </w:tcPr>
          <w:p w14:paraId="481C46CB" w14:textId="77777777" w:rsidR="00382EE1" w:rsidRPr="009B12AC" w:rsidRDefault="00382EE1" w:rsidP="001C13B8">
            <w:pPr>
              <w:spacing w:after="0" w:line="240" w:lineRule="auto"/>
              <w:jc w:val="right"/>
              <w:outlineLvl w:val="2"/>
              <w:rPr>
                <w:rFonts w:eastAsia="Times New Roman"/>
                <w:sz w:val="20"/>
                <w:szCs w:val="20"/>
                <w:lang w:eastAsia="ru-RU"/>
              </w:rPr>
            </w:pPr>
            <w:bookmarkStart w:id="113" w:name="_Toc465858191"/>
            <w:r w:rsidRPr="009B12AC">
              <w:rPr>
                <w:rFonts w:eastAsia="Times New Roman"/>
                <w:sz w:val="20"/>
                <w:szCs w:val="20"/>
                <w:lang w:eastAsia="ru-RU"/>
              </w:rPr>
              <w:t>0,000</w:t>
            </w:r>
            <w:bookmarkEnd w:id="113"/>
          </w:p>
        </w:tc>
        <w:tc>
          <w:tcPr>
            <w:tcW w:w="1216" w:type="dxa"/>
            <w:shd w:val="clear" w:color="auto" w:fill="auto"/>
            <w:hideMark/>
          </w:tcPr>
          <w:p w14:paraId="7FD4B169" w14:textId="77777777" w:rsidR="00382EE1" w:rsidRPr="009B12AC" w:rsidRDefault="00382EE1" w:rsidP="001C13B8">
            <w:pPr>
              <w:spacing w:after="0" w:line="240" w:lineRule="auto"/>
              <w:jc w:val="right"/>
              <w:outlineLvl w:val="2"/>
              <w:rPr>
                <w:rFonts w:eastAsia="Times New Roman"/>
                <w:sz w:val="20"/>
                <w:szCs w:val="20"/>
                <w:lang w:eastAsia="ru-RU"/>
              </w:rPr>
            </w:pPr>
            <w:bookmarkStart w:id="114" w:name="_Toc465858192"/>
            <w:r w:rsidRPr="009B12AC">
              <w:rPr>
                <w:rFonts w:eastAsia="Times New Roman"/>
                <w:sz w:val="20"/>
                <w:szCs w:val="20"/>
                <w:lang w:eastAsia="ru-RU"/>
              </w:rPr>
              <w:t>0,000</w:t>
            </w:r>
            <w:bookmarkEnd w:id="114"/>
          </w:p>
        </w:tc>
        <w:tc>
          <w:tcPr>
            <w:tcW w:w="1216" w:type="dxa"/>
            <w:shd w:val="clear" w:color="auto" w:fill="auto"/>
            <w:hideMark/>
          </w:tcPr>
          <w:p w14:paraId="1DA6F6EB" w14:textId="77777777" w:rsidR="00382EE1" w:rsidRPr="009B12AC" w:rsidRDefault="00382EE1" w:rsidP="001C13B8">
            <w:pPr>
              <w:spacing w:after="0" w:line="240" w:lineRule="auto"/>
              <w:jc w:val="right"/>
              <w:outlineLvl w:val="2"/>
              <w:rPr>
                <w:rFonts w:eastAsia="Times New Roman"/>
                <w:sz w:val="20"/>
                <w:szCs w:val="20"/>
                <w:lang w:eastAsia="ru-RU"/>
              </w:rPr>
            </w:pPr>
            <w:bookmarkStart w:id="115" w:name="_Toc465858193"/>
            <w:r w:rsidRPr="009B12AC">
              <w:rPr>
                <w:rFonts w:eastAsia="Times New Roman"/>
                <w:sz w:val="20"/>
                <w:szCs w:val="20"/>
                <w:lang w:eastAsia="ru-RU"/>
              </w:rPr>
              <w:t>0,000</w:t>
            </w:r>
            <w:bookmarkEnd w:id="115"/>
          </w:p>
        </w:tc>
        <w:tc>
          <w:tcPr>
            <w:tcW w:w="1216" w:type="dxa"/>
            <w:shd w:val="clear" w:color="auto" w:fill="auto"/>
            <w:hideMark/>
          </w:tcPr>
          <w:p w14:paraId="295B4CE5" w14:textId="77777777" w:rsidR="00382EE1" w:rsidRPr="009B12AC" w:rsidRDefault="00382EE1" w:rsidP="001C13B8">
            <w:pPr>
              <w:spacing w:after="0" w:line="240" w:lineRule="auto"/>
              <w:jc w:val="right"/>
              <w:outlineLvl w:val="2"/>
              <w:rPr>
                <w:rFonts w:eastAsia="Times New Roman"/>
                <w:sz w:val="20"/>
                <w:szCs w:val="20"/>
                <w:lang w:eastAsia="ru-RU"/>
              </w:rPr>
            </w:pPr>
            <w:bookmarkStart w:id="116" w:name="_Toc465858194"/>
            <w:r w:rsidRPr="009B12AC">
              <w:rPr>
                <w:rFonts w:eastAsia="Times New Roman"/>
                <w:sz w:val="20"/>
                <w:szCs w:val="20"/>
                <w:lang w:eastAsia="ru-RU"/>
              </w:rPr>
              <w:t>0,000</w:t>
            </w:r>
            <w:bookmarkEnd w:id="116"/>
          </w:p>
        </w:tc>
      </w:tr>
      <w:tr w:rsidR="00382EE1" w:rsidRPr="009B12AC" w14:paraId="7C4755F5" w14:textId="77777777" w:rsidTr="00FD546D">
        <w:trPr>
          <w:cantSplit/>
          <w:trHeight w:val="300"/>
        </w:trPr>
        <w:tc>
          <w:tcPr>
            <w:tcW w:w="851" w:type="dxa"/>
            <w:vMerge/>
            <w:shd w:val="clear" w:color="auto" w:fill="auto"/>
            <w:vAlign w:val="center"/>
            <w:hideMark/>
          </w:tcPr>
          <w:p w14:paraId="0D0A4A5A"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5ED31AC9" w14:textId="77777777" w:rsidR="00382EE1" w:rsidRPr="00943228" w:rsidRDefault="00382EE1" w:rsidP="001C13B8">
            <w:pPr>
              <w:spacing w:after="0" w:line="240" w:lineRule="auto"/>
              <w:rPr>
                <w:rFonts w:eastAsia="Times New Roman"/>
                <w:i/>
                <w:iCs/>
                <w:sz w:val="20"/>
                <w:szCs w:val="20"/>
                <w:lang w:eastAsia="ru-RU"/>
              </w:rPr>
            </w:pPr>
          </w:p>
        </w:tc>
        <w:tc>
          <w:tcPr>
            <w:tcW w:w="1647" w:type="dxa"/>
            <w:vMerge/>
            <w:shd w:val="clear" w:color="auto" w:fill="auto"/>
            <w:hideMark/>
          </w:tcPr>
          <w:p w14:paraId="63B784C8"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126DDEDA"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1C0AFDC8"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6CB6980D" w14:textId="77777777" w:rsidR="00382EE1" w:rsidRPr="009B12AC" w:rsidRDefault="00382EE1" w:rsidP="001C13B8">
            <w:pPr>
              <w:spacing w:after="0" w:line="240" w:lineRule="auto"/>
              <w:outlineLvl w:val="2"/>
              <w:rPr>
                <w:rFonts w:eastAsia="Times New Roman"/>
                <w:sz w:val="20"/>
                <w:szCs w:val="20"/>
                <w:lang w:eastAsia="ru-RU"/>
              </w:rPr>
            </w:pPr>
            <w:bookmarkStart w:id="117" w:name="_Toc465858195"/>
            <w:r w:rsidRPr="009B12AC">
              <w:rPr>
                <w:rFonts w:eastAsia="Times New Roman"/>
                <w:sz w:val="20"/>
                <w:szCs w:val="20"/>
                <w:lang w:eastAsia="ru-RU"/>
              </w:rPr>
              <w:t>внебюджетные источники</w:t>
            </w:r>
            <w:bookmarkEnd w:id="117"/>
          </w:p>
        </w:tc>
        <w:tc>
          <w:tcPr>
            <w:tcW w:w="1355" w:type="dxa"/>
            <w:shd w:val="clear" w:color="auto" w:fill="auto"/>
            <w:hideMark/>
          </w:tcPr>
          <w:p w14:paraId="33F425FB" w14:textId="77777777" w:rsidR="00382EE1" w:rsidRPr="009B12AC" w:rsidRDefault="00382EE1" w:rsidP="001C13B8">
            <w:pPr>
              <w:spacing w:after="0" w:line="240" w:lineRule="auto"/>
              <w:jc w:val="right"/>
              <w:outlineLvl w:val="2"/>
              <w:rPr>
                <w:rFonts w:eastAsia="Times New Roman"/>
                <w:sz w:val="20"/>
                <w:szCs w:val="20"/>
                <w:lang w:eastAsia="ru-RU"/>
              </w:rPr>
            </w:pPr>
            <w:bookmarkStart w:id="118" w:name="_Toc465858196"/>
            <w:r w:rsidRPr="009B12AC">
              <w:rPr>
                <w:rFonts w:eastAsia="Times New Roman"/>
                <w:sz w:val="20"/>
                <w:szCs w:val="20"/>
                <w:lang w:eastAsia="ru-RU"/>
              </w:rPr>
              <w:t>0,000</w:t>
            </w:r>
            <w:bookmarkEnd w:id="118"/>
          </w:p>
        </w:tc>
        <w:tc>
          <w:tcPr>
            <w:tcW w:w="1216" w:type="dxa"/>
            <w:shd w:val="clear" w:color="auto" w:fill="auto"/>
            <w:hideMark/>
          </w:tcPr>
          <w:p w14:paraId="3861E061" w14:textId="77777777" w:rsidR="00382EE1" w:rsidRPr="009B12AC" w:rsidRDefault="00382EE1" w:rsidP="001C13B8">
            <w:pPr>
              <w:spacing w:after="0" w:line="240" w:lineRule="auto"/>
              <w:jc w:val="right"/>
              <w:outlineLvl w:val="2"/>
              <w:rPr>
                <w:rFonts w:eastAsia="Times New Roman"/>
                <w:sz w:val="20"/>
                <w:szCs w:val="20"/>
                <w:lang w:eastAsia="ru-RU"/>
              </w:rPr>
            </w:pPr>
            <w:bookmarkStart w:id="119" w:name="_Toc465858197"/>
            <w:r w:rsidRPr="009B12AC">
              <w:rPr>
                <w:rFonts w:eastAsia="Times New Roman"/>
                <w:sz w:val="20"/>
                <w:szCs w:val="20"/>
                <w:lang w:eastAsia="ru-RU"/>
              </w:rPr>
              <w:t>0,000</w:t>
            </w:r>
            <w:bookmarkEnd w:id="119"/>
          </w:p>
        </w:tc>
        <w:tc>
          <w:tcPr>
            <w:tcW w:w="1216" w:type="dxa"/>
            <w:shd w:val="clear" w:color="auto" w:fill="auto"/>
            <w:hideMark/>
          </w:tcPr>
          <w:p w14:paraId="1DE9CD0C" w14:textId="77777777" w:rsidR="00382EE1" w:rsidRPr="009B12AC" w:rsidRDefault="00382EE1" w:rsidP="001C13B8">
            <w:pPr>
              <w:spacing w:after="0" w:line="240" w:lineRule="auto"/>
              <w:jc w:val="right"/>
              <w:outlineLvl w:val="2"/>
              <w:rPr>
                <w:rFonts w:eastAsia="Times New Roman"/>
                <w:sz w:val="20"/>
                <w:szCs w:val="20"/>
                <w:lang w:eastAsia="ru-RU"/>
              </w:rPr>
            </w:pPr>
            <w:bookmarkStart w:id="120" w:name="_Toc465858198"/>
            <w:r w:rsidRPr="009B12AC">
              <w:rPr>
                <w:rFonts w:eastAsia="Times New Roman"/>
                <w:sz w:val="20"/>
                <w:szCs w:val="20"/>
                <w:lang w:eastAsia="ru-RU"/>
              </w:rPr>
              <w:t>0,000</w:t>
            </w:r>
            <w:bookmarkEnd w:id="120"/>
          </w:p>
        </w:tc>
        <w:tc>
          <w:tcPr>
            <w:tcW w:w="1216" w:type="dxa"/>
            <w:shd w:val="clear" w:color="auto" w:fill="auto"/>
            <w:hideMark/>
          </w:tcPr>
          <w:p w14:paraId="2D6BF6BD" w14:textId="77777777" w:rsidR="00382EE1" w:rsidRPr="009B12AC" w:rsidRDefault="00382EE1" w:rsidP="001C13B8">
            <w:pPr>
              <w:spacing w:after="0" w:line="240" w:lineRule="auto"/>
              <w:jc w:val="right"/>
              <w:outlineLvl w:val="2"/>
              <w:rPr>
                <w:rFonts w:eastAsia="Times New Roman"/>
                <w:sz w:val="20"/>
                <w:szCs w:val="20"/>
                <w:lang w:eastAsia="ru-RU"/>
              </w:rPr>
            </w:pPr>
            <w:bookmarkStart w:id="121" w:name="_Toc465858199"/>
            <w:r w:rsidRPr="009B12AC">
              <w:rPr>
                <w:rFonts w:eastAsia="Times New Roman"/>
                <w:sz w:val="20"/>
                <w:szCs w:val="20"/>
                <w:lang w:eastAsia="ru-RU"/>
              </w:rPr>
              <w:t>0,000</w:t>
            </w:r>
            <w:bookmarkEnd w:id="121"/>
          </w:p>
        </w:tc>
        <w:tc>
          <w:tcPr>
            <w:tcW w:w="1216" w:type="dxa"/>
            <w:shd w:val="clear" w:color="auto" w:fill="auto"/>
            <w:hideMark/>
          </w:tcPr>
          <w:p w14:paraId="21E57F0A" w14:textId="77777777" w:rsidR="00382EE1" w:rsidRPr="009B12AC" w:rsidRDefault="00382EE1" w:rsidP="001C13B8">
            <w:pPr>
              <w:spacing w:after="0" w:line="240" w:lineRule="auto"/>
              <w:jc w:val="right"/>
              <w:outlineLvl w:val="2"/>
              <w:rPr>
                <w:rFonts w:eastAsia="Times New Roman"/>
                <w:sz w:val="20"/>
                <w:szCs w:val="20"/>
                <w:lang w:eastAsia="ru-RU"/>
              </w:rPr>
            </w:pPr>
            <w:bookmarkStart w:id="122" w:name="_Toc465858200"/>
            <w:r w:rsidRPr="009B12AC">
              <w:rPr>
                <w:rFonts w:eastAsia="Times New Roman"/>
                <w:sz w:val="20"/>
                <w:szCs w:val="20"/>
                <w:lang w:eastAsia="ru-RU"/>
              </w:rPr>
              <w:t>0,000</w:t>
            </w:r>
            <w:bookmarkEnd w:id="122"/>
          </w:p>
        </w:tc>
      </w:tr>
      <w:tr w:rsidR="004C0980" w:rsidRPr="009B12AC" w14:paraId="4D6A5CCF" w14:textId="77777777" w:rsidTr="00FD546D">
        <w:trPr>
          <w:cantSplit/>
          <w:trHeight w:val="300"/>
        </w:trPr>
        <w:tc>
          <w:tcPr>
            <w:tcW w:w="851" w:type="dxa"/>
            <w:vMerge w:val="restart"/>
            <w:shd w:val="clear" w:color="auto" w:fill="auto"/>
            <w:hideMark/>
          </w:tcPr>
          <w:p w14:paraId="57B9821A" w14:textId="77777777" w:rsidR="004C0980" w:rsidRPr="009B12AC" w:rsidRDefault="004C0980" w:rsidP="004C0980">
            <w:pPr>
              <w:spacing w:after="0" w:line="240" w:lineRule="auto"/>
              <w:jc w:val="center"/>
              <w:outlineLvl w:val="2"/>
              <w:rPr>
                <w:rFonts w:eastAsia="Times New Roman"/>
                <w:sz w:val="20"/>
                <w:szCs w:val="20"/>
                <w:lang w:eastAsia="ru-RU"/>
              </w:rPr>
            </w:pPr>
            <w:bookmarkStart w:id="123" w:name="_Toc465858201"/>
            <w:r w:rsidRPr="009B12AC">
              <w:rPr>
                <w:rFonts w:eastAsia="Times New Roman"/>
                <w:sz w:val="20"/>
                <w:szCs w:val="20"/>
                <w:lang w:eastAsia="ru-RU"/>
              </w:rPr>
              <w:t>1.1.1.2</w:t>
            </w:r>
            <w:bookmarkEnd w:id="123"/>
          </w:p>
        </w:tc>
        <w:tc>
          <w:tcPr>
            <w:tcW w:w="3180" w:type="dxa"/>
            <w:vMerge w:val="restart"/>
            <w:shd w:val="clear" w:color="auto" w:fill="auto"/>
            <w:hideMark/>
          </w:tcPr>
          <w:p w14:paraId="02C10115" w14:textId="77777777" w:rsidR="004C0980" w:rsidRPr="00943228" w:rsidRDefault="004C0980" w:rsidP="004C0980">
            <w:pPr>
              <w:spacing w:after="0" w:line="240" w:lineRule="auto"/>
              <w:ind w:firstLineChars="100" w:firstLine="200"/>
              <w:outlineLvl w:val="2"/>
              <w:rPr>
                <w:rFonts w:eastAsia="Times New Roman"/>
                <w:i/>
                <w:iCs/>
                <w:sz w:val="20"/>
                <w:szCs w:val="20"/>
                <w:lang w:eastAsia="ru-RU"/>
              </w:rPr>
            </w:pPr>
            <w:bookmarkStart w:id="124" w:name="_Toc465858202"/>
            <w:r w:rsidRPr="00943228">
              <w:rPr>
                <w:rFonts w:eastAsia="Times New Roman"/>
                <w:i/>
                <w:iCs/>
                <w:sz w:val="20"/>
                <w:szCs w:val="20"/>
                <w:lang w:eastAsia="ru-RU"/>
              </w:rPr>
              <w:t xml:space="preserve">Подготовка предложений по совершенствованию нормативно-правовой базы функционирования и развития системы общего и дополнительного образования </w:t>
            </w:r>
            <w:r w:rsidR="00D96D18" w:rsidRPr="00943228">
              <w:rPr>
                <w:rFonts w:eastAsia="Times New Roman"/>
                <w:i/>
                <w:iCs/>
                <w:sz w:val="20"/>
                <w:szCs w:val="20"/>
                <w:lang w:eastAsia="ru-RU"/>
              </w:rPr>
              <w:t>городского округа города Аргун</w:t>
            </w:r>
            <w:bookmarkEnd w:id="124"/>
            <w:r w:rsidR="008F5C96" w:rsidRPr="00943228">
              <w:rPr>
                <w:rFonts w:eastAsia="Times New Roman"/>
                <w:i/>
                <w:iCs/>
                <w:sz w:val="20"/>
                <w:szCs w:val="20"/>
                <w:lang w:eastAsia="ru-RU"/>
              </w:rPr>
              <w:t>а</w:t>
            </w:r>
          </w:p>
        </w:tc>
        <w:tc>
          <w:tcPr>
            <w:tcW w:w="1647" w:type="dxa"/>
            <w:vMerge w:val="restart"/>
            <w:shd w:val="clear" w:color="auto" w:fill="auto"/>
            <w:hideMark/>
          </w:tcPr>
          <w:p w14:paraId="415329BE" w14:textId="77777777" w:rsidR="004C0980" w:rsidRPr="00943228" w:rsidRDefault="00D96D18" w:rsidP="004C0980">
            <w:pPr>
              <w:spacing w:after="0" w:line="240" w:lineRule="auto"/>
              <w:outlineLvl w:val="2"/>
              <w:rPr>
                <w:rFonts w:eastAsia="Times New Roman"/>
                <w:sz w:val="20"/>
                <w:szCs w:val="20"/>
                <w:lang w:eastAsia="ru-RU"/>
              </w:rPr>
            </w:pPr>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2E7530D3"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60DECE1D"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5E9628F7" w14:textId="77777777" w:rsidR="004C0980" w:rsidRPr="009B12AC" w:rsidRDefault="004C0980" w:rsidP="004C0980">
            <w:pPr>
              <w:spacing w:after="0" w:line="240" w:lineRule="auto"/>
              <w:outlineLvl w:val="2"/>
              <w:rPr>
                <w:rFonts w:eastAsia="Times New Roman"/>
                <w:sz w:val="20"/>
                <w:szCs w:val="20"/>
                <w:lang w:eastAsia="ru-RU"/>
              </w:rPr>
            </w:pPr>
            <w:bookmarkStart w:id="125" w:name="_Toc465858206"/>
            <w:r w:rsidRPr="009B12AC">
              <w:rPr>
                <w:rFonts w:eastAsia="Times New Roman"/>
                <w:sz w:val="20"/>
                <w:szCs w:val="20"/>
                <w:lang w:eastAsia="ru-RU"/>
              </w:rPr>
              <w:t>всего</w:t>
            </w:r>
            <w:bookmarkEnd w:id="125"/>
          </w:p>
        </w:tc>
        <w:tc>
          <w:tcPr>
            <w:tcW w:w="1355" w:type="dxa"/>
            <w:shd w:val="clear" w:color="auto" w:fill="auto"/>
            <w:hideMark/>
          </w:tcPr>
          <w:p w14:paraId="41AE844A" w14:textId="77777777" w:rsidR="004C0980" w:rsidRPr="009B12AC" w:rsidRDefault="004C0980" w:rsidP="004C0980">
            <w:pPr>
              <w:spacing w:after="0" w:line="240" w:lineRule="auto"/>
              <w:jc w:val="right"/>
              <w:outlineLvl w:val="2"/>
              <w:rPr>
                <w:rFonts w:eastAsia="Times New Roman"/>
                <w:sz w:val="20"/>
                <w:szCs w:val="20"/>
                <w:lang w:eastAsia="ru-RU"/>
              </w:rPr>
            </w:pPr>
            <w:bookmarkStart w:id="126" w:name="_Toc465858207"/>
            <w:r w:rsidRPr="009B12AC">
              <w:rPr>
                <w:rFonts w:eastAsia="Times New Roman"/>
                <w:sz w:val="20"/>
                <w:szCs w:val="20"/>
                <w:lang w:eastAsia="ru-RU"/>
              </w:rPr>
              <w:t>0,000</w:t>
            </w:r>
            <w:bookmarkEnd w:id="126"/>
          </w:p>
        </w:tc>
        <w:tc>
          <w:tcPr>
            <w:tcW w:w="1216" w:type="dxa"/>
            <w:shd w:val="clear" w:color="auto" w:fill="auto"/>
            <w:hideMark/>
          </w:tcPr>
          <w:p w14:paraId="5F15EEB0" w14:textId="77777777" w:rsidR="004C0980" w:rsidRPr="009B12AC" w:rsidRDefault="004C0980" w:rsidP="004C0980">
            <w:pPr>
              <w:spacing w:after="0" w:line="240" w:lineRule="auto"/>
              <w:jc w:val="right"/>
              <w:outlineLvl w:val="2"/>
              <w:rPr>
                <w:rFonts w:eastAsia="Times New Roman"/>
                <w:sz w:val="20"/>
                <w:szCs w:val="20"/>
                <w:lang w:eastAsia="ru-RU"/>
              </w:rPr>
            </w:pPr>
            <w:bookmarkStart w:id="127" w:name="_Toc465858208"/>
            <w:r w:rsidRPr="009B12AC">
              <w:rPr>
                <w:rFonts w:eastAsia="Times New Roman"/>
                <w:sz w:val="20"/>
                <w:szCs w:val="20"/>
                <w:lang w:eastAsia="ru-RU"/>
              </w:rPr>
              <w:t>0,000</w:t>
            </w:r>
            <w:bookmarkEnd w:id="127"/>
          </w:p>
        </w:tc>
        <w:tc>
          <w:tcPr>
            <w:tcW w:w="1216" w:type="dxa"/>
            <w:shd w:val="clear" w:color="auto" w:fill="auto"/>
            <w:hideMark/>
          </w:tcPr>
          <w:p w14:paraId="6772ADAD" w14:textId="77777777" w:rsidR="004C0980" w:rsidRPr="009B12AC" w:rsidRDefault="004C0980" w:rsidP="004C0980">
            <w:pPr>
              <w:spacing w:after="0" w:line="240" w:lineRule="auto"/>
              <w:jc w:val="right"/>
              <w:outlineLvl w:val="2"/>
              <w:rPr>
                <w:rFonts w:eastAsia="Times New Roman"/>
                <w:sz w:val="20"/>
                <w:szCs w:val="20"/>
                <w:lang w:eastAsia="ru-RU"/>
              </w:rPr>
            </w:pPr>
            <w:bookmarkStart w:id="128" w:name="_Toc465858209"/>
            <w:r w:rsidRPr="009B12AC">
              <w:rPr>
                <w:rFonts w:eastAsia="Times New Roman"/>
                <w:sz w:val="20"/>
                <w:szCs w:val="20"/>
                <w:lang w:eastAsia="ru-RU"/>
              </w:rPr>
              <w:t>0,000</w:t>
            </w:r>
            <w:bookmarkEnd w:id="128"/>
          </w:p>
        </w:tc>
        <w:tc>
          <w:tcPr>
            <w:tcW w:w="1216" w:type="dxa"/>
            <w:shd w:val="clear" w:color="auto" w:fill="auto"/>
            <w:hideMark/>
          </w:tcPr>
          <w:p w14:paraId="357DBA96" w14:textId="77777777" w:rsidR="004C0980" w:rsidRPr="009B12AC" w:rsidRDefault="004C0980" w:rsidP="004C0980">
            <w:pPr>
              <w:spacing w:after="0" w:line="240" w:lineRule="auto"/>
              <w:jc w:val="right"/>
              <w:outlineLvl w:val="2"/>
              <w:rPr>
                <w:rFonts w:eastAsia="Times New Roman"/>
                <w:sz w:val="20"/>
                <w:szCs w:val="20"/>
                <w:lang w:eastAsia="ru-RU"/>
              </w:rPr>
            </w:pPr>
            <w:bookmarkStart w:id="129" w:name="_Toc465858210"/>
            <w:r w:rsidRPr="009B12AC">
              <w:rPr>
                <w:rFonts w:eastAsia="Times New Roman"/>
                <w:sz w:val="20"/>
                <w:szCs w:val="20"/>
                <w:lang w:eastAsia="ru-RU"/>
              </w:rPr>
              <w:t>0,000</w:t>
            </w:r>
            <w:bookmarkEnd w:id="129"/>
          </w:p>
        </w:tc>
        <w:tc>
          <w:tcPr>
            <w:tcW w:w="1216" w:type="dxa"/>
            <w:shd w:val="clear" w:color="auto" w:fill="auto"/>
            <w:hideMark/>
          </w:tcPr>
          <w:p w14:paraId="336BE62F" w14:textId="77777777" w:rsidR="004C0980" w:rsidRPr="009B12AC" w:rsidRDefault="004C0980" w:rsidP="004C0980">
            <w:pPr>
              <w:spacing w:after="0" w:line="240" w:lineRule="auto"/>
              <w:jc w:val="right"/>
              <w:outlineLvl w:val="2"/>
              <w:rPr>
                <w:rFonts w:eastAsia="Times New Roman"/>
                <w:sz w:val="20"/>
                <w:szCs w:val="20"/>
                <w:lang w:eastAsia="ru-RU"/>
              </w:rPr>
            </w:pPr>
            <w:bookmarkStart w:id="130" w:name="_Toc465858211"/>
            <w:r w:rsidRPr="009B12AC">
              <w:rPr>
                <w:rFonts w:eastAsia="Times New Roman"/>
                <w:sz w:val="20"/>
                <w:szCs w:val="20"/>
                <w:lang w:eastAsia="ru-RU"/>
              </w:rPr>
              <w:t>0,000</w:t>
            </w:r>
            <w:bookmarkEnd w:id="130"/>
          </w:p>
        </w:tc>
      </w:tr>
      <w:tr w:rsidR="00382EE1" w:rsidRPr="009B12AC" w14:paraId="47FED256" w14:textId="77777777" w:rsidTr="00FD546D">
        <w:trPr>
          <w:cantSplit/>
          <w:trHeight w:val="300"/>
        </w:trPr>
        <w:tc>
          <w:tcPr>
            <w:tcW w:w="851" w:type="dxa"/>
            <w:vMerge/>
            <w:shd w:val="clear" w:color="auto" w:fill="auto"/>
            <w:vAlign w:val="center"/>
            <w:hideMark/>
          </w:tcPr>
          <w:p w14:paraId="047752D6"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70B182DA" w14:textId="77777777" w:rsidR="00382EE1" w:rsidRPr="00943228" w:rsidRDefault="00382EE1" w:rsidP="001C13B8">
            <w:pPr>
              <w:spacing w:after="0" w:line="240" w:lineRule="auto"/>
              <w:rPr>
                <w:rFonts w:eastAsia="Times New Roman"/>
                <w:i/>
                <w:iCs/>
                <w:sz w:val="20"/>
                <w:szCs w:val="20"/>
                <w:lang w:eastAsia="ru-RU"/>
              </w:rPr>
            </w:pPr>
          </w:p>
        </w:tc>
        <w:tc>
          <w:tcPr>
            <w:tcW w:w="1647" w:type="dxa"/>
            <w:vMerge/>
            <w:shd w:val="clear" w:color="auto" w:fill="auto"/>
            <w:hideMark/>
          </w:tcPr>
          <w:p w14:paraId="64F5DE5A"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476017F5"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4C83F61C"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7D855D6B" w14:textId="77777777" w:rsidR="00382EE1" w:rsidRPr="009B12AC" w:rsidRDefault="00382EE1" w:rsidP="001C13B8">
            <w:pPr>
              <w:spacing w:after="0" w:line="240" w:lineRule="auto"/>
              <w:outlineLvl w:val="2"/>
              <w:rPr>
                <w:rFonts w:eastAsia="Times New Roman"/>
                <w:sz w:val="20"/>
                <w:szCs w:val="20"/>
                <w:lang w:eastAsia="ru-RU"/>
              </w:rPr>
            </w:pPr>
            <w:bookmarkStart w:id="131" w:name="_Toc465858212"/>
            <w:r w:rsidRPr="009B12AC">
              <w:rPr>
                <w:rFonts w:eastAsia="Times New Roman"/>
                <w:sz w:val="20"/>
                <w:szCs w:val="20"/>
                <w:lang w:eastAsia="ru-RU"/>
              </w:rPr>
              <w:t>федеральный бюджет</w:t>
            </w:r>
            <w:bookmarkEnd w:id="131"/>
          </w:p>
        </w:tc>
        <w:tc>
          <w:tcPr>
            <w:tcW w:w="1355" w:type="dxa"/>
            <w:shd w:val="clear" w:color="auto" w:fill="auto"/>
            <w:hideMark/>
          </w:tcPr>
          <w:p w14:paraId="005DDC7E" w14:textId="77777777" w:rsidR="00382EE1" w:rsidRPr="009B12AC" w:rsidRDefault="00382EE1" w:rsidP="001C13B8">
            <w:pPr>
              <w:spacing w:after="0" w:line="240" w:lineRule="auto"/>
              <w:jc w:val="right"/>
              <w:outlineLvl w:val="2"/>
              <w:rPr>
                <w:rFonts w:eastAsia="Times New Roman"/>
                <w:sz w:val="20"/>
                <w:szCs w:val="20"/>
                <w:lang w:eastAsia="ru-RU"/>
              </w:rPr>
            </w:pPr>
            <w:bookmarkStart w:id="132" w:name="_Toc465858213"/>
            <w:r w:rsidRPr="009B12AC">
              <w:rPr>
                <w:rFonts w:eastAsia="Times New Roman"/>
                <w:sz w:val="20"/>
                <w:szCs w:val="20"/>
                <w:lang w:eastAsia="ru-RU"/>
              </w:rPr>
              <w:t>0,000</w:t>
            </w:r>
            <w:bookmarkEnd w:id="132"/>
          </w:p>
        </w:tc>
        <w:tc>
          <w:tcPr>
            <w:tcW w:w="1216" w:type="dxa"/>
            <w:shd w:val="clear" w:color="auto" w:fill="auto"/>
            <w:hideMark/>
          </w:tcPr>
          <w:p w14:paraId="2BE082C0" w14:textId="77777777" w:rsidR="00382EE1" w:rsidRPr="009B12AC" w:rsidRDefault="00382EE1" w:rsidP="001C13B8">
            <w:pPr>
              <w:spacing w:after="0" w:line="240" w:lineRule="auto"/>
              <w:jc w:val="right"/>
              <w:outlineLvl w:val="2"/>
              <w:rPr>
                <w:rFonts w:eastAsia="Times New Roman"/>
                <w:sz w:val="20"/>
                <w:szCs w:val="20"/>
                <w:lang w:eastAsia="ru-RU"/>
              </w:rPr>
            </w:pPr>
            <w:bookmarkStart w:id="133" w:name="_Toc465858214"/>
            <w:r w:rsidRPr="009B12AC">
              <w:rPr>
                <w:rFonts w:eastAsia="Times New Roman"/>
                <w:sz w:val="20"/>
                <w:szCs w:val="20"/>
                <w:lang w:eastAsia="ru-RU"/>
              </w:rPr>
              <w:t>0,000</w:t>
            </w:r>
            <w:bookmarkEnd w:id="133"/>
          </w:p>
        </w:tc>
        <w:tc>
          <w:tcPr>
            <w:tcW w:w="1216" w:type="dxa"/>
            <w:shd w:val="clear" w:color="auto" w:fill="auto"/>
            <w:hideMark/>
          </w:tcPr>
          <w:p w14:paraId="5F04C356" w14:textId="77777777" w:rsidR="00382EE1" w:rsidRPr="009B12AC" w:rsidRDefault="00382EE1" w:rsidP="001C13B8">
            <w:pPr>
              <w:spacing w:after="0" w:line="240" w:lineRule="auto"/>
              <w:jc w:val="right"/>
              <w:outlineLvl w:val="2"/>
              <w:rPr>
                <w:rFonts w:eastAsia="Times New Roman"/>
                <w:sz w:val="20"/>
                <w:szCs w:val="20"/>
                <w:lang w:eastAsia="ru-RU"/>
              </w:rPr>
            </w:pPr>
            <w:bookmarkStart w:id="134" w:name="_Toc465858215"/>
            <w:r w:rsidRPr="009B12AC">
              <w:rPr>
                <w:rFonts w:eastAsia="Times New Roman"/>
                <w:sz w:val="20"/>
                <w:szCs w:val="20"/>
                <w:lang w:eastAsia="ru-RU"/>
              </w:rPr>
              <w:t>0,000</w:t>
            </w:r>
            <w:bookmarkEnd w:id="134"/>
          </w:p>
        </w:tc>
        <w:tc>
          <w:tcPr>
            <w:tcW w:w="1216" w:type="dxa"/>
            <w:shd w:val="clear" w:color="auto" w:fill="auto"/>
            <w:hideMark/>
          </w:tcPr>
          <w:p w14:paraId="54C69C53" w14:textId="77777777" w:rsidR="00382EE1" w:rsidRPr="009B12AC" w:rsidRDefault="00382EE1" w:rsidP="001C13B8">
            <w:pPr>
              <w:spacing w:after="0" w:line="240" w:lineRule="auto"/>
              <w:jc w:val="right"/>
              <w:outlineLvl w:val="2"/>
              <w:rPr>
                <w:rFonts w:eastAsia="Times New Roman"/>
                <w:sz w:val="20"/>
                <w:szCs w:val="20"/>
                <w:lang w:eastAsia="ru-RU"/>
              </w:rPr>
            </w:pPr>
            <w:bookmarkStart w:id="135" w:name="_Toc465858216"/>
            <w:r w:rsidRPr="009B12AC">
              <w:rPr>
                <w:rFonts w:eastAsia="Times New Roman"/>
                <w:sz w:val="20"/>
                <w:szCs w:val="20"/>
                <w:lang w:eastAsia="ru-RU"/>
              </w:rPr>
              <w:t>0,000</w:t>
            </w:r>
            <w:bookmarkEnd w:id="135"/>
          </w:p>
        </w:tc>
        <w:tc>
          <w:tcPr>
            <w:tcW w:w="1216" w:type="dxa"/>
            <w:shd w:val="clear" w:color="auto" w:fill="auto"/>
            <w:hideMark/>
          </w:tcPr>
          <w:p w14:paraId="6267ED13" w14:textId="77777777" w:rsidR="00382EE1" w:rsidRPr="009B12AC" w:rsidRDefault="00382EE1" w:rsidP="001C13B8">
            <w:pPr>
              <w:spacing w:after="0" w:line="240" w:lineRule="auto"/>
              <w:jc w:val="right"/>
              <w:outlineLvl w:val="2"/>
              <w:rPr>
                <w:rFonts w:eastAsia="Times New Roman"/>
                <w:sz w:val="20"/>
                <w:szCs w:val="20"/>
                <w:lang w:eastAsia="ru-RU"/>
              </w:rPr>
            </w:pPr>
            <w:bookmarkStart w:id="136" w:name="_Toc465858217"/>
            <w:r w:rsidRPr="009B12AC">
              <w:rPr>
                <w:rFonts w:eastAsia="Times New Roman"/>
                <w:sz w:val="20"/>
                <w:szCs w:val="20"/>
                <w:lang w:eastAsia="ru-RU"/>
              </w:rPr>
              <w:t>0,000</w:t>
            </w:r>
            <w:bookmarkEnd w:id="136"/>
          </w:p>
        </w:tc>
      </w:tr>
      <w:tr w:rsidR="00382EE1" w:rsidRPr="009B12AC" w14:paraId="0C6BFE79" w14:textId="77777777" w:rsidTr="00FD546D">
        <w:trPr>
          <w:cantSplit/>
          <w:trHeight w:val="300"/>
        </w:trPr>
        <w:tc>
          <w:tcPr>
            <w:tcW w:w="851" w:type="dxa"/>
            <w:vMerge/>
            <w:shd w:val="clear" w:color="auto" w:fill="auto"/>
            <w:vAlign w:val="center"/>
            <w:hideMark/>
          </w:tcPr>
          <w:p w14:paraId="15D7FE51"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1A44316F" w14:textId="77777777" w:rsidR="00382EE1" w:rsidRPr="00943228" w:rsidRDefault="00382EE1" w:rsidP="001C13B8">
            <w:pPr>
              <w:spacing w:after="0" w:line="240" w:lineRule="auto"/>
              <w:rPr>
                <w:rFonts w:eastAsia="Times New Roman"/>
                <w:i/>
                <w:iCs/>
                <w:sz w:val="20"/>
                <w:szCs w:val="20"/>
                <w:lang w:eastAsia="ru-RU"/>
              </w:rPr>
            </w:pPr>
          </w:p>
        </w:tc>
        <w:tc>
          <w:tcPr>
            <w:tcW w:w="1647" w:type="dxa"/>
            <w:vMerge/>
            <w:shd w:val="clear" w:color="auto" w:fill="auto"/>
            <w:hideMark/>
          </w:tcPr>
          <w:p w14:paraId="45293828"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595C1F49"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3E291BAC"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4A175B64" w14:textId="77777777" w:rsidR="00382EE1" w:rsidRPr="009B12AC" w:rsidRDefault="00382EE1" w:rsidP="001C13B8">
            <w:pPr>
              <w:spacing w:after="0" w:line="240" w:lineRule="auto"/>
              <w:outlineLvl w:val="2"/>
              <w:rPr>
                <w:rFonts w:eastAsia="Times New Roman"/>
                <w:sz w:val="20"/>
                <w:szCs w:val="20"/>
                <w:lang w:eastAsia="ru-RU"/>
              </w:rPr>
            </w:pPr>
            <w:bookmarkStart w:id="137" w:name="_Toc465858218"/>
            <w:r w:rsidRPr="009B12AC">
              <w:rPr>
                <w:rFonts w:eastAsia="Times New Roman"/>
                <w:sz w:val="20"/>
                <w:szCs w:val="20"/>
                <w:lang w:eastAsia="ru-RU"/>
              </w:rPr>
              <w:t>республиканский бюджет</w:t>
            </w:r>
            <w:bookmarkEnd w:id="137"/>
          </w:p>
        </w:tc>
        <w:tc>
          <w:tcPr>
            <w:tcW w:w="1355" w:type="dxa"/>
            <w:shd w:val="clear" w:color="auto" w:fill="auto"/>
            <w:hideMark/>
          </w:tcPr>
          <w:p w14:paraId="7D19F739" w14:textId="77777777" w:rsidR="00382EE1" w:rsidRPr="009B12AC" w:rsidRDefault="00382EE1" w:rsidP="001C13B8">
            <w:pPr>
              <w:spacing w:after="0" w:line="240" w:lineRule="auto"/>
              <w:jc w:val="right"/>
              <w:outlineLvl w:val="2"/>
              <w:rPr>
                <w:rFonts w:eastAsia="Times New Roman"/>
                <w:sz w:val="20"/>
                <w:szCs w:val="20"/>
                <w:lang w:eastAsia="ru-RU"/>
              </w:rPr>
            </w:pPr>
            <w:bookmarkStart w:id="138" w:name="_Toc465858219"/>
            <w:r w:rsidRPr="009B12AC">
              <w:rPr>
                <w:rFonts w:eastAsia="Times New Roman"/>
                <w:sz w:val="20"/>
                <w:szCs w:val="20"/>
                <w:lang w:eastAsia="ru-RU"/>
              </w:rPr>
              <w:t>0,000</w:t>
            </w:r>
            <w:bookmarkEnd w:id="138"/>
          </w:p>
        </w:tc>
        <w:tc>
          <w:tcPr>
            <w:tcW w:w="1216" w:type="dxa"/>
            <w:shd w:val="clear" w:color="auto" w:fill="auto"/>
            <w:hideMark/>
          </w:tcPr>
          <w:p w14:paraId="682E3520" w14:textId="77777777" w:rsidR="00382EE1" w:rsidRPr="009B12AC" w:rsidRDefault="00382EE1" w:rsidP="001C13B8">
            <w:pPr>
              <w:spacing w:after="0" w:line="240" w:lineRule="auto"/>
              <w:jc w:val="right"/>
              <w:outlineLvl w:val="2"/>
              <w:rPr>
                <w:rFonts w:eastAsia="Times New Roman"/>
                <w:sz w:val="20"/>
                <w:szCs w:val="20"/>
                <w:lang w:eastAsia="ru-RU"/>
              </w:rPr>
            </w:pPr>
            <w:bookmarkStart w:id="139" w:name="_Toc465858220"/>
            <w:r w:rsidRPr="009B12AC">
              <w:rPr>
                <w:rFonts w:eastAsia="Times New Roman"/>
                <w:sz w:val="20"/>
                <w:szCs w:val="20"/>
                <w:lang w:eastAsia="ru-RU"/>
              </w:rPr>
              <w:t>0,000</w:t>
            </w:r>
            <w:bookmarkEnd w:id="139"/>
          </w:p>
        </w:tc>
        <w:tc>
          <w:tcPr>
            <w:tcW w:w="1216" w:type="dxa"/>
            <w:shd w:val="clear" w:color="auto" w:fill="auto"/>
            <w:hideMark/>
          </w:tcPr>
          <w:p w14:paraId="4FB8EA5C" w14:textId="77777777" w:rsidR="00382EE1" w:rsidRPr="009B12AC" w:rsidRDefault="00382EE1" w:rsidP="001C13B8">
            <w:pPr>
              <w:spacing w:after="0" w:line="240" w:lineRule="auto"/>
              <w:jc w:val="right"/>
              <w:outlineLvl w:val="2"/>
              <w:rPr>
                <w:rFonts w:eastAsia="Times New Roman"/>
                <w:sz w:val="20"/>
                <w:szCs w:val="20"/>
                <w:lang w:eastAsia="ru-RU"/>
              </w:rPr>
            </w:pPr>
            <w:bookmarkStart w:id="140" w:name="_Toc465858221"/>
            <w:r w:rsidRPr="009B12AC">
              <w:rPr>
                <w:rFonts w:eastAsia="Times New Roman"/>
                <w:sz w:val="20"/>
                <w:szCs w:val="20"/>
                <w:lang w:eastAsia="ru-RU"/>
              </w:rPr>
              <w:t>0,000</w:t>
            </w:r>
            <w:bookmarkEnd w:id="140"/>
          </w:p>
        </w:tc>
        <w:tc>
          <w:tcPr>
            <w:tcW w:w="1216" w:type="dxa"/>
            <w:shd w:val="clear" w:color="auto" w:fill="auto"/>
            <w:hideMark/>
          </w:tcPr>
          <w:p w14:paraId="0403AE2E" w14:textId="77777777" w:rsidR="00382EE1" w:rsidRPr="009B12AC" w:rsidRDefault="00382EE1" w:rsidP="001C13B8">
            <w:pPr>
              <w:spacing w:after="0" w:line="240" w:lineRule="auto"/>
              <w:jc w:val="right"/>
              <w:outlineLvl w:val="2"/>
              <w:rPr>
                <w:rFonts w:eastAsia="Times New Roman"/>
                <w:sz w:val="20"/>
                <w:szCs w:val="20"/>
                <w:lang w:eastAsia="ru-RU"/>
              </w:rPr>
            </w:pPr>
            <w:bookmarkStart w:id="141" w:name="_Toc465858222"/>
            <w:r w:rsidRPr="009B12AC">
              <w:rPr>
                <w:rFonts w:eastAsia="Times New Roman"/>
                <w:sz w:val="20"/>
                <w:szCs w:val="20"/>
                <w:lang w:eastAsia="ru-RU"/>
              </w:rPr>
              <w:t>0,000</w:t>
            </w:r>
            <w:bookmarkEnd w:id="141"/>
          </w:p>
        </w:tc>
        <w:tc>
          <w:tcPr>
            <w:tcW w:w="1216" w:type="dxa"/>
            <w:shd w:val="clear" w:color="auto" w:fill="auto"/>
            <w:hideMark/>
          </w:tcPr>
          <w:p w14:paraId="1C3DDDA0" w14:textId="77777777" w:rsidR="00382EE1" w:rsidRPr="009B12AC" w:rsidRDefault="00382EE1" w:rsidP="001C13B8">
            <w:pPr>
              <w:spacing w:after="0" w:line="240" w:lineRule="auto"/>
              <w:jc w:val="right"/>
              <w:outlineLvl w:val="2"/>
              <w:rPr>
                <w:rFonts w:eastAsia="Times New Roman"/>
                <w:sz w:val="20"/>
                <w:szCs w:val="20"/>
                <w:lang w:eastAsia="ru-RU"/>
              </w:rPr>
            </w:pPr>
            <w:bookmarkStart w:id="142" w:name="_Toc465858223"/>
            <w:r w:rsidRPr="009B12AC">
              <w:rPr>
                <w:rFonts w:eastAsia="Times New Roman"/>
                <w:sz w:val="20"/>
                <w:szCs w:val="20"/>
                <w:lang w:eastAsia="ru-RU"/>
              </w:rPr>
              <w:t>0,000</w:t>
            </w:r>
            <w:bookmarkEnd w:id="142"/>
          </w:p>
        </w:tc>
      </w:tr>
      <w:tr w:rsidR="00382EE1" w:rsidRPr="009B12AC" w14:paraId="6456F7A5" w14:textId="77777777" w:rsidTr="00FD546D">
        <w:trPr>
          <w:cantSplit/>
          <w:trHeight w:val="300"/>
        </w:trPr>
        <w:tc>
          <w:tcPr>
            <w:tcW w:w="851" w:type="dxa"/>
            <w:vMerge/>
            <w:shd w:val="clear" w:color="auto" w:fill="auto"/>
            <w:vAlign w:val="center"/>
            <w:hideMark/>
          </w:tcPr>
          <w:p w14:paraId="260E160A"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05704C50" w14:textId="77777777" w:rsidR="00382EE1" w:rsidRPr="00943228" w:rsidRDefault="00382EE1" w:rsidP="001C13B8">
            <w:pPr>
              <w:spacing w:after="0" w:line="240" w:lineRule="auto"/>
              <w:rPr>
                <w:rFonts w:eastAsia="Times New Roman"/>
                <w:i/>
                <w:iCs/>
                <w:sz w:val="20"/>
                <w:szCs w:val="20"/>
                <w:lang w:eastAsia="ru-RU"/>
              </w:rPr>
            </w:pPr>
          </w:p>
        </w:tc>
        <w:tc>
          <w:tcPr>
            <w:tcW w:w="1647" w:type="dxa"/>
            <w:vMerge/>
            <w:shd w:val="clear" w:color="auto" w:fill="auto"/>
            <w:hideMark/>
          </w:tcPr>
          <w:p w14:paraId="402C41E6"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7CE8EE2A"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0F05CAC1"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6C400D93" w14:textId="77777777" w:rsidR="00382EE1" w:rsidRPr="009B12AC" w:rsidRDefault="00382EE1" w:rsidP="001C13B8">
            <w:pPr>
              <w:spacing w:after="0" w:line="240" w:lineRule="auto"/>
              <w:outlineLvl w:val="2"/>
              <w:rPr>
                <w:rFonts w:eastAsia="Times New Roman"/>
                <w:sz w:val="20"/>
                <w:szCs w:val="20"/>
                <w:lang w:eastAsia="ru-RU"/>
              </w:rPr>
            </w:pPr>
            <w:bookmarkStart w:id="143" w:name="_Toc465858224"/>
            <w:r w:rsidRPr="009B12AC">
              <w:rPr>
                <w:rFonts w:eastAsia="Times New Roman"/>
                <w:sz w:val="20"/>
                <w:szCs w:val="20"/>
                <w:lang w:eastAsia="ru-RU"/>
              </w:rPr>
              <w:t>муниципальный бюджет</w:t>
            </w:r>
            <w:bookmarkEnd w:id="143"/>
          </w:p>
        </w:tc>
        <w:tc>
          <w:tcPr>
            <w:tcW w:w="1355" w:type="dxa"/>
            <w:shd w:val="clear" w:color="auto" w:fill="auto"/>
            <w:hideMark/>
          </w:tcPr>
          <w:p w14:paraId="7055BAD5" w14:textId="77777777" w:rsidR="00382EE1" w:rsidRPr="009B12AC" w:rsidRDefault="00382EE1" w:rsidP="001C13B8">
            <w:pPr>
              <w:spacing w:after="0" w:line="240" w:lineRule="auto"/>
              <w:jc w:val="right"/>
              <w:outlineLvl w:val="2"/>
              <w:rPr>
                <w:rFonts w:eastAsia="Times New Roman"/>
                <w:sz w:val="20"/>
                <w:szCs w:val="20"/>
                <w:lang w:eastAsia="ru-RU"/>
              </w:rPr>
            </w:pPr>
            <w:bookmarkStart w:id="144" w:name="_Toc465858225"/>
            <w:r w:rsidRPr="009B12AC">
              <w:rPr>
                <w:rFonts w:eastAsia="Times New Roman"/>
                <w:sz w:val="20"/>
                <w:szCs w:val="20"/>
                <w:lang w:eastAsia="ru-RU"/>
              </w:rPr>
              <w:t>0,000</w:t>
            </w:r>
            <w:bookmarkEnd w:id="144"/>
          </w:p>
        </w:tc>
        <w:tc>
          <w:tcPr>
            <w:tcW w:w="1216" w:type="dxa"/>
            <w:shd w:val="clear" w:color="auto" w:fill="auto"/>
            <w:hideMark/>
          </w:tcPr>
          <w:p w14:paraId="23ED7617" w14:textId="77777777" w:rsidR="00382EE1" w:rsidRPr="009B12AC" w:rsidRDefault="00382EE1" w:rsidP="001C13B8">
            <w:pPr>
              <w:spacing w:after="0" w:line="240" w:lineRule="auto"/>
              <w:jc w:val="right"/>
              <w:outlineLvl w:val="2"/>
              <w:rPr>
                <w:rFonts w:eastAsia="Times New Roman"/>
                <w:sz w:val="20"/>
                <w:szCs w:val="20"/>
                <w:lang w:eastAsia="ru-RU"/>
              </w:rPr>
            </w:pPr>
            <w:bookmarkStart w:id="145" w:name="_Toc465858226"/>
            <w:r w:rsidRPr="009B12AC">
              <w:rPr>
                <w:rFonts w:eastAsia="Times New Roman"/>
                <w:sz w:val="20"/>
                <w:szCs w:val="20"/>
                <w:lang w:eastAsia="ru-RU"/>
              </w:rPr>
              <w:t>0,000</w:t>
            </w:r>
            <w:bookmarkEnd w:id="145"/>
          </w:p>
        </w:tc>
        <w:tc>
          <w:tcPr>
            <w:tcW w:w="1216" w:type="dxa"/>
            <w:shd w:val="clear" w:color="auto" w:fill="auto"/>
            <w:hideMark/>
          </w:tcPr>
          <w:p w14:paraId="67D81BCE" w14:textId="77777777" w:rsidR="00382EE1" w:rsidRPr="009B12AC" w:rsidRDefault="00382EE1" w:rsidP="001C13B8">
            <w:pPr>
              <w:spacing w:after="0" w:line="240" w:lineRule="auto"/>
              <w:jc w:val="right"/>
              <w:outlineLvl w:val="2"/>
              <w:rPr>
                <w:rFonts w:eastAsia="Times New Roman"/>
                <w:sz w:val="20"/>
                <w:szCs w:val="20"/>
                <w:lang w:eastAsia="ru-RU"/>
              </w:rPr>
            </w:pPr>
            <w:bookmarkStart w:id="146" w:name="_Toc465858227"/>
            <w:r w:rsidRPr="009B12AC">
              <w:rPr>
                <w:rFonts w:eastAsia="Times New Roman"/>
                <w:sz w:val="20"/>
                <w:szCs w:val="20"/>
                <w:lang w:eastAsia="ru-RU"/>
              </w:rPr>
              <w:t>0,000</w:t>
            </w:r>
            <w:bookmarkEnd w:id="146"/>
          </w:p>
        </w:tc>
        <w:tc>
          <w:tcPr>
            <w:tcW w:w="1216" w:type="dxa"/>
            <w:shd w:val="clear" w:color="auto" w:fill="auto"/>
            <w:hideMark/>
          </w:tcPr>
          <w:p w14:paraId="68AFAAAA" w14:textId="77777777" w:rsidR="00382EE1" w:rsidRPr="009B12AC" w:rsidRDefault="00382EE1" w:rsidP="001C13B8">
            <w:pPr>
              <w:spacing w:after="0" w:line="240" w:lineRule="auto"/>
              <w:jc w:val="right"/>
              <w:outlineLvl w:val="2"/>
              <w:rPr>
                <w:rFonts w:eastAsia="Times New Roman"/>
                <w:sz w:val="20"/>
                <w:szCs w:val="20"/>
                <w:lang w:eastAsia="ru-RU"/>
              </w:rPr>
            </w:pPr>
            <w:bookmarkStart w:id="147" w:name="_Toc465858228"/>
            <w:r w:rsidRPr="009B12AC">
              <w:rPr>
                <w:rFonts w:eastAsia="Times New Roman"/>
                <w:sz w:val="20"/>
                <w:szCs w:val="20"/>
                <w:lang w:eastAsia="ru-RU"/>
              </w:rPr>
              <w:t>0,000</w:t>
            </w:r>
            <w:bookmarkEnd w:id="147"/>
          </w:p>
        </w:tc>
        <w:tc>
          <w:tcPr>
            <w:tcW w:w="1216" w:type="dxa"/>
            <w:shd w:val="clear" w:color="auto" w:fill="auto"/>
            <w:hideMark/>
          </w:tcPr>
          <w:p w14:paraId="36332D20" w14:textId="77777777" w:rsidR="00382EE1" w:rsidRPr="009B12AC" w:rsidRDefault="00382EE1" w:rsidP="001C13B8">
            <w:pPr>
              <w:spacing w:after="0" w:line="240" w:lineRule="auto"/>
              <w:jc w:val="right"/>
              <w:outlineLvl w:val="2"/>
              <w:rPr>
                <w:rFonts w:eastAsia="Times New Roman"/>
                <w:sz w:val="20"/>
                <w:szCs w:val="20"/>
                <w:lang w:eastAsia="ru-RU"/>
              </w:rPr>
            </w:pPr>
            <w:bookmarkStart w:id="148" w:name="_Toc465858229"/>
            <w:r w:rsidRPr="009B12AC">
              <w:rPr>
                <w:rFonts w:eastAsia="Times New Roman"/>
                <w:sz w:val="20"/>
                <w:szCs w:val="20"/>
                <w:lang w:eastAsia="ru-RU"/>
              </w:rPr>
              <w:t>0,000</w:t>
            </w:r>
            <w:bookmarkEnd w:id="148"/>
          </w:p>
        </w:tc>
      </w:tr>
      <w:tr w:rsidR="00382EE1" w:rsidRPr="009B12AC" w14:paraId="1EFCEC75" w14:textId="77777777" w:rsidTr="00FD546D">
        <w:trPr>
          <w:cantSplit/>
          <w:trHeight w:val="300"/>
        </w:trPr>
        <w:tc>
          <w:tcPr>
            <w:tcW w:w="851" w:type="dxa"/>
            <w:vMerge/>
            <w:shd w:val="clear" w:color="auto" w:fill="auto"/>
            <w:vAlign w:val="center"/>
            <w:hideMark/>
          </w:tcPr>
          <w:p w14:paraId="776758AB"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52C18F42" w14:textId="77777777" w:rsidR="00382EE1" w:rsidRPr="00943228" w:rsidRDefault="00382EE1" w:rsidP="001C13B8">
            <w:pPr>
              <w:spacing w:after="0" w:line="240" w:lineRule="auto"/>
              <w:rPr>
                <w:rFonts w:eastAsia="Times New Roman"/>
                <w:i/>
                <w:iCs/>
                <w:sz w:val="20"/>
                <w:szCs w:val="20"/>
                <w:lang w:eastAsia="ru-RU"/>
              </w:rPr>
            </w:pPr>
          </w:p>
        </w:tc>
        <w:tc>
          <w:tcPr>
            <w:tcW w:w="1647" w:type="dxa"/>
            <w:vMerge/>
            <w:shd w:val="clear" w:color="auto" w:fill="auto"/>
            <w:hideMark/>
          </w:tcPr>
          <w:p w14:paraId="66A1A99F"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62F52003"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70D9F877"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751DE437" w14:textId="77777777" w:rsidR="00382EE1" w:rsidRPr="009B12AC" w:rsidRDefault="00382EE1" w:rsidP="001C13B8">
            <w:pPr>
              <w:spacing w:after="0" w:line="240" w:lineRule="auto"/>
              <w:outlineLvl w:val="2"/>
              <w:rPr>
                <w:rFonts w:eastAsia="Times New Roman"/>
                <w:sz w:val="20"/>
                <w:szCs w:val="20"/>
                <w:lang w:eastAsia="ru-RU"/>
              </w:rPr>
            </w:pPr>
            <w:bookmarkStart w:id="149" w:name="_Toc465858230"/>
            <w:r w:rsidRPr="009B12AC">
              <w:rPr>
                <w:rFonts w:eastAsia="Times New Roman"/>
                <w:sz w:val="20"/>
                <w:szCs w:val="20"/>
                <w:lang w:eastAsia="ru-RU"/>
              </w:rPr>
              <w:t>внебюджетные источники</w:t>
            </w:r>
            <w:bookmarkEnd w:id="149"/>
          </w:p>
        </w:tc>
        <w:tc>
          <w:tcPr>
            <w:tcW w:w="1355" w:type="dxa"/>
            <w:shd w:val="clear" w:color="auto" w:fill="auto"/>
            <w:hideMark/>
          </w:tcPr>
          <w:p w14:paraId="16C8FCE8" w14:textId="77777777" w:rsidR="00382EE1" w:rsidRPr="009B12AC" w:rsidRDefault="00382EE1" w:rsidP="001C13B8">
            <w:pPr>
              <w:spacing w:after="0" w:line="240" w:lineRule="auto"/>
              <w:jc w:val="right"/>
              <w:outlineLvl w:val="2"/>
              <w:rPr>
                <w:rFonts w:eastAsia="Times New Roman"/>
                <w:sz w:val="20"/>
                <w:szCs w:val="20"/>
                <w:lang w:eastAsia="ru-RU"/>
              </w:rPr>
            </w:pPr>
            <w:bookmarkStart w:id="150" w:name="_Toc465858231"/>
            <w:r w:rsidRPr="009B12AC">
              <w:rPr>
                <w:rFonts w:eastAsia="Times New Roman"/>
                <w:sz w:val="20"/>
                <w:szCs w:val="20"/>
                <w:lang w:eastAsia="ru-RU"/>
              </w:rPr>
              <w:t>0,000</w:t>
            </w:r>
            <w:bookmarkEnd w:id="150"/>
          </w:p>
        </w:tc>
        <w:tc>
          <w:tcPr>
            <w:tcW w:w="1216" w:type="dxa"/>
            <w:shd w:val="clear" w:color="auto" w:fill="auto"/>
            <w:hideMark/>
          </w:tcPr>
          <w:p w14:paraId="379B0B8D" w14:textId="77777777" w:rsidR="00382EE1" w:rsidRPr="009B12AC" w:rsidRDefault="00382EE1" w:rsidP="001C13B8">
            <w:pPr>
              <w:spacing w:after="0" w:line="240" w:lineRule="auto"/>
              <w:jc w:val="right"/>
              <w:outlineLvl w:val="2"/>
              <w:rPr>
                <w:rFonts w:eastAsia="Times New Roman"/>
                <w:sz w:val="20"/>
                <w:szCs w:val="20"/>
                <w:lang w:eastAsia="ru-RU"/>
              </w:rPr>
            </w:pPr>
            <w:bookmarkStart w:id="151" w:name="_Toc465858232"/>
            <w:r w:rsidRPr="009B12AC">
              <w:rPr>
                <w:rFonts w:eastAsia="Times New Roman"/>
                <w:sz w:val="20"/>
                <w:szCs w:val="20"/>
                <w:lang w:eastAsia="ru-RU"/>
              </w:rPr>
              <w:t>0,000</w:t>
            </w:r>
            <w:bookmarkEnd w:id="151"/>
          </w:p>
        </w:tc>
        <w:tc>
          <w:tcPr>
            <w:tcW w:w="1216" w:type="dxa"/>
            <w:shd w:val="clear" w:color="auto" w:fill="auto"/>
            <w:hideMark/>
          </w:tcPr>
          <w:p w14:paraId="5216EDB3" w14:textId="77777777" w:rsidR="00382EE1" w:rsidRPr="009B12AC" w:rsidRDefault="00382EE1" w:rsidP="001C13B8">
            <w:pPr>
              <w:spacing w:after="0" w:line="240" w:lineRule="auto"/>
              <w:jc w:val="right"/>
              <w:outlineLvl w:val="2"/>
              <w:rPr>
                <w:rFonts w:eastAsia="Times New Roman"/>
                <w:sz w:val="20"/>
                <w:szCs w:val="20"/>
                <w:lang w:eastAsia="ru-RU"/>
              </w:rPr>
            </w:pPr>
            <w:bookmarkStart w:id="152" w:name="_Toc465858233"/>
            <w:r w:rsidRPr="009B12AC">
              <w:rPr>
                <w:rFonts w:eastAsia="Times New Roman"/>
                <w:sz w:val="20"/>
                <w:szCs w:val="20"/>
                <w:lang w:eastAsia="ru-RU"/>
              </w:rPr>
              <w:t>0,000</w:t>
            </w:r>
            <w:bookmarkEnd w:id="152"/>
          </w:p>
        </w:tc>
        <w:tc>
          <w:tcPr>
            <w:tcW w:w="1216" w:type="dxa"/>
            <w:shd w:val="clear" w:color="auto" w:fill="auto"/>
            <w:hideMark/>
          </w:tcPr>
          <w:p w14:paraId="54A9BED2" w14:textId="77777777" w:rsidR="00382EE1" w:rsidRPr="009B12AC" w:rsidRDefault="00382EE1" w:rsidP="001C13B8">
            <w:pPr>
              <w:spacing w:after="0" w:line="240" w:lineRule="auto"/>
              <w:jc w:val="right"/>
              <w:outlineLvl w:val="2"/>
              <w:rPr>
                <w:rFonts w:eastAsia="Times New Roman"/>
                <w:sz w:val="20"/>
                <w:szCs w:val="20"/>
                <w:lang w:eastAsia="ru-RU"/>
              </w:rPr>
            </w:pPr>
            <w:bookmarkStart w:id="153" w:name="_Toc465858234"/>
            <w:r w:rsidRPr="009B12AC">
              <w:rPr>
                <w:rFonts w:eastAsia="Times New Roman"/>
                <w:sz w:val="20"/>
                <w:szCs w:val="20"/>
                <w:lang w:eastAsia="ru-RU"/>
              </w:rPr>
              <w:t>0,000</w:t>
            </w:r>
            <w:bookmarkEnd w:id="153"/>
          </w:p>
        </w:tc>
        <w:tc>
          <w:tcPr>
            <w:tcW w:w="1216" w:type="dxa"/>
            <w:shd w:val="clear" w:color="auto" w:fill="auto"/>
            <w:hideMark/>
          </w:tcPr>
          <w:p w14:paraId="0F0A737B" w14:textId="77777777" w:rsidR="00382EE1" w:rsidRPr="009B12AC" w:rsidRDefault="00382EE1" w:rsidP="001C13B8">
            <w:pPr>
              <w:spacing w:after="0" w:line="240" w:lineRule="auto"/>
              <w:jc w:val="right"/>
              <w:outlineLvl w:val="2"/>
              <w:rPr>
                <w:rFonts w:eastAsia="Times New Roman"/>
                <w:sz w:val="20"/>
                <w:szCs w:val="20"/>
                <w:lang w:eastAsia="ru-RU"/>
              </w:rPr>
            </w:pPr>
            <w:bookmarkStart w:id="154" w:name="_Toc465858235"/>
            <w:r w:rsidRPr="009B12AC">
              <w:rPr>
                <w:rFonts w:eastAsia="Times New Roman"/>
                <w:sz w:val="20"/>
                <w:szCs w:val="20"/>
                <w:lang w:eastAsia="ru-RU"/>
              </w:rPr>
              <w:t>0,000</w:t>
            </w:r>
            <w:bookmarkEnd w:id="154"/>
          </w:p>
        </w:tc>
      </w:tr>
      <w:tr w:rsidR="004C0980" w:rsidRPr="009B12AC" w14:paraId="4FB1696C" w14:textId="77777777" w:rsidTr="00FD546D">
        <w:trPr>
          <w:cantSplit/>
          <w:trHeight w:val="255"/>
        </w:trPr>
        <w:tc>
          <w:tcPr>
            <w:tcW w:w="851" w:type="dxa"/>
            <w:vMerge w:val="restart"/>
            <w:shd w:val="clear" w:color="auto" w:fill="auto"/>
            <w:hideMark/>
          </w:tcPr>
          <w:p w14:paraId="680815E0" w14:textId="77777777" w:rsidR="004C0980" w:rsidRPr="009B12AC" w:rsidRDefault="004C0980" w:rsidP="004C0980">
            <w:pPr>
              <w:spacing w:after="0" w:line="240" w:lineRule="auto"/>
              <w:jc w:val="center"/>
              <w:outlineLvl w:val="2"/>
              <w:rPr>
                <w:rFonts w:eastAsia="Times New Roman"/>
                <w:sz w:val="20"/>
                <w:szCs w:val="20"/>
                <w:lang w:eastAsia="ru-RU"/>
              </w:rPr>
            </w:pPr>
            <w:bookmarkStart w:id="155" w:name="_Toc465858236"/>
            <w:r w:rsidRPr="009B12AC">
              <w:rPr>
                <w:rFonts w:eastAsia="Times New Roman"/>
                <w:sz w:val="20"/>
                <w:szCs w:val="20"/>
                <w:lang w:eastAsia="ru-RU"/>
              </w:rPr>
              <w:t>1.1.1.3</w:t>
            </w:r>
            <w:bookmarkEnd w:id="155"/>
          </w:p>
        </w:tc>
        <w:tc>
          <w:tcPr>
            <w:tcW w:w="3180" w:type="dxa"/>
            <w:vMerge w:val="restart"/>
            <w:shd w:val="clear" w:color="auto" w:fill="auto"/>
            <w:hideMark/>
          </w:tcPr>
          <w:p w14:paraId="193C1642" w14:textId="77777777" w:rsidR="004C0980" w:rsidRPr="00943228" w:rsidRDefault="004C0980" w:rsidP="004C0980">
            <w:pPr>
              <w:spacing w:after="0" w:line="240" w:lineRule="auto"/>
              <w:ind w:firstLineChars="100" w:firstLine="200"/>
              <w:outlineLvl w:val="2"/>
              <w:rPr>
                <w:rFonts w:eastAsia="Times New Roman"/>
                <w:i/>
                <w:iCs/>
                <w:sz w:val="20"/>
                <w:szCs w:val="20"/>
                <w:lang w:eastAsia="ru-RU"/>
              </w:rPr>
            </w:pPr>
            <w:bookmarkStart w:id="156" w:name="_Toc465858237"/>
            <w:r w:rsidRPr="00943228">
              <w:rPr>
                <w:rFonts w:eastAsia="Times New Roman"/>
                <w:i/>
                <w:iCs/>
                <w:sz w:val="20"/>
                <w:szCs w:val="20"/>
                <w:lang w:eastAsia="ru-RU"/>
              </w:rPr>
              <w:t xml:space="preserve">Контроль за исполнением законодательства в сфере общего и дополнительного образования </w:t>
            </w:r>
            <w:r w:rsidR="00D96D18" w:rsidRPr="00943228">
              <w:rPr>
                <w:rFonts w:eastAsia="Times New Roman"/>
                <w:i/>
                <w:iCs/>
                <w:sz w:val="20"/>
                <w:szCs w:val="20"/>
                <w:lang w:eastAsia="ru-RU"/>
              </w:rPr>
              <w:t>городского округа города Аргун</w:t>
            </w:r>
            <w:bookmarkEnd w:id="156"/>
            <w:r w:rsidR="008F5C96" w:rsidRPr="00943228">
              <w:rPr>
                <w:rFonts w:eastAsia="Times New Roman"/>
                <w:i/>
                <w:iCs/>
                <w:sz w:val="20"/>
                <w:szCs w:val="20"/>
                <w:lang w:eastAsia="ru-RU"/>
              </w:rPr>
              <w:t>а</w:t>
            </w:r>
          </w:p>
        </w:tc>
        <w:tc>
          <w:tcPr>
            <w:tcW w:w="1647" w:type="dxa"/>
            <w:vMerge w:val="restart"/>
            <w:shd w:val="clear" w:color="auto" w:fill="auto"/>
            <w:hideMark/>
          </w:tcPr>
          <w:p w14:paraId="312E9A53" w14:textId="77777777" w:rsidR="004C0980" w:rsidRPr="00943228" w:rsidRDefault="00D96D18" w:rsidP="004C0980">
            <w:pPr>
              <w:spacing w:after="0" w:line="240" w:lineRule="auto"/>
              <w:outlineLvl w:val="2"/>
              <w:rPr>
                <w:rFonts w:eastAsia="Times New Roman"/>
                <w:sz w:val="20"/>
                <w:szCs w:val="20"/>
                <w:lang w:eastAsia="ru-RU"/>
              </w:rPr>
            </w:pPr>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63E32C68"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1D2B6BD9"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25D5240C" w14:textId="77777777" w:rsidR="004C0980" w:rsidRPr="009B12AC" w:rsidRDefault="004C0980" w:rsidP="004C0980">
            <w:pPr>
              <w:spacing w:after="0" w:line="240" w:lineRule="auto"/>
              <w:outlineLvl w:val="2"/>
              <w:rPr>
                <w:rFonts w:eastAsia="Times New Roman"/>
                <w:sz w:val="20"/>
                <w:szCs w:val="20"/>
                <w:lang w:eastAsia="ru-RU"/>
              </w:rPr>
            </w:pPr>
            <w:bookmarkStart w:id="157" w:name="_Toc465858241"/>
            <w:r w:rsidRPr="009B12AC">
              <w:rPr>
                <w:rFonts w:eastAsia="Times New Roman"/>
                <w:sz w:val="20"/>
                <w:szCs w:val="20"/>
                <w:lang w:eastAsia="ru-RU"/>
              </w:rPr>
              <w:t>всего</w:t>
            </w:r>
            <w:bookmarkEnd w:id="157"/>
          </w:p>
        </w:tc>
        <w:tc>
          <w:tcPr>
            <w:tcW w:w="1355" w:type="dxa"/>
            <w:shd w:val="clear" w:color="auto" w:fill="auto"/>
            <w:hideMark/>
          </w:tcPr>
          <w:p w14:paraId="7CD4AD62" w14:textId="77777777" w:rsidR="004C0980" w:rsidRPr="009B12AC" w:rsidRDefault="004C0980" w:rsidP="004C0980">
            <w:pPr>
              <w:spacing w:after="0" w:line="240" w:lineRule="auto"/>
              <w:jc w:val="right"/>
              <w:outlineLvl w:val="2"/>
              <w:rPr>
                <w:rFonts w:eastAsia="Times New Roman"/>
                <w:sz w:val="20"/>
                <w:szCs w:val="20"/>
                <w:lang w:eastAsia="ru-RU"/>
              </w:rPr>
            </w:pPr>
            <w:bookmarkStart w:id="158" w:name="_Toc465858242"/>
            <w:r w:rsidRPr="009B12AC">
              <w:rPr>
                <w:rFonts w:eastAsia="Times New Roman"/>
                <w:sz w:val="20"/>
                <w:szCs w:val="20"/>
                <w:lang w:eastAsia="ru-RU"/>
              </w:rPr>
              <w:t>0,000</w:t>
            </w:r>
            <w:bookmarkEnd w:id="158"/>
          </w:p>
        </w:tc>
        <w:tc>
          <w:tcPr>
            <w:tcW w:w="1216" w:type="dxa"/>
            <w:shd w:val="clear" w:color="auto" w:fill="auto"/>
            <w:hideMark/>
          </w:tcPr>
          <w:p w14:paraId="060C7E51" w14:textId="77777777" w:rsidR="004C0980" w:rsidRPr="009B12AC" w:rsidRDefault="004C0980" w:rsidP="004C0980">
            <w:pPr>
              <w:spacing w:after="0" w:line="240" w:lineRule="auto"/>
              <w:jc w:val="right"/>
              <w:outlineLvl w:val="2"/>
              <w:rPr>
                <w:rFonts w:eastAsia="Times New Roman"/>
                <w:sz w:val="20"/>
                <w:szCs w:val="20"/>
                <w:lang w:eastAsia="ru-RU"/>
              </w:rPr>
            </w:pPr>
            <w:bookmarkStart w:id="159" w:name="_Toc465858243"/>
            <w:r w:rsidRPr="009B12AC">
              <w:rPr>
                <w:rFonts w:eastAsia="Times New Roman"/>
                <w:sz w:val="20"/>
                <w:szCs w:val="20"/>
                <w:lang w:eastAsia="ru-RU"/>
              </w:rPr>
              <w:t>0,000</w:t>
            </w:r>
            <w:bookmarkEnd w:id="159"/>
          </w:p>
        </w:tc>
        <w:tc>
          <w:tcPr>
            <w:tcW w:w="1216" w:type="dxa"/>
            <w:shd w:val="clear" w:color="auto" w:fill="auto"/>
            <w:hideMark/>
          </w:tcPr>
          <w:p w14:paraId="2856AAB1" w14:textId="77777777" w:rsidR="004C0980" w:rsidRPr="009B12AC" w:rsidRDefault="004C0980" w:rsidP="004C0980">
            <w:pPr>
              <w:spacing w:after="0" w:line="240" w:lineRule="auto"/>
              <w:jc w:val="right"/>
              <w:outlineLvl w:val="2"/>
              <w:rPr>
                <w:rFonts w:eastAsia="Times New Roman"/>
                <w:sz w:val="20"/>
                <w:szCs w:val="20"/>
                <w:lang w:eastAsia="ru-RU"/>
              </w:rPr>
            </w:pPr>
            <w:bookmarkStart w:id="160" w:name="_Toc465858244"/>
            <w:r w:rsidRPr="009B12AC">
              <w:rPr>
                <w:rFonts w:eastAsia="Times New Roman"/>
                <w:sz w:val="20"/>
                <w:szCs w:val="20"/>
                <w:lang w:eastAsia="ru-RU"/>
              </w:rPr>
              <w:t>0,000</w:t>
            </w:r>
            <w:bookmarkEnd w:id="160"/>
          </w:p>
        </w:tc>
        <w:tc>
          <w:tcPr>
            <w:tcW w:w="1216" w:type="dxa"/>
            <w:shd w:val="clear" w:color="auto" w:fill="auto"/>
            <w:hideMark/>
          </w:tcPr>
          <w:p w14:paraId="1FDF03CC" w14:textId="77777777" w:rsidR="004C0980" w:rsidRPr="009B12AC" w:rsidRDefault="004C0980" w:rsidP="004C0980">
            <w:pPr>
              <w:spacing w:after="0" w:line="240" w:lineRule="auto"/>
              <w:jc w:val="right"/>
              <w:outlineLvl w:val="2"/>
              <w:rPr>
                <w:rFonts w:eastAsia="Times New Roman"/>
                <w:sz w:val="20"/>
                <w:szCs w:val="20"/>
                <w:lang w:eastAsia="ru-RU"/>
              </w:rPr>
            </w:pPr>
            <w:bookmarkStart w:id="161" w:name="_Toc465858245"/>
            <w:r w:rsidRPr="009B12AC">
              <w:rPr>
                <w:rFonts w:eastAsia="Times New Roman"/>
                <w:sz w:val="20"/>
                <w:szCs w:val="20"/>
                <w:lang w:eastAsia="ru-RU"/>
              </w:rPr>
              <w:t>0,000</w:t>
            </w:r>
            <w:bookmarkEnd w:id="161"/>
          </w:p>
        </w:tc>
        <w:tc>
          <w:tcPr>
            <w:tcW w:w="1216" w:type="dxa"/>
            <w:shd w:val="clear" w:color="auto" w:fill="auto"/>
            <w:hideMark/>
          </w:tcPr>
          <w:p w14:paraId="49A16520" w14:textId="77777777" w:rsidR="004C0980" w:rsidRPr="009B12AC" w:rsidRDefault="004C0980" w:rsidP="004C0980">
            <w:pPr>
              <w:spacing w:after="0" w:line="240" w:lineRule="auto"/>
              <w:jc w:val="right"/>
              <w:outlineLvl w:val="2"/>
              <w:rPr>
                <w:rFonts w:eastAsia="Times New Roman"/>
                <w:sz w:val="20"/>
                <w:szCs w:val="20"/>
                <w:lang w:eastAsia="ru-RU"/>
              </w:rPr>
            </w:pPr>
            <w:bookmarkStart w:id="162" w:name="_Toc465858246"/>
            <w:r w:rsidRPr="009B12AC">
              <w:rPr>
                <w:rFonts w:eastAsia="Times New Roman"/>
                <w:sz w:val="20"/>
                <w:szCs w:val="20"/>
                <w:lang w:eastAsia="ru-RU"/>
              </w:rPr>
              <w:t>0,000</w:t>
            </w:r>
            <w:bookmarkEnd w:id="162"/>
          </w:p>
        </w:tc>
      </w:tr>
      <w:tr w:rsidR="00382EE1" w:rsidRPr="009B12AC" w14:paraId="2B219EBD" w14:textId="77777777" w:rsidTr="00FD546D">
        <w:trPr>
          <w:cantSplit/>
          <w:trHeight w:val="255"/>
        </w:trPr>
        <w:tc>
          <w:tcPr>
            <w:tcW w:w="851" w:type="dxa"/>
            <w:vMerge/>
            <w:shd w:val="clear" w:color="auto" w:fill="auto"/>
            <w:vAlign w:val="center"/>
            <w:hideMark/>
          </w:tcPr>
          <w:p w14:paraId="6426242E"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2646F1A6" w14:textId="77777777" w:rsidR="00382EE1" w:rsidRPr="00943228" w:rsidRDefault="00382EE1" w:rsidP="001C13B8">
            <w:pPr>
              <w:spacing w:after="0" w:line="240" w:lineRule="auto"/>
              <w:rPr>
                <w:rFonts w:eastAsia="Times New Roman"/>
                <w:i/>
                <w:iCs/>
                <w:sz w:val="20"/>
                <w:szCs w:val="20"/>
                <w:lang w:eastAsia="ru-RU"/>
              </w:rPr>
            </w:pPr>
          </w:p>
        </w:tc>
        <w:tc>
          <w:tcPr>
            <w:tcW w:w="1647" w:type="dxa"/>
            <w:vMerge/>
            <w:shd w:val="clear" w:color="auto" w:fill="auto"/>
            <w:hideMark/>
          </w:tcPr>
          <w:p w14:paraId="0AB1273A"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493A9F35"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68FA8480"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6DBA10F1" w14:textId="77777777" w:rsidR="00382EE1" w:rsidRPr="009B12AC" w:rsidRDefault="00382EE1" w:rsidP="001C13B8">
            <w:pPr>
              <w:spacing w:after="0" w:line="240" w:lineRule="auto"/>
              <w:outlineLvl w:val="2"/>
              <w:rPr>
                <w:rFonts w:eastAsia="Times New Roman"/>
                <w:sz w:val="20"/>
                <w:szCs w:val="20"/>
                <w:lang w:eastAsia="ru-RU"/>
              </w:rPr>
            </w:pPr>
            <w:bookmarkStart w:id="163" w:name="_Toc465858247"/>
            <w:r w:rsidRPr="009B12AC">
              <w:rPr>
                <w:rFonts w:eastAsia="Times New Roman"/>
                <w:sz w:val="20"/>
                <w:szCs w:val="20"/>
                <w:lang w:eastAsia="ru-RU"/>
              </w:rPr>
              <w:t>федеральный бюджет</w:t>
            </w:r>
            <w:bookmarkEnd w:id="163"/>
          </w:p>
        </w:tc>
        <w:tc>
          <w:tcPr>
            <w:tcW w:w="1355" w:type="dxa"/>
            <w:shd w:val="clear" w:color="auto" w:fill="auto"/>
            <w:hideMark/>
          </w:tcPr>
          <w:p w14:paraId="1628E3B7" w14:textId="77777777" w:rsidR="00382EE1" w:rsidRPr="009B12AC" w:rsidRDefault="00382EE1" w:rsidP="001C13B8">
            <w:pPr>
              <w:spacing w:after="0" w:line="240" w:lineRule="auto"/>
              <w:jc w:val="right"/>
              <w:outlineLvl w:val="2"/>
              <w:rPr>
                <w:rFonts w:eastAsia="Times New Roman"/>
                <w:sz w:val="20"/>
                <w:szCs w:val="20"/>
                <w:lang w:eastAsia="ru-RU"/>
              </w:rPr>
            </w:pPr>
            <w:bookmarkStart w:id="164" w:name="_Toc465858248"/>
            <w:r w:rsidRPr="009B12AC">
              <w:rPr>
                <w:rFonts w:eastAsia="Times New Roman"/>
                <w:sz w:val="20"/>
                <w:szCs w:val="20"/>
                <w:lang w:eastAsia="ru-RU"/>
              </w:rPr>
              <w:t>0,000</w:t>
            </w:r>
            <w:bookmarkEnd w:id="164"/>
          </w:p>
        </w:tc>
        <w:tc>
          <w:tcPr>
            <w:tcW w:w="1216" w:type="dxa"/>
            <w:shd w:val="clear" w:color="auto" w:fill="auto"/>
            <w:hideMark/>
          </w:tcPr>
          <w:p w14:paraId="39B4A831" w14:textId="77777777" w:rsidR="00382EE1" w:rsidRPr="009B12AC" w:rsidRDefault="00382EE1" w:rsidP="001C13B8">
            <w:pPr>
              <w:spacing w:after="0" w:line="240" w:lineRule="auto"/>
              <w:jc w:val="right"/>
              <w:outlineLvl w:val="2"/>
              <w:rPr>
                <w:rFonts w:eastAsia="Times New Roman"/>
                <w:sz w:val="20"/>
                <w:szCs w:val="20"/>
                <w:lang w:eastAsia="ru-RU"/>
              </w:rPr>
            </w:pPr>
            <w:bookmarkStart w:id="165" w:name="_Toc465858249"/>
            <w:r w:rsidRPr="009B12AC">
              <w:rPr>
                <w:rFonts w:eastAsia="Times New Roman"/>
                <w:sz w:val="20"/>
                <w:szCs w:val="20"/>
                <w:lang w:eastAsia="ru-RU"/>
              </w:rPr>
              <w:t>0,000</w:t>
            </w:r>
            <w:bookmarkEnd w:id="165"/>
          </w:p>
        </w:tc>
        <w:tc>
          <w:tcPr>
            <w:tcW w:w="1216" w:type="dxa"/>
            <w:shd w:val="clear" w:color="auto" w:fill="auto"/>
            <w:hideMark/>
          </w:tcPr>
          <w:p w14:paraId="62A528EE" w14:textId="77777777" w:rsidR="00382EE1" w:rsidRPr="009B12AC" w:rsidRDefault="00382EE1" w:rsidP="001C13B8">
            <w:pPr>
              <w:spacing w:after="0" w:line="240" w:lineRule="auto"/>
              <w:jc w:val="right"/>
              <w:outlineLvl w:val="2"/>
              <w:rPr>
                <w:rFonts w:eastAsia="Times New Roman"/>
                <w:sz w:val="20"/>
                <w:szCs w:val="20"/>
                <w:lang w:eastAsia="ru-RU"/>
              </w:rPr>
            </w:pPr>
            <w:bookmarkStart w:id="166" w:name="_Toc465858250"/>
            <w:r w:rsidRPr="009B12AC">
              <w:rPr>
                <w:rFonts w:eastAsia="Times New Roman"/>
                <w:sz w:val="20"/>
                <w:szCs w:val="20"/>
                <w:lang w:eastAsia="ru-RU"/>
              </w:rPr>
              <w:t>0,000</w:t>
            </w:r>
            <w:bookmarkEnd w:id="166"/>
          </w:p>
        </w:tc>
        <w:tc>
          <w:tcPr>
            <w:tcW w:w="1216" w:type="dxa"/>
            <w:shd w:val="clear" w:color="auto" w:fill="auto"/>
            <w:hideMark/>
          </w:tcPr>
          <w:p w14:paraId="75201716" w14:textId="77777777" w:rsidR="00382EE1" w:rsidRPr="009B12AC" w:rsidRDefault="00382EE1" w:rsidP="001C13B8">
            <w:pPr>
              <w:spacing w:after="0" w:line="240" w:lineRule="auto"/>
              <w:jc w:val="right"/>
              <w:outlineLvl w:val="2"/>
              <w:rPr>
                <w:rFonts w:eastAsia="Times New Roman"/>
                <w:sz w:val="20"/>
                <w:szCs w:val="20"/>
                <w:lang w:eastAsia="ru-RU"/>
              </w:rPr>
            </w:pPr>
            <w:bookmarkStart w:id="167" w:name="_Toc465858251"/>
            <w:r w:rsidRPr="009B12AC">
              <w:rPr>
                <w:rFonts w:eastAsia="Times New Roman"/>
                <w:sz w:val="20"/>
                <w:szCs w:val="20"/>
                <w:lang w:eastAsia="ru-RU"/>
              </w:rPr>
              <w:t>0,000</w:t>
            </w:r>
            <w:bookmarkEnd w:id="167"/>
          </w:p>
        </w:tc>
        <w:tc>
          <w:tcPr>
            <w:tcW w:w="1216" w:type="dxa"/>
            <w:shd w:val="clear" w:color="auto" w:fill="auto"/>
            <w:hideMark/>
          </w:tcPr>
          <w:p w14:paraId="6B22A505" w14:textId="77777777" w:rsidR="00382EE1" w:rsidRPr="009B12AC" w:rsidRDefault="00382EE1" w:rsidP="001C13B8">
            <w:pPr>
              <w:spacing w:after="0" w:line="240" w:lineRule="auto"/>
              <w:jc w:val="right"/>
              <w:outlineLvl w:val="2"/>
              <w:rPr>
                <w:rFonts w:eastAsia="Times New Roman"/>
                <w:sz w:val="20"/>
                <w:szCs w:val="20"/>
                <w:lang w:eastAsia="ru-RU"/>
              </w:rPr>
            </w:pPr>
            <w:bookmarkStart w:id="168" w:name="_Toc465858252"/>
            <w:r w:rsidRPr="009B12AC">
              <w:rPr>
                <w:rFonts w:eastAsia="Times New Roman"/>
                <w:sz w:val="20"/>
                <w:szCs w:val="20"/>
                <w:lang w:eastAsia="ru-RU"/>
              </w:rPr>
              <w:t>0,000</w:t>
            </w:r>
            <w:bookmarkEnd w:id="168"/>
          </w:p>
        </w:tc>
      </w:tr>
      <w:tr w:rsidR="00382EE1" w:rsidRPr="009B12AC" w14:paraId="795C19A0" w14:textId="77777777" w:rsidTr="00FD546D">
        <w:trPr>
          <w:cantSplit/>
          <w:trHeight w:val="255"/>
        </w:trPr>
        <w:tc>
          <w:tcPr>
            <w:tcW w:w="851" w:type="dxa"/>
            <w:vMerge/>
            <w:shd w:val="clear" w:color="auto" w:fill="auto"/>
            <w:vAlign w:val="center"/>
            <w:hideMark/>
          </w:tcPr>
          <w:p w14:paraId="43D37E1E"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239A2D5A" w14:textId="77777777" w:rsidR="00382EE1" w:rsidRPr="00943228" w:rsidRDefault="00382EE1" w:rsidP="001C13B8">
            <w:pPr>
              <w:spacing w:after="0" w:line="240" w:lineRule="auto"/>
              <w:rPr>
                <w:rFonts w:eastAsia="Times New Roman"/>
                <w:i/>
                <w:iCs/>
                <w:sz w:val="20"/>
                <w:szCs w:val="20"/>
                <w:lang w:eastAsia="ru-RU"/>
              </w:rPr>
            </w:pPr>
          </w:p>
        </w:tc>
        <w:tc>
          <w:tcPr>
            <w:tcW w:w="1647" w:type="dxa"/>
            <w:vMerge/>
            <w:shd w:val="clear" w:color="auto" w:fill="auto"/>
            <w:hideMark/>
          </w:tcPr>
          <w:p w14:paraId="6CCA911C"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322DE0F3"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251B94D5"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2E297EF4" w14:textId="77777777" w:rsidR="00382EE1" w:rsidRPr="009B12AC" w:rsidRDefault="00382EE1" w:rsidP="001C13B8">
            <w:pPr>
              <w:spacing w:after="0" w:line="240" w:lineRule="auto"/>
              <w:outlineLvl w:val="2"/>
              <w:rPr>
                <w:rFonts w:eastAsia="Times New Roman"/>
                <w:sz w:val="20"/>
                <w:szCs w:val="20"/>
                <w:lang w:eastAsia="ru-RU"/>
              </w:rPr>
            </w:pPr>
            <w:bookmarkStart w:id="169" w:name="_Toc465858253"/>
            <w:r w:rsidRPr="009B12AC">
              <w:rPr>
                <w:rFonts w:eastAsia="Times New Roman"/>
                <w:sz w:val="20"/>
                <w:szCs w:val="20"/>
                <w:lang w:eastAsia="ru-RU"/>
              </w:rPr>
              <w:t>республиканский бюджет</w:t>
            </w:r>
            <w:bookmarkEnd w:id="169"/>
          </w:p>
        </w:tc>
        <w:tc>
          <w:tcPr>
            <w:tcW w:w="1355" w:type="dxa"/>
            <w:shd w:val="clear" w:color="auto" w:fill="auto"/>
            <w:hideMark/>
          </w:tcPr>
          <w:p w14:paraId="08F82CBD" w14:textId="77777777" w:rsidR="00382EE1" w:rsidRPr="009B12AC" w:rsidRDefault="00382EE1" w:rsidP="001C13B8">
            <w:pPr>
              <w:spacing w:after="0" w:line="240" w:lineRule="auto"/>
              <w:jc w:val="right"/>
              <w:outlineLvl w:val="2"/>
              <w:rPr>
                <w:rFonts w:eastAsia="Times New Roman"/>
                <w:sz w:val="20"/>
                <w:szCs w:val="20"/>
                <w:lang w:eastAsia="ru-RU"/>
              </w:rPr>
            </w:pPr>
            <w:bookmarkStart w:id="170" w:name="_Toc465858254"/>
            <w:r w:rsidRPr="009B12AC">
              <w:rPr>
                <w:rFonts w:eastAsia="Times New Roman"/>
                <w:sz w:val="20"/>
                <w:szCs w:val="20"/>
                <w:lang w:eastAsia="ru-RU"/>
              </w:rPr>
              <w:t>0,000</w:t>
            </w:r>
            <w:bookmarkEnd w:id="170"/>
          </w:p>
        </w:tc>
        <w:tc>
          <w:tcPr>
            <w:tcW w:w="1216" w:type="dxa"/>
            <w:shd w:val="clear" w:color="auto" w:fill="auto"/>
            <w:hideMark/>
          </w:tcPr>
          <w:p w14:paraId="33D8F6D3" w14:textId="77777777" w:rsidR="00382EE1" w:rsidRPr="009B12AC" w:rsidRDefault="00382EE1" w:rsidP="001C13B8">
            <w:pPr>
              <w:spacing w:after="0" w:line="240" w:lineRule="auto"/>
              <w:jc w:val="right"/>
              <w:outlineLvl w:val="2"/>
              <w:rPr>
                <w:rFonts w:eastAsia="Times New Roman"/>
                <w:sz w:val="20"/>
                <w:szCs w:val="20"/>
                <w:lang w:eastAsia="ru-RU"/>
              </w:rPr>
            </w:pPr>
            <w:bookmarkStart w:id="171" w:name="_Toc465858255"/>
            <w:r w:rsidRPr="009B12AC">
              <w:rPr>
                <w:rFonts w:eastAsia="Times New Roman"/>
                <w:sz w:val="20"/>
                <w:szCs w:val="20"/>
                <w:lang w:eastAsia="ru-RU"/>
              </w:rPr>
              <w:t>0,000</w:t>
            </w:r>
            <w:bookmarkEnd w:id="171"/>
          </w:p>
        </w:tc>
        <w:tc>
          <w:tcPr>
            <w:tcW w:w="1216" w:type="dxa"/>
            <w:shd w:val="clear" w:color="auto" w:fill="auto"/>
            <w:hideMark/>
          </w:tcPr>
          <w:p w14:paraId="2581BDEB" w14:textId="77777777" w:rsidR="00382EE1" w:rsidRPr="009B12AC" w:rsidRDefault="00382EE1" w:rsidP="001C13B8">
            <w:pPr>
              <w:spacing w:after="0" w:line="240" w:lineRule="auto"/>
              <w:jc w:val="right"/>
              <w:outlineLvl w:val="2"/>
              <w:rPr>
                <w:rFonts w:eastAsia="Times New Roman"/>
                <w:sz w:val="20"/>
                <w:szCs w:val="20"/>
                <w:lang w:eastAsia="ru-RU"/>
              </w:rPr>
            </w:pPr>
            <w:bookmarkStart w:id="172" w:name="_Toc465858256"/>
            <w:r w:rsidRPr="009B12AC">
              <w:rPr>
                <w:rFonts w:eastAsia="Times New Roman"/>
                <w:sz w:val="20"/>
                <w:szCs w:val="20"/>
                <w:lang w:eastAsia="ru-RU"/>
              </w:rPr>
              <w:t>0,000</w:t>
            </w:r>
            <w:bookmarkEnd w:id="172"/>
          </w:p>
        </w:tc>
        <w:tc>
          <w:tcPr>
            <w:tcW w:w="1216" w:type="dxa"/>
            <w:shd w:val="clear" w:color="auto" w:fill="auto"/>
            <w:hideMark/>
          </w:tcPr>
          <w:p w14:paraId="7D5F9BDC" w14:textId="77777777" w:rsidR="00382EE1" w:rsidRPr="009B12AC" w:rsidRDefault="00382EE1" w:rsidP="001C13B8">
            <w:pPr>
              <w:spacing w:after="0" w:line="240" w:lineRule="auto"/>
              <w:jc w:val="right"/>
              <w:outlineLvl w:val="2"/>
              <w:rPr>
                <w:rFonts w:eastAsia="Times New Roman"/>
                <w:sz w:val="20"/>
                <w:szCs w:val="20"/>
                <w:lang w:eastAsia="ru-RU"/>
              </w:rPr>
            </w:pPr>
            <w:bookmarkStart w:id="173" w:name="_Toc465858257"/>
            <w:r w:rsidRPr="009B12AC">
              <w:rPr>
                <w:rFonts w:eastAsia="Times New Roman"/>
                <w:sz w:val="20"/>
                <w:szCs w:val="20"/>
                <w:lang w:eastAsia="ru-RU"/>
              </w:rPr>
              <w:t>0,000</w:t>
            </w:r>
            <w:bookmarkEnd w:id="173"/>
          </w:p>
        </w:tc>
        <w:tc>
          <w:tcPr>
            <w:tcW w:w="1216" w:type="dxa"/>
            <w:shd w:val="clear" w:color="auto" w:fill="auto"/>
            <w:hideMark/>
          </w:tcPr>
          <w:p w14:paraId="57EB4FAA" w14:textId="77777777" w:rsidR="00382EE1" w:rsidRPr="009B12AC" w:rsidRDefault="00382EE1" w:rsidP="001C13B8">
            <w:pPr>
              <w:spacing w:after="0" w:line="240" w:lineRule="auto"/>
              <w:jc w:val="right"/>
              <w:outlineLvl w:val="2"/>
              <w:rPr>
                <w:rFonts w:eastAsia="Times New Roman"/>
                <w:sz w:val="20"/>
                <w:szCs w:val="20"/>
                <w:lang w:eastAsia="ru-RU"/>
              </w:rPr>
            </w:pPr>
            <w:bookmarkStart w:id="174" w:name="_Toc465858258"/>
            <w:r w:rsidRPr="009B12AC">
              <w:rPr>
                <w:rFonts w:eastAsia="Times New Roman"/>
                <w:sz w:val="20"/>
                <w:szCs w:val="20"/>
                <w:lang w:eastAsia="ru-RU"/>
              </w:rPr>
              <w:t>0,000</w:t>
            </w:r>
            <w:bookmarkEnd w:id="174"/>
          </w:p>
        </w:tc>
      </w:tr>
      <w:tr w:rsidR="00382EE1" w:rsidRPr="009B12AC" w14:paraId="31F1901E" w14:textId="77777777" w:rsidTr="00FD546D">
        <w:trPr>
          <w:cantSplit/>
          <w:trHeight w:val="255"/>
        </w:trPr>
        <w:tc>
          <w:tcPr>
            <w:tcW w:w="851" w:type="dxa"/>
            <w:vMerge/>
            <w:shd w:val="clear" w:color="auto" w:fill="auto"/>
            <w:vAlign w:val="center"/>
            <w:hideMark/>
          </w:tcPr>
          <w:p w14:paraId="5D500C67"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62F8C03B" w14:textId="77777777" w:rsidR="00382EE1" w:rsidRPr="00943228" w:rsidRDefault="00382EE1" w:rsidP="001C13B8">
            <w:pPr>
              <w:spacing w:after="0" w:line="240" w:lineRule="auto"/>
              <w:rPr>
                <w:rFonts w:eastAsia="Times New Roman"/>
                <w:i/>
                <w:iCs/>
                <w:sz w:val="20"/>
                <w:szCs w:val="20"/>
                <w:lang w:eastAsia="ru-RU"/>
              </w:rPr>
            </w:pPr>
          </w:p>
        </w:tc>
        <w:tc>
          <w:tcPr>
            <w:tcW w:w="1647" w:type="dxa"/>
            <w:vMerge/>
            <w:shd w:val="clear" w:color="auto" w:fill="auto"/>
            <w:hideMark/>
          </w:tcPr>
          <w:p w14:paraId="7BF37816"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4652F055"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76DACEF5"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4342844A" w14:textId="77777777" w:rsidR="00382EE1" w:rsidRPr="009B12AC" w:rsidRDefault="00382EE1" w:rsidP="001C13B8">
            <w:pPr>
              <w:spacing w:after="0" w:line="240" w:lineRule="auto"/>
              <w:outlineLvl w:val="2"/>
              <w:rPr>
                <w:rFonts w:eastAsia="Times New Roman"/>
                <w:sz w:val="20"/>
                <w:szCs w:val="20"/>
                <w:lang w:eastAsia="ru-RU"/>
              </w:rPr>
            </w:pPr>
            <w:bookmarkStart w:id="175" w:name="_Toc465858259"/>
            <w:r w:rsidRPr="009B12AC">
              <w:rPr>
                <w:rFonts w:eastAsia="Times New Roman"/>
                <w:sz w:val="20"/>
                <w:szCs w:val="20"/>
                <w:lang w:eastAsia="ru-RU"/>
              </w:rPr>
              <w:t>муниципальный бюджет</w:t>
            </w:r>
            <w:bookmarkEnd w:id="175"/>
          </w:p>
        </w:tc>
        <w:tc>
          <w:tcPr>
            <w:tcW w:w="1355" w:type="dxa"/>
            <w:shd w:val="clear" w:color="auto" w:fill="auto"/>
            <w:hideMark/>
          </w:tcPr>
          <w:p w14:paraId="69D9EB50" w14:textId="77777777" w:rsidR="00382EE1" w:rsidRPr="009B12AC" w:rsidRDefault="00382EE1" w:rsidP="001C13B8">
            <w:pPr>
              <w:spacing w:after="0" w:line="240" w:lineRule="auto"/>
              <w:jc w:val="right"/>
              <w:outlineLvl w:val="2"/>
              <w:rPr>
                <w:rFonts w:eastAsia="Times New Roman"/>
                <w:sz w:val="20"/>
                <w:szCs w:val="20"/>
                <w:lang w:eastAsia="ru-RU"/>
              </w:rPr>
            </w:pPr>
            <w:bookmarkStart w:id="176" w:name="_Toc465858260"/>
            <w:r w:rsidRPr="009B12AC">
              <w:rPr>
                <w:rFonts w:eastAsia="Times New Roman"/>
                <w:sz w:val="20"/>
                <w:szCs w:val="20"/>
                <w:lang w:eastAsia="ru-RU"/>
              </w:rPr>
              <w:t>0,000</w:t>
            </w:r>
            <w:bookmarkEnd w:id="176"/>
          </w:p>
        </w:tc>
        <w:tc>
          <w:tcPr>
            <w:tcW w:w="1216" w:type="dxa"/>
            <w:shd w:val="clear" w:color="auto" w:fill="auto"/>
            <w:hideMark/>
          </w:tcPr>
          <w:p w14:paraId="6825537F" w14:textId="77777777" w:rsidR="00382EE1" w:rsidRPr="009B12AC" w:rsidRDefault="00382EE1" w:rsidP="001C13B8">
            <w:pPr>
              <w:spacing w:after="0" w:line="240" w:lineRule="auto"/>
              <w:jc w:val="right"/>
              <w:outlineLvl w:val="2"/>
              <w:rPr>
                <w:rFonts w:eastAsia="Times New Roman"/>
                <w:sz w:val="20"/>
                <w:szCs w:val="20"/>
                <w:lang w:eastAsia="ru-RU"/>
              </w:rPr>
            </w:pPr>
            <w:bookmarkStart w:id="177" w:name="_Toc465858261"/>
            <w:r w:rsidRPr="009B12AC">
              <w:rPr>
                <w:rFonts w:eastAsia="Times New Roman"/>
                <w:sz w:val="20"/>
                <w:szCs w:val="20"/>
                <w:lang w:eastAsia="ru-RU"/>
              </w:rPr>
              <w:t>0,000</w:t>
            </w:r>
            <w:bookmarkEnd w:id="177"/>
          </w:p>
        </w:tc>
        <w:tc>
          <w:tcPr>
            <w:tcW w:w="1216" w:type="dxa"/>
            <w:shd w:val="clear" w:color="auto" w:fill="auto"/>
            <w:hideMark/>
          </w:tcPr>
          <w:p w14:paraId="7B011D81" w14:textId="77777777" w:rsidR="00382EE1" w:rsidRPr="009B12AC" w:rsidRDefault="00382EE1" w:rsidP="001C13B8">
            <w:pPr>
              <w:spacing w:after="0" w:line="240" w:lineRule="auto"/>
              <w:jc w:val="right"/>
              <w:outlineLvl w:val="2"/>
              <w:rPr>
                <w:rFonts w:eastAsia="Times New Roman"/>
                <w:sz w:val="20"/>
                <w:szCs w:val="20"/>
                <w:lang w:eastAsia="ru-RU"/>
              </w:rPr>
            </w:pPr>
            <w:bookmarkStart w:id="178" w:name="_Toc465858262"/>
            <w:r w:rsidRPr="009B12AC">
              <w:rPr>
                <w:rFonts w:eastAsia="Times New Roman"/>
                <w:sz w:val="20"/>
                <w:szCs w:val="20"/>
                <w:lang w:eastAsia="ru-RU"/>
              </w:rPr>
              <w:t>0,000</w:t>
            </w:r>
            <w:bookmarkEnd w:id="178"/>
          </w:p>
        </w:tc>
        <w:tc>
          <w:tcPr>
            <w:tcW w:w="1216" w:type="dxa"/>
            <w:shd w:val="clear" w:color="auto" w:fill="auto"/>
            <w:hideMark/>
          </w:tcPr>
          <w:p w14:paraId="74D5CD0E" w14:textId="77777777" w:rsidR="00382EE1" w:rsidRPr="009B12AC" w:rsidRDefault="00382EE1" w:rsidP="001C13B8">
            <w:pPr>
              <w:spacing w:after="0" w:line="240" w:lineRule="auto"/>
              <w:jc w:val="right"/>
              <w:outlineLvl w:val="2"/>
              <w:rPr>
                <w:rFonts w:eastAsia="Times New Roman"/>
                <w:sz w:val="20"/>
                <w:szCs w:val="20"/>
                <w:lang w:eastAsia="ru-RU"/>
              </w:rPr>
            </w:pPr>
            <w:bookmarkStart w:id="179" w:name="_Toc465858263"/>
            <w:r w:rsidRPr="009B12AC">
              <w:rPr>
                <w:rFonts w:eastAsia="Times New Roman"/>
                <w:sz w:val="20"/>
                <w:szCs w:val="20"/>
                <w:lang w:eastAsia="ru-RU"/>
              </w:rPr>
              <w:t>0,000</w:t>
            </w:r>
            <w:bookmarkEnd w:id="179"/>
          </w:p>
        </w:tc>
        <w:tc>
          <w:tcPr>
            <w:tcW w:w="1216" w:type="dxa"/>
            <w:shd w:val="clear" w:color="auto" w:fill="auto"/>
            <w:hideMark/>
          </w:tcPr>
          <w:p w14:paraId="49288134" w14:textId="77777777" w:rsidR="00382EE1" w:rsidRPr="009B12AC" w:rsidRDefault="00382EE1" w:rsidP="001C13B8">
            <w:pPr>
              <w:spacing w:after="0" w:line="240" w:lineRule="auto"/>
              <w:jc w:val="right"/>
              <w:outlineLvl w:val="2"/>
              <w:rPr>
                <w:rFonts w:eastAsia="Times New Roman"/>
                <w:sz w:val="20"/>
                <w:szCs w:val="20"/>
                <w:lang w:eastAsia="ru-RU"/>
              </w:rPr>
            </w:pPr>
            <w:bookmarkStart w:id="180" w:name="_Toc465858264"/>
            <w:r w:rsidRPr="009B12AC">
              <w:rPr>
                <w:rFonts w:eastAsia="Times New Roman"/>
                <w:sz w:val="20"/>
                <w:szCs w:val="20"/>
                <w:lang w:eastAsia="ru-RU"/>
              </w:rPr>
              <w:t>0,000</w:t>
            </w:r>
            <w:bookmarkEnd w:id="180"/>
          </w:p>
        </w:tc>
      </w:tr>
      <w:tr w:rsidR="00382EE1" w:rsidRPr="009B12AC" w14:paraId="657639C7" w14:textId="77777777" w:rsidTr="00FD546D">
        <w:trPr>
          <w:cantSplit/>
          <w:trHeight w:val="255"/>
        </w:trPr>
        <w:tc>
          <w:tcPr>
            <w:tcW w:w="851" w:type="dxa"/>
            <w:vMerge/>
            <w:shd w:val="clear" w:color="auto" w:fill="auto"/>
            <w:vAlign w:val="center"/>
            <w:hideMark/>
          </w:tcPr>
          <w:p w14:paraId="1B329BC7"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7F8EE2B4" w14:textId="77777777" w:rsidR="00382EE1" w:rsidRPr="00943228" w:rsidRDefault="00382EE1" w:rsidP="001C13B8">
            <w:pPr>
              <w:spacing w:after="0" w:line="240" w:lineRule="auto"/>
              <w:rPr>
                <w:rFonts w:eastAsia="Times New Roman"/>
                <w:i/>
                <w:iCs/>
                <w:sz w:val="20"/>
                <w:szCs w:val="20"/>
                <w:lang w:eastAsia="ru-RU"/>
              </w:rPr>
            </w:pPr>
          </w:p>
        </w:tc>
        <w:tc>
          <w:tcPr>
            <w:tcW w:w="1647" w:type="dxa"/>
            <w:vMerge/>
            <w:shd w:val="clear" w:color="auto" w:fill="auto"/>
            <w:hideMark/>
          </w:tcPr>
          <w:p w14:paraId="279C032F"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2732FC37"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6A029129"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7F87C129" w14:textId="77777777" w:rsidR="00382EE1" w:rsidRPr="009B12AC" w:rsidRDefault="00382EE1" w:rsidP="001C13B8">
            <w:pPr>
              <w:spacing w:after="0" w:line="240" w:lineRule="auto"/>
              <w:outlineLvl w:val="2"/>
              <w:rPr>
                <w:rFonts w:eastAsia="Times New Roman"/>
                <w:sz w:val="20"/>
                <w:szCs w:val="20"/>
                <w:lang w:eastAsia="ru-RU"/>
              </w:rPr>
            </w:pPr>
            <w:bookmarkStart w:id="181" w:name="_Toc465858265"/>
            <w:r w:rsidRPr="009B12AC">
              <w:rPr>
                <w:rFonts w:eastAsia="Times New Roman"/>
                <w:sz w:val="20"/>
                <w:szCs w:val="20"/>
                <w:lang w:eastAsia="ru-RU"/>
              </w:rPr>
              <w:t>внебюджетные источники</w:t>
            </w:r>
            <w:bookmarkEnd w:id="181"/>
          </w:p>
        </w:tc>
        <w:tc>
          <w:tcPr>
            <w:tcW w:w="1355" w:type="dxa"/>
            <w:shd w:val="clear" w:color="auto" w:fill="auto"/>
            <w:hideMark/>
          </w:tcPr>
          <w:p w14:paraId="160A37FC" w14:textId="77777777" w:rsidR="00382EE1" w:rsidRPr="009B12AC" w:rsidRDefault="00382EE1" w:rsidP="001C13B8">
            <w:pPr>
              <w:spacing w:after="0" w:line="240" w:lineRule="auto"/>
              <w:jc w:val="right"/>
              <w:outlineLvl w:val="2"/>
              <w:rPr>
                <w:rFonts w:eastAsia="Times New Roman"/>
                <w:sz w:val="20"/>
                <w:szCs w:val="20"/>
                <w:lang w:eastAsia="ru-RU"/>
              </w:rPr>
            </w:pPr>
            <w:bookmarkStart w:id="182" w:name="_Toc465858266"/>
            <w:r w:rsidRPr="009B12AC">
              <w:rPr>
                <w:rFonts w:eastAsia="Times New Roman"/>
                <w:sz w:val="20"/>
                <w:szCs w:val="20"/>
                <w:lang w:eastAsia="ru-RU"/>
              </w:rPr>
              <w:t>0,000</w:t>
            </w:r>
            <w:bookmarkEnd w:id="182"/>
          </w:p>
        </w:tc>
        <w:tc>
          <w:tcPr>
            <w:tcW w:w="1216" w:type="dxa"/>
            <w:shd w:val="clear" w:color="auto" w:fill="auto"/>
            <w:hideMark/>
          </w:tcPr>
          <w:p w14:paraId="21127C37" w14:textId="77777777" w:rsidR="00382EE1" w:rsidRPr="009B12AC" w:rsidRDefault="00382EE1" w:rsidP="001C13B8">
            <w:pPr>
              <w:spacing w:after="0" w:line="240" w:lineRule="auto"/>
              <w:jc w:val="right"/>
              <w:outlineLvl w:val="2"/>
              <w:rPr>
                <w:rFonts w:eastAsia="Times New Roman"/>
                <w:sz w:val="20"/>
                <w:szCs w:val="20"/>
                <w:lang w:eastAsia="ru-RU"/>
              </w:rPr>
            </w:pPr>
            <w:bookmarkStart w:id="183" w:name="_Toc465858267"/>
            <w:r w:rsidRPr="009B12AC">
              <w:rPr>
                <w:rFonts w:eastAsia="Times New Roman"/>
                <w:sz w:val="20"/>
                <w:szCs w:val="20"/>
                <w:lang w:eastAsia="ru-RU"/>
              </w:rPr>
              <w:t>0,000</w:t>
            </w:r>
            <w:bookmarkEnd w:id="183"/>
          </w:p>
        </w:tc>
        <w:tc>
          <w:tcPr>
            <w:tcW w:w="1216" w:type="dxa"/>
            <w:shd w:val="clear" w:color="auto" w:fill="auto"/>
            <w:hideMark/>
          </w:tcPr>
          <w:p w14:paraId="5D341043" w14:textId="77777777" w:rsidR="00382EE1" w:rsidRPr="009B12AC" w:rsidRDefault="00382EE1" w:rsidP="001C13B8">
            <w:pPr>
              <w:spacing w:after="0" w:line="240" w:lineRule="auto"/>
              <w:jc w:val="right"/>
              <w:outlineLvl w:val="2"/>
              <w:rPr>
                <w:rFonts w:eastAsia="Times New Roman"/>
                <w:sz w:val="20"/>
                <w:szCs w:val="20"/>
                <w:lang w:eastAsia="ru-RU"/>
              </w:rPr>
            </w:pPr>
            <w:bookmarkStart w:id="184" w:name="_Toc465858268"/>
            <w:r w:rsidRPr="009B12AC">
              <w:rPr>
                <w:rFonts w:eastAsia="Times New Roman"/>
                <w:sz w:val="20"/>
                <w:szCs w:val="20"/>
                <w:lang w:eastAsia="ru-RU"/>
              </w:rPr>
              <w:t>0,000</w:t>
            </w:r>
            <w:bookmarkEnd w:id="184"/>
          </w:p>
        </w:tc>
        <w:tc>
          <w:tcPr>
            <w:tcW w:w="1216" w:type="dxa"/>
            <w:shd w:val="clear" w:color="auto" w:fill="auto"/>
            <w:hideMark/>
          </w:tcPr>
          <w:p w14:paraId="3160C2B7" w14:textId="77777777" w:rsidR="00382EE1" w:rsidRPr="009B12AC" w:rsidRDefault="00382EE1" w:rsidP="001C13B8">
            <w:pPr>
              <w:spacing w:after="0" w:line="240" w:lineRule="auto"/>
              <w:jc w:val="right"/>
              <w:outlineLvl w:val="2"/>
              <w:rPr>
                <w:rFonts w:eastAsia="Times New Roman"/>
                <w:sz w:val="20"/>
                <w:szCs w:val="20"/>
                <w:lang w:eastAsia="ru-RU"/>
              </w:rPr>
            </w:pPr>
            <w:bookmarkStart w:id="185" w:name="_Toc465858269"/>
            <w:r w:rsidRPr="009B12AC">
              <w:rPr>
                <w:rFonts w:eastAsia="Times New Roman"/>
                <w:sz w:val="20"/>
                <w:szCs w:val="20"/>
                <w:lang w:eastAsia="ru-RU"/>
              </w:rPr>
              <w:t>0,000</w:t>
            </w:r>
            <w:bookmarkEnd w:id="185"/>
          </w:p>
        </w:tc>
        <w:tc>
          <w:tcPr>
            <w:tcW w:w="1216" w:type="dxa"/>
            <w:shd w:val="clear" w:color="auto" w:fill="auto"/>
            <w:hideMark/>
          </w:tcPr>
          <w:p w14:paraId="681AC14B" w14:textId="77777777" w:rsidR="00382EE1" w:rsidRPr="009B12AC" w:rsidRDefault="00382EE1" w:rsidP="001C13B8">
            <w:pPr>
              <w:spacing w:after="0" w:line="240" w:lineRule="auto"/>
              <w:jc w:val="right"/>
              <w:outlineLvl w:val="2"/>
              <w:rPr>
                <w:rFonts w:eastAsia="Times New Roman"/>
                <w:sz w:val="20"/>
                <w:szCs w:val="20"/>
                <w:lang w:eastAsia="ru-RU"/>
              </w:rPr>
            </w:pPr>
            <w:bookmarkStart w:id="186" w:name="_Toc465858270"/>
            <w:r w:rsidRPr="009B12AC">
              <w:rPr>
                <w:rFonts w:eastAsia="Times New Roman"/>
                <w:sz w:val="20"/>
                <w:szCs w:val="20"/>
                <w:lang w:eastAsia="ru-RU"/>
              </w:rPr>
              <w:t>0,000</w:t>
            </w:r>
            <w:bookmarkEnd w:id="186"/>
          </w:p>
        </w:tc>
      </w:tr>
      <w:tr w:rsidR="00382EE1" w:rsidRPr="009B12AC" w14:paraId="729DAD67" w14:textId="77777777" w:rsidTr="00FD546D">
        <w:trPr>
          <w:cantSplit/>
          <w:trHeight w:val="276"/>
        </w:trPr>
        <w:tc>
          <w:tcPr>
            <w:tcW w:w="851" w:type="dxa"/>
            <w:vMerge w:val="restart"/>
            <w:shd w:val="clear" w:color="auto" w:fill="auto"/>
            <w:hideMark/>
          </w:tcPr>
          <w:p w14:paraId="039377D7" w14:textId="77777777" w:rsidR="00382EE1" w:rsidRPr="009B12AC" w:rsidRDefault="00382EE1" w:rsidP="001C13B8">
            <w:pPr>
              <w:spacing w:after="0" w:line="240" w:lineRule="auto"/>
              <w:jc w:val="center"/>
              <w:outlineLvl w:val="1"/>
              <w:rPr>
                <w:rFonts w:eastAsia="Times New Roman"/>
                <w:sz w:val="20"/>
                <w:szCs w:val="20"/>
                <w:lang w:eastAsia="ru-RU"/>
              </w:rPr>
            </w:pPr>
            <w:bookmarkStart w:id="187" w:name="_Toc465858271"/>
            <w:r w:rsidRPr="009B12AC">
              <w:rPr>
                <w:rFonts w:eastAsia="Times New Roman"/>
                <w:sz w:val="20"/>
                <w:szCs w:val="20"/>
                <w:lang w:eastAsia="ru-RU"/>
              </w:rPr>
              <w:t>1.1.2</w:t>
            </w:r>
            <w:bookmarkEnd w:id="187"/>
          </w:p>
        </w:tc>
        <w:tc>
          <w:tcPr>
            <w:tcW w:w="3180" w:type="dxa"/>
            <w:vMerge w:val="restart"/>
            <w:shd w:val="clear" w:color="auto" w:fill="auto"/>
            <w:hideMark/>
          </w:tcPr>
          <w:p w14:paraId="4B691FD6" w14:textId="77777777" w:rsidR="00382EE1" w:rsidRPr="00943228" w:rsidRDefault="00382EE1" w:rsidP="001C13B8">
            <w:pPr>
              <w:spacing w:after="0" w:line="240" w:lineRule="auto"/>
              <w:outlineLvl w:val="1"/>
              <w:rPr>
                <w:rFonts w:eastAsia="Times New Roman"/>
                <w:sz w:val="20"/>
                <w:szCs w:val="20"/>
                <w:lang w:eastAsia="ru-RU"/>
              </w:rPr>
            </w:pPr>
            <w:bookmarkStart w:id="188" w:name="_Toc465858272"/>
            <w:r w:rsidRPr="00943228">
              <w:rPr>
                <w:rFonts w:eastAsia="Times New Roman"/>
                <w:sz w:val="20"/>
                <w:szCs w:val="20"/>
                <w:lang w:eastAsia="ru-RU"/>
              </w:rPr>
              <w:t xml:space="preserve">Формирование и обеспечение сроков предоставления бюджетной отчетности об исполнении муниципального бюджета </w:t>
            </w:r>
            <w:r w:rsidR="00D96D18" w:rsidRPr="00943228">
              <w:rPr>
                <w:rFonts w:eastAsia="Times New Roman"/>
                <w:sz w:val="20"/>
                <w:szCs w:val="20"/>
                <w:lang w:eastAsia="ru-RU"/>
              </w:rPr>
              <w:t>городского округа города Аргун</w:t>
            </w:r>
            <w:r w:rsidR="008F5C96" w:rsidRPr="00943228">
              <w:rPr>
                <w:rFonts w:eastAsia="Times New Roman"/>
                <w:sz w:val="20"/>
                <w:szCs w:val="20"/>
                <w:lang w:eastAsia="ru-RU"/>
              </w:rPr>
              <w:t>а</w:t>
            </w:r>
            <w:r w:rsidR="00D96D18" w:rsidRPr="00943228">
              <w:rPr>
                <w:rFonts w:eastAsia="Times New Roman"/>
                <w:sz w:val="20"/>
                <w:szCs w:val="20"/>
                <w:lang w:eastAsia="ru-RU"/>
              </w:rPr>
              <w:t xml:space="preserve"> </w:t>
            </w:r>
            <w:r w:rsidRPr="00943228">
              <w:rPr>
                <w:rFonts w:eastAsia="Times New Roman"/>
                <w:sz w:val="20"/>
                <w:szCs w:val="20"/>
                <w:lang w:eastAsia="ru-RU"/>
              </w:rPr>
              <w:t>за отчетный период в сфере общего и дополнительного образования</w:t>
            </w:r>
            <w:bookmarkEnd w:id="188"/>
          </w:p>
        </w:tc>
        <w:tc>
          <w:tcPr>
            <w:tcW w:w="1647" w:type="dxa"/>
            <w:vMerge w:val="restart"/>
            <w:shd w:val="clear" w:color="auto" w:fill="auto"/>
            <w:hideMark/>
          </w:tcPr>
          <w:p w14:paraId="1AF73F71" w14:textId="77777777" w:rsidR="00382EE1" w:rsidRPr="00943228" w:rsidRDefault="00382EE1" w:rsidP="001C13B8">
            <w:pPr>
              <w:spacing w:after="0" w:line="240" w:lineRule="auto"/>
              <w:outlineLvl w:val="1"/>
              <w:rPr>
                <w:rFonts w:eastAsia="Times New Roman"/>
                <w:sz w:val="20"/>
                <w:szCs w:val="20"/>
                <w:lang w:eastAsia="ru-RU"/>
              </w:rPr>
            </w:pPr>
            <w:r w:rsidRPr="00943228">
              <w:rPr>
                <w:rFonts w:eastAsia="Times New Roman"/>
                <w:sz w:val="20"/>
                <w:szCs w:val="20"/>
                <w:lang w:eastAsia="ru-RU"/>
              </w:rPr>
              <w:t> </w:t>
            </w:r>
          </w:p>
        </w:tc>
        <w:tc>
          <w:tcPr>
            <w:tcW w:w="801" w:type="dxa"/>
            <w:vMerge w:val="restart"/>
            <w:shd w:val="clear" w:color="auto" w:fill="auto"/>
            <w:hideMark/>
          </w:tcPr>
          <w:p w14:paraId="1A499EB4" w14:textId="77777777" w:rsidR="00382EE1" w:rsidRPr="009B12AC" w:rsidRDefault="00382EE1" w:rsidP="001C13B8">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892" w:type="dxa"/>
            <w:vMerge w:val="restart"/>
            <w:shd w:val="clear" w:color="auto" w:fill="auto"/>
            <w:hideMark/>
          </w:tcPr>
          <w:p w14:paraId="155A3244" w14:textId="77777777" w:rsidR="00382EE1" w:rsidRPr="009B12AC" w:rsidRDefault="00382EE1" w:rsidP="001C13B8">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764" w:type="dxa"/>
            <w:vMerge w:val="restart"/>
            <w:shd w:val="clear" w:color="auto" w:fill="auto"/>
            <w:hideMark/>
          </w:tcPr>
          <w:p w14:paraId="40470A22" w14:textId="77777777" w:rsidR="00382EE1" w:rsidRPr="009B12AC" w:rsidRDefault="00382EE1" w:rsidP="001C13B8">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355" w:type="dxa"/>
            <w:vMerge w:val="restart"/>
            <w:shd w:val="clear" w:color="auto" w:fill="auto"/>
            <w:hideMark/>
          </w:tcPr>
          <w:p w14:paraId="005C935F" w14:textId="77777777" w:rsidR="00382EE1" w:rsidRPr="009B12AC" w:rsidRDefault="00382EE1" w:rsidP="001C13B8">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7A8E4EE4" w14:textId="77777777" w:rsidR="00382EE1" w:rsidRPr="009B12AC" w:rsidRDefault="00382EE1" w:rsidP="001C13B8">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4075878D" w14:textId="77777777" w:rsidR="00382EE1" w:rsidRPr="009B12AC" w:rsidRDefault="00382EE1" w:rsidP="001C13B8">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77DE04B6" w14:textId="77777777" w:rsidR="00382EE1" w:rsidRPr="009B12AC" w:rsidRDefault="00382EE1" w:rsidP="001C13B8">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1B67A7D1" w14:textId="77777777" w:rsidR="00382EE1" w:rsidRPr="009B12AC" w:rsidRDefault="00382EE1" w:rsidP="001C13B8">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r>
      <w:tr w:rsidR="00382EE1" w:rsidRPr="009B12AC" w14:paraId="48F17B89" w14:textId="77777777" w:rsidTr="00FD546D">
        <w:trPr>
          <w:cantSplit/>
          <w:trHeight w:val="276"/>
        </w:trPr>
        <w:tc>
          <w:tcPr>
            <w:tcW w:w="851" w:type="dxa"/>
            <w:vMerge/>
            <w:shd w:val="clear" w:color="auto" w:fill="auto"/>
            <w:vAlign w:val="center"/>
            <w:hideMark/>
          </w:tcPr>
          <w:p w14:paraId="26123644"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23B88D45" w14:textId="77777777" w:rsidR="00382EE1" w:rsidRPr="00943228" w:rsidRDefault="00382EE1" w:rsidP="001C13B8">
            <w:pPr>
              <w:spacing w:after="0" w:line="240" w:lineRule="auto"/>
              <w:rPr>
                <w:rFonts w:eastAsia="Times New Roman"/>
                <w:sz w:val="20"/>
                <w:szCs w:val="20"/>
                <w:lang w:eastAsia="ru-RU"/>
              </w:rPr>
            </w:pPr>
          </w:p>
        </w:tc>
        <w:tc>
          <w:tcPr>
            <w:tcW w:w="1647" w:type="dxa"/>
            <w:vMerge/>
            <w:shd w:val="clear" w:color="auto" w:fill="auto"/>
            <w:hideMark/>
          </w:tcPr>
          <w:p w14:paraId="7A105D3D"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60D5F0CF"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0A841496" w14:textId="77777777" w:rsidR="00382EE1" w:rsidRPr="009B12AC" w:rsidRDefault="00382EE1" w:rsidP="001C13B8">
            <w:pPr>
              <w:spacing w:after="0" w:line="240" w:lineRule="auto"/>
              <w:rPr>
                <w:rFonts w:eastAsia="Times New Roman"/>
                <w:sz w:val="20"/>
                <w:szCs w:val="20"/>
                <w:lang w:eastAsia="ru-RU"/>
              </w:rPr>
            </w:pPr>
          </w:p>
        </w:tc>
        <w:tc>
          <w:tcPr>
            <w:tcW w:w="1764" w:type="dxa"/>
            <w:vMerge/>
            <w:shd w:val="clear" w:color="auto" w:fill="auto"/>
            <w:hideMark/>
          </w:tcPr>
          <w:p w14:paraId="08167ABD" w14:textId="77777777" w:rsidR="00382EE1" w:rsidRPr="009B12AC" w:rsidRDefault="00382EE1" w:rsidP="001C13B8">
            <w:pPr>
              <w:spacing w:after="0" w:line="240" w:lineRule="auto"/>
              <w:rPr>
                <w:rFonts w:eastAsia="Times New Roman"/>
                <w:sz w:val="20"/>
                <w:szCs w:val="20"/>
                <w:lang w:eastAsia="ru-RU"/>
              </w:rPr>
            </w:pPr>
          </w:p>
        </w:tc>
        <w:tc>
          <w:tcPr>
            <w:tcW w:w="1355" w:type="dxa"/>
            <w:vMerge/>
            <w:shd w:val="clear" w:color="auto" w:fill="auto"/>
            <w:vAlign w:val="center"/>
            <w:hideMark/>
          </w:tcPr>
          <w:p w14:paraId="616F59A2"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07CE85CE"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18EFDD2C"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45049057"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5B222BA7" w14:textId="77777777" w:rsidR="00382EE1" w:rsidRPr="009B12AC" w:rsidRDefault="00382EE1" w:rsidP="001C13B8">
            <w:pPr>
              <w:spacing w:after="0" w:line="240" w:lineRule="auto"/>
              <w:rPr>
                <w:rFonts w:eastAsia="Times New Roman"/>
                <w:sz w:val="20"/>
                <w:szCs w:val="20"/>
                <w:lang w:eastAsia="ru-RU"/>
              </w:rPr>
            </w:pPr>
          </w:p>
        </w:tc>
      </w:tr>
      <w:tr w:rsidR="00382EE1" w:rsidRPr="009B12AC" w14:paraId="143C7993" w14:textId="77777777" w:rsidTr="00FD546D">
        <w:trPr>
          <w:cantSplit/>
          <w:trHeight w:val="276"/>
        </w:trPr>
        <w:tc>
          <w:tcPr>
            <w:tcW w:w="851" w:type="dxa"/>
            <w:vMerge/>
            <w:shd w:val="clear" w:color="auto" w:fill="auto"/>
            <w:vAlign w:val="center"/>
            <w:hideMark/>
          </w:tcPr>
          <w:p w14:paraId="731D16C0"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3DFEB7BD" w14:textId="77777777" w:rsidR="00382EE1" w:rsidRPr="00943228" w:rsidRDefault="00382EE1" w:rsidP="001C13B8">
            <w:pPr>
              <w:spacing w:after="0" w:line="240" w:lineRule="auto"/>
              <w:rPr>
                <w:rFonts w:eastAsia="Times New Roman"/>
                <w:sz w:val="20"/>
                <w:szCs w:val="20"/>
                <w:lang w:eastAsia="ru-RU"/>
              </w:rPr>
            </w:pPr>
          </w:p>
        </w:tc>
        <w:tc>
          <w:tcPr>
            <w:tcW w:w="1647" w:type="dxa"/>
            <w:vMerge/>
            <w:shd w:val="clear" w:color="auto" w:fill="auto"/>
            <w:hideMark/>
          </w:tcPr>
          <w:p w14:paraId="6FDBAE64"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59BE1F46"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6DC29E76" w14:textId="77777777" w:rsidR="00382EE1" w:rsidRPr="009B12AC" w:rsidRDefault="00382EE1" w:rsidP="001C13B8">
            <w:pPr>
              <w:spacing w:after="0" w:line="240" w:lineRule="auto"/>
              <w:rPr>
                <w:rFonts w:eastAsia="Times New Roman"/>
                <w:sz w:val="20"/>
                <w:szCs w:val="20"/>
                <w:lang w:eastAsia="ru-RU"/>
              </w:rPr>
            </w:pPr>
          </w:p>
        </w:tc>
        <w:tc>
          <w:tcPr>
            <w:tcW w:w="1764" w:type="dxa"/>
            <w:vMerge/>
            <w:shd w:val="clear" w:color="auto" w:fill="auto"/>
            <w:hideMark/>
          </w:tcPr>
          <w:p w14:paraId="5E46137F" w14:textId="77777777" w:rsidR="00382EE1" w:rsidRPr="009B12AC" w:rsidRDefault="00382EE1" w:rsidP="001C13B8">
            <w:pPr>
              <w:spacing w:after="0" w:line="240" w:lineRule="auto"/>
              <w:rPr>
                <w:rFonts w:eastAsia="Times New Roman"/>
                <w:sz w:val="20"/>
                <w:szCs w:val="20"/>
                <w:lang w:eastAsia="ru-RU"/>
              </w:rPr>
            </w:pPr>
          </w:p>
        </w:tc>
        <w:tc>
          <w:tcPr>
            <w:tcW w:w="1355" w:type="dxa"/>
            <w:vMerge/>
            <w:shd w:val="clear" w:color="auto" w:fill="auto"/>
            <w:vAlign w:val="center"/>
            <w:hideMark/>
          </w:tcPr>
          <w:p w14:paraId="4166C814"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1F16720C"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3B21F47A"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20ACB60D"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1CD0E060" w14:textId="77777777" w:rsidR="00382EE1" w:rsidRPr="009B12AC" w:rsidRDefault="00382EE1" w:rsidP="001C13B8">
            <w:pPr>
              <w:spacing w:after="0" w:line="240" w:lineRule="auto"/>
              <w:rPr>
                <w:rFonts w:eastAsia="Times New Roman"/>
                <w:sz w:val="20"/>
                <w:szCs w:val="20"/>
                <w:lang w:eastAsia="ru-RU"/>
              </w:rPr>
            </w:pPr>
          </w:p>
        </w:tc>
      </w:tr>
      <w:tr w:rsidR="00382EE1" w:rsidRPr="009B12AC" w14:paraId="072A3DF9" w14:textId="77777777" w:rsidTr="00FD546D">
        <w:trPr>
          <w:cantSplit/>
          <w:trHeight w:val="276"/>
        </w:trPr>
        <w:tc>
          <w:tcPr>
            <w:tcW w:w="851" w:type="dxa"/>
            <w:vMerge/>
            <w:shd w:val="clear" w:color="auto" w:fill="auto"/>
            <w:vAlign w:val="center"/>
            <w:hideMark/>
          </w:tcPr>
          <w:p w14:paraId="6F10C6CE"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71A7B4D5" w14:textId="77777777" w:rsidR="00382EE1" w:rsidRPr="00943228" w:rsidRDefault="00382EE1" w:rsidP="001C13B8">
            <w:pPr>
              <w:spacing w:after="0" w:line="240" w:lineRule="auto"/>
              <w:rPr>
                <w:rFonts w:eastAsia="Times New Roman"/>
                <w:sz w:val="20"/>
                <w:szCs w:val="20"/>
                <w:lang w:eastAsia="ru-RU"/>
              </w:rPr>
            </w:pPr>
          </w:p>
        </w:tc>
        <w:tc>
          <w:tcPr>
            <w:tcW w:w="1647" w:type="dxa"/>
            <w:vMerge/>
            <w:shd w:val="clear" w:color="auto" w:fill="auto"/>
            <w:hideMark/>
          </w:tcPr>
          <w:p w14:paraId="49D15414"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7E93511D"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749BBB2B" w14:textId="77777777" w:rsidR="00382EE1" w:rsidRPr="009B12AC" w:rsidRDefault="00382EE1" w:rsidP="001C13B8">
            <w:pPr>
              <w:spacing w:after="0" w:line="240" w:lineRule="auto"/>
              <w:rPr>
                <w:rFonts w:eastAsia="Times New Roman"/>
                <w:sz w:val="20"/>
                <w:szCs w:val="20"/>
                <w:lang w:eastAsia="ru-RU"/>
              </w:rPr>
            </w:pPr>
          </w:p>
        </w:tc>
        <w:tc>
          <w:tcPr>
            <w:tcW w:w="1764" w:type="dxa"/>
            <w:vMerge/>
            <w:shd w:val="clear" w:color="auto" w:fill="auto"/>
            <w:hideMark/>
          </w:tcPr>
          <w:p w14:paraId="156867B8" w14:textId="77777777" w:rsidR="00382EE1" w:rsidRPr="009B12AC" w:rsidRDefault="00382EE1" w:rsidP="001C13B8">
            <w:pPr>
              <w:spacing w:after="0" w:line="240" w:lineRule="auto"/>
              <w:rPr>
                <w:rFonts w:eastAsia="Times New Roman"/>
                <w:sz w:val="20"/>
                <w:szCs w:val="20"/>
                <w:lang w:eastAsia="ru-RU"/>
              </w:rPr>
            </w:pPr>
          </w:p>
        </w:tc>
        <w:tc>
          <w:tcPr>
            <w:tcW w:w="1355" w:type="dxa"/>
            <w:vMerge/>
            <w:shd w:val="clear" w:color="auto" w:fill="auto"/>
            <w:vAlign w:val="center"/>
            <w:hideMark/>
          </w:tcPr>
          <w:p w14:paraId="615FC480"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3202475B"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1C783445"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4A79F61C"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43E36F1B" w14:textId="77777777" w:rsidR="00382EE1" w:rsidRPr="009B12AC" w:rsidRDefault="00382EE1" w:rsidP="001C13B8">
            <w:pPr>
              <w:spacing w:after="0" w:line="240" w:lineRule="auto"/>
              <w:rPr>
                <w:rFonts w:eastAsia="Times New Roman"/>
                <w:sz w:val="20"/>
                <w:szCs w:val="20"/>
                <w:lang w:eastAsia="ru-RU"/>
              </w:rPr>
            </w:pPr>
          </w:p>
        </w:tc>
      </w:tr>
      <w:tr w:rsidR="00382EE1" w:rsidRPr="009B12AC" w14:paraId="33F8297F" w14:textId="77777777" w:rsidTr="00FD546D">
        <w:trPr>
          <w:cantSplit/>
          <w:trHeight w:val="276"/>
        </w:trPr>
        <w:tc>
          <w:tcPr>
            <w:tcW w:w="851" w:type="dxa"/>
            <w:vMerge/>
            <w:shd w:val="clear" w:color="auto" w:fill="auto"/>
            <w:vAlign w:val="center"/>
            <w:hideMark/>
          </w:tcPr>
          <w:p w14:paraId="7A9820CB"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392EF373" w14:textId="77777777" w:rsidR="00382EE1" w:rsidRPr="00943228" w:rsidRDefault="00382EE1" w:rsidP="001C13B8">
            <w:pPr>
              <w:spacing w:after="0" w:line="240" w:lineRule="auto"/>
              <w:rPr>
                <w:rFonts w:eastAsia="Times New Roman"/>
                <w:sz w:val="20"/>
                <w:szCs w:val="20"/>
                <w:lang w:eastAsia="ru-RU"/>
              </w:rPr>
            </w:pPr>
          </w:p>
        </w:tc>
        <w:tc>
          <w:tcPr>
            <w:tcW w:w="1647" w:type="dxa"/>
            <w:vMerge/>
            <w:shd w:val="clear" w:color="auto" w:fill="auto"/>
            <w:hideMark/>
          </w:tcPr>
          <w:p w14:paraId="593E453D"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44F3136C"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3C3CDD0B" w14:textId="77777777" w:rsidR="00382EE1" w:rsidRPr="009B12AC" w:rsidRDefault="00382EE1" w:rsidP="001C13B8">
            <w:pPr>
              <w:spacing w:after="0" w:line="240" w:lineRule="auto"/>
              <w:rPr>
                <w:rFonts w:eastAsia="Times New Roman"/>
                <w:sz w:val="20"/>
                <w:szCs w:val="20"/>
                <w:lang w:eastAsia="ru-RU"/>
              </w:rPr>
            </w:pPr>
          </w:p>
        </w:tc>
        <w:tc>
          <w:tcPr>
            <w:tcW w:w="1764" w:type="dxa"/>
            <w:vMerge/>
            <w:shd w:val="clear" w:color="auto" w:fill="auto"/>
            <w:hideMark/>
          </w:tcPr>
          <w:p w14:paraId="05F8BB6D" w14:textId="77777777" w:rsidR="00382EE1" w:rsidRPr="009B12AC" w:rsidRDefault="00382EE1" w:rsidP="001C13B8">
            <w:pPr>
              <w:spacing w:after="0" w:line="240" w:lineRule="auto"/>
              <w:rPr>
                <w:rFonts w:eastAsia="Times New Roman"/>
                <w:sz w:val="20"/>
                <w:szCs w:val="20"/>
                <w:lang w:eastAsia="ru-RU"/>
              </w:rPr>
            </w:pPr>
          </w:p>
        </w:tc>
        <w:tc>
          <w:tcPr>
            <w:tcW w:w="1355" w:type="dxa"/>
            <w:vMerge/>
            <w:shd w:val="clear" w:color="auto" w:fill="auto"/>
            <w:vAlign w:val="center"/>
            <w:hideMark/>
          </w:tcPr>
          <w:p w14:paraId="323B0291"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1CDE3079"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12F6437D"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0C87C85D"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501E42DE" w14:textId="77777777" w:rsidR="00382EE1" w:rsidRPr="009B12AC" w:rsidRDefault="00382EE1" w:rsidP="001C13B8">
            <w:pPr>
              <w:spacing w:after="0" w:line="240" w:lineRule="auto"/>
              <w:rPr>
                <w:rFonts w:eastAsia="Times New Roman"/>
                <w:sz w:val="20"/>
                <w:szCs w:val="20"/>
                <w:lang w:eastAsia="ru-RU"/>
              </w:rPr>
            </w:pPr>
          </w:p>
        </w:tc>
      </w:tr>
      <w:tr w:rsidR="004C0980" w:rsidRPr="009B12AC" w14:paraId="1A4CD110" w14:textId="77777777" w:rsidTr="00FD546D">
        <w:trPr>
          <w:cantSplit/>
          <w:trHeight w:val="300"/>
        </w:trPr>
        <w:tc>
          <w:tcPr>
            <w:tcW w:w="851" w:type="dxa"/>
            <w:vMerge w:val="restart"/>
            <w:shd w:val="clear" w:color="auto" w:fill="auto"/>
            <w:hideMark/>
          </w:tcPr>
          <w:p w14:paraId="525CC7B9" w14:textId="77777777" w:rsidR="004C0980" w:rsidRPr="009B12AC" w:rsidRDefault="004C0980" w:rsidP="004C0980">
            <w:pPr>
              <w:spacing w:after="0" w:line="240" w:lineRule="auto"/>
              <w:jc w:val="center"/>
              <w:outlineLvl w:val="2"/>
              <w:rPr>
                <w:rFonts w:eastAsia="Times New Roman"/>
                <w:sz w:val="20"/>
                <w:szCs w:val="20"/>
                <w:lang w:eastAsia="ru-RU"/>
              </w:rPr>
            </w:pPr>
            <w:bookmarkStart w:id="189" w:name="_Toc465858273"/>
            <w:r w:rsidRPr="009B12AC">
              <w:rPr>
                <w:rFonts w:eastAsia="Times New Roman"/>
                <w:sz w:val="20"/>
                <w:szCs w:val="20"/>
                <w:lang w:eastAsia="ru-RU"/>
              </w:rPr>
              <w:t>1.1.2.1</w:t>
            </w:r>
            <w:bookmarkEnd w:id="189"/>
          </w:p>
        </w:tc>
        <w:tc>
          <w:tcPr>
            <w:tcW w:w="3180" w:type="dxa"/>
            <w:vMerge w:val="restart"/>
            <w:shd w:val="clear" w:color="auto" w:fill="auto"/>
            <w:hideMark/>
          </w:tcPr>
          <w:p w14:paraId="4C66F533" w14:textId="77777777" w:rsidR="004C0980" w:rsidRPr="00943228" w:rsidRDefault="004C0980" w:rsidP="004C0980">
            <w:pPr>
              <w:spacing w:after="0" w:line="240" w:lineRule="auto"/>
              <w:ind w:firstLineChars="100" w:firstLine="200"/>
              <w:outlineLvl w:val="2"/>
              <w:rPr>
                <w:rFonts w:eastAsia="Times New Roman"/>
                <w:i/>
                <w:iCs/>
                <w:sz w:val="20"/>
                <w:szCs w:val="20"/>
                <w:lang w:eastAsia="ru-RU"/>
              </w:rPr>
            </w:pPr>
            <w:bookmarkStart w:id="190" w:name="_Toc465858274"/>
            <w:r w:rsidRPr="00943228">
              <w:rPr>
                <w:rFonts w:eastAsia="Times New Roman"/>
                <w:i/>
                <w:iCs/>
                <w:sz w:val="20"/>
                <w:szCs w:val="20"/>
                <w:lang w:eastAsia="ru-RU"/>
              </w:rPr>
              <w:t xml:space="preserve">Разработка предложений по формированию местных бюджетов в части расходов на общее и дополнительное </w:t>
            </w:r>
            <w:r w:rsidRPr="00943228">
              <w:rPr>
                <w:rFonts w:eastAsia="Times New Roman"/>
                <w:i/>
                <w:iCs/>
                <w:sz w:val="20"/>
                <w:szCs w:val="20"/>
                <w:lang w:eastAsia="ru-RU"/>
              </w:rPr>
              <w:lastRenderedPageBreak/>
              <w:t xml:space="preserve">образование </w:t>
            </w:r>
            <w:r w:rsidR="00D96D18" w:rsidRPr="00943228">
              <w:rPr>
                <w:rFonts w:eastAsia="Times New Roman"/>
                <w:i/>
                <w:iCs/>
                <w:sz w:val="20"/>
                <w:szCs w:val="20"/>
                <w:lang w:eastAsia="ru-RU"/>
              </w:rPr>
              <w:t>городского округа города Аргун</w:t>
            </w:r>
            <w:bookmarkEnd w:id="190"/>
            <w:r w:rsidR="008F5C96" w:rsidRPr="00943228">
              <w:rPr>
                <w:rFonts w:eastAsia="Times New Roman"/>
                <w:i/>
                <w:iCs/>
                <w:sz w:val="20"/>
                <w:szCs w:val="20"/>
                <w:lang w:eastAsia="ru-RU"/>
              </w:rPr>
              <w:t>а</w:t>
            </w:r>
          </w:p>
        </w:tc>
        <w:tc>
          <w:tcPr>
            <w:tcW w:w="1647" w:type="dxa"/>
            <w:vMerge w:val="restart"/>
            <w:shd w:val="clear" w:color="auto" w:fill="auto"/>
            <w:hideMark/>
          </w:tcPr>
          <w:p w14:paraId="24D97C12" w14:textId="77777777" w:rsidR="004C0980" w:rsidRPr="00943228" w:rsidRDefault="00D96D18" w:rsidP="004C0980">
            <w:pPr>
              <w:spacing w:after="0" w:line="240" w:lineRule="auto"/>
              <w:outlineLvl w:val="2"/>
              <w:rPr>
                <w:rFonts w:eastAsia="Times New Roman"/>
                <w:sz w:val="20"/>
                <w:szCs w:val="20"/>
                <w:lang w:eastAsia="ru-RU"/>
              </w:rPr>
            </w:pPr>
            <w:r w:rsidRPr="00943228">
              <w:rPr>
                <w:rFonts w:eastAsia="Times New Roman"/>
                <w:sz w:val="20"/>
                <w:szCs w:val="20"/>
                <w:lang w:eastAsia="ru-RU"/>
              </w:rPr>
              <w:lastRenderedPageBreak/>
              <w:t>МУ «Департамент образования города Аргун»</w:t>
            </w:r>
          </w:p>
        </w:tc>
        <w:tc>
          <w:tcPr>
            <w:tcW w:w="801" w:type="dxa"/>
            <w:vMerge w:val="restart"/>
            <w:shd w:val="clear" w:color="auto" w:fill="auto"/>
            <w:hideMark/>
          </w:tcPr>
          <w:p w14:paraId="46799083"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40A9C07D"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4B4A5F84" w14:textId="77777777" w:rsidR="004C0980" w:rsidRPr="009B12AC" w:rsidRDefault="004C0980" w:rsidP="004C0980">
            <w:pPr>
              <w:spacing w:after="0" w:line="240" w:lineRule="auto"/>
              <w:outlineLvl w:val="2"/>
              <w:rPr>
                <w:rFonts w:eastAsia="Times New Roman"/>
                <w:sz w:val="20"/>
                <w:szCs w:val="20"/>
                <w:lang w:eastAsia="ru-RU"/>
              </w:rPr>
            </w:pPr>
            <w:bookmarkStart w:id="191" w:name="_Toc465858278"/>
            <w:r w:rsidRPr="009B12AC">
              <w:rPr>
                <w:rFonts w:eastAsia="Times New Roman"/>
                <w:sz w:val="20"/>
                <w:szCs w:val="20"/>
                <w:lang w:eastAsia="ru-RU"/>
              </w:rPr>
              <w:t>всего</w:t>
            </w:r>
            <w:bookmarkEnd w:id="191"/>
          </w:p>
        </w:tc>
        <w:tc>
          <w:tcPr>
            <w:tcW w:w="1355" w:type="dxa"/>
            <w:shd w:val="clear" w:color="auto" w:fill="auto"/>
            <w:hideMark/>
          </w:tcPr>
          <w:p w14:paraId="7F3F1833" w14:textId="77777777" w:rsidR="004C0980" w:rsidRPr="009B12AC" w:rsidRDefault="004C0980" w:rsidP="004C0980">
            <w:pPr>
              <w:spacing w:after="0" w:line="240" w:lineRule="auto"/>
              <w:jc w:val="right"/>
              <w:outlineLvl w:val="2"/>
              <w:rPr>
                <w:rFonts w:eastAsia="Times New Roman"/>
                <w:sz w:val="20"/>
                <w:szCs w:val="20"/>
                <w:lang w:eastAsia="ru-RU"/>
              </w:rPr>
            </w:pPr>
            <w:bookmarkStart w:id="192" w:name="_Toc465858279"/>
            <w:r w:rsidRPr="009B12AC">
              <w:rPr>
                <w:rFonts w:eastAsia="Times New Roman"/>
                <w:sz w:val="20"/>
                <w:szCs w:val="20"/>
                <w:lang w:eastAsia="ru-RU"/>
              </w:rPr>
              <w:t>0,000</w:t>
            </w:r>
            <w:bookmarkEnd w:id="192"/>
          </w:p>
        </w:tc>
        <w:tc>
          <w:tcPr>
            <w:tcW w:w="1216" w:type="dxa"/>
            <w:shd w:val="clear" w:color="auto" w:fill="auto"/>
            <w:hideMark/>
          </w:tcPr>
          <w:p w14:paraId="32906725" w14:textId="77777777" w:rsidR="004C0980" w:rsidRPr="009B12AC" w:rsidRDefault="004C0980" w:rsidP="004C0980">
            <w:pPr>
              <w:spacing w:after="0" w:line="240" w:lineRule="auto"/>
              <w:jc w:val="right"/>
              <w:outlineLvl w:val="2"/>
              <w:rPr>
                <w:rFonts w:eastAsia="Times New Roman"/>
                <w:sz w:val="20"/>
                <w:szCs w:val="20"/>
                <w:lang w:eastAsia="ru-RU"/>
              </w:rPr>
            </w:pPr>
            <w:bookmarkStart w:id="193" w:name="_Toc465858280"/>
            <w:r w:rsidRPr="009B12AC">
              <w:rPr>
                <w:rFonts w:eastAsia="Times New Roman"/>
                <w:sz w:val="20"/>
                <w:szCs w:val="20"/>
                <w:lang w:eastAsia="ru-RU"/>
              </w:rPr>
              <w:t>0,000</w:t>
            </w:r>
            <w:bookmarkEnd w:id="193"/>
          </w:p>
        </w:tc>
        <w:tc>
          <w:tcPr>
            <w:tcW w:w="1216" w:type="dxa"/>
            <w:shd w:val="clear" w:color="auto" w:fill="auto"/>
            <w:hideMark/>
          </w:tcPr>
          <w:p w14:paraId="68D1D1C7" w14:textId="77777777" w:rsidR="004C0980" w:rsidRPr="009B12AC" w:rsidRDefault="004C0980" w:rsidP="004C0980">
            <w:pPr>
              <w:spacing w:after="0" w:line="240" w:lineRule="auto"/>
              <w:jc w:val="right"/>
              <w:outlineLvl w:val="2"/>
              <w:rPr>
                <w:rFonts w:eastAsia="Times New Roman"/>
                <w:sz w:val="20"/>
                <w:szCs w:val="20"/>
                <w:lang w:eastAsia="ru-RU"/>
              </w:rPr>
            </w:pPr>
            <w:bookmarkStart w:id="194" w:name="_Toc465858281"/>
            <w:r w:rsidRPr="009B12AC">
              <w:rPr>
                <w:rFonts w:eastAsia="Times New Roman"/>
                <w:sz w:val="20"/>
                <w:szCs w:val="20"/>
                <w:lang w:eastAsia="ru-RU"/>
              </w:rPr>
              <w:t>0,000</w:t>
            </w:r>
            <w:bookmarkEnd w:id="194"/>
          </w:p>
        </w:tc>
        <w:tc>
          <w:tcPr>
            <w:tcW w:w="1216" w:type="dxa"/>
            <w:shd w:val="clear" w:color="auto" w:fill="auto"/>
            <w:hideMark/>
          </w:tcPr>
          <w:p w14:paraId="5469A93E" w14:textId="77777777" w:rsidR="004C0980" w:rsidRPr="009B12AC" w:rsidRDefault="004C0980" w:rsidP="004C0980">
            <w:pPr>
              <w:spacing w:after="0" w:line="240" w:lineRule="auto"/>
              <w:jc w:val="right"/>
              <w:outlineLvl w:val="2"/>
              <w:rPr>
                <w:rFonts w:eastAsia="Times New Roman"/>
                <w:sz w:val="20"/>
                <w:szCs w:val="20"/>
                <w:lang w:eastAsia="ru-RU"/>
              </w:rPr>
            </w:pPr>
            <w:bookmarkStart w:id="195" w:name="_Toc465858282"/>
            <w:r w:rsidRPr="009B12AC">
              <w:rPr>
                <w:rFonts w:eastAsia="Times New Roman"/>
                <w:sz w:val="20"/>
                <w:szCs w:val="20"/>
                <w:lang w:eastAsia="ru-RU"/>
              </w:rPr>
              <w:t>0,000</w:t>
            </w:r>
            <w:bookmarkEnd w:id="195"/>
          </w:p>
        </w:tc>
        <w:tc>
          <w:tcPr>
            <w:tcW w:w="1216" w:type="dxa"/>
            <w:shd w:val="clear" w:color="auto" w:fill="auto"/>
            <w:hideMark/>
          </w:tcPr>
          <w:p w14:paraId="748E8337" w14:textId="77777777" w:rsidR="004C0980" w:rsidRPr="009B12AC" w:rsidRDefault="004C0980" w:rsidP="004C0980">
            <w:pPr>
              <w:spacing w:after="0" w:line="240" w:lineRule="auto"/>
              <w:jc w:val="right"/>
              <w:outlineLvl w:val="2"/>
              <w:rPr>
                <w:rFonts w:eastAsia="Times New Roman"/>
                <w:sz w:val="20"/>
                <w:szCs w:val="20"/>
                <w:lang w:eastAsia="ru-RU"/>
              </w:rPr>
            </w:pPr>
            <w:bookmarkStart w:id="196" w:name="_Toc465858283"/>
            <w:r w:rsidRPr="009B12AC">
              <w:rPr>
                <w:rFonts w:eastAsia="Times New Roman"/>
                <w:sz w:val="20"/>
                <w:szCs w:val="20"/>
                <w:lang w:eastAsia="ru-RU"/>
              </w:rPr>
              <w:t>0,000</w:t>
            </w:r>
            <w:bookmarkEnd w:id="196"/>
          </w:p>
        </w:tc>
      </w:tr>
      <w:tr w:rsidR="00382EE1" w:rsidRPr="009B12AC" w14:paraId="3B10194A" w14:textId="77777777" w:rsidTr="00FD546D">
        <w:trPr>
          <w:cantSplit/>
          <w:trHeight w:val="300"/>
        </w:trPr>
        <w:tc>
          <w:tcPr>
            <w:tcW w:w="851" w:type="dxa"/>
            <w:vMerge/>
            <w:shd w:val="clear" w:color="auto" w:fill="auto"/>
            <w:vAlign w:val="center"/>
            <w:hideMark/>
          </w:tcPr>
          <w:p w14:paraId="0FFD24DD"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7D7BE1C9" w14:textId="77777777" w:rsidR="00382EE1" w:rsidRPr="00943228" w:rsidRDefault="00382EE1" w:rsidP="001C13B8">
            <w:pPr>
              <w:spacing w:after="0" w:line="240" w:lineRule="auto"/>
              <w:rPr>
                <w:rFonts w:eastAsia="Times New Roman"/>
                <w:i/>
                <w:iCs/>
                <w:sz w:val="20"/>
                <w:szCs w:val="20"/>
                <w:lang w:eastAsia="ru-RU"/>
              </w:rPr>
            </w:pPr>
          </w:p>
        </w:tc>
        <w:tc>
          <w:tcPr>
            <w:tcW w:w="1647" w:type="dxa"/>
            <w:vMerge/>
            <w:shd w:val="clear" w:color="auto" w:fill="auto"/>
            <w:hideMark/>
          </w:tcPr>
          <w:p w14:paraId="1491E25E"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3BA5FDDA"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6A085588"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5CC62B3B" w14:textId="77777777" w:rsidR="00382EE1" w:rsidRPr="009B12AC" w:rsidRDefault="00382EE1" w:rsidP="001C13B8">
            <w:pPr>
              <w:spacing w:after="0" w:line="240" w:lineRule="auto"/>
              <w:outlineLvl w:val="2"/>
              <w:rPr>
                <w:rFonts w:eastAsia="Times New Roman"/>
                <w:sz w:val="20"/>
                <w:szCs w:val="20"/>
                <w:lang w:eastAsia="ru-RU"/>
              </w:rPr>
            </w:pPr>
            <w:bookmarkStart w:id="197" w:name="_Toc465858284"/>
            <w:r w:rsidRPr="009B12AC">
              <w:rPr>
                <w:rFonts w:eastAsia="Times New Roman"/>
                <w:sz w:val="20"/>
                <w:szCs w:val="20"/>
                <w:lang w:eastAsia="ru-RU"/>
              </w:rPr>
              <w:t>федеральный бюджет</w:t>
            </w:r>
            <w:bookmarkEnd w:id="197"/>
          </w:p>
        </w:tc>
        <w:tc>
          <w:tcPr>
            <w:tcW w:w="1355" w:type="dxa"/>
            <w:shd w:val="clear" w:color="auto" w:fill="auto"/>
            <w:hideMark/>
          </w:tcPr>
          <w:p w14:paraId="397554B2" w14:textId="77777777" w:rsidR="00382EE1" w:rsidRPr="009B12AC" w:rsidRDefault="00382EE1" w:rsidP="001C13B8">
            <w:pPr>
              <w:spacing w:after="0" w:line="240" w:lineRule="auto"/>
              <w:jc w:val="right"/>
              <w:outlineLvl w:val="2"/>
              <w:rPr>
                <w:rFonts w:eastAsia="Times New Roman"/>
                <w:sz w:val="20"/>
                <w:szCs w:val="20"/>
                <w:lang w:eastAsia="ru-RU"/>
              </w:rPr>
            </w:pPr>
            <w:bookmarkStart w:id="198" w:name="_Toc465858285"/>
            <w:r w:rsidRPr="009B12AC">
              <w:rPr>
                <w:rFonts w:eastAsia="Times New Roman"/>
                <w:sz w:val="20"/>
                <w:szCs w:val="20"/>
                <w:lang w:eastAsia="ru-RU"/>
              </w:rPr>
              <w:t>0,000</w:t>
            </w:r>
            <w:bookmarkEnd w:id="198"/>
          </w:p>
        </w:tc>
        <w:tc>
          <w:tcPr>
            <w:tcW w:w="1216" w:type="dxa"/>
            <w:shd w:val="clear" w:color="auto" w:fill="auto"/>
            <w:hideMark/>
          </w:tcPr>
          <w:p w14:paraId="653EF778" w14:textId="77777777" w:rsidR="00382EE1" w:rsidRPr="009B12AC" w:rsidRDefault="00382EE1" w:rsidP="001C13B8">
            <w:pPr>
              <w:spacing w:after="0" w:line="240" w:lineRule="auto"/>
              <w:jc w:val="right"/>
              <w:outlineLvl w:val="2"/>
              <w:rPr>
                <w:rFonts w:eastAsia="Times New Roman"/>
                <w:sz w:val="20"/>
                <w:szCs w:val="20"/>
                <w:lang w:eastAsia="ru-RU"/>
              </w:rPr>
            </w:pPr>
            <w:bookmarkStart w:id="199" w:name="_Toc465858286"/>
            <w:r w:rsidRPr="009B12AC">
              <w:rPr>
                <w:rFonts w:eastAsia="Times New Roman"/>
                <w:sz w:val="20"/>
                <w:szCs w:val="20"/>
                <w:lang w:eastAsia="ru-RU"/>
              </w:rPr>
              <w:t>0,000</w:t>
            </w:r>
            <w:bookmarkEnd w:id="199"/>
          </w:p>
        </w:tc>
        <w:tc>
          <w:tcPr>
            <w:tcW w:w="1216" w:type="dxa"/>
            <w:shd w:val="clear" w:color="auto" w:fill="auto"/>
            <w:hideMark/>
          </w:tcPr>
          <w:p w14:paraId="3BA8A962" w14:textId="77777777" w:rsidR="00382EE1" w:rsidRPr="009B12AC" w:rsidRDefault="00382EE1" w:rsidP="001C13B8">
            <w:pPr>
              <w:spacing w:after="0" w:line="240" w:lineRule="auto"/>
              <w:jc w:val="right"/>
              <w:outlineLvl w:val="2"/>
              <w:rPr>
                <w:rFonts w:eastAsia="Times New Roman"/>
                <w:sz w:val="20"/>
                <w:szCs w:val="20"/>
                <w:lang w:eastAsia="ru-RU"/>
              </w:rPr>
            </w:pPr>
            <w:bookmarkStart w:id="200" w:name="_Toc465858287"/>
            <w:r w:rsidRPr="009B12AC">
              <w:rPr>
                <w:rFonts w:eastAsia="Times New Roman"/>
                <w:sz w:val="20"/>
                <w:szCs w:val="20"/>
                <w:lang w:eastAsia="ru-RU"/>
              </w:rPr>
              <w:t>0,000</w:t>
            </w:r>
            <w:bookmarkEnd w:id="200"/>
          </w:p>
        </w:tc>
        <w:tc>
          <w:tcPr>
            <w:tcW w:w="1216" w:type="dxa"/>
            <w:shd w:val="clear" w:color="auto" w:fill="auto"/>
            <w:hideMark/>
          </w:tcPr>
          <w:p w14:paraId="5076F8EE" w14:textId="77777777" w:rsidR="00382EE1" w:rsidRPr="009B12AC" w:rsidRDefault="00382EE1" w:rsidP="001C13B8">
            <w:pPr>
              <w:spacing w:after="0" w:line="240" w:lineRule="auto"/>
              <w:jc w:val="right"/>
              <w:outlineLvl w:val="2"/>
              <w:rPr>
                <w:rFonts w:eastAsia="Times New Roman"/>
                <w:sz w:val="20"/>
                <w:szCs w:val="20"/>
                <w:lang w:eastAsia="ru-RU"/>
              </w:rPr>
            </w:pPr>
            <w:bookmarkStart w:id="201" w:name="_Toc465858288"/>
            <w:r w:rsidRPr="009B12AC">
              <w:rPr>
                <w:rFonts w:eastAsia="Times New Roman"/>
                <w:sz w:val="20"/>
                <w:szCs w:val="20"/>
                <w:lang w:eastAsia="ru-RU"/>
              </w:rPr>
              <w:t>0,000</w:t>
            </w:r>
            <w:bookmarkEnd w:id="201"/>
          </w:p>
        </w:tc>
        <w:tc>
          <w:tcPr>
            <w:tcW w:w="1216" w:type="dxa"/>
            <w:shd w:val="clear" w:color="auto" w:fill="auto"/>
            <w:hideMark/>
          </w:tcPr>
          <w:p w14:paraId="7F38A49D" w14:textId="77777777" w:rsidR="00382EE1" w:rsidRPr="009B12AC" w:rsidRDefault="00382EE1" w:rsidP="001C13B8">
            <w:pPr>
              <w:spacing w:after="0" w:line="240" w:lineRule="auto"/>
              <w:jc w:val="right"/>
              <w:outlineLvl w:val="2"/>
              <w:rPr>
                <w:rFonts w:eastAsia="Times New Roman"/>
                <w:sz w:val="20"/>
                <w:szCs w:val="20"/>
                <w:lang w:eastAsia="ru-RU"/>
              </w:rPr>
            </w:pPr>
            <w:bookmarkStart w:id="202" w:name="_Toc465858289"/>
            <w:r w:rsidRPr="009B12AC">
              <w:rPr>
                <w:rFonts w:eastAsia="Times New Roman"/>
                <w:sz w:val="20"/>
                <w:szCs w:val="20"/>
                <w:lang w:eastAsia="ru-RU"/>
              </w:rPr>
              <w:t>0,000</w:t>
            </w:r>
            <w:bookmarkEnd w:id="202"/>
          </w:p>
        </w:tc>
      </w:tr>
      <w:tr w:rsidR="00382EE1" w:rsidRPr="009B12AC" w14:paraId="47DE78B9" w14:textId="77777777" w:rsidTr="00FD546D">
        <w:trPr>
          <w:cantSplit/>
          <w:trHeight w:val="300"/>
        </w:trPr>
        <w:tc>
          <w:tcPr>
            <w:tcW w:w="851" w:type="dxa"/>
            <w:vMerge/>
            <w:shd w:val="clear" w:color="auto" w:fill="auto"/>
            <w:vAlign w:val="center"/>
            <w:hideMark/>
          </w:tcPr>
          <w:p w14:paraId="73A70844"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69F5177B" w14:textId="77777777" w:rsidR="00382EE1" w:rsidRPr="00943228" w:rsidRDefault="00382EE1" w:rsidP="001C13B8">
            <w:pPr>
              <w:spacing w:after="0" w:line="240" w:lineRule="auto"/>
              <w:rPr>
                <w:rFonts w:eastAsia="Times New Roman"/>
                <w:i/>
                <w:iCs/>
                <w:sz w:val="20"/>
                <w:szCs w:val="20"/>
                <w:lang w:eastAsia="ru-RU"/>
              </w:rPr>
            </w:pPr>
          </w:p>
        </w:tc>
        <w:tc>
          <w:tcPr>
            <w:tcW w:w="1647" w:type="dxa"/>
            <w:vMerge/>
            <w:shd w:val="clear" w:color="auto" w:fill="auto"/>
            <w:hideMark/>
          </w:tcPr>
          <w:p w14:paraId="7A92B068"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6886871B"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0BFA046F"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1188BFD6" w14:textId="77777777" w:rsidR="00382EE1" w:rsidRPr="009B12AC" w:rsidRDefault="00382EE1" w:rsidP="001C13B8">
            <w:pPr>
              <w:spacing w:after="0" w:line="240" w:lineRule="auto"/>
              <w:outlineLvl w:val="2"/>
              <w:rPr>
                <w:rFonts w:eastAsia="Times New Roman"/>
                <w:sz w:val="20"/>
                <w:szCs w:val="20"/>
                <w:lang w:eastAsia="ru-RU"/>
              </w:rPr>
            </w:pPr>
            <w:bookmarkStart w:id="203" w:name="_Toc465858290"/>
            <w:r w:rsidRPr="009B12AC">
              <w:rPr>
                <w:rFonts w:eastAsia="Times New Roman"/>
                <w:sz w:val="20"/>
                <w:szCs w:val="20"/>
                <w:lang w:eastAsia="ru-RU"/>
              </w:rPr>
              <w:t>республиканский бюджет</w:t>
            </w:r>
            <w:bookmarkEnd w:id="203"/>
          </w:p>
        </w:tc>
        <w:tc>
          <w:tcPr>
            <w:tcW w:w="1355" w:type="dxa"/>
            <w:shd w:val="clear" w:color="auto" w:fill="auto"/>
            <w:hideMark/>
          </w:tcPr>
          <w:p w14:paraId="46344058" w14:textId="77777777" w:rsidR="00382EE1" w:rsidRPr="009B12AC" w:rsidRDefault="00382EE1" w:rsidP="001C13B8">
            <w:pPr>
              <w:spacing w:after="0" w:line="240" w:lineRule="auto"/>
              <w:jc w:val="right"/>
              <w:outlineLvl w:val="2"/>
              <w:rPr>
                <w:rFonts w:eastAsia="Times New Roman"/>
                <w:sz w:val="20"/>
                <w:szCs w:val="20"/>
                <w:lang w:eastAsia="ru-RU"/>
              </w:rPr>
            </w:pPr>
            <w:bookmarkStart w:id="204" w:name="_Toc465858291"/>
            <w:r w:rsidRPr="009B12AC">
              <w:rPr>
                <w:rFonts w:eastAsia="Times New Roman"/>
                <w:sz w:val="20"/>
                <w:szCs w:val="20"/>
                <w:lang w:eastAsia="ru-RU"/>
              </w:rPr>
              <w:t>0,000</w:t>
            </w:r>
            <w:bookmarkEnd w:id="204"/>
          </w:p>
        </w:tc>
        <w:tc>
          <w:tcPr>
            <w:tcW w:w="1216" w:type="dxa"/>
            <w:shd w:val="clear" w:color="auto" w:fill="auto"/>
            <w:hideMark/>
          </w:tcPr>
          <w:p w14:paraId="5D95545F" w14:textId="77777777" w:rsidR="00382EE1" w:rsidRPr="009B12AC" w:rsidRDefault="00382EE1" w:rsidP="001C13B8">
            <w:pPr>
              <w:spacing w:after="0" w:line="240" w:lineRule="auto"/>
              <w:jc w:val="right"/>
              <w:outlineLvl w:val="2"/>
              <w:rPr>
                <w:rFonts w:eastAsia="Times New Roman"/>
                <w:sz w:val="20"/>
                <w:szCs w:val="20"/>
                <w:lang w:eastAsia="ru-RU"/>
              </w:rPr>
            </w:pPr>
            <w:bookmarkStart w:id="205" w:name="_Toc465858292"/>
            <w:r w:rsidRPr="009B12AC">
              <w:rPr>
                <w:rFonts w:eastAsia="Times New Roman"/>
                <w:sz w:val="20"/>
                <w:szCs w:val="20"/>
                <w:lang w:eastAsia="ru-RU"/>
              </w:rPr>
              <w:t>0,000</w:t>
            </w:r>
            <w:bookmarkEnd w:id="205"/>
          </w:p>
        </w:tc>
        <w:tc>
          <w:tcPr>
            <w:tcW w:w="1216" w:type="dxa"/>
            <w:shd w:val="clear" w:color="auto" w:fill="auto"/>
            <w:hideMark/>
          </w:tcPr>
          <w:p w14:paraId="44D2A9A3" w14:textId="77777777" w:rsidR="00382EE1" w:rsidRPr="009B12AC" w:rsidRDefault="00382EE1" w:rsidP="001C13B8">
            <w:pPr>
              <w:spacing w:after="0" w:line="240" w:lineRule="auto"/>
              <w:jc w:val="right"/>
              <w:outlineLvl w:val="2"/>
              <w:rPr>
                <w:rFonts w:eastAsia="Times New Roman"/>
                <w:sz w:val="20"/>
                <w:szCs w:val="20"/>
                <w:lang w:eastAsia="ru-RU"/>
              </w:rPr>
            </w:pPr>
            <w:bookmarkStart w:id="206" w:name="_Toc465858293"/>
            <w:r w:rsidRPr="009B12AC">
              <w:rPr>
                <w:rFonts w:eastAsia="Times New Roman"/>
                <w:sz w:val="20"/>
                <w:szCs w:val="20"/>
                <w:lang w:eastAsia="ru-RU"/>
              </w:rPr>
              <w:t>0,000</w:t>
            </w:r>
            <w:bookmarkEnd w:id="206"/>
          </w:p>
        </w:tc>
        <w:tc>
          <w:tcPr>
            <w:tcW w:w="1216" w:type="dxa"/>
            <w:shd w:val="clear" w:color="auto" w:fill="auto"/>
            <w:hideMark/>
          </w:tcPr>
          <w:p w14:paraId="60C2A5FC" w14:textId="77777777" w:rsidR="00382EE1" w:rsidRPr="009B12AC" w:rsidRDefault="00382EE1" w:rsidP="001C13B8">
            <w:pPr>
              <w:spacing w:after="0" w:line="240" w:lineRule="auto"/>
              <w:jc w:val="right"/>
              <w:outlineLvl w:val="2"/>
              <w:rPr>
                <w:rFonts w:eastAsia="Times New Roman"/>
                <w:sz w:val="20"/>
                <w:szCs w:val="20"/>
                <w:lang w:eastAsia="ru-RU"/>
              </w:rPr>
            </w:pPr>
            <w:bookmarkStart w:id="207" w:name="_Toc465858294"/>
            <w:r w:rsidRPr="009B12AC">
              <w:rPr>
                <w:rFonts w:eastAsia="Times New Roman"/>
                <w:sz w:val="20"/>
                <w:szCs w:val="20"/>
                <w:lang w:eastAsia="ru-RU"/>
              </w:rPr>
              <w:t>0,000</w:t>
            </w:r>
            <w:bookmarkEnd w:id="207"/>
          </w:p>
        </w:tc>
        <w:tc>
          <w:tcPr>
            <w:tcW w:w="1216" w:type="dxa"/>
            <w:shd w:val="clear" w:color="auto" w:fill="auto"/>
            <w:hideMark/>
          </w:tcPr>
          <w:p w14:paraId="2666913C" w14:textId="77777777" w:rsidR="00382EE1" w:rsidRPr="009B12AC" w:rsidRDefault="00382EE1" w:rsidP="001C13B8">
            <w:pPr>
              <w:spacing w:after="0" w:line="240" w:lineRule="auto"/>
              <w:jc w:val="right"/>
              <w:outlineLvl w:val="2"/>
              <w:rPr>
                <w:rFonts w:eastAsia="Times New Roman"/>
                <w:sz w:val="20"/>
                <w:szCs w:val="20"/>
                <w:lang w:eastAsia="ru-RU"/>
              </w:rPr>
            </w:pPr>
            <w:bookmarkStart w:id="208" w:name="_Toc465858295"/>
            <w:r w:rsidRPr="009B12AC">
              <w:rPr>
                <w:rFonts w:eastAsia="Times New Roman"/>
                <w:sz w:val="20"/>
                <w:szCs w:val="20"/>
                <w:lang w:eastAsia="ru-RU"/>
              </w:rPr>
              <w:t>0,000</w:t>
            </w:r>
            <w:bookmarkEnd w:id="208"/>
          </w:p>
        </w:tc>
      </w:tr>
      <w:tr w:rsidR="00382EE1" w:rsidRPr="009B12AC" w14:paraId="7400F0EE" w14:textId="77777777" w:rsidTr="00FD546D">
        <w:trPr>
          <w:cantSplit/>
          <w:trHeight w:val="300"/>
        </w:trPr>
        <w:tc>
          <w:tcPr>
            <w:tcW w:w="851" w:type="dxa"/>
            <w:vMerge/>
            <w:shd w:val="clear" w:color="auto" w:fill="auto"/>
            <w:vAlign w:val="center"/>
            <w:hideMark/>
          </w:tcPr>
          <w:p w14:paraId="3CCA2773"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3258433D" w14:textId="77777777" w:rsidR="00382EE1" w:rsidRPr="00943228" w:rsidRDefault="00382EE1" w:rsidP="001C13B8">
            <w:pPr>
              <w:spacing w:after="0" w:line="240" w:lineRule="auto"/>
              <w:rPr>
                <w:rFonts w:eastAsia="Times New Roman"/>
                <w:i/>
                <w:iCs/>
                <w:sz w:val="20"/>
                <w:szCs w:val="20"/>
                <w:lang w:eastAsia="ru-RU"/>
              </w:rPr>
            </w:pPr>
          </w:p>
        </w:tc>
        <w:tc>
          <w:tcPr>
            <w:tcW w:w="1647" w:type="dxa"/>
            <w:vMerge/>
            <w:shd w:val="clear" w:color="auto" w:fill="auto"/>
            <w:hideMark/>
          </w:tcPr>
          <w:p w14:paraId="7F185A8A"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6456691A"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620AE5C8"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571E139B" w14:textId="77777777" w:rsidR="00382EE1" w:rsidRPr="009B12AC" w:rsidRDefault="00382EE1" w:rsidP="001C13B8">
            <w:pPr>
              <w:spacing w:after="0" w:line="240" w:lineRule="auto"/>
              <w:outlineLvl w:val="2"/>
              <w:rPr>
                <w:rFonts w:eastAsia="Times New Roman"/>
                <w:sz w:val="20"/>
                <w:szCs w:val="20"/>
                <w:lang w:eastAsia="ru-RU"/>
              </w:rPr>
            </w:pPr>
            <w:bookmarkStart w:id="209" w:name="_Toc465858296"/>
            <w:r w:rsidRPr="009B12AC">
              <w:rPr>
                <w:rFonts w:eastAsia="Times New Roman"/>
                <w:sz w:val="20"/>
                <w:szCs w:val="20"/>
                <w:lang w:eastAsia="ru-RU"/>
              </w:rPr>
              <w:t>муниципальный бюджет</w:t>
            </w:r>
            <w:bookmarkEnd w:id="209"/>
          </w:p>
        </w:tc>
        <w:tc>
          <w:tcPr>
            <w:tcW w:w="1355" w:type="dxa"/>
            <w:shd w:val="clear" w:color="auto" w:fill="auto"/>
            <w:hideMark/>
          </w:tcPr>
          <w:p w14:paraId="37E2F501" w14:textId="77777777" w:rsidR="00382EE1" w:rsidRPr="009B12AC" w:rsidRDefault="00382EE1" w:rsidP="001C13B8">
            <w:pPr>
              <w:spacing w:after="0" w:line="240" w:lineRule="auto"/>
              <w:jc w:val="right"/>
              <w:outlineLvl w:val="2"/>
              <w:rPr>
                <w:rFonts w:eastAsia="Times New Roman"/>
                <w:sz w:val="20"/>
                <w:szCs w:val="20"/>
                <w:lang w:eastAsia="ru-RU"/>
              </w:rPr>
            </w:pPr>
            <w:bookmarkStart w:id="210" w:name="_Toc465858297"/>
            <w:r w:rsidRPr="009B12AC">
              <w:rPr>
                <w:rFonts w:eastAsia="Times New Roman"/>
                <w:sz w:val="20"/>
                <w:szCs w:val="20"/>
                <w:lang w:eastAsia="ru-RU"/>
              </w:rPr>
              <w:t>0,000</w:t>
            </w:r>
            <w:bookmarkEnd w:id="210"/>
          </w:p>
        </w:tc>
        <w:tc>
          <w:tcPr>
            <w:tcW w:w="1216" w:type="dxa"/>
            <w:shd w:val="clear" w:color="auto" w:fill="auto"/>
            <w:hideMark/>
          </w:tcPr>
          <w:p w14:paraId="18DDFD15" w14:textId="77777777" w:rsidR="00382EE1" w:rsidRPr="009B12AC" w:rsidRDefault="00382EE1" w:rsidP="001C13B8">
            <w:pPr>
              <w:spacing w:after="0" w:line="240" w:lineRule="auto"/>
              <w:jc w:val="right"/>
              <w:outlineLvl w:val="2"/>
              <w:rPr>
                <w:rFonts w:eastAsia="Times New Roman"/>
                <w:sz w:val="20"/>
                <w:szCs w:val="20"/>
                <w:lang w:eastAsia="ru-RU"/>
              </w:rPr>
            </w:pPr>
            <w:bookmarkStart w:id="211" w:name="_Toc465858298"/>
            <w:r w:rsidRPr="009B12AC">
              <w:rPr>
                <w:rFonts w:eastAsia="Times New Roman"/>
                <w:sz w:val="20"/>
                <w:szCs w:val="20"/>
                <w:lang w:eastAsia="ru-RU"/>
              </w:rPr>
              <w:t>0,000</w:t>
            </w:r>
            <w:bookmarkEnd w:id="211"/>
          </w:p>
        </w:tc>
        <w:tc>
          <w:tcPr>
            <w:tcW w:w="1216" w:type="dxa"/>
            <w:shd w:val="clear" w:color="auto" w:fill="auto"/>
            <w:hideMark/>
          </w:tcPr>
          <w:p w14:paraId="1742E0AE" w14:textId="77777777" w:rsidR="00382EE1" w:rsidRPr="009B12AC" w:rsidRDefault="00382EE1" w:rsidP="001C13B8">
            <w:pPr>
              <w:spacing w:after="0" w:line="240" w:lineRule="auto"/>
              <w:jc w:val="right"/>
              <w:outlineLvl w:val="2"/>
              <w:rPr>
                <w:rFonts w:eastAsia="Times New Roman"/>
                <w:sz w:val="20"/>
                <w:szCs w:val="20"/>
                <w:lang w:eastAsia="ru-RU"/>
              </w:rPr>
            </w:pPr>
            <w:bookmarkStart w:id="212" w:name="_Toc465858299"/>
            <w:r w:rsidRPr="009B12AC">
              <w:rPr>
                <w:rFonts w:eastAsia="Times New Roman"/>
                <w:sz w:val="20"/>
                <w:szCs w:val="20"/>
                <w:lang w:eastAsia="ru-RU"/>
              </w:rPr>
              <w:t>0,000</w:t>
            </w:r>
            <w:bookmarkEnd w:id="212"/>
          </w:p>
        </w:tc>
        <w:tc>
          <w:tcPr>
            <w:tcW w:w="1216" w:type="dxa"/>
            <w:shd w:val="clear" w:color="auto" w:fill="auto"/>
            <w:hideMark/>
          </w:tcPr>
          <w:p w14:paraId="7BB222B6" w14:textId="77777777" w:rsidR="00382EE1" w:rsidRPr="009B12AC" w:rsidRDefault="00382EE1" w:rsidP="001C13B8">
            <w:pPr>
              <w:spacing w:after="0" w:line="240" w:lineRule="auto"/>
              <w:jc w:val="right"/>
              <w:outlineLvl w:val="2"/>
              <w:rPr>
                <w:rFonts w:eastAsia="Times New Roman"/>
                <w:sz w:val="20"/>
                <w:szCs w:val="20"/>
                <w:lang w:eastAsia="ru-RU"/>
              </w:rPr>
            </w:pPr>
            <w:bookmarkStart w:id="213" w:name="_Toc465858300"/>
            <w:r w:rsidRPr="009B12AC">
              <w:rPr>
                <w:rFonts w:eastAsia="Times New Roman"/>
                <w:sz w:val="20"/>
                <w:szCs w:val="20"/>
                <w:lang w:eastAsia="ru-RU"/>
              </w:rPr>
              <w:t>0,000</w:t>
            </w:r>
            <w:bookmarkEnd w:id="213"/>
          </w:p>
        </w:tc>
        <w:tc>
          <w:tcPr>
            <w:tcW w:w="1216" w:type="dxa"/>
            <w:shd w:val="clear" w:color="auto" w:fill="auto"/>
            <w:hideMark/>
          </w:tcPr>
          <w:p w14:paraId="7BEAA676" w14:textId="77777777" w:rsidR="00382EE1" w:rsidRPr="009B12AC" w:rsidRDefault="00382EE1" w:rsidP="001C13B8">
            <w:pPr>
              <w:spacing w:after="0" w:line="240" w:lineRule="auto"/>
              <w:jc w:val="right"/>
              <w:outlineLvl w:val="2"/>
              <w:rPr>
                <w:rFonts w:eastAsia="Times New Roman"/>
                <w:sz w:val="20"/>
                <w:szCs w:val="20"/>
                <w:lang w:eastAsia="ru-RU"/>
              </w:rPr>
            </w:pPr>
            <w:bookmarkStart w:id="214" w:name="_Toc465858301"/>
            <w:r w:rsidRPr="009B12AC">
              <w:rPr>
                <w:rFonts w:eastAsia="Times New Roman"/>
                <w:sz w:val="20"/>
                <w:szCs w:val="20"/>
                <w:lang w:eastAsia="ru-RU"/>
              </w:rPr>
              <w:t>0,000</w:t>
            </w:r>
            <w:bookmarkEnd w:id="214"/>
          </w:p>
        </w:tc>
      </w:tr>
      <w:tr w:rsidR="00382EE1" w:rsidRPr="009B12AC" w14:paraId="770DB77F" w14:textId="77777777" w:rsidTr="00FD546D">
        <w:trPr>
          <w:cantSplit/>
          <w:trHeight w:val="300"/>
        </w:trPr>
        <w:tc>
          <w:tcPr>
            <w:tcW w:w="851" w:type="dxa"/>
            <w:vMerge/>
            <w:shd w:val="clear" w:color="auto" w:fill="auto"/>
            <w:vAlign w:val="center"/>
            <w:hideMark/>
          </w:tcPr>
          <w:p w14:paraId="6327C23C"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075367AB" w14:textId="77777777" w:rsidR="00382EE1" w:rsidRPr="00943228" w:rsidRDefault="00382EE1" w:rsidP="001C13B8">
            <w:pPr>
              <w:spacing w:after="0" w:line="240" w:lineRule="auto"/>
              <w:rPr>
                <w:rFonts w:eastAsia="Times New Roman"/>
                <w:i/>
                <w:iCs/>
                <w:sz w:val="20"/>
                <w:szCs w:val="20"/>
                <w:lang w:eastAsia="ru-RU"/>
              </w:rPr>
            </w:pPr>
          </w:p>
        </w:tc>
        <w:tc>
          <w:tcPr>
            <w:tcW w:w="1647" w:type="dxa"/>
            <w:vMerge/>
            <w:shd w:val="clear" w:color="auto" w:fill="auto"/>
            <w:hideMark/>
          </w:tcPr>
          <w:p w14:paraId="25BCC5DE"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55FF98B5"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49924766"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0BC9E043" w14:textId="77777777" w:rsidR="00382EE1" w:rsidRPr="009B12AC" w:rsidRDefault="00382EE1" w:rsidP="001C13B8">
            <w:pPr>
              <w:spacing w:after="0" w:line="240" w:lineRule="auto"/>
              <w:outlineLvl w:val="2"/>
              <w:rPr>
                <w:rFonts w:eastAsia="Times New Roman"/>
                <w:sz w:val="20"/>
                <w:szCs w:val="20"/>
                <w:lang w:eastAsia="ru-RU"/>
              </w:rPr>
            </w:pPr>
            <w:bookmarkStart w:id="215" w:name="_Toc465858302"/>
            <w:r w:rsidRPr="009B12AC">
              <w:rPr>
                <w:rFonts w:eastAsia="Times New Roman"/>
                <w:sz w:val="20"/>
                <w:szCs w:val="20"/>
                <w:lang w:eastAsia="ru-RU"/>
              </w:rPr>
              <w:t>внебюджетные источники</w:t>
            </w:r>
            <w:bookmarkEnd w:id="215"/>
          </w:p>
        </w:tc>
        <w:tc>
          <w:tcPr>
            <w:tcW w:w="1355" w:type="dxa"/>
            <w:shd w:val="clear" w:color="auto" w:fill="auto"/>
            <w:hideMark/>
          </w:tcPr>
          <w:p w14:paraId="5AAD1366" w14:textId="77777777" w:rsidR="00382EE1" w:rsidRPr="009B12AC" w:rsidRDefault="00382EE1" w:rsidP="001C13B8">
            <w:pPr>
              <w:spacing w:after="0" w:line="240" w:lineRule="auto"/>
              <w:jc w:val="right"/>
              <w:outlineLvl w:val="2"/>
              <w:rPr>
                <w:rFonts w:eastAsia="Times New Roman"/>
                <w:sz w:val="20"/>
                <w:szCs w:val="20"/>
                <w:lang w:eastAsia="ru-RU"/>
              </w:rPr>
            </w:pPr>
            <w:bookmarkStart w:id="216" w:name="_Toc465858303"/>
            <w:r w:rsidRPr="009B12AC">
              <w:rPr>
                <w:rFonts w:eastAsia="Times New Roman"/>
                <w:sz w:val="20"/>
                <w:szCs w:val="20"/>
                <w:lang w:eastAsia="ru-RU"/>
              </w:rPr>
              <w:t>0,000</w:t>
            </w:r>
            <w:bookmarkEnd w:id="216"/>
          </w:p>
        </w:tc>
        <w:tc>
          <w:tcPr>
            <w:tcW w:w="1216" w:type="dxa"/>
            <w:shd w:val="clear" w:color="auto" w:fill="auto"/>
            <w:hideMark/>
          </w:tcPr>
          <w:p w14:paraId="3CCE1E93" w14:textId="77777777" w:rsidR="00382EE1" w:rsidRPr="009B12AC" w:rsidRDefault="00382EE1" w:rsidP="001C13B8">
            <w:pPr>
              <w:spacing w:after="0" w:line="240" w:lineRule="auto"/>
              <w:jc w:val="right"/>
              <w:outlineLvl w:val="2"/>
              <w:rPr>
                <w:rFonts w:eastAsia="Times New Roman"/>
                <w:sz w:val="20"/>
                <w:szCs w:val="20"/>
                <w:lang w:eastAsia="ru-RU"/>
              </w:rPr>
            </w:pPr>
            <w:bookmarkStart w:id="217" w:name="_Toc465858304"/>
            <w:r w:rsidRPr="009B12AC">
              <w:rPr>
                <w:rFonts w:eastAsia="Times New Roman"/>
                <w:sz w:val="20"/>
                <w:szCs w:val="20"/>
                <w:lang w:eastAsia="ru-RU"/>
              </w:rPr>
              <w:t>0,000</w:t>
            </w:r>
            <w:bookmarkEnd w:id="217"/>
          </w:p>
        </w:tc>
        <w:tc>
          <w:tcPr>
            <w:tcW w:w="1216" w:type="dxa"/>
            <w:shd w:val="clear" w:color="auto" w:fill="auto"/>
            <w:hideMark/>
          </w:tcPr>
          <w:p w14:paraId="4A77C42B" w14:textId="77777777" w:rsidR="00382EE1" w:rsidRPr="009B12AC" w:rsidRDefault="00382EE1" w:rsidP="001C13B8">
            <w:pPr>
              <w:spacing w:after="0" w:line="240" w:lineRule="auto"/>
              <w:jc w:val="right"/>
              <w:outlineLvl w:val="2"/>
              <w:rPr>
                <w:rFonts w:eastAsia="Times New Roman"/>
                <w:sz w:val="20"/>
                <w:szCs w:val="20"/>
                <w:lang w:eastAsia="ru-RU"/>
              </w:rPr>
            </w:pPr>
            <w:bookmarkStart w:id="218" w:name="_Toc465858305"/>
            <w:r w:rsidRPr="009B12AC">
              <w:rPr>
                <w:rFonts w:eastAsia="Times New Roman"/>
                <w:sz w:val="20"/>
                <w:szCs w:val="20"/>
                <w:lang w:eastAsia="ru-RU"/>
              </w:rPr>
              <w:t>0,000</w:t>
            </w:r>
            <w:bookmarkEnd w:id="218"/>
          </w:p>
        </w:tc>
        <w:tc>
          <w:tcPr>
            <w:tcW w:w="1216" w:type="dxa"/>
            <w:shd w:val="clear" w:color="auto" w:fill="auto"/>
            <w:hideMark/>
          </w:tcPr>
          <w:p w14:paraId="6FAD8C7F" w14:textId="77777777" w:rsidR="00382EE1" w:rsidRPr="009B12AC" w:rsidRDefault="00382EE1" w:rsidP="001C13B8">
            <w:pPr>
              <w:spacing w:after="0" w:line="240" w:lineRule="auto"/>
              <w:jc w:val="right"/>
              <w:outlineLvl w:val="2"/>
              <w:rPr>
                <w:rFonts w:eastAsia="Times New Roman"/>
                <w:sz w:val="20"/>
                <w:szCs w:val="20"/>
                <w:lang w:eastAsia="ru-RU"/>
              </w:rPr>
            </w:pPr>
            <w:bookmarkStart w:id="219" w:name="_Toc465858306"/>
            <w:r w:rsidRPr="009B12AC">
              <w:rPr>
                <w:rFonts w:eastAsia="Times New Roman"/>
                <w:sz w:val="20"/>
                <w:szCs w:val="20"/>
                <w:lang w:eastAsia="ru-RU"/>
              </w:rPr>
              <w:t>0,000</w:t>
            </w:r>
            <w:bookmarkEnd w:id="219"/>
          </w:p>
        </w:tc>
        <w:tc>
          <w:tcPr>
            <w:tcW w:w="1216" w:type="dxa"/>
            <w:shd w:val="clear" w:color="auto" w:fill="auto"/>
            <w:hideMark/>
          </w:tcPr>
          <w:p w14:paraId="6FF3CD09" w14:textId="77777777" w:rsidR="00382EE1" w:rsidRPr="009B12AC" w:rsidRDefault="00382EE1" w:rsidP="001C13B8">
            <w:pPr>
              <w:spacing w:after="0" w:line="240" w:lineRule="auto"/>
              <w:jc w:val="right"/>
              <w:outlineLvl w:val="2"/>
              <w:rPr>
                <w:rFonts w:eastAsia="Times New Roman"/>
                <w:sz w:val="20"/>
                <w:szCs w:val="20"/>
                <w:lang w:eastAsia="ru-RU"/>
              </w:rPr>
            </w:pPr>
            <w:bookmarkStart w:id="220" w:name="_Toc465858307"/>
            <w:r w:rsidRPr="009B12AC">
              <w:rPr>
                <w:rFonts w:eastAsia="Times New Roman"/>
                <w:sz w:val="20"/>
                <w:szCs w:val="20"/>
                <w:lang w:eastAsia="ru-RU"/>
              </w:rPr>
              <w:t>0,000</w:t>
            </w:r>
            <w:bookmarkEnd w:id="220"/>
          </w:p>
        </w:tc>
      </w:tr>
      <w:tr w:rsidR="00EB0FE3" w:rsidRPr="009B12AC" w14:paraId="372F5737" w14:textId="77777777" w:rsidTr="00FD546D">
        <w:trPr>
          <w:cantSplit/>
          <w:trHeight w:val="300"/>
        </w:trPr>
        <w:tc>
          <w:tcPr>
            <w:tcW w:w="851" w:type="dxa"/>
            <w:vMerge w:val="restart"/>
            <w:shd w:val="clear" w:color="auto" w:fill="auto"/>
            <w:hideMark/>
          </w:tcPr>
          <w:p w14:paraId="64456C42" w14:textId="77777777" w:rsidR="00EB0FE3" w:rsidRPr="009B12AC" w:rsidRDefault="00EB0FE3" w:rsidP="000A73A6">
            <w:pPr>
              <w:spacing w:after="0" w:line="240" w:lineRule="auto"/>
              <w:jc w:val="center"/>
              <w:outlineLvl w:val="2"/>
              <w:rPr>
                <w:rFonts w:eastAsia="Times New Roman"/>
                <w:sz w:val="20"/>
                <w:szCs w:val="20"/>
                <w:lang w:eastAsia="ru-RU"/>
              </w:rPr>
            </w:pPr>
            <w:bookmarkStart w:id="221" w:name="_Toc465858308"/>
            <w:r w:rsidRPr="009B12AC">
              <w:rPr>
                <w:rFonts w:eastAsia="Times New Roman"/>
                <w:sz w:val="20"/>
                <w:szCs w:val="20"/>
                <w:lang w:eastAsia="ru-RU"/>
              </w:rPr>
              <w:t>1.1.2.2</w:t>
            </w:r>
            <w:bookmarkEnd w:id="221"/>
          </w:p>
        </w:tc>
        <w:tc>
          <w:tcPr>
            <w:tcW w:w="3180" w:type="dxa"/>
            <w:vMerge w:val="restart"/>
            <w:shd w:val="clear" w:color="auto" w:fill="auto"/>
            <w:hideMark/>
          </w:tcPr>
          <w:p w14:paraId="56571A2F" w14:textId="77777777" w:rsidR="00EB0FE3" w:rsidRPr="00943228" w:rsidRDefault="00EB0FE3" w:rsidP="000A73A6">
            <w:pPr>
              <w:spacing w:after="0" w:line="240" w:lineRule="auto"/>
              <w:ind w:firstLineChars="100" w:firstLine="200"/>
              <w:outlineLvl w:val="2"/>
              <w:rPr>
                <w:rFonts w:eastAsia="Times New Roman"/>
                <w:i/>
                <w:iCs/>
                <w:sz w:val="20"/>
                <w:szCs w:val="20"/>
                <w:lang w:eastAsia="ru-RU"/>
              </w:rPr>
            </w:pPr>
            <w:bookmarkStart w:id="222" w:name="_Toc465858309"/>
            <w:r w:rsidRPr="00943228">
              <w:rPr>
                <w:rFonts w:eastAsia="Times New Roman"/>
                <w:i/>
                <w:iCs/>
                <w:sz w:val="20"/>
                <w:szCs w:val="20"/>
                <w:lang w:eastAsia="ru-RU"/>
              </w:rPr>
              <w:t xml:space="preserve">Сбор и консолидация бюджетной отчетности за отчетный период по МУ «Департамент образования города Аргун» и образовательными организациями </w:t>
            </w:r>
            <w:bookmarkEnd w:id="222"/>
            <w:r w:rsidRPr="00943228">
              <w:rPr>
                <w:rFonts w:eastAsia="Times New Roman"/>
                <w:i/>
                <w:iCs/>
                <w:sz w:val="20"/>
                <w:szCs w:val="20"/>
                <w:lang w:eastAsia="ru-RU"/>
              </w:rPr>
              <w:t>городского округа города Аргуна</w:t>
            </w:r>
          </w:p>
        </w:tc>
        <w:tc>
          <w:tcPr>
            <w:tcW w:w="1647" w:type="dxa"/>
            <w:vMerge w:val="restart"/>
            <w:shd w:val="clear" w:color="auto" w:fill="auto"/>
            <w:hideMark/>
          </w:tcPr>
          <w:p w14:paraId="669460BA" w14:textId="77777777" w:rsidR="00EB0FE3" w:rsidRPr="00943228" w:rsidRDefault="00EB0FE3" w:rsidP="000A73A6">
            <w:pPr>
              <w:spacing w:after="0" w:line="240" w:lineRule="auto"/>
              <w:outlineLvl w:val="2"/>
              <w:rPr>
                <w:rFonts w:eastAsia="Times New Roman"/>
                <w:sz w:val="20"/>
                <w:szCs w:val="20"/>
                <w:lang w:eastAsia="ru-RU"/>
              </w:rPr>
            </w:pPr>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654FAFBC" w14:textId="77777777" w:rsidR="00EB0FE3" w:rsidRPr="009B12AC" w:rsidRDefault="00EB0FE3" w:rsidP="000A73A6">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3D15BC47" w14:textId="77777777" w:rsidR="00EB0FE3" w:rsidRPr="009B12AC" w:rsidRDefault="00EB0FE3" w:rsidP="000A73A6">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05E4C8BD" w14:textId="77777777" w:rsidR="00EB0FE3" w:rsidRPr="009B12AC" w:rsidRDefault="00EB0FE3" w:rsidP="000A73A6">
            <w:pPr>
              <w:spacing w:after="0" w:line="240" w:lineRule="auto"/>
              <w:outlineLvl w:val="2"/>
              <w:rPr>
                <w:rFonts w:eastAsia="Times New Roman"/>
                <w:sz w:val="20"/>
                <w:szCs w:val="20"/>
                <w:lang w:eastAsia="ru-RU"/>
              </w:rPr>
            </w:pPr>
            <w:bookmarkStart w:id="223" w:name="_Toc465858313"/>
            <w:r w:rsidRPr="009B12AC">
              <w:rPr>
                <w:rFonts w:eastAsia="Times New Roman"/>
                <w:sz w:val="20"/>
                <w:szCs w:val="20"/>
                <w:lang w:eastAsia="ru-RU"/>
              </w:rPr>
              <w:t>всего</w:t>
            </w:r>
            <w:bookmarkEnd w:id="223"/>
          </w:p>
        </w:tc>
        <w:tc>
          <w:tcPr>
            <w:tcW w:w="1355" w:type="dxa"/>
            <w:shd w:val="clear" w:color="auto" w:fill="auto"/>
            <w:hideMark/>
          </w:tcPr>
          <w:p w14:paraId="34F59F14" w14:textId="77777777" w:rsidR="00EB0FE3" w:rsidRPr="00FD546D" w:rsidRDefault="00FD546D">
            <w:pPr>
              <w:jc w:val="right"/>
              <w:outlineLvl w:val="2"/>
              <w:rPr>
                <w:color w:val="FF0000"/>
                <w:sz w:val="20"/>
                <w:szCs w:val="20"/>
              </w:rPr>
            </w:pPr>
            <w:r w:rsidRPr="00FD546D">
              <w:rPr>
                <w:color w:val="FF0000"/>
                <w:sz w:val="20"/>
                <w:szCs w:val="20"/>
              </w:rPr>
              <w:t>16816,02</w:t>
            </w:r>
          </w:p>
        </w:tc>
        <w:tc>
          <w:tcPr>
            <w:tcW w:w="1216" w:type="dxa"/>
            <w:shd w:val="clear" w:color="auto" w:fill="auto"/>
            <w:hideMark/>
          </w:tcPr>
          <w:p w14:paraId="4DE48061" w14:textId="77777777" w:rsidR="00EB0FE3" w:rsidRPr="00EB0FE3" w:rsidRDefault="00EB0FE3">
            <w:pPr>
              <w:jc w:val="right"/>
              <w:outlineLvl w:val="2"/>
              <w:rPr>
                <w:sz w:val="20"/>
                <w:szCs w:val="20"/>
              </w:rPr>
            </w:pPr>
            <w:r w:rsidRPr="00EB0FE3">
              <w:rPr>
                <w:sz w:val="20"/>
                <w:szCs w:val="20"/>
              </w:rPr>
              <w:t>12854,57</w:t>
            </w:r>
          </w:p>
        </w:tc>
        <w:tc>
          <w:tcPr>
            <w:tcW w:w="1216" w:type="dxa"/>
            <w:shd w:val="clear" w:color="auto" w:fill="auto"/>
            <w:hideMark/>
          </w:tcPr>
          <w:p w14:paraId="521DF955" w14:textId="77777777" w:rsidR="00EB0FE3" w:rsidRPr="00EB0FE3" w:rsidRDefault="00EB0FE3">
            <w:pPr>
              <w:jc w:val="right"/>
              <w:outlineLvl w:val="2"/>
              <w:rPr>
                <w:sz w:val="20"/>
                <w:szCs w:val="20"/>
              </w:rPr>
            </w:pPr>
            <w:r w:rsidRPr="00EB0FE3">
              <w:rPr>
                <w:sz w:val="20"/>
                <w:szCs w:val="20"/>
              </w:rPr>
              <w:t>15458,57</w:t>
            </w:r>
          </w:p>
        </w:tc>
        <w:tc>
          <w:tcPr>
            <w:tcW w:w="1216" w:type="dxa"/>
            <w:shd w:val="clear" w:color="auto" w:fill="auto"/>
            <w:hideMark/>
          </w:tcPr>
          <w:p w14:paraId="62F30187" w14:textId="77777777" w:rsidR="00EB0FE3" w:rsidRPr="00EB0FE3" w:rsidRDefault="00EB0FE3">
            <w:pPr>
              <w:jc w:val="right"/>
              <w:outlineLvl w:val="2"/>
              <w:rPr>
                <w:sz w:val="20"/>
                <w:szCs w:val="20"/>
              </w:rPr>
            </w:pPr>
            <w:r w:rsidRPr="00EB0FE3">
              <w:rPr>
                <w:sz w:val="20"/>
                <w:szCs w:val="20"/>
              </w:rPr>
              <w:t>14212,02</w:t>
            </w:r>
          </w:p>
        </w:tc>
        <w:tc>
          <w:tcPr>
            <w:tcW w:w="1216" w:type="dxa"/>
            <w:shd w:val="clear" w:color="auto" w:fill="auto"/>
            <w:hideMark/>
          </w:tcPr>
          <w:p w14:paraId="1F8E751B" w14:textId="77777777" w:rsidR="00EB0FE3" w:rsidRPr="00EB0FE3" w:rsidRDefault="00EB0FE3">
            <w:pPr>
              <w:jc w:val="right"/>
              <w:outlineLvl w:val="2"/>
              <w:rPr>
                <w:sz w:val="20"/>
                <w:szCs w:val="20"/>
              </w:rPr>
            </w:pPr>
            <w:r w:rsidRPr="00EB0FE3">
              <w:rPr>
                <w:sz w:val="20"/>
                <w:szCs w:val="20"/>
              </w:rPr>
              <w:t>14212,02</w:t>
            </w:r>
          </w:p>
        </w:tc>
      </w:tr>
      <w:tr w:rsidR="00EB0FE3" w:rsidRPr="009B12AC" w14:paraId="609E0B21" w14:textId="77777777" w:rsidTr="00FD546D">
        <w:trPr>
          <w:cantSplit/>
          <w:trHeight w:val="300"/>
        </w:trPr>
        <w:tc>
          <w:tcPr>
            <w:tcW w:w="851" w:type="dxa"/>
            <w:vMerge/>
            <w:shd w:val="clear" w:color="auto" w:fill="auto"/>
            <w:vAlign w:val="center"/>
            <w:hideMark/>
          </w:tcPr>
          <w:p w14:paraId="2E319A9E" w14:textId="77777777" w:rsidR="00EB0FE3" w:rsidRPr="009B12AC" w:rsidRDefault="00EB0FE3" w:rsidP="004C0980">
            <w:pPr>
              <w:spacing w:after="0" w:line="240" w:lineRule="auto"/>
              <w:rPr>
                <w:rFonts w:eastAsia="Times New Roman"/>
                <w:sz w:val="20"/>
                <w:szCs w:val="20"/>
                <w:lang w:eastAsia="ru-RU"/>
              </w:rPr>
            </w:pPr>
          </w:p>
        </w:tc>
        <w:tc>
          <w:tcPr>
            <w:tcW w:w="3180" w:type="dxa"/>
            <w:vMerge/>
            <w:shd w:val="clear" w:color="auto" w:fill="auto"/>
            <w:hideMark/>
          </w:tcPr>
          <w:p w14:paraId="40057DBC" w14:textId="77777777" w:rsidR="00EB0FE3" w:rsidRPr="00943228" w:rsidRDefault="00EB0FE3" w:rsidP="004C0980">
            <w:pPr>
              <w:spacing w:after="0" w:line="240" w:lineRule="auto"/>
              <w:rPr>
                <w:rFonts w:eastAsia="Times New Roman"/>
                <w:i/>
                <w:iCs/>
                <w:sz w:val="20"/>
                <w:szCs w:val="20"/>
                <w:lang w:eastAsia="ru-RU"/>
              </w:rPr>
            </w:pPr>
          </w:p>
        </w:tc>
        <w:tc>
          <w:tcPr>
            <w:tcW w:w="1647" w:type="dxa"/>
            <w:vMerge/>
            <w:shd w:val="clear" w:color="auto" w:fill="auto"/>
            <w:hideMark/>
          </w:tcPr>
          <w:p w14:paraId="2DB56313" w14:textId="77777777" w:rsidR="00EB0FE3" w:rsidRPr="00943228" w:rsidRDefault="00EB0FE3" w:rsidP="004C0980">
            <w:pPr>
              <w:spacing w:after="0" w:line="240" w:lineRule="auto"/>
              <w:rPr>
                <w:rFonts w:eastAsia="Times New Roman"/>
                <w:sz w:val="20"/>
                <w:szCs w:val="20"/>
                <w:lang w:eastAsia="ru-RU"/>
              </w:rPr>
            </w:pPr>
          </w:p>
        </w:tc>
        <w:tc>
          <w:tcPr>
            <w:tcW w:w="801" w:type="dxa"/>
            <w:vMerge/>
            <w:shd w:val="clear" w:color="auto" w:fill="auto"/>
            <w:hideMark/>
          </w:tcPr>
          <w:p w14:paraId="22A69836" w14:textId="77777777" w:rsidR="00EB0FE3" w:rsidRPr="009B12AC" w:rsidRDefault="00EB0FE3" w:rsidP="004C0980">
            <w:pPr>
              <w:spacing w:after="0" w:line="240" w:lineRule="auto"/>
              <w:rPr>
                <w:rFonts w:eastAsia="Times New Roman"/>
                <w:sz w:val="20"/>
                <w:szCs w:val="20"/>
                <w:lang w:eastAsia="ru-RU"/>
              </w:rPr>
            </w:pPr>
          </w:p>
        </w:tc>
        <w:tc>
          <w:tcPr>
            <w:tcW w:w="892" w:type="dxa"/>
            <w:vMerge/>
            <w:shd w:val="clear" w:color="auto" w:fill="auto"/>
            <w:hideMark/>
          </w:tcPr>
          <w:p w14:paraId="6C2A0DF5" w14:textId="77777777" w:rsidR="00EB0FE3" w:rsidRPr="009B12AC" w:rsidRDefault="00EB0FE3" w:rsidP="004C0980">
            <w:pPr>
              <w:spacing w:after="0" w:line="240" w:lineRule="auto"/>
              <w:rPr>
                <w:rFonts w:eastAsia="Times New Roman"/>
                <w:sz w:val="20"/>
                <w:szCs w:val="20"/>
                <w:lang w:eastAsia="ru-RU"/>
              </w:rPr>
            </w:pPr>
          </w:p>
        </w:tc>
        <w:tc>
          <w:tcPr>
            <w:tcW w:w="1764" w:type="dxa"/>
            <w:shd w:val="clear" w:color="auto" w:fill="auto"/>
            <w:hideMark/>
          </w:tcPr>
          <w:p w14:paraId="24664EA4" w14:textId="77777777" w:rsidR="00EB0FE3" w:rsidRPr="009B12AC" w:rsidRDefault="00EB0FE3" w:rsidP="004C0980">
            <w:pPr>
              <w:spacing w:after="0" w:line="240" w:lineRule="auto"/>
              <w:outlineLvl w:val="2"/>
              <w:rPr>
                <w:rFonts w:eastAsia="Times New Roman"/>
                <w:sz w:val="20"/>
                <w:szCs w:val="20"/>
                <w:lang w:eastAsia="ru-RU"/>
              </w:rPr>
            </w:pPr>
            <w:bookmarkStart w:id="224" w:name="_Toc465858319"/>
            <w:r w:rsidRPr="009B12AC">
              <w:rPr>
                <w:rFonts w:eastAsia="Times New Roman"/>
                <w:sz w:val="20"/>
                <w:szCs w:val="20"/>
                <w:lang w:eastAsia="ru-RU"/>
              </w:rPr>
              <w:t>федеральный бюджет</w:t>
            </w:r>
            <w:bookmarkEnd w:id="224"/>
          </w:p>
        </w:tc>
        <w:tc>
          <w:tcPr>
            <w:tcW w:w="1355" w:type="dxa"/>
            <w:shd w:val="clear" w:color="auto" w:fill="auto"/>
            <w:hideMark/>
          </w:tcPr>
          <w:p w14:paraId="03E3ACF1" w14:textId="77777777" w:rsidR="00EB0FE3" w:rsidRPr="00EB0FE3" w:rsidRDefault="00EB0FE3">
            <w:pPr>
              <w:jc w:val="right"/>
              <w:outlineLvl w:val="2"/>
              <w:rPr>
                <w:sz w:val="20"/>
                <w:szCs w:val="20"/>
              </w:rPr>
            </w:pPr>
            <w:r w:rsidRPr="00EB0FE3">
              <w:rPr>
                <w:sz w:val="20"/>
                <w:szCs w:val="20"/>
              </w:rPr>
              <w:t>0,00</w:t>
            </w:r>
          </w:p>
        </w:tc>
        <w:tc>
          <w:tcPr>
            <w:tcW w:w="1216" w:type="dxa"/>
            <w:shd w:val="clear" w:color="auto" w:fill="auto"/>
            <w:hideMark/>
          </w:tcPr>
          <w:p w14:paraId="506E5857" w14:textId="77777777" w:rsidR="00EB0FE3" w:rsidRPr="00EB0FE3" w:rsidRDefault="00EB0FE3">
            <w:pPr>
              <w:jc w:val="right"/>
              <w:outlineLvl w:val="2"/>
              <w:rPr>
                <w:sz w:val="20"/>
                <w:szCs w:val="20"/>
              </w:rPr>
            </w:pPr>
            <w:r w:rsidRPr="00EB0FE3">
              <w:rPr>
                <w:sz w:val="20"/>
                <w:szCs w:val="20"/>
              </w:rPr>
              <w:t>0,00</w:t>
            </w:r>
          </w:p>
        </w:tc>
        <w:tc>
          <w:tcPr>
            <w:tcW w:w="1216" w:type="dxa"/>
            <w:shd w:val="clear" w:color="auto" w:fill="auto"/>
            <w:hideMark/>
          </w:tcPr>
          <w:p w14:paraId="343FE3B0" w14:textId="77777777" w:rsidR="00EB0FE3" w:rsidRPr="00EB0FE3" w:rsidRDefault="00EB0FE3">
            <w:pPr>
              <w:jc w:val="right"/>
              <w:outlineLvl w:val="2"/>
              <w:rPr>
                <w:sz w:val="20"/>
                <w:szCs w:val="20"/>
              </w:rPr>
            </w:pPr>
            <w:r w:rsidRPr="00EB0FE3">
              <w:rPr>
                <w:sz w:val="20"/>
                <w:szCs w:val="20"/>
              </w:rPr>
              <w:t>0,00</w:t>
            </w:r>
          </w:p>
        </w:tc>
        <w:tc>
          <w:tcPr>
            <w:tcW w:w="1216" w:type="dxa"/>
            <w:shd w:val="clear" w:color="auto" w:fill="auto"/>
            <w:hideMark/>
          </w:tcPr>
          <w:p w14:paraId="120EA7DD" w14:textId="77777777" w:rsidR="00EB0FE3" w:rsidRPr="00EB0FE3" w:rsidRDefault="00EB0FE3">
            <w:pPr>
              <w:jc w:val="right"/>
              <w:outlineLvl w:val="2"/>
              <w:rPr>
                <w:sz w:val="20"/>
                <w:szCs w:val="20"/>
              </w:rPr>
            </w:pPr>
            <w:r w:rsidRPr="00EB0FE3">
              <w:rPr>
                <w:sz w:val="20"/>
                <w:szCs w:val="20"/>
              </w:rPr>
              <w:t>0,00</w:t>
            </w:r>
          </w:p>
        </w:tc>
        <w:tc>
          <w:tcPr>
            <w:tcW w:w="1216" w:type="dxa"/>
            <w:shd w:val="clear" w:color="auto" w:fill="auto"/>
            <w:hideMark/>
          </w:tcPr>
          <w:p w14:paraId="574A835A" w14:textId="77777777" w:rsidR="00EB0FE3" w:rsidRPr="00EB0FE3" w:rsidRDefault="00EB0FE3">
            <w:pPr>
              <w:jc w:val="right"/>
              <w:outlineLvl w:val="2"/>
              <w:rPr>
                <w:sz w:val="20"/>
                <w:szCs w:val="20"/>
              </w:rPr>
            </w:pPr>
            <w:r w:rsidRPr="00EB0FE3">
              <w:rPr>
                <w:sz w:val="20"/>
                <w:szCs w:val="20"/>
              </w:rPr>
              <w:t>0,00</w:t>
            </w:r>
          </w:p>
        </w:tc>
      </w:tr>
      <w:tr w:rsidR="00EB0FE3" w:rsidRPr="009B12AC" w14:paraId="53B728EC" w14:textId="77777777" w:rsidTr="00FD546D">
        <w:trPr>
          <w:cantSplit/>
          <w:trHeight w:val="300"/>
        </w:trPr>
        <w:tc>
          <w:tcPr>
            <w:tcW w:w="851" w:type="dxa"/>
            <w:vMerge/>
            <w:shd w:val="clear" w:color="auto" w:fill="auto"/>
            <w:vAlign w:val="center"/>
            <w:hideMark/>
          </w:tcPr>
          <w:p w14:paraId="2A1DDF5C" w14:textId="77777777" w:rsidR="00EB0FE3" w:rsidRPr="009B12AC" w:rsidRDefault="00EB0FE3" w:rsidP="000A73A6">
            <w:pPr>
              <w:spacing w:after="0" w:line="240" w:lineRule="auto"/>
              <w:rPr>
                <w:rFonts w:eastAsia="Times New Roman"/>
                <w:sz w:val="20"/>
                <w:szCs w:val="20"/>
                <w:lang w:eastAsia="ru-RU"/>
              </w:rPr>
            </w:pPr>
          </w:p>
        </w:tc>
        <w:tc>
          <w:tcPr>
            <w:tcW w:w="3180" w:type="dxa"/>
            <w:vMerge/>
            <w:shd w:val="clear" w:color="auto" w:fill="auto"/>
            <w:hideMark/>
          </w:tcPr>
          <w:p w14:paraId="570E9540" w14:textId="77777777" w:rsidR="00EB0FE3" w:rsidRPr="00943228" w:rsidRDefault="00EB0FE3" w:rsidP="000A73A6">
            <w:pPr>
              <w:spacing w:after="0" w:line="240" w:lineRule="auto"/>
              <w:rPr>
                <w:rFonts w:eastAsia="Times New Roman"/>
                <w:i/>
                <w:iCs/>
                <w:sz w:val="20"/>
                <w:szCs w:val="20"/>
                <w:lang w:eastAsia="ru-RU"/>
              </w:rPr>
            </w:pPr>
          </w:p>
        </w:tc>
        <w:tc>
          <w:tcPr>
            <w:tcW w:w="1647" w:type="dxa"/>
            <w:vMerge/>
            <w:shd w:val="clear" w:color="auto" w:fill="auto"/>
            <w:hideMark/>
          </w:tcPr>
          <w:p w14:paraId="6580A75E" w14:textId="77777777" w:rsidR="00EB0FE3" w:rsidRPr="00943228" w:rsidRDefault="00EB0FE3" w:rsidP="000A73A6">
            <w:pPr>
              <w:spacing w:after="0" w:line="240" w:lineRule="auto"/>
              <w:rPr>
                <w:rFonts w:eastAsia="Times New Roman"/>
                <w:sz w:val="20"/>
                <w:szCs w:val="20"/>
                <w:lang w:eastAsia="ru-RU"/>
              </w:rPr>
            </w:pPr>
          </w:p>
        </w:tc>
        <w:tc>
          <w:tcPr>
            <w:tcW w:w="801" w:type="dxa"/>
            <w:vMerge/>
            <w:shd w:val="clear" w:color="auto" w:fill="auto"/>
            <w:hideMark/>
          </w:tcPr>
          <w:p w14:paraId="13A1A94D" w14:textId="77777777" w:rsidR="00EB0FE3" w:rsidRPr="009B12AC" w:rsidRDefault="00EB0FE3" w:rsidP="000A73A6">
            <w:pPr>
              <w:spacing w:after="0" w:line="240" w:lineRule="auto"/>
              <w:rPr>
                <w:rFonts w:eastAsia="Times New Roman"/>
                <w:sz w:val="20"/>
                <w:szCs w:val="20"/>
                <w:lang w:eastAsia="ru-RU"/>
              </w:rPr>
            </w:pPr>
          </w:p>
        </w:tc>
        <w:tc>
          <w:tcPr>
            <w:tcW w:w="892" w:type="dxa"/>
            <w:vMerge/>
            <w:shd w:val="clear" w:color="auto" w:fill="auto"/>
            <w:hideMark/>
          </w:tcPr>
          <w:p w14:paraId="3BE8B4E2" w14:textId="77777777" w:rsidR="00EB0FE3" w:rsidRPr="009B12AC" w:rsidRDefault="00EB0FE3" w:rsidP="000A73A6">
            <w:pPr>
              <w:spacing w:after="0" w:line="240" w:lineRule="auto"/>
              <w:rPr>
                <w:rFonts w:eastAsia="Times New Roman"/>
                <w:sz w:val="20"/>
                <w:szCs w:val="20"/>
                <w:lang w:eastAsia="ru-RU"/>
              </w:rPr>
            </w:pPr>
          </w:p>
        </w:tc>
        <w:tc>
          <w:tcPr>
            <w:tcW w:w="1764" w:type="dxa"/>
            <w:shd w:val="clear" w:color="auto" w:fill="auto"/>
            <w:hideMark/>
          </w:tcPr>
          <w:p w14:paraId="697007A2" w14:textId="77777777" w:rsidR="00EB0FE3" w:rsidRPr="009B12AC" w:rsidRDefault="00EB0FE3" w:rsidP="000A73A6">
            <w:pPr>
              <w:spacing w:after="0" w:line="240" w:lineRule="auto"/>
              <w:outlineLvl w:val="2"/>
              <w:rPr>
                <w:rFonts w:eastAsia="Times New Roman"/>
                <w:sz w:val="20"/>
                <w:szCs w:val="20"/>
                <w:lang w:eastAsia="ru-RU"/>
              </w:rPr>
            </w:pPr>
            <w:bookmarkStart w:id="225" w:name="_Toc465858325"/>
            <w:r w:rsidRPr="009B12AC">
              <w:rPr>
                <w:rFonts w:eastAsia="Times New Roman"/>
                <w:sz w:val="20"/>
                <w:szCs w:val="20"/>
                <w:lang w:eastAsia="ru-RU"/>
              </w:rPr>
              <w:t>республиканский бюджет</w:t>
            </w:r>
            <w:bookmarkEnd w:id="225"/>
          </w:p>
        </w:tc>
        <w:tc>
          <w:tcPr>
            <w:tcW w:w="1355" w:type="dxa"/>
            <w:shd w:val="clear" w:color="auto" w:fill="auto"/>
            <w:hideMark/>
          </w:tcPr>
          <w:p w14:paraId="09E1C146" w14:textId="77777777" w:rsidR="00EB0FE3" w:rsidRPr="00EB0FE3" w:rsidRDefault="00FD546D">
            <w:pPr>
              <w:jc w:val="right"/>
              <w:outlineLvl w:val="2"/>
              <w:rPr>
                <w:sz w:val="20"/>
                <w:szCs w:val="20"/>
              </w:rPr>
            </w:pPr>
            <w:r w:rsidRPr="00FD546D">
              <w:rPr>
                <w:color w:val="FF0000"/>
                <w:sz w:val="20"/>
                <w:szCs w:val="20"/>
              </w:rPr>
              <w:t>14620,62</w:t>
            </w:r>
          </w:p>
        </w:tc>
        <w:tc>
          <w:tcPr>
            <w:tcW w:w="1216" w:type="dxa"/>
            <w:shd w:val="clear" w:color="auto" w:fill="auto"/>
            <w:hideMark/>
          </w:tcPr>
          <w:p w14:paraId="34C051BA" w14:textId="77777777" w:rsidR="00EB0FE3" w:rsidRPr="00EB0FE3" w:rsidRDefault="00EB0FE3">
            <w:pPr>
              <w:jc w:val="right"/>
              <w:outlineLvl w:val="2"/>
              <w:rPr>
                <w:sz w:val="20"/>
                <w:szCs w:val="20"/>
              </w:rPr>
            </w:pPr>
            <w:r w:rsidRPr="00EB0FE3">
              <w:rPr>
                <w:sz w:val="20"/>
                <w:szCs w:val="20"/>
              </w:rPr>
              <w:t>10659,171</w:t>
            </w:r>
          </w:p>
        </w:tc>
        <w:tc>
          <w:tcPr>
            <w:tcW w:w="1216" w:type="dxa"/>
            <w:shd w:val="clear" w:color="auto" w:fill="auto"/>
            <w:hideMark/>
          </w:tcPr>
          <w:p w14:paraId="510C285B" w14:textId="77777777" w:rsidR="00EB0FE3" w:rsidRPr="00EB0FE3" w:rsidRDefault="00EB0FE3">
            <w:pPr>
              <w:jc w:val="right"/>
              <w:outlineLvl w:val="2"/>
              <w:rPr>
                <w:sz w:val="20"/>
                <w:szCs w:val="20"/>
              </w:rPr>
            </w:pPr>
            <w:r w:rsidRPr="00EB0FE3">
              <w:rPr>
                <w:sz w:val="20"/>
                <w:szCs w:val="20"/>
              </w:rPr>
              <w:t>13263,171</w:t>
            </w:r>
          </w:p>
        </w:tc>
        <w:tc>
          <w:tcPr>
            <w:tcW w:w="1216" w:type="dxa"/>
            <w:shd w:val="clear" w:color="auto" w:fill="auto"/>
            <w:hideMark/>
          </w:tcPr>
          <w:p w14:paraId="5A751874" w14:textId="77777777" w:rsidR="00EB0FE3" w:rsidRPr="00EB0FE3" w:rsidRDefault="00EB0FE3">
            <w:pPr>
              <w:jc w:val="right"/>
              <w:outlineLvl w:val="2"/>
              <w:rPr>
                <w:sz w:val="20"/>
                <w:szCs w:val="20"/>
              </w:rPr>
            </w:pPr>
            <w:r w:rsidRPr="00EB0FE3">
              <w:rPr>
                <w:sz w:val="20"/>
                <w:szCs w:val="20"/>
              </w:rPr>
              <w:t>12016,62</w:t>
            </w:r>
          </w:p>
        </w:tc>
        <w:tc>
          <w:tcPr>
            <w:tcW w:w="1216" w:type="dxa"/>
            <w:shd w:val="clear" w:color="auto" w:fill="auto"/>
            <w:hideMark/>
          </w:tcPr>
          <w:p w14:paraId="5937FB79" w14:textId="77777777" w:rsidR="00EB0FE3" w:rsidRPr="00EB0FE3" w:rsidRDefault="00EB0FE3">
            <w:pPr>
              <w:jc w:val="right"/>
              <w:outlineLvl w:val="2"/>
              <w:rPr>
                <w:sz w:val="20"/>
                <w:szCs w:val="20"/>
              </w:rPr>
            </w:pPr>
            <w:r w:rsidRPr="00EB0FE3">
              <w:rPr>
                <w:sz w:val="20"/>
                <w:szCs w:val="20"/>
              </w:rPr>
              <w:t>12016,62</w:t>
            </w:r>
          </w:p>
        </w:tc>
      </w:tr>
      <w:tr w:rsidR="00EB0FE3" w:rsidRPr="009B12AC" w14:paraId="3034B864" w14:textId="77777777" w:rsidTr="00FD546D">
        <w:trPr>
          <w:cantSplit/>
          <w:trHeight w:val="300"/>
        </w:trPr>
        <w:tc>
          <w:tcPr>
            <w:tcW w:w="851" w:type="dxa"/>
            <w:vMerge/>
            <w:shd w:val="clear" w:color="auto" w:fill="auto"/>
            <w:vAlign w:val="center"/>
            <w:hideMark/>
          </w:tcPr>
          <w:p w14:paraId="34A9C904" w14:textId="77777777" w:rsidR="00EB0FE3" w:rsidRPr="009B12AC" w:rsidRDefault="00EB0FE3" w:rsidP="000A73A6">
            <w:pPr>
              <w:spacing w:after="0" w:line="240" w:lineRule="auto"/>
              <w:rPr>
                <w:rFonts w:eastAsia="Times New Roman"/>
                <w:sz w:val="20"/>
                <w:szCs w:val="20"/>
                <w:lang w:eastAsia="ru-RU"/>
              </w:rPr>
            </w:pPr>
          </w:p>
        </w:tc>
        <w:tc>
          <w:tcPr>
            <w:tcW w:w="3180" w:type="dxa"/>
            <w:vMerge/>
            <w:shd w:val="clear" w:color="auto" w:fill="auto"/>
            <w:hideMark/>
          </w:tcPr>
          <w:p w14:paraId="70916BC7" w14:textId="77777777" w:rsidR="00EB0FE3" w:rsidRPr="00943228" w:rsidRDefault="00EB0FE3" w:rsidP="000A73A6">
            <w:pPr>
              <w:spacing w:after="0" w:line="240" w:lineRule="auto"/>
              <w:rPr>
                <w:rFonts w:eastAsia="Times New Roman"/>
                <w:i/>
                <w:iCs/>
                <w:sz w:val="20"/>
                <w:szCs w:val="20"/>
                <w:lang w:eastAsia="ru-RU"/>
              </w:rPr>
            </w:pPr>
          </w:p>
        </w:tc>
        <w:tc>
          <w:tcPr>
            <w:tcW w:w="1647" w:type="dxa"/>
            <w:vMerge/>
            <w:shd w:val="clear" w:color="auto" w:fill="auto"/>
            <w:hideMark/>
          </w:tcPr>
          <w:p w14:paraId="15E09C85" w14:textId="77777777" w:rsidR="00EB0FE3" w:rsidRPr="00943228" w:rsidRDefault="00EB0FE3" w:rsidP="000A73A6">
            <w:pPr>
              <w:spacing w:after="0" w:line="240" w:lineRule="auto"/>
              <w:rPr>
                <w:rFonts w:eastAsia="Times New Roman"/>
                <w:sz w:val="20"/>
                <w:szCs w:val="20"/>
                <w:lang w:eastAsia="ru-RU"/>
              </w:rPr>
            </w:pPr>
          </w:p>
        </w:tc>
        <w:tc>
          <w:tcPr>
            <w:tcW w:w="801" w:type="dxa"/>
            <w:vMerge/>
            <w:shd w:val="clear" w:color="auto" w:fill="auto"/>
            <w:hideMark/>
          </w:tcPr>
          <w:p w14:paraId="64E14B18" w14:textId="77777777" w:rsidR="00EB0FE3" w:rsidRPr="009B12AC" w:rsidRDefault="00EB0FE3" w:rsidP="000A73A6">
            <w:pPr>
              <w:spacing w:after="0" w:line="240" w:lineRule="auto"/>
              <w:rPr>
                <w:rFonts w:eastAsia="Times New Roman"/>
                <w:sz w:val="20"/>
                <w:szCs w:val="20"/>
                <w:lang w:eastAsia="ru-RU"/>
              </w:rPr>
            </w:pPr>
          </w:p>
        </w:tc>
        <w:tc>
          <w:tcPr>
            <w:tcW w:w="892" w:type="dxa"/>
            <w:vMerge/>
            <w:shd w:val="clear" w:color="auto" w:fill="auto"/>
            <w:hideMark/>
          </w:tcPr>
          <w:p w14:paraId="320ABB13" w14:textId="77777777" w:rsidR="00EB0FE3" w:rsidRPr="009B12AC" w:rsidRDefault="00EB0FE3" w:rsidP="000A73A6">
            <w:pPr>
              <w:spacing w:after="0" w:line="240" w:lineRule="auto"/>
              <w:rPr>
                <w:rFonts w:eastAsia="Times New Roman"/>
                <w:sz w:val="20"/>
                <w:szCs w:val="20"/>
                <w:lang w:eastAsia="ru-RU"/>
              </w:rPr>
            </w:pPr>
          </w:p>
        </w:tc>
        <w:tc>
          <w:tcPr>
            <w:tcW w:w="1764" w:type="dxa"/>
            <w:shd w:val="clear" w:color="auto" w:fill="auto"/>
            <w:hideMark/>
          </w:tcPr>
          <w:p w14:paraId="60B79C32" w14:textId="77777777" w:rsidR="00EB0FE3" w:rsidRPr="009B12AC" w:rsidRDefault="00EB0FE3" w:rsidP="000A73A6">
            <w:pPr>
              <w:spacing w:after="0" w:line="240" w:lineRule="auto"/>
              <w:outlineLvl w:val="2"/>
              <w:rPr>
                <w:rFonts w:eastAsia="Times New Roman"/>
                <w:sz w:val="20"/>
                <w:szCs w:val="20"/>
                <w:lang w:eastAsia="ru-RU"/>
              </w:rPr>
            </w:pPr>
            <w:bookmarkStart w:id="226" w:name="_Toc465858331"/>
            <w:r w:rsidRPr="009B12AC">
              <w:rPr>
                <w:rFonts w:eastAsia="Times New Roman"/>
                <w:sz w:val="20"/>
                <w:szCs w:val="20"/>
                <w:lang w:eastAsia="ru-RU"/>
              </w:rPr>
              <w:t>муниципальный бюджет</w:t>
            </w:r>
            <w:bookmarkEnd w:id="226"/>
          </w:p>
        </w:tc>
        <w:tc>
          <w:tcPr>
            <w:tcW w:w="1355" w:type="dxa"/>
            <w:shd w:val="clear" w:color="auto" w:fill="auto"/>
            <w:hideMark/>
          </w:tcPr>
          <w:p w14:paraId="7EF01143" w14:textId="77777777" w:rsidR="00EB0FE3" w:rsidRPr="00EB0FE3" w:rsidRDefault="00EB0FE3">
            <w:pPr>
              <w:jc w:val="right"/>
              <w:outlineLvl w:val="2"/>
              <w:rPr>
                <w:sz w:val="20"/>
                <w:szCs w:val="20"/>
              </w:rPr>
            </w:pPr>
            <w:r w:rsidRPr="00EB0FE3">
              <w:rPr>
                <w:sz w:val="20"/>
                <w:szCs w:val="20"/>
              </w:rPr>
              <w:t>2195,40</w:t>
            </w:r>
          </w:p>
        </w:tc>
        <w:tc>
          <w:tcPr>
            <w:tcW w:w="1216" w:type="dxa"/>
            <w:shd w:val="clear" w:color="auto" w:fill="auto"/>
            <w:hideMark/>
          </w:tcPr>
          <w:p w14:paraId="5AD33525" w14:textId="77777777" w:rsidR="00EB0FE3" w:rsidRPr="00EB0FE3" w:rsidRDefault="00EB0FE3">
            <w:pPr>
              <w:jc w:val="right"/>
              <w:outlineLvl w:val="2"/>
              <w:rPr>
                <w:sz w:val="20"/>
                <w:szCs w:val="20"/>
              </w:rPr>
            </w:pPr>
            <w:r w:rsidRPr="00EB0FE3">
              <w:rPr>
                <w:sz w:val="20"/>
                <w:szCs w:val="20"/>
              </w:rPr>
              <w:t>2195,40</w:t>
            </w:r>
          </w:p>
        </w:tc>
        <w:tc>
          <w:tcPr>
            <w:tcW w:w="1216" w:type="dxa"/>
            <w:shd w:val="clear" w:color="auto" w:fill="auto"/>
            <w:hideMark/>
          </w:tcPr>
          <w:p w14:paraId="73AAA561" w14:textId="77777777" w:rsidR="00EB0FE3" w:rsidRPr="00EB0FE3" w:rsidRDefault="00EB0FE3">
            <w:pPr>
              <w:jc w:val="right"/>
              <w:outlineLvl w:val="2"/>
              <w:rPr>
                <w:sz w:val="20"/>
                <w:szCs w:val="20"/>
              </w:rPr>
            </w:pPr>
            <w:r w:rsidRPr="00EB0FE3">
              <w:rPr>
                <w:sz w:val="20"/>
                <w:szCs w:val="20"/>
              </w:rPr>
              <w:t>2195,40</w:t>
            </w:r>
          </w:p>
        </w:tc>
        <w:tc>
          <w:tcPr>
            <w:tcW w:w="1216" w:type="dxa"/>
            <w:shd w:val="clear" w:color="auto" w:fill="auto"/>
            <w:hideMark/>
          </w:tcPr>
          <w:p w14:paraId="74976B61" w14:textId="77777777" w:rsidR="00EB0FE3" w:rsidRPr="00EB0FE3" w:rsidRDefault="00EB0FE3">
            <w:pPr>
              <w:jc w:val="right"/>
              <w:outlineLvl w:val="2"/>
              <w:rPr>
                <w:sz w:val="20"/>
                <w:szCs w:val="20"/>
              </w:rPr>
            </w:pPr>
            <w:r w:rsidRPr="00EB0FE3">
              <w:rPr>
                <w:sz w:val="20"/>
                <w:szCs w:val="20"/>
              </w:rPr>
              <w:t>2195,40</w:t>
            </w:r>
          </w:p>
        </w:tc>
        <w:tc>
          <w:tcPr>
            <w:tcW w:w="1216" w:type="dxa"/>
            <w:shd w:val="clear" w:color="auto" w:fill="auto"/>
            <w:hideMark/>
          </w:tcPr>
          <w:p w14:paraId="6FFF4CDD" w14:textId="77777777" w:rsidR="00EB0FE3" w:rsidRPr="00EB0FE3" w:rsidRDefault="00EB0FE3">
            <w:pPr>
              <w:jc w:val="right"/>
              <w:outlineLvl w:val="2"/>
              <w:rPr>
                <w:sz w:val="20"/>
                <w:szCs w:val="20"/>
              </w:rPr>
            </w:pPr>
            <w:r w:rsidRPr="00EB0FE3">
              <w:rPr>
                <w:sz w:val="20"/>
                <w:szCs w:val="20"/>
              </w:rPr>
              <w:t>2195,40</w:t>
            </w:r>
          </w:p>
        </w:tc>
      </w:tr>
      <w:tr w:rsidR="00EB0FE3" w:rsidRPr="009B12AC" w14:paraId="01C7D14C" w14:textId="77777777" w:rsidTr="00FD546D">
        <w:trPr>
          <w:cantSplit/>
          <w:trHeight w:val="300"/>
        </w:trPr>
        <w:tc>
          <w:tcPr>
            <w:tcW w:w="851" w:type="dxa"/>
            <w:vMerge/>
            <w:shd w:val="clear" w:color="auto" w:fill="auto"/>
            <w:vAlign w:val="center"/>
            <w:hideMark/>
          </w:tcPr>
          <w:p w14:paraId="7192A2C6" w14:textId="77777777" w:rsidR="00EB0FE3" w:rsidRPr="009B12AC" w:rsidRDefault="00EB0FE3" w:rsidP="004C0980">
            <w:pPr>
              <w:spacing w:after="0" w:line="240" w:lineRule="auto"/>
              <w:rPr>
                <w:rFonts w:eastAsia="Times New Roman"/>
                <w:sz w:val="20"/>
                <w:szCs w:val="20"/>
                <w:lang w:eastAsia="ru-RU"/>
              </w:rPr>
            </w:pPr>
          </w:p>
        </w:tc>
        <w:tc>
          <w:tcPr>
            <w:tcW w:w="3180" w:type="dxa"/>
            <w:vMerge/>
            <w:shd w:val="clear" w:color="auto" w:fill="auto"/>
            <w:hideMark/>
          </w:tcPr>
          <w:p w14:paraId="217B8CF4" w14:textId="77777777" w:rsidR="00EB0FE3" w:rsidRPr="00943228" w:rsidRDefault="00EB0FE3" w:rsidP="004C0980">
            <w:pPr>
              <w:spacing w:after="0" w:line="240" w:lineRule="auto"/>
              <w:rPr>
                <w:rFonts w:eastAsia="Times New Roman"/>
                <w:i/>
                <w:iCs/>
                <w:sz w:val="20"/>
                <w:szCs w:val="20"/>
                <w:lang w:eastAsia="ru-RU"/>
              </w:rPr>
            </w:pPr>
          </w:p>
        </w:tc>
        <w:tc>
          <w:tcPr>
            <w:tcW w:w="1647" w:type="dxa"/>
            <w:vMerge/>
            <w:shd w:val="clear" w:color="auto" w:fill="auto"/>
            <w:hideMark/>
          </w:tcPr>
          <w:p w14:paraId="1BDB2C68" w14:textId="77777777" w:rsidR="00EB0FE3" w:rsidRPr="00943228" w:rsidRDefault="00EB0FE3" w:rsidP="004C0980">
            <w:pPr>
              <w:spacing w:after="0" w:line="240" w:lineRule="auto"/>
              <w:rPr>
                <w:rFonts w:eastAsia="Times New Roman"/>
                <w:sz w:val="20"/>
                <w:szCs w:val="20"/>
                <w:lang w:eastAsia="ru-RU"/>
              </w:rPr>
            </w:pPr>
          </w:p>
        </w:tc>
        <w:tc>
          <w:tcPr>
            <w:tcW w:w="801" w:type="dxa"/>
            <w:vMerge/>
            <w:shd w:val="clear" w:color="auto" w:fill="auto"/>
            <w:hideMark/>
          </w:tcPr>
          <w:p w14:paraId="42435B5C" w14:textId="77777777" w:rsidR="00EB0FE3" w:rsidRPr="009B12AC" w:rsidRDefault="00EB0FE3" w:rsidP="004C0980">
            <w:pPr>
              <w:spacing w:after="0" w:line="240" w:lineRule="auto"/>
              <w:rPr>
                <w:rFonts w:eastAsia="Times New Roman"/>
                <w:sz w:val="20"/>
                <w:szCs w:val="20"/>
                <w:lang w:eastAsia="ru-RU"/>
              </w:rPr>
            </w:pPr>
          </w:p>
        </w:tc>
        <w:tc>
          <w:tcPr>
            <w:tcW w:w="892" w:type="dxa"/>
            <w:vMerge/>
            <w:shd w:val="clear" w:color="auto" w:fill="auto"/>
            <w:hideMark/>
          </w:tcPr>
          <w:p w14:paraId="2D14C080" w14:textId="77777777" w:rsidR="00EB0FE3" w:rsidRPr="009B12AC" w:rsidRDefault="00EB0FE3" w:rsidP="004C0980">
            <w:pPr>
              <w:spacing w:after="0" w:line="240" w:lineRule="auto"/>
              <w:rPr>
                <w:rFonts w:eastAsia="Times New Roman"/>
                <w:sz w:val="20"/>
                <w:szCs w:val="20"/>
                <w:lang w:eastAsia="ru-RU"/>
              </w:rPr>
            </w:pPr>
          </w:p>
        </w:tc>
        <w:tc>
          <w:tcPr>
            <w:tcW w:w="1764" w:type="dxa"/>
            <w:shd w:val="clear" w:color="auto" w:fill="auto"/>
            <w:hideMark/>
          </w:tcPr>
          <w:p w14:paraId="1029AD71" w14:textId="77777777" w:rsidR="00EB0FE3" w:rsidRPr="009B12AC" w:rsidRDefault="00EB0FE3" w:rsidP="004C0980">
            <w:pPr>
              <w:spacing w:after="0" w:line="240" w:lineRule="auto"/>
              <w:outlineLvl w:val="2"/>
              <w:rPr>
                <w:rFonts w:eastAsia="Times New Roman"/>
                <w:sz w:val="20"/>
                <w:szCs w:val="20"/>
                <w:lang w:eastAsia="ru-RU"/>
              </w:rPr>
            </w:pPr>
            <w:bookmarkStart w:id="227" w:name="_Toc465858337"/>
            <w:r w:rsidRPr="009B12AC">
              <w:rPr>
                <w:rFonts w:eastAsia="Times New Roman"/>
                <w:sz w:val="20"/>
                <w:szCs w:val="20"/>
                <w:lang w:eastAsia="ru-RU"/>
              </w:rPr>
              <w:t>внебюджетные источники</w:t>
            </w:r>
            <w:bookmarkEnd w:id="227"/>
          </w:p>
        </w:tc>
        <w:tc>
          <w:tcPr>
            <w:tcW w:w="1355" w:type="dxa"/>
            <w:shd w:val="clear" w:color="auto" w:fill="auto"/>
            <w:hideMark/>
          </w:tcPr>
          <w:p w14:paraId="29EF91B5" w14:textId="77777777" w:rsidR="00EB0FE3" w:rsidRPr="00EB0FE3" w:rsidRDefault="00EB0FE3">
            <w:pPr>
              <w:jc w:val="right"/>
              <w:outlineLvl w:val="2"/>
              <w:rPr>
                <w:sz w:val="20"/>
                <w:szCs w:val="20"/>
              </w:rPr>
            </w:pPr>
            <w:r w:rsidRPr="00EB0FE3">
              <w:rPr>
                <w:sz w:val="20"/>
                <w:szCs w:val="20"/>
              </w:rPr>
              <w:t>0,00</w:t>
            </w:r>
          </w:p>
        </w:tc>
        <w:tc>
          <w:tcPr>
            <w:tcW w:w="1216" w:type="dxa"/>
            <w:shd w:val="clear" w:color="auto" w:fill="auto"/>
            <w:hideMark/>
          </w:tcPr>
          <w:p w14:paraId="66B5956F" w14:textId="77777777" w:rsidR="00EB0FE3" w:rsidRPr="00EB0FE3" w:rsidRDefault="00EB0FE3">
            <w:pPr>
              <w:jc w:val="right"/>
              <w:outlineLvl w:val="2"/>
              <w:rPr>
                <w:sz w:val="20"/>
                <w:szCs w:val="20"/>
              </w:rPr>
            </w:pPr>
            <w:r w:rsidRPr="00EB0FE3">
              <w:rPr>
                <w:sz w:val="20"/>
                <w:szCs w:val="20"/>
              </w:rPr>
              <w:t>0,00</w:t>
            </w:r>
          </w:p>
        </w:tc>
        <w:tc>
          <w:tcPr>
            <w:tcW w:w="1216" w:type="dxa"/>
            <w:shd w:val="clear" w:color="auto" w:fill="auto"/>
            <w:hideMark/>
          </w:tcPr>
          <w:p w14:paraId="5F32A481" w14:textId="77777777" w:rsidR="00EB0FE3" w:rsidRPr="00EB0FE3" w:rsidRDefault="00EB0FE3">
            <w:pPr>
              <w:jc w:val="right"/>
              <w:outlineLvl w:val="2"/>
              <w:rPr>
                <w:sz w:val="20"/>
                <w:szCs w:val="20"/>
              </w:rPr>
            </w:pPr>
            <w:r w:rsidRPr="00EB0FE3">
              <w:rPr>
                <w:sz w:val="20"/>
                <w:szCs w:val="20"/>
              </w:rPr>
              <w:t>0,00</w:t>
            </w:r>
          </w:p>
        </w:tc>
        <w:tc>
          <w:tcPr>
            <w:tcW w:w="1216" w:type="dxa"/>
            <w:shd w:val="clear" w:color="auto" w:fill="auto"/>
            <w:hideMark/>
          </w:tcPr>
          <w:p w14:paraId="34DDD942" w14:textId="77777777" w:rsidR="00EB0FE3" w:rsidRPr="00EB0FE3" w:rsidRDefault="00EB0FE3">
            <w:pPr>
              <w:jc w:val="right"/>
              <w:outlineLvl w:val="2"/>
              <w:rPr>
                <w:sz w:val="20"/>
                <w:szCs w:val="20"/>
              </w:rPr>
            </w:pPr>
            <w:r w:rsidRPr="00EB0FE3">
              <w:rPr>
                <w:sz w:val="20"/>
                <w:szCs w:val="20"/>
              </w:rPr>
              <w:t>0,00</w:t>
            </w:r>
          </w:p>
        </w:tc>
        <w:tc>
          <w:tcPr>
            <w:tcW w:w="1216" w:type="dxa"/>
            <w:shd w:val="clear" w:color="auto" w:fill="auto"/>
            <w:hideMark/>
          </w:tcPr>
          <w:p w14:paraId="3DE47E23" w14:textId="77777777" w:rsidR="00EB0FE3" w:rsidRPr="00EB0FE3" w:rsidRDefault="00EB0FE3">
            <w:pPr>
              <w:jc w:val="right"/>
              <w:outlineLvl w:val="2"/>
              <w:rPr>
                <w:sz w:val="20"/>
                <w:szCs w:val="20"/>
              </w:rPr>
            </w:pPr>
            <w:r w:rsidRPr="00EB0FE3">
              <w:rPr>
                <w:sz w:val="20"/>
                <w:szCs w:val="20"/>
              </w:rPr>
              <w:t>0,00</w:t>
            </w:r>
          </w:p>
        </w:tc>
      </w:tr>
      <w:tr w:rsidR="004C0980" w:rsidRPr="009B12AC" w14:paraId="08974D79" w14:textId="77777777" w:rsidTr="00FD546D">
        <w:trPr>
          <w:cantSplit/>
          <w:trHeight w:val="255"/>
        </w:trPr>
        <w:tc>
          <w:tcPr>
            <w:tcW w:w="851" w:type="dxa"/>
            <w:vMerge w:val="restart"/>
            <w:shd w:val="clear" w:color="auto" w:fill="auto"/>
            <w:hideMark/>
          </w:tcPr>
          <w:p w14:paraId="69B4F625" w14:textId="77777777" w:rsidR="004C0980" w:rsidRPr="009B12AC" w:rsidRDefault="004C0980" w:rsidP="004C0980">
            <w:pPr>
              <w:spacing w:after="0" w:line="240" w:lineRule="auto"/>
              <w:jc w:val="center"/>
              <w:outlineLvl w:val="2"/>
              <w:rPr>
                <w:rFonts w:eastAsia="Times New Roman"/>
                <w:sz w:val="20"/>
                <w:szCs w:val="20"/>
                <w:lang w:eastAsia="ru-RU"/>
              </w:rPr>
            </w:pPr>
            <w:bookmarkStart w:id="228" w:name="_Toc465858343"/>
            <w:r w:rsidRPr="009B12AC">
              <w:rPr>
                <w:rFonts w:eastAsia="Times New Roman"/>
                <w:sz w:val="20"/>
                <w:szCs w:val="20"/>
                <w:lang w:eastAsia="ru-RU"/>
              </w:rPr>
              <w:t>1.1.2.3</w:t>
            </w:r>
            <w:bookmarkEnd w:id="228"/>
          </w:p>
        </w:tc>
        <w:tc>
          <w:tcPr>
            <w:tcW w:w="3180" w:type="dxa"/>
            <w:vMerge w:val="restart"/>
            <w:shd w:val="clear" w:color="auto" w:fill="auto"/>
            <w:hideMark/>
          </w:tcPr>
          <w:p w14:paraId="5E53E9B8" w14:textId="77777777" w:rsidR="004C0980" w:rsidRPr="00943228" w:rsidRDefault="004C0980" w:rsidP="004C0980">
            <w:pPr>
              <w:spacing w:after="0" w:line="240" w:lineRule="auto"/>
              <w:ind w:firstLineChars="100" w:firstLine="200"/>
              <w:outlineLvl w:val="2"/>
              <w:rPr>
                <w:rFonts w:eastAsia="Times New Roman"/>
                <w:i/>
                <w:iCs/>
                <w:sz w:val="20"/>
                <w:szCs w:val="20"/>
                <w:lang w:eastAsia="ru-RU"/>
              </w:rPr>
            </w:pPr>
            <w:bookmarkStart w:id="229" w:name="_Toc465858344"/>
            <w:r w:rsidRPr="00943228">
              <w:rPr>
                <w:rFonts w:eastAsia="Times New Roman"/>
                <w:i/>
                <w:iCs/>
                <w:sz w:val="20"/>
                <w:szCs w:val="20"/>
                <w:lang w:eastAsia="ru-RU"/>
              </w:rPr>
              <w:t xml:space="preserve">Контроль финансово-хозяйственной деятельности </w:t>
            </w:r>
            <w:r w:rsidR="00D96D18" w:rsidRPr="00943228">
              <w:rPr>
                <w:rFonts w:eastAsia="Times New Roman"/>
                <w:i/>
                <w:iCs/>
                <w:sz w:val="20"/>
                <w:szCs w:val="20"/>
                <w:lang w:eastAsia="ru-RU"/>
              </w:rPr>
              <w:t>МУ «Департамент образования города Аргун»</w:t>
            </w:r>
            <w:bookmarkEnd w:id="229"/>
          </w:p>
        </w:tc>
        <w:tc>
          <w:tcPr>
            <w:tcW w:w="1647" w:type="dxa"/>
            <w:vMerge w:val="restart"/>
            <w:shd w:val="clear" w:color="auto" w:fill="auto"/>
            <w:hideMark/>
          </w:tcPr>
          <w:p w14:paraId="543A277C" w14:textId="77777777" w:rsidR="004C0980" w:rsidRPr="00943228" w:rsidRDefault="00D96D18" w:rsidP="004C0980">
            <w:pPr>
              <w:spacing w:after="0" w:line="240" w:lineRule="auto"/>
              <w:outlineLvl w:val="2"/>
              <w:rPr>
                <w:rFonts w:eastAsia="Times New Roman"/>
                <w:sz w:val="20"/>
                <w:szCs w:val="20"/>
                <w:lang w:eastAsia="ru-RU"/>
              </w:rPr>
            </w:pPr>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5609B29C"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4D160075"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601C7706" w14:textId="77777777" w:rsidR="004C0980" w:rsidRPr="009B12AC" w:rsidRDefault="004C0980" w:rsidP="004C0980">
            <w:pPr>
              <w:spacing w:after="0" w:line="240" w:lineRule="auto"/>
              <w:outlineLvl w:val="2"/>
              <w:rPr>
                <w:rFonts w:eastAsia="Times New Roman"/>
                <w:sz w:val="20"/>
                <w:szCs w:val="20"/>
                <w:lang w:eastAsia="ru-RU"/>
              </w:rPr>
            </w:pPr>
            <w:bookmarkStart w:id="230" w:name="_Toc465858348"/>
            <w:r w:rsidRPr="009B12AC">
              <w:rPr>
                <w:rFonts w:eastAsia="Times New Roman"/>
                <w:sz w:val="20"/>
                <w:szCs w:val="20"/>
                <w:lang w:eastAsia="ru-RU"/>
              </w:rPr>
              <w:t>всего</w:t>
            </w:r>
            <w:bookmarkEnd w:id="230"/>
          </w:p>
        </w:tc>
        <w:tc>
          <w:tcPr>
            <w:tcW w:w="1355" w:type="dxa"/>
            <w:shd w:val="clear" w:color="auto" w:fill="auto"/>
            <w:hideMark/>
          </w:tcPr>
          <w:p w14:paraId="3F0EF7F2" w14:textId="77777777" w:rsidR="004C0980" w:rsidRPr="009B12AC" w:rsidRDefault="004C0980" w:rsidP="004C0980">
            <w:pPr>
              <w:spacing w:after="0" w:line="240" w:lineRule="auto"/>
              <w:jc w:val="right"/>
              <w:outlineLvl w:val="2"/>
              <w:rPr>
                <w:rFonts w:eastAsia="Times New Roman"/>
                <w:sz w:val="20"/>
                <w:szCs w:val="20"/>
                <w:lang w:eastAsia="ru-RU"/>
              </w:rPr>
            </w:pPr>
            <w:bookmarkStart w:id="231" w:name="_Toc465858349"/>
            <w:r w:rsidRPr="009B12AC">
              <w:rPr>
                <w:rFonts w:eastAsia="Times New Roman"/>
                <w:sz w:val="20"/>
                <w:szCs w:val="20"/>
                <w:lang w:eastAsia="ru-RU"/>
              </w:rPr>
              <w:t>0,000</w:t>
            </w:r>
            <w:bookmarkEnd w:id="231"/>
          </w:p>
        </w:tc>
        <w:tc>
          <w:tcPr>
            <w:tcW w:w="1216" w:type="dxa"/>
            <w:shd w:val="clear" w:color="auto" w:fill="auto"/>
            <w:hideMark/>
          </w:tcPr>
          <w:p w14:paraId="3C4AE5CB" w14:textId="77777777" w:rsidR="004C0980" w:rsidRPr="009B12AC" w:rsidRDefault="004C0980" w:rsidP="004C0980">
            <w:pPr>
              <w:spacing w:after="0" w:line="240" w:lineRule="auto"/>
              <w:jc w:val="right"/>
              <w:outlineLvl w:val="2"/>
              <w:rPr>
                <w:rFonts w:eastAsia="Times New Roman"/>
                <w:sz w:val="20"/>
                <w:szCs w:val="20"/>
                <w:lang w:eastAsia="ru-RU"/>
              </w:rPr>
            </w:pPr>
            <w:bookmarkStart w:id="232" w:name="_Toc465858350"/>
            <w:r w:rsidRPr="009B12AC">
              <w:rPr>
                <w:rFonts w:eastAsia="Times New Roman"/>
                <w:sz w:val="20"/>
                <w:szCs w:val="20"/>
                <w:lang w:eastAsia="ru-RU"/>
              </w:rPr>
              <w:t>0,000</w:t>
            </w:r>
            <w:bookmarkEnd w:id="232"/>
          </w:p>
        </w:tc>
        <w:tc>
          <w:tcPr>
            <w:tcW w:w="1216" w:type="dxa"/>
            <w:shd w:val="clear" w:color="auto" w:fill="auto"/>
            <w:hideMark/>
          </w:tcPr>
          <w:p w14:paraId="205E5F49" w14:textId="77777777" w:rsidR="004C0980" w:rsidRPr="009B12AC" w:rsidRDefault="004C0980" w:rsidP="004C0980">
            <w:pPr>
              <w:spacing w:after="0" w:line="240" w:lineRule="auto"/>
              <w:jc w:val="right"/>
              <w:outlineLvl w:val="2"/>
              <w:rPr>
                <w:rFonts w:eastAsia="Times New Roman"/>
                <w:sz w:val="20"/>
                <w:szCs w:val="20"/>
                <w:lang w:eastAsia="ru-RU"/>
              </w:rPr>
            </w:pPr>
            <w:bookmarkStart w:id="233" w:name="_Toc465858351"/>
            <w:r w:rsidRPr="009B12AC">
              <w:rPr>
                <w:rFonts w:eastAsia="Times New Roman"/>
                <w:sz w:val="20"/>
                <w:szCs w:val="20"/>
                <w:lang w:eastAsia="ru-RU"/>
              </w:rPr>
              <w:t>0,000</w:t>
            </w:r>
            <w:bookmarkEnd w:id="233"/>
          </w:p>
        </w:tc>
        <w:tc>
          <w:tcPr>
            <w:tcW w:w="1216" w:type="dxa"/>
            <w:shd w:val="clear" w:color="auto" w:fill="auto"/>
            <w:hideMark/>
          </w:tcPr>
          <w:p w14:paraId="5F7A3262" w14:textId="77777777" w:rsidR="004C0980" w:rsidRPr="009B12AC" w:rsidRDefault="004C0980" w:rsidP="004C0980">
            <w:pPr>
              <w:spacing w:after="0" w:line="240" w:lineRule="auto"/>
              <w:jc w:val="right"/>
              <w:outlineLvl w:val="2"/>
              <w:rPr>
                <w:rFonts w:eastAsia="Times New Roman"/>
                <w:sz w:val="20"/>
                <w:szCs w:val="20"/>
                <w:lang w:eastAsia="ru-RU"/>
              </w:rPr>
            </w:pPr>
            <w:bookmarkStart w:id="234" w:name="_Toc465858352"/>
            <w:r w:rsidRPr="009B12AC">
              <w:rPr>
                <w:rFonts w:eastAsia="Times New Roman"/>
                <w:sz w:val="20"/>
                <w:szCs w:val="20"/>
                <w:lang w:eastAsia="ru-RU"/>
              </w:rPr>
              <w:t>0,000</w:t>
            </w:r>
            <w:bookmarkEnd w:id="234"/>
          </w:p>
        </w:tc>
        <w:tc>
          <w:tcPr>
            <w:tcW w:w="1216" w:type="dxa"/>
            <w:shd w:val="clear" w:color="auto" w:fill="auto"/>
            <w:hideMark/>
          </w:tcPr>
          <w:p w14:paraId="6DEBC2A6" w14:textId="77777777" w:rsidR="004C0980" w:rsidRPr="009B12AC" w:rsidRDefault="004C0980" w:rsidP="004C0980">
            <w:pPr>
              <w:spacing w:after="0" w:line="240" w:lineRule="auto"/>
              <w:jc w:val="right"/>
              <w:outlineLvl w:val="2"/>
              <w:rPr>
                <w:rFonts w:eastAsia="Times New Roman"/>
                <w:sz w:val="20"/>
                <w:szCs w:val="20"/>
                <w:lang w:eastAsia="ru-RU"/>
              </w:rPr>
            </w:pPr>
            <w:bookmarkStart w:id="235" w:name="_Toc465858353"/>
            <w:r w:rsidRPr="009B12AC">
              <w:rPr>
                <w:rFonts w:eastAsia="Times New Roman"/>
                <w:sz w:val="20"/>
                <w:szCs w:val="20"/>
                <w:lang w:eastAsia="ru-RU"/>
              </w:rPr>
              <w:t>0,000</w:t>
            </w:r>
            <w:bookmarkEnd w:id="235"/>
          </w:p>
        </w:tc>
      </w:tr>
      <w:tr w:rsidR="004C0980" w:rsidRPr="009B12AC" w14:paraId="5F96C3F8" w14:textId="77777777" w:rsidTr="00FD546D">
        <w:trPr>
          <w:cantSplit/>
          <w:trHeight w:val="255"/>
        </w:trPr>
        <w:tc>
          <w:tcPr>
            <w:tcW w:w="851" w:type="dxa"/>
            <w:vMerge/>
            <w:shd w:val="clear" w:color="auto" w:fill="auto"/>
            <w:vAlign w:val="center"/>
            <w:hideMark/>
          </w:tcPr>
          <w:p w14:paraId="2F83D57A"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6FA17DD6"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216576C0"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4C896EE7"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4F7074E0"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284090DD" w14:textId="77777777" w:rsidR="004C0980" w:rsidRPr="009B12AC" w:rsidRDefault="004C0980" w:rsidP="004C0980">
            <w:pPr>
              <w:spacing w:after="0" w:line="240" w:lineRule="auto"/>
              <w:outlineLvl w:val="2"/>
              <w:rPr>
                <w:rFonts w:eastAsia="Times New Roman"/>
                <w:sz w:val="20"/>
                <w:szCs w:val="20"/>
                <w:lang w:eastAsia="ru-RU"/>
              </w:rPr>
            </w:pPr>
            <w:bookmarkStart w:id="236" w:name="_Toc465858354"/>
            <w:r w:rsidRPr="009B12AC">
              <w:rPr>
                <w:rFonts w:eastAsia="Times New Roman"/>
                <w:sz w:val="20"/>
                <w:szCs w:val="20"/>
                <w:lang w:eastAsia="ru-RU"/>
              </w:rPr>
              <w:t>федеральный бюджет</w:t>
            </w:r>
            <w:bookmarkEnd w:id="236"/>
          </w:p>
        </w:tc>
        <w:tc>
          <w:tcPr>
            <w:tcW w:w="1355" w:type="dxa"/>
            <w:shd w:val="clear" w:color="auto" w:fill="auto"/>
            <w:hideMark/>
          </w:tcPr>
          <w:p w14:paraId="50023FCE" w14:textId="77777777" w:rsidR="004C0980" w:rsidRPr="009B12AC" w:rsidRDefault="004C0980" w:rsidP="004C0980">
            <w:pPr>
              <w:spacing w:after="0" w:line="240" w:lineRule="auto"/>
              <w:jc w:val="right"/>
              <w:outlineLvl w:val="2"/>
              <w:rPr>
                <w:rFonts w:eastAsia="Times New Roman"/>
                <w:sz w:val="20"/>
                <w:szCs w:val="20"/>
                <w:lang w:eastAsia="ru-RU"/>
              </w:rPr>
            </w:pPr>
            <w:bookmarkStart w:id="237" w:name="_Toc465858355"/>
            <w:r w:rsidRPr="009B12AC">
              <w:rPr>
                <w:rFonts w:eastAsia="Times New Roman"/>
                <w:sz w:val="20"/>
                <w:szCs w:val="20"/>
                <w:lang w:eastAsia="ru-RU"/>
              </w:rPr>
              <w:t>0,000</w:t>
            </w:r>
            <w:bookmarkEnd w:id="237"/>
          </w:p>
        </w:tc>
        <w:tc>
          <w:tcPr>
            <w:tcW w:w="1216" w:type="dxa"/>
            <w:shd w:val="clear" w:color="auto" w:fill="auto"/>
            <w:hideMark/>
          </w:tcPr>
          <w:p w14:paraId="0156B3A8" w14:textId="77777777" w:rsidR="004C0980" w:rsidRPr="009B12AC" w:rsidRDefault="004C0980" w:rsidP="004C0980">
            <w:pPr>
              <w:spacing w:after="0" w:line="240" w:lineRule="auto"/>
              <w:jc w:val="right"/>
              <w:outlineLvl w:val="2"/>
              <w:rPr>
                <w:rFonts w:eastAsia="Times New Roman"/>
                <w:sz w:val="20"/>
                <w:szCs w:val="20"/>
                <w:lang w:eastAsia="ru-RU"/>
              </w:rPr>
            </w:pPr>
            <w:bookmarkStart w:id="238" w:name="_Toc465858356"/>
            <w:r w:rsidRPr="009B12AC">
              <w:rPr>
                <w:rFonts w:eastAsia="Times New Roman"/>
                <w:sz w:val="20"/>
                <w:szCs w:val="20"/>
                <w:lang w:eastAsia="ru-RU"/>
              </w:rPr>
              <w:t>0,000</w:t>
            </w:r>
            <w:bookmarkEnd w:id="238"/>
          </w:p>
        </w:tc>
        <w:tc>
          <w:tcPr>
            <w:tcW w:w="1216" w:type="dxa"/>
            <w:shd w:val="clear" w:color="auto" w:fill="auto"/>
            <w:hideMark/>
          </w:tcPr>
          <w:p w14:paraId="7636E422" w14:textId="77777777" w:rsidR="004C0980" w:rsidRPr="009B12AC" w:rsidRDefault="004C0980" w:rsidP="004C0980">
            <w:pPr>
              <w:spacing w:after="0" w:line="240" w:lineRule="auto"/>
              <w:jc w:val="right"/>
              <w:outlineLvl w:val="2"/>
              <w:rPr>
                <w:rFonts w:eastAsia="Times New Roman"/>
                <w:sz w:val="20"/>
                <w:szCs w:val="20"/>
                <w:lang w:eastAsia="ru-RU"/>
              </w:rPr>
            </w:pPr>
            <w:bookmarkStart w:id="239" w:name="_Toc465858357"/>
            <w:r w:rsidRPr="009B12AC">
              <w:rPr>
                <w:rFonts w:eastAsia="Times New Roman"/>
                <w:sz w:val="20"/>
                <w:szCs w:val="20"/>
                <w:lang w:eastAsia="ru-RU"/>
              </w:rPr>
              <w:t>0,000</w:t>
            </w:r>
            <w:bookmarkEnd w:id="239"/>
          </w:p>
        </w:tc>
        <w:tc>
          <w:tcPr>
            <w:tcW w:w="1216" w:type="dxa"/>
            <w:shd w:val="clear" w:color="auto" w:fill="auto"/>
            <w:hideMark/>
          </w:tcPr>
          <w:p w14:paraId="32DADDB8" w14:textId="77777777" w:rsidR="004C0980" w:rsidRPr="009B12AC" w:rsidRDefault="004C0980" w:rsidP="004C0980">
            <w:pPr>
              <w:spacing w:after="0" w:line="240" w:lineRule="auto"/>
              <w:jc w:val="right"/>
              <w:outlineLvl w:val="2"/>
              <w:rPr>
                <w:rFonts w:eastAsia="Times New Roman"/>
                <w:sz w:val="20"/>
                <w:szCs w:val="20"/>
                <w:lang w:eastAsia="ru-RU"/>
              </w:rPr>
            </w:pPr>
            <w:bookmarkStart w:id="240" w:name="_Toc465858358"/>
            <w:r w:rsidRPr="009B12AC">
              <w:rPr>
                <w:rFonts w:eastAsia="Times New Roman"/>
                <w:sz w:val="20"/>
                <w:szCs w:val="20"/>
                <w:lang w:eastAsia="ru-RU"/>
              </w:rPr>
              <w:t>0,000</w:t>
            </w:r>
            <w:bookmarkEnd w:id="240"/>
          </w:p>
        </w:tc>
        <w:tc>
          <w:tcPr>
            <w:tcW w:w="1216" w:type="dxa"/>
            <w:shd w:val="clear" w:color="auto" w:fill="auto"/>
            <w:hideMark/>
          </w:tcPr>
          <w:p w14:paraId="1178BA7B" w14:textId="77777777" w:rsidR="004C0980" w:rsidRPr="009B12AC" w:rsidRDefault="004C0980" w:rsidP="004C0980">
            <w:pPr>
              <w:spacing w:after="0" w:line="240" w:lineRule="auto"/>
              <w:jc w:val="right"/>
              <w:outlineLvl w:val="2"/>
              <w:rPr>
                <w:rFonts w:eastAsia="Times New Roman"/>
                <w:sz w:val="20"/>
                <w:szCs w:val="20"/>
                <w:lang w:eastAsia="ru-RU"/>
              </w:rPr>
            </w:pPr>
            <w:bookmarkStart w:id="241" w:name="_Toc465858359"/>
            <w:r w:rsidRPr="009B12AC">
              <w:rPr>
                <w:rFonts w:eastAsia="Times New Roman"/>
                <w:sz w:val="20"/>
                <w:szCs w:val="20"/>
                <w:lang w:eastAsia="ru-RU"/>
              </w:rPr>
              <w:t>0,000</w:t>
            </w:r>
            <w:bookmarkEnd w:id="241"/>
          </w:p>
        </w:tc>
      </w:tr>
      <w:tr w:rsidR="004C0980" w:rsidRPr="009B12AC" w14:paraId="0314314D" w14:textId="77777777" w:rsidTr="00FD546D">
        <w:trPr>
          <w:cantSplit/>
          <w:trHeight w:val="255"/>
        </w:trPr>
        <w:tc>
          <w:tcPr>
            <w:tcW w:w="851" w:type="dxa"/>
            <w:vMerge/>
            <w:shd w:val="clear" w:color="auto" w:fill="auto"/>
            <w:vAlign w:val="center"/>
            <w:hideMark/>
          </w:tcPr>
          <w:p w14:paraId="35E8DF48"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41CA8CFF"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128FE330"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350B6608"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11560039"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2B5350D7" w14:textId="77777777" w:rsidR="004C0980" w:rsidRPr="009B12AC" w:rsidRDefault="004C0980" w:rsidP="004C0980">
            <w:pPr>
              <w:spacing w:after="0" w:line="240" w:lineRule="auto"/>
              <w:outlineLvl w:val="2"/>
              <w:rPr>
                <w:rFonts w:eastAsia="Times New Roman"/>
                <w:sz w:val="20"/>
                <w:szCs w:val="20"/>
                <w:lang w:eastAsia="ru-RU"/>
              </w:rPr>
            </w:pPr>
            <w:bookmarkStart w:id="242" w:name="_Toc465858360"/>
            <w:r w:rsidRPr="009B12AC">
              <w:rPr>
                <w:rFonts w:eastAsia="Times New Roman"/>
                <w:sz w:val="20"/>
                <w:szCs w:val="20"/>
                <w:lang w:eastAsia="ru-RU"/>
              </w:rPr>
              <w:t>республиканский бюджет</w:t>
            </w:r>
            <w:bookmarkEnd w:id="242"/>
          </w:p>
        </w:tc>
        <w:tc>
          <w:tcPr>
            <w:tcW w:w="1355" w:type="dxa"/>
            <w:shd w:val="clear" w:color="auto" w:fill="auto"/>
            <w:hideMark/>
          </w:tcPr>
          <w:p w14:paraId="3651228B" w14:textId="77777777" w:rsidR="004C0980" w:rsidRPr="009B12AC" w:rsidRDefault="004C0980" w:rsidP="004C0980">
            <w:pPr>
              <w:spacing w:after="0" w:line="240" w:lineRule="auto"/>
              <w:jc w:val="right"/>
              <w:outlineLvl w:val="2"/>
              <w:rPr>
                <w:rFonts w:eastAsia="Times New Roman"/>
                <w:sz w:val="20"/>
                <w:szCs w:val="20"/>
                <w:lang w:eastAsia="ru-RU"/>
              </w:rPr>
            </w:pPr>
            <w:bookmarkStart w:id="243" w:name="_Toc465858361"/>
            <w:r w:rsidRPr="009B12AC">
              <w:rPr>
                <w:rFonts w:eastAsia="Times New Roman"/>
                <w:sz w:val="20"/>
                <w:szCs w:val="20"/>
                <w:lang w:eastAsia="ru-RU"/>
              </w:rPr>
              <w:t>0,000</w:t>
            </w:r>
            <w:bookmarkEnd w:id="243"/>
          </w:p>
        </w:tc>
        <w:tc>
          <w:tcPr>
            <w:tcW w:w="1216" w:type="dxa"/>
            <w:shd w:val="clear" w:color="auto" w:fill="auto"/>
            <w:hideMark/>
          </w:tcPr>
          <w:p w14:paraId="61A7118D" w14:textId="77777777" w:rsidR="004C0980" w:rsidRPr="009B12AC" w:rsidRDefault="004C0980" w:rsidP="004C0980">
            <w:pPr>
              <w:spacing w:after="0" w:line="240" w:lineRule="auto"/>
              <w:jc w:val="right"/>
              <w:outlineLvl w:val="2"/>
              <w:rPr>
                <w:rFonts w:eastAsia="Times New Roman"/>
                <w:sz w:val="20"/>
                <w:szCs w:val="20"/>
                <w:lang w:eastAsia="ru-RU"/>
              </w:rPr>
            </w:pPr>
            <w:bookmarkStart w:id="244" w:name="_Toc465858362"/>
            <w:r w:rsidRPr="009B12AC">
              <w:rPr>
                <w:rFonts w:eastAsia="Times New Roman"/>
                <w:sz w:val="20"/>
                <w:szCs w:val="20"/>
                <w:lang w:eastAsia="ru-RU"/>
              </w:rPr>
              <w:t>0,000</w:t>
            </w:r>
            <w:bookmarkEnd w:id="244"/>
          </w:p>
        </w:tc>
        <w:tc>
          <w:tcPr>
            <w:tcW w:w="1216" w:type="dxa"/>
            <w:shd w:val="clear" w:color="auto" w:fill="auto"/>
            <w:hideMark/>
          </w:tcPr>
          <w:p w14:paraId="61592D01" w14:textId="77777777" w:rsidR="004C0980" w:rsidRPr="009B12AC" w:rsidRDefault="004C0980" w:rsidP="004C0980">
            <w:pPr>
              <w:spacing w:after="0" w:line="240" w:lineRule="auto"/>
              <w:jc w:val="right"/>
              <w:outlineLvl w:val="2"/>
              <w:rPr>
                <w:rFonts w:eastAsia="Times New Roman"/>
                <w:sz w:val="20"/>
                <w:szCs w:val="20"/>
                <w:lang w:eastAsia="ru-RU"/>
              </w:rPr>
            </w:pPr>
            <w:bookmarkStart w:id="245" w:name="_Toc465858363"/>
            <w:r w:rsidRPr="009B12AC">
              <w:rPr>
                <w:rFonts w:eastAsia="Times New Roman"/>
                <w:sz w:val="20"/>
                <w:szCs w:val="20"/>
                <w:lang w:eastAsia="ru-RU"/>
              </w:rPr>
              <w:t>0,000</w:t>
            </w:r>
            <w:bookmarkEnd w:id="245"/>
          </w:p>
        </w:tc>
        <w:tc>
          <w:tcPr>
            <w:tcW w:w="1216" w:type="dxa"/>
            <w:shd w:val="clear" w:color="auto" w:fill="auto"/>
            <w:hideMark/>
          </w:tcPr>
          <w:p w14:paraId="352076F3" w14:textId="77777777" w:rsidR="004C0980" w:rsidRPr="009B12AC" w:rsidRDefault="004C0980" w:rsidP="004C0980">
            <w:pPr>
              <w:spacing w:after="0" w:line="240" w:lineRule="auto"/>
              <w:jc w:val="right"/>
              <w:outlineLvl w:val="2"/>
              <w:rPr>
                <w:rFonts w:eastAsia="Times New Roman"/>
                <w:sz w:val="20"/>
                <w:szCs w:val="20"/>
                <w:lang w:eastAsia="ru-RU"/>
              </w:rPr>
            </w:pPr>
            <w:bookmarkStart w:id="246" w:name="_Toc465858364"/>
            <w:r w:rsidRPr="009B12AC">
              <w:rPr>
                <w:rFonts w:eastAsia="Times New Roman"/>
                <w:sz w:val="20"/>
                <w:szCs w:val="20"/>
                <w:lang w:eastAsia="ru-RU"/>
              </w:rPr>
              <w:t>0,000</w:t>
            </w:r>
            <w:bookmarkEnd w:id="246"/>
          </w:p>
        </w:tc>
        <w:tc>
          <w:tcPr>
            <w:tcW w:w="1216" w:type="dxa"/>
            <w:shd w:val="clear" w:color="auto" w:fill="auto"/>
            <w:hideMark/>
          </w:tcPr>
          <w:p w14:paraId="39801E39" w14:textId="77777777" w:rsidR="004C0980" w:rsidRPr="009B12AC" w:rsidRDefault="004C0980" w:rsidP="004C0980">
            <w:pPr>
              <w:spacing w:after="0" w:line="240" w:lineRule="auto"/>
              <w:jc w:val="right"/>
              <w:outlineLvl w:val="2"/>
              <w:rPr>
                <w:rFonts w:eastAsia="Times New Roman"/>
                <w:sz w:val="20"/>
                <w:szCs w:val="20"/>
                <w:lang w:eastAsia="ru-RU"/>
              </w:rPr>
            </w:pPr>
            <w:bookmarkStart w:id="247" w:name="_Toc465858365"/>
            <w:r w:rsidRPr="009B12AC">
              <w:rPr>
                <w:rFonts w:eastAsia="Times New Roman"/>
                <w:sz w:val="20"/>
                <w:szCs w:val="20"/>
                <w:lang w:eastAsia="ru-RU"/>
              </w:rPr>
              <w:t>0,000</w:t>
            </w:r>
            <w:bookmarkEnd w:id="247"/>
          </w:p>
        </w:tc>
      </w:tr>
      <w:tr w:rsidR="004C0980" w:rsidRPr="009B12AC" w14:paraId="003AD13B" w14:textId="77777777" w:rsidTr="00FD546D">
        <w:trPr>
          <w:cantSplit/>
          <w:trHeight w:val="255"/>
        </w:trPr>
        <w:tc>
          <w:tcPr>
            <w:tcW w:w="851" w:type="dxa"/>
            <w:vMerge/>
            <w:shd w:val="clear" w:color="auto" w:fill="auto"/>
            <w:vAlign w:val="center"/>
            <w:hideMark/>
          </w:tcPr>
          <w:p w14:paraId="38B3FA1D"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6B8F0BA4"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69BE9301"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4F1A7417"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44E47152"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0ADC1DE6" w14:textId="77777777" w:rsidR="004C0980" w:rsidRPr="009B12AC" w:rsidRDefault="004C0980" w:rsidP="004C0980">
            <w:pPr>
              <w:spacing w:after="0" w:line="240" w:lineRule="auto"/>
              <w:outlineLvl w:val="2"/>
              <w:rPr>
                <w:rFonts w:eastAsia="Times New Roman"/>
                <w:sz w:val="20"/>
                <w:szCs w:val="20"/>
                <w:lang w:eastAsia="ru-RU"/>
              </w:rPr>
            </w:pPr>
            <w:bookmarkStart w:id="248" w:name="_Toc465858366"/>
            <w:r w:rsidRPr="009B12AC">
              <w:rPr>
                <w:rFonts w:eastAsia="Times New Roman"/>
                <w:sz w:val="20"/>
                <w:szCs w:val="20"/>
                <w:lang w:eastAsia="ru-RU"/>
              </w:rPr>
              <w:t>муниципальный бюджет</w:t>
            </w:r>
            <w:bookmarkEnd w:id="248"/>
          </w:p>
        </w:tc>
        <w:tc>
          <w:tcPr>
            <w:tcW w:w="1355" w:type="dxa"/>
            <w:shd w:val="clear" w:color="auto" w:fill="auto"/>
            <w:hideMark/>
          </w:tcPr>
          <w:p w14:paraId="3973C27E" w14:textId="77777777" w:rsidR="004C0980" w:rsidRPr="009B12AC" w:rsidRDefault="004C0980" w:rsidP="004C0980">
            <w:pPr>
              <w:spacing w:after="0" w:line="240" w:lineRule="auto"/>
              <w:jc w:val="right"/>
              <w:outlineLvl w:val="2"/>
              <w:rPr>
                <w:rFonts w:eastAsia="Times New Roman"/>
                <w:sz w:val="20"/>
                <w:szCs w:val="20"/>
                <w:lang w:eastAsia="ru-RU"/>
              </w:rPr>
            </w:pPr>
            <w:bookmarkStart w:id="249" w:name="_Toc465858367"/>
            <w:r w:rsidRPr="009B12AC">
              <w:rPr>
                <w:rFonts w:eastAsia="Times New Roman"/>
                <w:sz w:val="20"/>
                <w:szCs w:val="20"/>
                <w:lang w:eastAsia="ru-RU"/>
              </w:rPr>
              <w:t>0,000</w:t>
            </w:r>
            <w:bookmarkEnd w:id="249"/>
          </w:p>
        </w:tc>
        <w:tc>
          <w:tcPr>
            <w:tcW w:w="1216" w:type="dxa"/>
            <w:shd w:val="clear" w:color="auto" w:fill="auto"/>
            <w:hideMark/>
          </w:tcPr>
          <w:p w14:paraId="28F92F9F" w14:textId="77777777" w:rsidR="004C0980" w:rsidRPr="009B12AC" w:rsidRDefault="004C0980" w:rsidP="004C0980">
            <w:pPr>
              <w:spacing w:after="0" w:line="240" w:lineRule="auto"/>
              <w:jc w:val="right"/>
              <w:outlineLvl w:val="2"/>
              <w:rPr>
                <w:rFonts w:eastAsia="Times New Roman"/>
                <w:sz w:val="20"/>
                <w:szCs w:val="20"/>
                <w:lang w:eastAsia="ru-RU"/>
              </w:rPr>
            </w:pPr>
            <w:bookmarkStart w:id="250" w:name="_Toc465858368"/>
            <w:r w:rsidRPr="009B12AC">
              <w:rPr>
                <w:rFonts w:eastAsia="Times New Roman"/>
                <w:sz w:val="20"/>
                <w:szCs w:val="20"/>
                <w:lang w:eastAsia="ru-RU"/>
              </w:rPr>
              <w:t>0,000</w:t>
            </w:r>
            <w:bookmarkEnd w:id="250"/>
          </w:p>
        </w:tc>
        <w:tc>
          <w:tcPr>
            <w:tcW w:w="1216" w:type="dxa"/>
            <w:shd w:val="clear" w:color="auto" w:fill="auto"/>
            <w:hideMark/>
          </w:tcPr>
          <w:p w14:paraId="7AA4A40D" w14:textId="77777777" w:rsidR="004C0980" w:rsidRPr="009B12AC" w:rsidRDefault="004C0980" w:rsidP="004C0980">
            <w:pPr>
              <w:spacing w:after="0" w:line="240" w:lineRule="auto"/>
              <w:jc w:val="right"/>
              <w:outlineLvl w:val="2"/>
              <w:rPr>
                <w:rFonts w:eastAsia="Times New Roman"/>
                <w:sz w:val="20"/>
                <w:szCs w:val="20"/>
                <w:lang w:eastAsia="ru-RU"/>
              </w:rPr>
            </w:pPr>
            <w:bookmarkStart w:id="251" w:name="_Toc465858369"/>
            <w:r w:rsidRPr="009B12AC">
              <w:rPr>
                <w:rFonts w:eastAsia="Times New Roman"/>
                <w:sz w:val="20"/>
                <w:szCs w:val="20"/>
                <w:lang w:eastAsia="ru-RU"/>
              </w:rPr>
              <w:t>0,000</w:t>
            </w:r>
            <w:bookmarkEnd w:id="251"/>
          </w:p>
        </w:tc>
        <w:tc>
          <w:tcPr>
            <w:tcW w:w="1216" w:type="dxa"/>
            <w:shd w:val="clear" w:color="auto" w:fill="auto"/>
            <w:hideMark/>
          </w:tcPr>
          <w:p w14:paraId="193676E5" w14:textId="77777777" w:rsidR="004C0980" w:rsidRPr="009B12AC" w:rsidRDefault="004C0980" w:rsidP="004C0980">
            <w:pPr>
              <w:spacing w:after="0" w:line="240" w:lineRule="auto"/>
              <w:jc w:val="right"/>
              <w:outlineLvl w:val="2"/>
              <w:rPr>
                <w:rFonts w:eastAsia="Times New Roman"/>
                <w:sz w:val="20"/>
                <w:szCs w:val="20"/>
                <w:lang w:eastAsia="ru-RU"/>
              </w:rPr>
            </w:pPr>
            <w:bookmarkStart w:id="252" w:name="_Toc465858370"/>
            <w:r w:rsidRPr="009B12AC">
              <w:rPr>
                <w:rFonts w:eastAsia="Times New Roman"/>
                <w:sz w:val="20"/>
                <w:szCs w:val="20"/>
                <w:lang w:eastAsia="ru-RU"/>
              </w:rPr>
              <w:t>0,000</w:t>
            </w:r>
            <w:bookmarkEnd w:id="252"/>
          </w:p>
        </w:tc>
        <w:tc>
          <w:tcPr>
            <w:tcW w:w="1216" w:type="dxa"/>
            <w:shd w:val="clear" w:color="auto" w:fill="auto"/>
            <w:hideMark/>
          </w:tcPr>
          <w:p w14:paraId="597BDF85" w14:textId="77777777" w:rsidR="004C0980" w:rsidRPr="009B12AC" w:rsidRDefault="004C0980" w:rsidP="004C0980">
            <w:pPr>
              <w:spacing w:after="0" w:line="240" w:lineRule="auto"/>
              <w:jc w:val="right"/>
              <w:outlineLvl w:val="2"/>
              <w:rPr>
                <w:rFonts w:eastAsia="Times New Roman"/>
                <w:sz w:val="20"/>
                <w:szCs w:val="20"/>
                <w:lang w:eastAsia="ru-RU"/>
              </w:rPr>
            </w:pPr>
            <w:bookmarkStart w:id="253" w:name="_Toc465858371"/>
            <w:r w:rsidRPr="009B12AC">
              <w:rPr>
                <w:rFonts w:eastAsia="Times New Roman"/>
                <w:sz w:val="20"/>
                <w:szCs w:val="20"/>
                <w:lang w:eastAsia="ru-RU"/>
              </w:rPr>
              <w:t>0,000</w:t>
            </w:r>
            <w:bookmarkEnd w:id="253"/>
          </w:p>
        </w:tc>
      </w:tr>
      <w:tr w:rsidR="004C0980" w:rsidRPr="009B12AC" w14:paraId="31BAED16" w14:textId="77777777" w:rsidTr="00FD546D">
        <w:trPr>
          <w:cantSplit/>
          <w:trHeight w:val="255"/>
        </w:trPr>
        <w:tc>
          <w:tcPr>
            <w:tcW w:w="851" w:type="dxa"/>
            <w:vMerge/>
            <w:shd w:val="clear" w:color="auto" w:fill="auto"/>
            <w:vAlign w:val="center"/>
            <w:hideMark/>
          </w:tcPr>
          <w:p w14:paraId="6B7964BA"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2B1A186D"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2327E232"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4C1D4E69"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1B55FF78"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4D365298" w14:textId="77777777" w:rsidR="004C0980" w:rsidRPr="009B12AC" w:rsidRDefault="004C0980" w:rsidP="004C0980">
            <w:pPr>
              <w:spacing w:after="0" w:line="240" w:lineRule="auto"/>
              <w:outlineLvl w:val="2"/>
              <w:rPr>
                <w:rFonts w:eastAsia="Times New Roman"/>
                <w:sz w:val="20"/>
                <w:szCs w:val="20"/>
                <w:lang w:eastAsia="ru-RU"/>
              </w:rPr>
            </w:pPr>
            <w:bookmarkStart w:id="254" w:name="_Toc465858372"/>
            <w:r w:rsidRPr="009B12AC">
              <w:rPr>
                <w:rFonts w:eastAsia="Times New Roman"/>
                <w:sz w:val="20"/>
                <w:szCs w:val="20"/>
                <w:lang w:eastAsia="ru-RU"/>
              </w:rPr>
              <w:t>внебюджетные источники</w:t>
            </w:r>
            <w:bookmarkEnd w:id="254"/>
          </w:p>
        </w:tc>
        <w:tc>
          <w:tcPr>
            <w:tcW w:w="1355" w:type="dxa"/>
            <w:shd w:val="clear" w:color="auto" w:fill="auto"/>
            <w:hideMark/>
          </w:tcPr>
          <w:p w14:paraId="380B6D4E" w14:textId="77777777" w:rsidR="004C0980" w:rsidRPr="009B12AC" w:rsidRDefault="004C0980" w:rsidP="004C0980">
            <w:pPr>
              <w:spacing w:after="0" w:line="240" w:lineRule="auto"/>
              <w:jc w:val="right"/>
              <w:outlineLvl w:val="2"/>
              <w:rPr>
                <w:rFonts w:eastAsia="Times New Roman"/>
                <w:sz w:val="20"/>
                <w:szCs w:val="20"/>
                <w:lang w:eastAsia="ru-RU"/>
              </w:rPr>
            </w:pPr>
            <w:bookmarkStart w:id="255" w:name="_Toc465858373"/>
            <w:r w:rsidRPr="009B12AC">
              <w:rPr>
                <w:rFonts w:eastAsia="Times New Roman"/>
                <w:sz w:val="20"/>
                <w:szCs w:val="20"/>
                <w:lang w:eastAsia="ru-RU"/>
              </w:rPr>
              <w:t>0,000</w:t>
            </w:r>
            <w:bookmarkEnd w:id="255"/>
          </w:p>
        </w:tc>
        <w:tc>
          <w:tcPr>
            <w:tcW w:w="1216" w:type="dxa"/>
            <w:shd w:val="clear" w:color="auto" w:fill="auto"/>
            <w:hideMark/>
          </w:tcPr>
          <w:p w14:paraId="296D2C3E" w14:textId="77777777" w:rsidR="004C0980" w:rsidRPr="009B12AC" w:rsidRDefault="004C0980" w:rsidP="004C0980">
            <w:pPr>
              <w:spacing w:after="0" w:line="240" w:lineRule="auto"/>
              <w:jc w:val="right"/>
              <w:outlineLvl w:val="2"/>
              <w:rPr>
                <w:rFonts w:eastAsia="Times New Roman"/>
                <w:sz w:val="20"/>
                <w:szCs w:val="20"/>
                <w:lang w:eastAsia="ru-RU"/>
              </w:rPr>
            </w:pPr>
            <w:bookmarkStart w:id="256" w:name="_Toc465858374"/>
            <w:r w:rsidRPr="009B12AC">
              <w:rPr>
                <w:rFonts w:eastAsia="Times New Roman"/>
                <w:sz w:val="20"/>
                <w:szCs w:val="20"/>
                <w:lang w:eastAsia="ru-RU"/>
              </w:rPr>
              <w:t>0,000</w:t>
            </w:r>
            <w:bookmarkEnd w:id="256"/>
          </w:p>
        </w:tc>
        <w:tc>
          <w:tcPr>
            <w:tcW w:w="1216" w:type="dxa"/>
            <w:shd w:val="clear" w:color="auto" w:fill="auto"/>
            <w:hideMark/>
          </w:tcPr>
          <w:p w14:paraId="5C47175F" w14:textId="77777777" w:rsidR="004C0980" w:rsidRPr="009B12AC" w:rsidRDefault="004C0980" w:rsidP="004C0980">
            <w:pPr>
              <w:spacing w:after="0" w:line="240" w:lineRule="auto"/>
              <w:jc w:val="right"/>
              <w:outlineLvl w:val="2"/>
              <w:rPr>
                <w:rFonts w:eastAsia="Times New Roman"/>
                <w:sz w:val="20"/>
                <w:szCs w:val="20"/>
                <w:lang w:eastAsia="ru-RU"/>
              </w:rPr>
            </w:pPr>
            <w:bookmarkStart w:id="257" w:name="_Toc465858375"/>
            <w:r w:rsidRPr="009B12AC">
              <w:rPr>
                <w:rFonts w:eastAsia="Times New Roman"/>
                <w:sz w:val="20"/>
                <w:szCs w:val="20"/>
                <w:lang w:eastAsia="ru-RU"/>
              </w:rPr>
              <w:t>0,000</w:t>
            </w:r>
            <w:bookmarkEnd w:id="257"/>
          </w:p>
        </w:tc>
        <w:tc>
          <w:tcPr>
            <w:tcW w:w="1216" w:type="dxa"/>
            <w:shd w:val="clear" w:color="auto" w:fill="auto"/>
            <w:hideMark/>
          </w:tcPr>
          <w:p w14:paraId="2E5870FA" w14:textId="77777777" w:rsidR="004C0980" w:rsidRPr="009B12AC" w:rsidRDefault="004C0980" w:rsidP="004C0980">
            <w:pPr>
              <w:spacing w:after="0" w:line="240" w:lineRule="auto"/>
              <w:jc w:val="right"/>
              <w:outlineLvl w:val="2"/>
              <w:rPr>
                <w:rFonts w:eastAsia="Times New Roman"/>
                <w:sz w:val="20"/>
                <w:szCs w:val="20"/>
                <w:lang w:eastAsia="ru-RU"/>
              </w:rPr>
            </w:pPr>
            <w:bookmarkStart w:id="258" w:name="_Toc465858376"/>
            <w:r w:rsidRPr="009B12AC">
              <w:rPr>
                <w:rFonts w:eastAsia="Times New Roman"/>
                <w:sz w:val="20"/>
                <w:szCs w:val="20"/>
                <w:lang w:eastAsia="ru-RU"/>
              </w:rPr>
              <w:t>0,000</w:t>
            </w:r>
            <w:bookmarkEnd w:id="258"/>
          </w:p>
        </w:tc>
        <w:tc>
          <w:tcPr>
            <w:tcW w:w="1216" w:type="dxa"/>
            <w:shd w:val="clear" w:color="auto" w:fill="auto"/>
            <w:hideMark/>
          </w:tcPr>
          <w:p w14:paraId="11F2FC04" w14:textId="77777777" w:rsidR="004C0980" w:rsidRPr="009B12AC" w:rsidRDefault="004C0980" w:rsidP="004C0980">
            <w:pPr>
              <w:spacing w:after="0" w:line="240" w:lineRule="auto"/>
              <w:jc w:val="right"/>
              <w:outlineLvl w:val="2"/>
              <w:rPr>
                <w:rFonts w:eastAsia="Times New Roman"/>
                <w:sz w:val="20"/>
                <w:szCs w:val="20"/>
                <w:lang w:eastAsia="ru-RU"/>
              </w:rPr>
            </w:pPr>
            <w:bookmarkStart w:id="259" w:name="_Toc465858377"/>
            <w:r w:rsidRPr="009B12AC">
              <w:rPr>
                <w:rFonts w:eastAsia="Times New Roman"/>
                <w:sz w:val="20"/>
                <w:szCs w:val="20"/>
                <w:lang w:eastAsia="ru-RU"/>
              </w:rPr>
              <w:t>0,000</w:t>
            </w:r>
            <w:bookmarkEnd w:id="259"/>
          </w:p>
        </w:tc>
      </w:tr>
      <w:tr w:rsidR="004C0980" w:rsidRPr="009B12AC" w14:paraId="78C5D2FA" w14:textId="77777777" w:rsidTr="00FD546D">
        <w:trPr>
          <w:cantSplit/>
          <w:trHeight w:val="276"/>
        </w:trPr>
        <w:tc>
          <w:tcPr>
            <w:tcW w:w="851" w:type="dxa"/>
            <w:vMerge w:val="restart"/>
            <w:shd w:val="clear" w:color="auto" w:fill="auto"/>
            <w:hideMark/>
          </w:tcPr>
          <w:p w14:paraId="6B263158" w14:textId="77777777" w:rsidR="004C0980" w:rsidRPr="009B12AC" w:rsidRDefault="004C0980" w:rsidP="004C0980">
            <w:pPr>
              <w:spacing w:after="0" w:line="240" w:lineRule="auto"/>
              <w:jc w:val="center"/>
              <w:outlineLvl w:val="1"/>
              <w:rPr>
                <w:rFonts w:eastAsia="Times New Roman"/>
                <w:sz w:val="20"/>
                <w:szCs w:val="20"/>
                <w:lang w:eastAsia="ru-RU"/>
              </w:rPr>
            </w:pPr>
            <w:bookmarkStart w:id="260" w:name="_Toc465858378"/>
            <w:r w:rsidRPr="009B12AC">
              <w:rPr>
                <w:rFonts w:eastAsia="Times New Roman"/>
                <w:sz w:val="20"/>
                <w:szCs w:val="20"/>
                <w:lang w:eastAsia="ru-RU"/>
              </w:rPr>
              <w:t>1.1.3</w:t>
            </w:r>
            <w:bookmarkEnd w:id="260"/>
          </w:p>
        </w:tc>
        <w:tc>
          <w:tcPr>
            <w:tcW w:w="3180" w:type="dxa"/>
            <w:vMerge w:val="restart"/>
            <w:shd w:val="clear" w:color="auto" w:fill="auto"/>
            <w:hideMark/>
          </w:tcPr>
          <w:p w14:paraId="333FDA55" w14:textId="77777777" w:rsidR="004C0980" w:rsidRPr="00943228" w:rsidRDefault="004C0980" w:rsidP="004C0980">
            <w:pPr>
              <w:spacing w:after="0" w:line="240" w:lineRule="auto"/>
              <w:outlineLvl w:val="1"/>
              <w:rPr>
                <w:rFonts w:eastAsia="Times New Roman"/>
                <w:sz w:val="20"/>
                <w:szCs w:val="20"/>
                <w:lang w:eastAsia="ru-RU"/>
              </w:rPr>
            </w:pPr>
            <w:bookmarkStart w:id="261" w:name="_Toc465858379"/>
            <w:r w:rsidRPr="00943228">
              <w:rPr>
                <w:rFonts w:eastAsia="Times New Roman"/>
                <w:sz w:val="20"/>
                <w:szCs w:val="20"/>
                <w:lang w:eastAsia="ru-RU"/>
              </w:rPr>
              <w:t xml:space="preserve">Кадровое, информационное и хозяйственное обеспечение деятельности </w:t>
            </w:r>
            <w:r w:rsidR="00D96D18" w:rsidRPr="00943228">
              <w:rPr>
                <w:rFonts w:eastAsia="Times New Roman"/>
                <w:sz w:val="20"/>
                <w:szCs w:val="20"/>
                <w:lang w:eastAsia="ru-RU"/>
              </w:rPr>
              <w:t>МУ «Департамент образования города Аргун»</w:t>
            </w:r>
            <w:bookmarkEnd w:id="261"/>
          </w:p>
        </w:tc>
        <w:tc>
          <w:tcPr>
            <w:tcW w:w="1647" w:type="dxa"/>
            <w:vMerge w:val="restart"/>
            <w:shd w:val="clear" w:color="auto" w:fill="auto"/>
            <w:hideMark/>
          </w:tcPr>
          <w:p w14:paraId="33A7AEF2" w14:textId="77777777" w:rsidR="004C0980" w:rsidRPr="00943228" w:rsidRDefault="004C0980" w:rsidP="004C0980">
            <w:pPr>
              <w:spacing w:after="0" w:line="240" w:lineRule="auto"/>
              <w:outlineLvl w:val="1"/>
              <w:rPr>
                <w:rFonts w:eastAsia="Times New Roman"/>
                <w:sz w:val="20"/>
                <w:szCs w:val="20"/>
                <w:lang w:eastAsia="ru-RU"/>
              </w:rPr>
            </w:pPr>
            <w:r w:rsidRPr="00943228">
              <w:rPr>
                <w:rFonts w:eastAsia="Times New Roman"/>
                <w:sz w:val="20"/>
                <w:szCs w:val="20"/>
                <w:lang w:eastAsia="ru-RU"/>
              </w:rPr>
              <w:t> </w:t>
            </w:r>
          </w:p>
        </w:tc>
        <w:tc>
          <w:tcPr>
            <w:tcW w:w="801" w:type="dxa"/>
            <w:vMerge w:val="restart"/>
            <w:shd w:val="clear" w:color="auto" w:fill="auto"/>
            <w:hideMark/>
          </w:tcPr>
          <w:p w14:paraId="42EF3901"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6E6AB2F4"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vMerge w:val="restart"/>
            <w:shd w:val="clear" w:color="auto" w:fill="auto"/>
            <w:hideMark/>
          </w:tcPr>
          <w:p w14:paraId="0E602172" w14:textId="77777777" w:rsidR="004C0980" w:rsidRPr="009B12AC" w:rsidRDefault="004C0980" w:rsidP="004C0980">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355" w:type="dxa"/>
            <w:vMerge w:val="restart"/>
            <w:shd w:val="clear" w:color="auto" w:fill="auto"/>
            <w:hideMark/>
          </w:tcPr>
          <w:p w14:paraId="18EFCDFC" w14:textId="77777777" w:rsidR="004C0980" w:rsidRPr="009B12AC" w:rsidRDefault="004C0980" w:rsidP="004C0980">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42BDFF88" w14:textId="77777777" w:rsidR="004C0980" w:rsidRPr="009B12AC" w:rsidRDefault="004C0980" w:rsidP="004C0980">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0E00ED16" w14:textId="77777777" w:rsidR="004C0980" w:rsidRPr="009B12AC" w:rsidRDefault="004C0980" w:rsidP="004C0980">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54940EF3" w14:textId="77777777" w:rsidR="004C0980" w:rsidRPr="009B12AC" w:rsidRDefault="004C0980" w:rsidP="004C0980">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4F0E75B0" w14:textId="77777777" w:rsidR="004C0980" w:rsidRPr="009B12AC" w:rsidRDefault="004C0980" w:rsidP="004C0980">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r>
      <w:tr w:rsidR="004C0980" w:rsidRPr="009B12AC" w14:paraId="524DD655" w14:textId="77777777" w:rsidTr="00FD546D">
        <w:trPr>
          <w:cantSplit/>
          <w:trHeight w:val="276"/>
        </w:trPr>
        <w:tc>
          <w:tcPr>
            <w:tcW w:w="851" w:type="dxa"/>
            <w:vMerge/>
            <w:shd w:val="clear" w:color="auto" w:fill="auto"/>
            <w:vAlign w:val="center"/>
            <w:hideMark/>
          </w:tcPr>
          <w:p w14:paraId="583BAC31"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0449B8E2" w14:textId="77777777" w:rsidR="004C0980" w:rsidRPr="00943228" w:rsidRDefault="004C0980" w:rsidP="004C0980">
            <w:pPr>
              <w:spacing w:after="0" w:line="240" w:lineRule="auto"/>
              <w:rPr>
                <w:rFonts w:eastAsia="Times New Roman"/>
                <w:sz w:val="20"/>
                <w:szCs w:val="20"/>
                <w:lang w:eastAsia="ru-RU"/>
              </w:rPr>
            </w:pPr>
          </w:p>
        </w:tc>
        <w:tc>
          <w:tcPr>
            <w:tcW w:w="1647" w:type="dxa"/>
            <w:vMerge/>
            <w:shd w:val="clear" w:color="auto" w:fill="auto"/>
            <w:hideMark/>
          </w:tcPr>
          <w:p w14:paraId="1B466ADB"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777E023C"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3828BE38" w14:textId="77777777" w:rsidR="004C0980" w:rsidRPr="009B12AC" w:rsidRDefault="004C0980" w:rsidP="004C0980">
            <w:pPr>
              <w:spacing w:after="0" w:line="240" w:lineRule="auto"/>
              <w:rPr>
                <w:rFonts w:eastAsia="Times New Roman"/>
                <w:sz w:val="20"/>
                <w:szCs w:val="20"/>
                <w:lang w:eastAsia="ru-RU"/>
              </w:rPr>
            </w:pPr>
          </w:p>
        </w:tc>
        <w:tc>
          <w:tcPr>
            <w:tcW w:w="1764" w:type="dxa"/>
            <w:vMerge/>
            <w:shd w:val="clear" w:color="auto" w:fill="auto"/>
            <w:hideMark/>
          </w:tcPr>
          <w:p w14:paraId="0E163F17" w14:textId="77777777" w:rsidR="004C0980" w:rsidRPr="009B12AC" w:rsidRDefault="004C0980" w:rsidP="004C0980">
            <w:pPr>
              <w:spacing w:after="0" w:line="240" w:lineRule="auto"/>
              <w:rPr>
                <w:rFonts w:eastAsia="Times New Roman"/>
                <w:sz w:val="20"/>
                <w:szCs w:val="20"/>
                <w:lang w:eastAsia="ru-RU"/>
              </w:rPr>
            </w:pPr>
          </w:p>
        </w:tc>
        <w:tc>
          <w:tcPr>
            <w:tcW w:w="1355" w:type="dxa"/>
            <w:vMerge/>
            <w:shd w:val="clear" w:color="auto" w:fill="auto"/>
            <w:vAlign w:val="center"/>
            <w:hideMark/>
          </w:tcPr>
          <w:p w14:paraId="067F198B"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5503A836"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0858FABC"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5897ACFA"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4DD3D2E1" w14:textId="77777777" w:rsidR="004C0980" w:rsidRPr="009B12AC" w:rsidRDefault="004C0980" w:rsidP="004C0980">
            <w:pPr>
              <w:spacing w:after="0" w:line="240" w:lineRule="auto"/>
              <w:rPr>
                <w:rFonts w:eastAsia="Times New Roman"/>
                <w:sz w:val="20"/>
                <w:szCs w:val="20"/>
                <w:lang w:eastAsia="ru-RU"/>
              </w:rPr>
            </w:pPr>
          </w:p>
        </w:tc>
      </w:tr>
      <w:tr w:rsidR="004C0980" w:rsidRPr="009B12AC" w14:paraId="0C70EBEC" w14:textId="77777777" w:rsidTr="00FD546D">
        <w:trPr>
          <w:cantSplit/>
          <w:trHeight w:val="276"/>
        </w:trPr>
        <w:tc>
          <w:tcPr>
            <w:tcW w:w="851" w:type="dxa"/>
            <w:vMerge/>
            <w:shd w:val="clear" w:color="auto" w:fill="auto"/>
            <w:vAlign w:val="center"/>
            <w:hideMark/>
          </w:tcPr>
          <w:p w14:paraId="0F24577E"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003D43BC" w14:textId="77777777" w:rsidR="004C0980" w:rsidRPr="00943228" w:rsidRDefault="004C0980" w:rsidP="004C0980">
            <w:pPr>
              <w:spacing w:after="0" w:line="240" w:lineRule="auto"/>
              <w:rPr>
                <w:rFonts w:eastAsia="Times New Roman"/>
                <w:sz w:val="20"/>
                <w:szCs w:val="20"/>
                <w:lang w:eastAsia="ru-RU"/>
              </w:rPr>
            </w:pPr>
          </w:p>
        </w:tc>
        <w:tc>
          <w:tcPr>
            <w:tcW w:w="1647" w:type="dxa"/>
            <w:vMerge/>
            <w:shd w:val="clear" w:color="auto" w:fill="auto"/>
            <w:hideMark/>
          </w:tcPr>
          <w:p w14:paraId="495C374C"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71C23AB2"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4352AFF5" w14:textId="77777777" w:rsidR="004C0980" w:rsidRPr="009B12AC" w:rsidRDefault="004C0980" w:rsidP="004C0980">
            <w:pPr>
              <w:spacing w:after="0" w:line="240" w:lineRule="auto"/>
              <w:rPr>
                <w:rFonts w:eastAsia="Times New Roman"/>
                <w:sz w:val="20"/>
                <w:szCs w:val="20"/>
                <w:lang w:eastAsia="ru-RU"/>
              </w:rPr>
            </w:pPr>
          </w:p>
        </w:tc>
        <w:tc>
          <w:tcPr>
            <w:tcW w:w="1764" w:type="dxa"/>
            <w:vMerge/>
            <w:shd w:val="clear" w:color="auto" w:fill="auto"/>
            <w:hideMark/>
          </w:tcPr>
          <w:p w14:paraId="5635160E" w14:textId="77777777" w:rsidR="004C0980" w:rsidRPr="009B12AC" w:rsidRDefault="004C0980" w:rsidP="004C0980">
            <w:pPr>
              <w:spacing w:after="0" w:line="240" w:lineRule="auto"/>
              <w:rPr>
                <w:rFonts w:eastAsia="Times New Roman"/>
                <w:sz w:val="20"/>
                <w:szCs w:val="20"/>
                <w:lang w:eastAsia="ru-RU"/>
              </w:rPr>
            </w:pPr>
          </w:p>
        </w:tc>
        <w:tc>
          <w:tcPr>
            <w:tcW w:w="1355" w:type="dxa"/>
            <w:vMerge/>
            <w:shd w:val="clear" w:color="auto" w:fill="auto"/>
            <w:vAlign w:val="center"/>
            <w:hideMark/>
          </w:tcPr>
          <w:p w14:paraId="4D9BFEF0"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74900D95"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55660982"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4687AE25"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5E30AD30" w14:textId="77777777" w:rsidR="004C0980" w:rsidRPr="009B12AC" w:rsidRDefault="004C0980" w:rsidP="004C0980">
            <w:pPr>
              <w:spacing w:after="0" w:line="240" w:lineRule="auto"/>
              <w:rPr>
                <w:rFonts w:eastAsia="Times New Roman"/>
                <w:sz w:val="20"/>
                <w:szCs w:val="20"/>
                <w:lang w:eastAsia="ru-RU"/>
              </w:rPr>
            </w:pPr>
          </w:p>
        </w:tc>
      </w:tr>
      <w:tr w:rsidR="004C0980" w:rsidRPr="009B12AC" w14:paraId="0913113D" w14:textId="77777777" w:rsidTr="00FD546D">
        <w:trPr>
          <w:cantSplit/>
          <w:trHeight w:val="276"/>
        </w:trPr>
        <w:tc>
          <w:tcPr>
            <w:tcW w:w="851" w:type="dxa"/>
            <w:vMerge/>
            <w:shd w:val="clear" w:color="auto" w:fill="auto"/>
            <w:vAlign w:val="center"/>
            <w:hideMark/>
          </w:tcPr>
          <w:p w14:paraId="63177C46"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17076478" w14:textId="77777777" w:rsidR="004C0980" w:rsidRPr="00943228" w:rsidRDefault="004C0980" w:rsidP="004C0980">
            <w:pPr>
              <w:spacing w:after="0" w:line="240" w:lineRule="auto"/>
              <w:rPr>
                <w:rFonts w:eastAsia="Times New Roman"/>
                <w:sz w:val="20"/>
                <w:szCs w:val="20"/>
                <w:lang w:eastAsia="ru-RU"/>
              </w:rPr>
            </w:pPr>
          </w:p>
        </w:tc>
        <w:tc>
          <w:tcPr>
            <w:tcW w:w="1647" w:type="dxa"/>
            <w:vMerge/>
            <w:shd w:val="clear" w:color="auto" w:fill="auto"/>
            <w:hideMark/>
          </w:tcPr>
          <w:p w14:paraId="11A61DAC"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2CCD0D4D"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51841731" w14:textId="77777777" w:rsidR="004C0980" w:rsidRPr="009B12AC" w:rsidRDefault="004C0980" w:rsidP="004C0980">
            <w:pPr>
              <w:spacing w:after="0" w:line="240" w:lineRule="auto"/>
              <w:rPr>
                <w:rFonts w:eastAsia="Times New Roman"/>
                <w:sz w:val="20"/>
                <w:szCs w:val="20"/>
                <w:lang w:eastAsia="ru-RU"/>
              </w:rPr>
            </w:pPr>
          </w:p>
        </w:tc>
        <w:tc>
          <w:tcPr>
            <w:tcW w:w="1764" w:type="dxa"/>
            <w:vMerge/>
            <w:shd w:val="clear" w:color="auto" w:fill="auto"/>
            <w:hideMark/>
          </w:tcPr>
          <w:p w14:paraId="537A92EF" w14:textId="77777777" w:rsidR="004C0980" w:rsidRPr="009B12AC" w:rsidRDefault="004C0980" w:rsidP="004C0980">
            <w:pPr>
              <w:spacing w:after="0" w:line="240" w:lineRule="auto"/>
              <w:rPr>
                <w:rFonts w:eastAsia="Times New Roman"/>
                <w:sz w:val="20"/>
                <w:szCs w:val="20"/>
                <w:lang w:eastAsia="ru-RU"/>
              </w:rPr>
            </w:pPr>
          </w:p>
        </w:tc>
        <w:tc>
          <w:tcPr>
            <w:tcW w:w="1355" w:type="dxa"/>
            <w:vMerge/>
            <w:shd w:val="clear" w:color="auto" w:fill="auto"/>
            <w:vAlign w:val="center"/>
            <w:hideMark/>
          </w:tcPr>
          <w:p w14:paraId="2063B664"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2C58CC75"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65A86BD5"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093DC796"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221E8CFA" w14:textId="77777777" w:rsidR="004C0980" w:rsidRPr="009B12AC" w:rsidRDefault="004C0980" w:rsidP="004C0980">
            <w:pPr>
              <w:spacing w:after="0" w:line="240" w:lineRule="auto"/>
              <w:rPr>
                <w:rFonts w:eastAsia="Times New Roman"/>
                <w:sz w:val="20"/>
                <w:szCs w:val="20"/>
                <w:lang w:eastAsia="ru-RU"/>
              </w:rPr>
            </w:pPr>
          </w:p>
        </w:tc>
      </w:tr>
      <w:tr w:rsidR="004C0980" w:rsidRPr="009B12AC" w14:paraId="481F765D" w14:textId="77777777" w:rsidTr="00FD546D">
        <w:trPr>
          <w:cantSplit/>
          <w:trHeight w:val="276"/>
        </w:trPr>
        <w:tc>
          <w:tcPr>
            <w:tcW w:w="851" w:type="dxa"/>
            <w:vMerge/>
            <w:shd w:val="clear" w:color="auto" w:fill="auto"/>
            <w:vAlign w:val="center"/>
            <w:hideMark/>
          </w:tcPr>
          <w:p w14:paraId="3B891066"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1446FE96" w14:textId="77777777" w:rsidR="004C0980" w:rsidRPr="00943228" w:rsidRDefault="004C0980" w:rsidP="004C0980">
            <w:pPr>
              <w:spacing w:after="0" w:line="240" w:lineRule="auto"/>
              <w:rPr>
                <w:rFonts w:eastAsia="Times New Roman"/>
                <w:sz w:val="20"/>
                <w:szCs w:val="20"/>
                <w:lang w:eastAsia="ru-RU"/>
              </w:rPr>
            </w:pPr>
          </w:p>
        </w:tc>
        <w:tc>
          <w:tcPr>
            <w:tcW w:w="1647" w:type="dxa"/>
            <w:vMerge/>
            <w:shd w:val="clear" w:color="auto" w:fill="auto"/>
            <w:hideMark/>
          </w:tcPr>
          <w:p w14:paraId="02A178B1"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079FDA9F"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1A92C1B6" w14:textId="77777777" w:rsidR="004C0980" w:rsidRPr="009B12AC" w:rsidRDefault="004C0980" w:rsidP="004C0980">
            <w:pPr>
              <w:spacing w:after="0" w:line="240" w:lineRule="auto"/>
              <w:rPr>
                <w:rFonts w:eastAsia="Times New Roman"/>
                <w:sz w:val="20"/>
                <w:szCs w:val="20"/>
                <w:lang w:eastAsia="ru-RU"/>
              </w:rPr>
            </w:pPr>
          </w:p>
        </w:tc>
        <w:tc>
          <w:tcPr>
            <w:tcW w:w="1764" w:type="dxa"/>
            <w:vMerge/>
            <w:shd w:val="clear" w:color="auto" w:fill="auto"/>
            <w:hideMark/>
          </w:tcPr>
          <w:p w14:paraId="0B1E1337" w14:textId="77777777" w:rsidR="004C0980" w:rsidRPr="009B12AC" w:rsidRDefault="004C0980" w:rsidP="004C0980">
            <w:pPr>
              <w:spacing w:after="0" w:line="240" w:lineRule="auto"/>
              <w:rPr>
                <w:rFonts w:eastAsia="Times New Roman"/>
                <w:sz w:val="20"/>
                <w:szCs w:val="20"/>
                <w:lang w:eastAsia="ru-RU"/>
              </w:rPr>
            </w:pPr>
          </w:p>
        </w:tc>
        <w:tc>
          <w:tcPr>
            <w:tcW w:w="1355" w:type="dxa"/>
            <w:vMerge/>
            <w:shd w:val="clear" w:color="auto" w:fill="auto"/>
            <w:vAlign w:val="center"/>
            <w:hideMark/>
          </w:tcPr>
          <w:p w14:paraId="1BD3E0BD"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2A6173E3"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77A796A7"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734B7C4A"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31EC0F9B" w14:textId="77777777" w:rsidR="004C0980" w:rsidRPr="009B12AC" w:rsidRDefault="004C0980" w:rsidP="004C0980">
            <w:pPr>
              <w:spacing w:after="0" w:line="240" w:lineRule="auto"/>
              <w:rPr>
                <w:rFonts w:eastAsia="Times New Roman"/>
                <w:sz w:val="20"/>
                <w:szCs w:val="20"/>
                <w:lang w:eastAsia="ru-RU"/>
              </w:rPr>
            </w:pPr>
          </w:p>
        </w:tc>
      </w:tr>
      <w:tr w:rsidR="00377B25" w:rsidRPr="009B12AC" w14:paraId="1DAFB68F" w14:textId="77777777" w:rsidTr="00FD546D">
        <w:trPr>
          <w:cantSplit/>
          <w:trHeight w:val="300"/>
        </w:trPr>
        <w:tc>
          <w:tcPr>
            <w:tcW w:w="851" w:type="dxa"/>
            <w:vMerge w:val="restart"/>
            <w:shd w:val="clear" w:color="auto" w:fill="auto"/>
            <w:hideMark/>
          </w:tcPr>
          <w:p w14:paraId="7A0CAB71" w14:textId="77777777" w:rsidR="00377B25" w:rsidRPr="009B12AC" w:rsidRDefault="00377B25" w:rsidP="000A73A6">
            <w:pPr>
              <w:spacing w:after="0" w:line="240" w:lineRule="auto"/>
              <w:jc w:val="center"/>
              <w:outlineLvl w:val="2"/>
              <w:rPr>
                <w:rFonts w:eastAsia="Times New Roman"/>
                <w:sz w:val="20"/>
                <w:szCs w:val="20"/>
                <w:lang w:eastAsia="ru-RU"/>
              </w:rPr>
            </w:pPr>
            <w:bookmarkStart w:id="262" w:name="_Toc465858380"/>
            <w:r w:rsidRPr="009B12AC">
              <w:rPr>
                <w:rFonts w:eastAsia="Times New Roman"/>
                <w:sz w:val="20"/>
                <w:szCs w:val="20"/>
                <w:lang w:eastAsia="ru-RU"/>
              </w:rPr>
              <w:t>1.1.3.1</w:t>
            </w:r>
            <w:bookmarkEnd w:id="262"/>
          </w:p>
        </w:tc>
        <w:tc>
          <w:tcPr>
            <w:tcW w:w="3180" w:type="dxa"/>
            <w:vMerge w:val="restart"/>
            <w:shd w:val="clear" w:color="auto" w:fill="auto"/>
            <w:hideMark/>
          </w:tcPr>
          <w:p w14:paraId="531A1033" w14:textId="77777777" w:rsidR="00377B25" w:rsidRPr="00943228" w:rsidRDefault="00377B25" w:rsidP="000A73A6">
            <w:pPr>
              <w:spacing w:after="0" w:line="240" w:lineRule="auto"/>
              <w:ind w:firstLineChars="100" w:firstLine="200"/>
              <w:outlineLvl w:val="2"/>
              <w:rPr>
                <w:rFonts w:eastAsia="Times New Roman"/>
                <w:i/>
                <w:iCs/>
                <w:sz w:val="20"/>
                <w:szCs w:val="20"/>
                <w:lang w:eastAsia="ru-RU"/>
              </w:rPr>
            </w:pPr>
            <w:bookmarkStart w:id="263" w:name="_Toc465858381"/>
            <w:r w:rsidRPr="00943228">
              <w:rPr>
                <w:rFonts w:eastAsia="Times New Roman"/>
                <w:i/>
                <w:iCs/>
                <w:sz w:val="20"/>
                <w:szCs w:val="20"/>
                <w:lang w:eastAsia="ru-RU"/>
              </w:rPr>
              <w:t xml:space="preserve">Кадровое и материально-техническое обеспечение деятельности по осуществлению полномочий МУ «Департамент </w:t>
            </w:r>
            <w:r w:rsidRPr="00943228">
              <w:rPr>
                <w:rFonts w:eastAsia="Times New Roman"/>
                <w:i/>
                <w:iCs/>
                <w:sz w:val="20"/>
                <w:szCs w:val="20"/>
                <w:lang w:eastAsia="ru-RU"/>
              </w:rPr>
              <w:lastRenderedPageBreak/>
              <w:t>образования города Аргун» (в том числе обеспечение деятельности учебно-методических кабинетов, централизованных бухгалтерий, групп хозяйственного обслуживания).</w:t>
            </w:r>
            <w:bookmarkEnd w:id="263"/>
          </w:p>
        </w:tc>
        <w:tc>
          <w:tcPr>
            <w:tcW w:w="1647" w:type="dxa"/>
            <w:vMerge w:val="restart"/>
            <w:shd w:val="clear" w:color="auto" w:fill="auto"/>
            <w:hideMark/>
          </w:tcPr>
          <w:p w14:paraId="29EC6200" w14:textId="77777777" w:rsidR="00377B25" w:rsidRPr="00943228" w:rsidRDefault="00377B25" w:rsidP="00D96D18">
            <w:pPr>
              <w:spacing w:after="0" w:line="240" w:lineRule="auto"/>
              <w:outlineLvl w:val="2"/>
              <w:rPr>
                <w:rFonts w:eastAsia="Times New Roman"/>
                <w:sz w:val="20"/>
                <w:szCs w:val="20"/>
                <w:lang w:eastAsia="ru-RU"/>
              </w:rPr>
            </w:pPr>
            <w:r w:rsidRPr="00943228">
              <w:rPr>
                <w:rFonts w:eastAsia="Times New Roman"/>
                <w:sz w:val="20"/>
                <w:szCs w:val="20"/>
                <w:lang w:eastAsia="ru-RU"/>
              </w:rPr>
              <w:lastRenderedPageBreak/>
              <w:t>МУ «Департамент образования города Аргун»</w:t>
            </w:r>
          </w:p>
        </w:tc>
        <w:tc>
          <w:tcPr>
            <w:tcW w:w="801" w:type="dxa"/>
            <w:vMerge w:val="restart"/>
            <w:shd w:val="clear" w:color="auto" w:fill="auto"/>
            <w:hideMark/>
          </w:tcPr>
          <w:p w14:paraId="6C785BEF" w14:textId="77777777" w:rsidR="00377B25" w:rsidRPr="009B12AC" w:rsidRDefault="00377B25" w:rsidP="000A73A6">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606BDA08" w14:textId="77777777" w:rsidR="00377B25" w:rsidRPr="009B12AC" w:rsidRDefault="00377B25" w:rsidP="000A73A6">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249848A3" w14:textId="77777777" w:rsidR="00377B25" w:rsidRPr="009B12AC" w:rsidRDefault="00377B25" w:rsidP="000A73A6">
            <w:pPr>
              <w:spacing w:after="0" w:line="240" w:lineRule="auto"/>
              <w:outlineLvl w:val="2"/>
              <w:rPr>
                <w:rFonts w:eastAsia="Times New Roman"/>
                <w:sz w:val="20"/>
                <w:szCs w:val="20"/>
                <w:lang w:eastAsia="ru-RU"/>
              </w:rPr>
            </w:pPr>
            <w:bookmarkStart w:id="264" w:name="_Toc465858385"/>
            <w:r w:rsidRPr="009B12AC">
              <w:rPr>
                <w:rFonts w:eastAsia="Times New Roman"/>
                <w:sz w:val="20"/>
                <w:szCs w:val="20"/>
                <w:lang w:eastAsia="ru-RU"/>
              </w:rPr>
              <w:t>всего</w:t>
            </w:r>
            <w:bookmarkEnd w:id="264"/>
          </w:p>
        </w:tc>
        <w:tc>
          <w:tcPr>
            <w:tcW w:w="1355" w:type="dxa"/>
            <w:shd w:val="clear" w:color="auto" w:fill="auto"/>
            <w:hideMark/>
          </w:tcPr>
          <w:p w14:paraId="012765FE" w14:textId="77777777" w:rsidR="00377B25" w:rsidRPr="00377B25" w:rsidRDefault="00377B25">
            <w:pPr>
              <w:jc w:val="right"/>
              <w:outlineLvl w:val="2"/>
              <w:rPr>
                <w:sz w:val="20"/>
                <w:szCs w:val="20"/>
              </w:rPr>
            </w:pPr>
            <w:r w:rsidRPr="00377B25">
              <w:rPr>
                <w:sz w:val="20"/>
                <w:szCs w:val="20"/>
              </w:rPr>
              <w:t>4516,20</w:t>
            </w:r>
          </w:p>
        </w:tc>
        <w:tc>
          <w:tcPr>
            <w:tcW w:w="1216" w:type="dxa"/>
            <w:shd w:val="clear" w:color="auto" w:fill="auto"/>
            <w:hideMark/>
          </w:tcPr>
          <w:p w14:paraId="5F806D68" w14:textId="77777777" w:rsidR="00377B25" w:rsidRPr="00377B25" w:rsidRDefault="00377B25">
            <w:pPr>
              <w:jc w:val="right"/>
              <w:outlineLvl w:val="2"/>
              <w:rPr>
                <w:sz w:val="20"/>
                <w:szCs w:val="20"/>
              </w:rPr>
            </w:pPr>
            <w:r w:rsidRPr="00377B25">
              <w:rPr>
                <w:sz w:val="20"/>
                <w:szCs w:val="20"/>
              </w:rPr>
              <w:t>4540,96</w:t>
            </w:r>
          </w:p>
        </w:tc>
        <w:tc>
          <w:tcPr>
            <w:tcW w:w="1216" w:type="dxa"/>
            <w:shd w:val="clear" w:color="auto" w:fill="auto"/>
            <w:hideMark/>
          </w:tcPr>
          <w:p w14:paraId="5CF20818" w14:textId="77777777" w:rsidR="00377B25" w:rsidRPr="00377B25" w:rsidRDefault="00377B25">
            <w:pPr>
              <w:jc w:val="right"/>
              <w:outlineLvl w:val="2"/>
              <w:rPr>
                <w:sz w:val="20"/>
                <w:szCs w:val="20"/>
              </w:rPr>
            </w:pPr>
            <w:r w:rsidRPr="00377B25">
              <w:rPr>
                <w:sz w:val="20"/>
                <w:szCs w:val="20"/>
              </w:rPr>
              <w:t>4540,96</w:t>
            </w:r>
          </w:p>
        </w:tc>
        <w:tc>
          <w:tcPr>
            <w:tcW w:w="1216" w:type="dxa"/>
            <w:shd w:val="clear" w:color="auto" w:fill="auto"/>
            <w:hideMark/>
          </w:tcPr>
          <w:p w14:paraId="4C2D79CD" w14:textId="77777777" w:rsidR="00377B25" w:rsidRPr="00377B25" w:rsidRDefault="00377B25">
            <w:pPr>
              <w:jc w:val="right"/>
              <w:outlineLvl w:val="2"/>
              <w:rPr>
                <w:sz w:val="20"/>
                <w:szCs w:val="20"/>
              </w:rPr>
            </w:pPr>
            <w:r w:rsidRPr="00377B25">
              <w:rPr>
                <w:sz w:val="20"/>
                <w:szCs w:val="20"/>
              </w:rPr>
              <w:t>4516,20</w:t>
            </w:r>
          </w:p>
        </w:tc>
        <w:tc>
          <w:tcPr>
            <w:tcW w:w="1216" w:type="dxa"/>
            <w:shd w:val="clear" w:color="auto" w:fill="auto"/>
            <w:hideMark/>
          </w:tcPr>
          <w:p w14:paraId="07A69BB2" w14:textId="77777777" w:rsidR="00377B25" w:rsidRPr="00377B25" w:rsidRDefault="00377B25">
            <w:pPr>
              <w:jc w:val="right"/>
              <w:outlineLvl w:val="2"/>
              <w:rPr>
                <w:sz w:val="20"/>
                <w:szCs w:val="20"/>
              </w:rPr>
            </w:pPr>
            <w:r w:rsidRPr="00377B25">
              <w:rPr>
                <w:sz w:val="20"/>
                <w:szCs w:val="20"/>
              </w:rPr>
              <w:t>4516,20</w:t>
            </w:r>
          </w:p>
        </w:tc>
      </w:tr>
      <w:tr w:rsidR="00377B25" w:rsidRPr="009B12AC" w14:paraId="7389061B" w14:textId="77777777" w:rsidTr="00FD546D">
        <w:trPr>
          <w:cantSplit/>
          <w:trHeight w:val="300"/>
        </w:trPr>
        <w:tc>
          <w:tcPr>
            <w:tcW w:w="851" w:type="dxa"/>
            <w:vMerge/>
            <w:shd w:val="clear" w:color="auto" w:fill="auto"/>
            <w:vAlign w:val="center"/>
            <w:hideMark/>
          </w:tcPr>
          <w:p w14:paraId="78FB5CF2" w14:textId="77777777" w:rsidR="00377B25" w:rsidRPr="009B12AC" w:rsidRDefault="00377B25" w:rsidP="001C13B8">
            <w:pPr>
              <w:spacing w:after="0" w:line="240" w:lineRule="auto"/>
              <w:rPr>
                <w:rFonts w:eastAsia="Times New Roman"/>
                <w:sz w:val="20"/>
                <w:szCs w:val="20"/>
                <w:lang w:eastAsia="ru-RU"/>
              </w:rPr>
            </w:pPr>
          </w:p>
        </w:tc>
        <w:tc>
          <w:tcPr>
            <w:tcW w:w="3180" w:type="dxa"/>
            <w:vMerge/>
            <w:shd w:val="clear" w:color="auto" w:fill="auto"/>
            <w:hideMark/>
          </w:tcPr>
          <w:p w14:paraId="5E299750" w14:textId="77777777" w:rsidR="00377B25" w:rsidRPr="00943228" w:rsidRDefault="00377B25" w:rsidP="001C13B8">
            <w:pPr>
              <w:spacing w:after="0" w:line="240" w:lineRule="auto"/>
              <w:rPr>
                <w:rFonts w:eastAsia="Times New Roman"/>
                <w:i/>
                <w:iCs/>
                <w:sz w:val="20"/>
                <w:szCs w:val="20"/>
                <w:lang w:eastAsia="ru-RU"/>
              </w:rPr>
            </w:pPr>
          </w:p>
        </w:tc>
        <w:tc>
          <w:tcPr>
            <w:tcW w:w="1647" w:type="dxa"/>
            <w:vMerge/>
            <w:shd w:val="clear" w:color="auto" w:fill="auto"/>
            <w:hideMark/>
          </w:tcPr>
          <w:p w14:paraId="7C9ECB60" w14:textId="77777777" w:rsidR="00377B25" w:rsidRPr="00943228" w:rsidRDefault="00377B25" w:rsidP="001C13B8">
            <w:pPr>
              <w:spacing w:after="0" w:line="240" w:lineRule="auto"/>
              <w:rPr>
                <w:rFonts w:eastAsia="Times New Roman"/>
                <w:sz w:val="20"/>
                <w:szCs w:val="20"/>
                <w:lang w:eastAsia="ru-RU"/>
              </w:rPr>
            </w:pPr>
          </w:p>
        </w:tc>
        <w:tc>
          <w:tcPr>
            <w:tcW w:w="801" w:type="dxa"/>
            <w:vMerge/>
            <w:shd w:val="clear" w:color="auto" w:fill="auto"/>
            <w:hideMark/>
          </w:tcPr>
          <w:p w14:paraId="72ED109E" w14:textId="77777777" w:rsidR="00377B25" w:rsidRPr="009B12AC" w:rsidRDefault="00377B25" w:rsidP="001C13B8">
            <w:pPr>
              <w:spacing w:after="0" w:line="240" w:lineRule="auto"/>
              <w:rPr>
                <w:rFonts w:eastAsia="Times New Roman"/>
                <w:sz w:val="20"/>
                <w:szCs w:val="20"/>
                <w:lang w:eastAsia="ru-RU"/>
              </w:rPr>
            </w:pPr>
          </w:p>
        </w:tc>
        <w:tc>
          <w:tcPr>
            <w:tcW w:w="892" w:type="dxa"/>
            <w:vMerge/>
            <w:shd w:val="clear" w:color="auto" w:fill="auto"/>
            <w:hideMark/>
          </w:tcPr>
          <w:p w14:paraId="0BA36939" w14:textId="77777777" w:rsidR="00377B25" w:rsidRPr="009B12AC" w:rsidRDefault="00377B25" w:rsidP="001C13B8">
            <w:pPr>
              <w:spacing w:after="0" w:line="240" w:lineRule="auto"/>
              <w:rPr>
                <w:rFonts w:eastAsia="Times New Roman"/>
                <w:sz w:val="20"/>
                <w:szCs w:val="20"/>
                <w:lang w:eastAsia="ru-RU"/>
              </w:rPr>
            </w:pPr>
          </w:p>
        </w:tc>
        <w:tc>
          <w:tcPr>
            <w:tcW w:w="1764" w:type="dxa"/>
            <w:shd w:val="clear" w:color="auto" w:fill="auto"/>
            <w:hideMark/>
          </w:tcPr>
          <w:p w14:paraId="170871DF" w14:textId="77777777" w:rsidR="00377B25" w:rsidRPr="009B12AC" w:rsidRDefault="00377B25" w:rsidP="001C13B8">
            <w:pPr>
              <w:spacing w:after="0" w:line="240" w:lineRule="auto"/>
              <w:outlineLvl w:val="2"/>
              <w:rPr>
                <w:rFonts w:eastAsia="Times New Roman"/>
                <w:sz w:val="20"/>
                <w:szCs w:val="20"/>
                <w:lang w:eastAsia="ru-RU"/>
              </w:rPr>
            </w:pPr>
            <w:bookmarkStart w:id="265" w:name="_Toc465858391"/>
            <w:r w:rsidRPr="009B12AC">
              <w:rPr>
                <w:rFonts w:eastAsia="Times New Roman"/>
                <w:sz w:val="20"/>
                <w:szCs w:val="20"/>
                <w:lang w:eastAsia="ru-RU"/>
              </w:rPr>
              <w:t>федеральный бюджет</w:t>
            </w:r>
            <w:bookmarkEnd w:id="265"/>
          </w:p>
        </w:tc>
        <w:tc>
          <w:tcPr>
            <w:tcW w:w="1355" w:type="dxa"/>
            <w:shd w:val="clear" w:color="auto" w:fill="auto"/>
            <w:hideMark/>
          </w:tcPr>
          <w:p w14:paraId="3A053A66" w14:textId="77777777" w:rsidR="00377B25" w:rsidRPr="00377B25" w:rsidRDefault="00377B25">
            <w:pPr>
              <w:jc w:val="right"/>
              <w:outlineLvl w:val="2"/>
              <w:rPr>
                <w:sz w:val="20"/>
                <w:szCs w:val="20"/>
              </w:rPr>
            </w:pPr>
            <w:r w:rsidRPr="00377B25">
              <w:rPr>
                <w:sz w:val="20"/>
                <w:szCs w:val="20"/>
              </w:rPr>
              <w:t>0,00</w:t>
            </w:r>
          </w:p>
        </w:tc>
        <w:tc>
          <w:tcPr>
            <w:tcW w:w="1216" w:type="dxa"/>
            <w:shd w:val="clear" w:color="auto" w:fill="auto"/>
            <w:hideMark/>
          </w:tcPr>
          <w:p w14:paraId="759E3258" w14:textId="77777777" w:rsidR="00377B25" w:rsidRPr="00377B25" w:rsidRDefault="00377B25">
            <w:pPr>
              <w:jc w:val="right"/>
              <w:outlineLvl w:val="2"/>
              <w:rPr>
                <w:sz w:val="20"/>
                <w:szCs w:val="20"/>
              </w:rPr>
            </w:pPr>
            <w:r w:rsidRPr="00377B25">
              <w:rPr>
                <w:sz w:val="20"/>
                <w:szCs w:val="20"/>
              </w:rPr>
              <w:t>0,00</w:t>
            </w:r>
          </w:p>
        </w:tc>
        <w:tc>
          <w:tcPr>
            <w:tcW w:w="1216" w:type="dxa"/>
            <w:shd w:val="clear" w:color="auto" w:fill="auto"/>
            <w:hideMark/>
          </w:tcPr>
          <w:p w14:paraId="50FE4B42" w14:textId="77777777" w:rsidR="00377B25" w:rsidRPr="00377B25" w:rsidRDefault="00377B25">
            <w:pPr>
              <w:jc w:val="right"/>
              <w:outlineLvl w:val="2"/>
              <w:rPr>
                <w:sz w:val="20"/>
                <w:szCs w:val="20"/>
              </w:rPr>
            </w:pPr>
            <w:r w:rsidRPr="00377B25">
              <w:rPr>
                <w:sz w:val="20"/>
                <w:szCs w:val="20"/>
              </w:rPr>
              <w:t>0,00</w:t>
            </w:r>
          </w:p>
        </w:tc>
        <w:tc>
          <w:tcPr>
            <w:tcW w:w="1216" w:type="dxa"/>
            <w:shd w:val="clear" w:color="auto" w:fill="auto"/>
            <w:hideMark/>
          </w:tcPr>
          <w:p w14:paraId="469A1564" w14:textId="77777777" w:rsidR="00377B25" w:rsidRPr="00377B25" w:rsidRDefault="00377B25">
            <w:pPr>
              <w:jc w:val="right"/>
              <w:outlineLvl w:val="2"/>
              <w:rPr>
                <w:sz w:val="20"/>
                <w:szCs w:val="20"/>
              </w:rPr>
            </w:pPr>
            <w:r w:rsidRPr="00377B25">
              <w:rPr>
                <w:sz w:val="20"/>
                <w:szCs w:val="20"/>
              </w:rPr>
              <w:t>0,00</w:t>
            </w:r>
          </w:p>
        </w:tc>
        <w:tc>
          <w:tcPr>
            <w:tcW w:w="1216" w:type="dxa"/>
            <w:shd w:val="clear" w:color="auto" w:fill="auto"/>
            <w:hideMark/>
          </w:tcPr>
          <w:p w14:paraId="2033852E" w14:textId="77777777" w:rsidR="00377B25" w:rsidRPr="00377B25" w:rsidRDefault="00377B25">
            <w:pPr>
              <w:jc w:val="right"/>
              <w:outlineLvl w:val="2"/>
              <w:rPr>
                <w:sz w:val="20"/>
                <w:szCs w:val="20"/>
              </w:rPr>
            </w:pPr>
            <w:r w:rsidRPr="00377B25">
              <w:rPr>
                <w:sz w:val="20"/>
                <w:szCs w:val="20"/>
              </w:rPr>
              <w:t>0,00</w:t>
            </w:r>
          </w:p>
        </w:tc>
      </w:tr>
      <w:tr w:rsidR="00377B25" w:rsidRPr="009B12AC" w14:paraId="7AF798EE" w14:textId="77777777" w:rsidTr="00FD546D">
        <w:trPr>
          <w:cantSplit/>
          <w:trHeight w:val="300"/>
        </w:trPr>
        <w:tc>
          <w:tcPr>
            <w:tcW w:w="851" w:type="dxa"/>
            <w:vMerge/>
            <w:shd w:val="clear" w:color="auto" w:fill="auto"/>
            <w:vAlign w:val="center"/>
            <w:hideMark/>
          </w:tcPr>
          <w:p w14:paraId="6ABC3630" w14:textId="77777777" w:rsidR="00377B25" w:rsidRPr="009B12AC" w:rsidRDefault="00377B25" w:rsidP="001C13B8">
            <w:pPr>
              <w:spacing w:after="0" w:line="240" w:lineRule="auto"/>
              <w:rPr>
                <w:rFonts w:eastAsia="Times New Roman"/>
                <w:sz w:val="20"/>
                <w:szCs w:val="20"/>
                <w:lang w:eastAsia="ru-RU"/>
              </w:rPr>
            </w:pPr>
          </w:p>
        </w:tc>
        <w:tc>
          <w:tcPr>
            <w:tcW w:w="3180" w:type="dxa"/>
            <w:vMerge/>
            <w:shd w:val="clear" w:color="auto" w:fill="auto"/>
            <w:hideMark/>
          </w:tcPr>
          <w:p w14:paraId="5177BD5B" w14:textId="77777777" w:rsidR="00377B25" w:rsidRPr="00943228" w:rsidRDefault="00377B25" w:rsidP="001C13B8">
            <w:pPr>
              <w:spacing w:after="0" w:line="240" w:lineRule="auto"/>
              <w:rPr>
                <w:rFonts w:eastAsia="Times New Roman"/>
                <w:i/>
                <w:iCs/>
                <w:sz w:val="20"/>
                <w:szCs w:val="20"/>
                <w:lang w:eastAsia="ru-RU"/>
              </w:rPr>
            </w:pPr>
          </w:p>
        </w:tc>
        <w:tc>
          <w:tcPr>
            <w:tcW w:w="1647" w:type="dxa"/>
            <w:vMerge/>
            <w:shd w:val="clear" w:color="auto" w:fill="auto"/>
            <w:hideMark/>
          </w:tcPr>
          <w:p w14:paraId="79A837CD" w14:textId="77777777" w:rsidR="00377B25" w:rsidRPr="00943228" w:rsidRDefault="00377B25" w:rsidP="001C13B8">
            <w:pPr>
              <w:spacing w:after="0" w:line="240" w:lineRule="auto"/>
              <w:rPr>
                <w:rFonts w:eastAsia="Times New Roman"/>
                <w:sz w:val="20"/>
                <w:szCs w:val="20"/>
                <w:lang w:eastAsia="ru-RU"/>
              </w:rPr>
            </w:pPr>
          </w:p>
        </w:tc>
        <w:tc>
          <w:tcPr>
            <w:tcW w:w="801" w:type="dxa"/>
            <w:vMerge/>
            <w:shd w:val="clear" w:color="auto" w:fill="auto"/>
            <w:hideMark/>
          </w:tcPr>
          <w:p w14:paraId="4571BB51" w14:textId="77777777" w:rsidR="00377B25" w:rsidRPr="009B12AC" w:rsidRDefault="00377B25" w:rsidP="001C13B8">
            <w:pPr>
              <w:spacing w:after="0" w:line="240" w:lineRule="auto"/>
              <w:rPr>
                <w:rFonts w:eastAsia="Times New Roman"/>
                <w:sz w:val="20"/>
                <w:szCs w:val="20"/>
                <w:lang w:eastAsia="ru-RU"/>
              </w:rPr>
            </w:pPr>
          </w:p>
        </w:tc>
        <w:tc>
          <w:tcPr>
            <w:tcW w:w="892" w:type="dxa"/>
            <w:vMerge/>
            <w:shd w:val="clear" w:color="auto" w:fill="auto"/>
            <w:hideMark/>
          </w:tcPr>
          <w:p w14:paraId="372BF867" w14:textId="77777777" w:rsidR="00377B25" w:rsidRPr="009B12AC" w:rsidRDefault="00377B25" w:rsidP="001C13B8">
            <w:pPr>
              <w:spacing w:after="0" w:line="240" w:lineRule="auto"/>
              <w:rPr>
                <w:rFonts w:eastAsia="Times New Roman"/>
                <w:sz w:val="20"/>
                <w:szCs w:val="20"/>
                <w:lang w:eastAsia="ru-RU"/>
              </w:rPr>
            </w:pPr>
          </w:p>
        </w:tc>
        <w:tc>
          <w:tcPr>
            <w:tcW w:w="1764" w:type="dxa"/>
            <w:shd w:val="clear" w:color="auto" w:fill="auto"/>
            <w:hideMark/>
          </w:tcPr>
          <w:p w14:paraId="2CE5696D" w14:textId="77777777" w:rsidR="00377B25" w:rsidRPr="009B12AC" w:rsidRDefault="00377B25" w:rsidP="001C13B8">
            <w:pPr>
              <w:spacing w:after="0" w:line="240" w:lineRule="auto"/>
              <w:outlineLvl w:val="2"/>
              <w:rPr>
                <w:rFonts w:eastAsia="Times New Roman"/>
                <w:sz w:val="20"/>
                <w:szCs w:val="20"/>
                <w:lang w:eastAsia="ru-RU"/>
              </w:rPr>
            </w:pPr>
            <w:bookmarkStart w:id="266" w:name="_Toc465858397"/>
            <w:r w:rsidRPr="009B12AC">
              <w:rPr>
                <w:rFonts w:eastAsia="Times New Roman"/>
                <w:sz w:val="20"/>
                <w:szCs w:val="20"/>
                <w:lang w:eastAsia="ru-RU"/>
              </w:rPr>
              <w:t>республиканский бюджет</w:t>
            </w:r>
            <w:bookmarkEnd w:id="266"/>
          </w:p>
        </w:tc>
        <w:tc>
          <w:tcPr>
            <w:tcW w:w="1355" w:type="dxa"/>
            <w:shd w:val="clear" w:color="auto" w:fill="auto"/>
            <w:hideMark/>
          </w:tcPr>
          <w:p w14:paraId="780A448C" w14:textId="77777777" w:rsidR="00377B25" w:rsidRPr="00377B25" w:rsidRDefault="00377B25">
            <w:pPr>
              <w:jc w:val="right"/>
              <w:outlineLvl w:val="2"/>
              <w:rPr>
                <w:sz w:val="20"/>
                <w:szCs w:val="20"/>
              </w:rPr>
            </w:pPr>
            <w:r w:rsidRPr="00377B25">
              <w:rPr>
                <w:sz w:val="20"/>
                <w:szCs w:val="20"/>
              </w:rPr>
              <w:t>0,00</w:t>
            </w:r>
          </w:p>
        </w:tc>
        <w:tc>
          <w:tcPr>
            <w:tcW w:w="1216" w:type="dxa"/>
            <w:shd w:val="clear" w:color="auto" w:fill="auto"/>
            <w:hideMark/>
          </w:tcPr>
          <w:p w14:paraId="3CF4B9C7" w14:textId="77777777" w:rsidR="00377B25" w:rsidRPr="00377B25" w:rsidRDefault="00377B25">
            <w:pPr>
              <w:jc w:val="right"/>
              <w:outlineLvl w:val="2"/>
              <w:rPr>
                <w:sz w:val="20"/>
                <w:szCs w:val="20"/>
              </w:rPr>
            </w:pPr>
            <w:r w:rsidRPr="00377B25">
              <w:rPr>
                <w:sz w:val="20"/>
                <w:szCs w:val="20"/>
              </w:rPr>
              <w:t>0,00</w:t>
            </w:r>
          </w:p>
        </w:tc>
        <w:tc>
          <w:tcPr>
            <w:tcW w:w="1216" w:type="dxa"/>
            <w:shd w:val="clear" w:color="auto" w:fill="auto"/>
            <w:hideMark/>
          </w:tcPr>
          <w:p w14:paraId="1387D825" w14:textId="77777777" w:rsidR="00377B25" w:rsidRPr="00377B25" w:rsidRDefault="00377B25">
            <w:pPr>
              <w:jc w:val="right"/>
              <w:outlineLvl w:val="2"/>
              <w:rPr>
                <w:sz w:val="20"/>
                <w:szCs w:val="20"/>
              </w:rPr>
            </w:pPr>
            <w:r w:rsidRPr="00377B25">
              <w:rPr>
                <w:sz w:val="20"/>
                <w:szCs w:val="20"/>
              </w:rPr>
              <w:t>0,00</w:t>
            </w:r>
          </w:p>
        </w:tc>
        <w:tc>
          <w:tcPr>
            <w:tcW w:w="1216" w:type="dxa"/>
            <w:shd w:val="clear" w:color="auto" w:fill="auto"/>
            <w:hideMark/>
          </w:tcPr>
          <w:p w14:paraId="5D7BB68B" w14:textId="77777777" w:rsidR="00377B25" w:rsidRPr="00377B25" w:rsidRDefault="00377B25">
            <w:pPr>
              <w:jc w:val="right"/>
              <w:outlineLvl w:val="2"/>
              <w:rPr>
                <w:sz w:val="20"/>
                <w:szCs w:val="20"/>
              </w:rPr>
            </w:pPr>
            <w:r w:rsidRPr="00377B25">
              <w:rPr>
                <w:sz w:val="20"/>
                <w:szCs w:val="20"/>
              </w:rPr>
              <w:t>0,00</w:t>
            </w:r>
          </w:p>
        </w:tc>
        <w:tc>
          <w:tcPr>
            <w:tcW w:w="1216" w:type="dxa"/>
            <w:shd w:val="clear" w:color="auto" w:fill="auto"/>
            <w:hideMark/>
          </w:tcPr>
          <w:p w14:paraId="6E16C7B0" w14:textId="77777777" w:rsidR="00377B25" w:rsidRPr="00377B25" w:rsidRDefault="00377B25">
            <w:pPr>
              <w:jc w:val="right"/>
              <w:outlineLvl w:val="2"/>
              <w:rPr>
                <w:sz w:val="20"/>
                <w:szCs w:val="20"/>
              </w:rPr>
            </w:pPr>
            <w:r w:rsidRPr="00377B25">
              <w:rPr>
                <w:sz w:val="20"/>
                <w:szCs w:val="20"/>
              </w:rPr>
              <w:t>0,00</w:t>
            </w:r>
          </w:p>
        </w:tc>
      </w:tr>
      <w:tr w:rsidR="00377B25" w:rsidRPr="009B12AC" w14:paraId="73E15F31" w14:textId="77777777" w:rsidTr="00FD546D">
        <w:trPr>
          <w:cantSplit/>
          <w:trHeight w:val="300"/>
        </w:trPr>
        <w:tc>
          <w:tcPr>
            <w:tcW w:w="851" w:type="dxa"/>
            <w:vMerge/>
            <w:shd w:val="clear" w:color="auto" w:fill="auto"/>
            <w:vAlign w:val="center"/>
            <w:hideMark/>
          </w:tcPr>
          <w:p w14:paraId="07B2D52E" w14:textId="77777777" w:rsidR="00377B25" w:rsidRPr="009B12AC" w:rsidRDefault="00377B25" w:rsidP="00692463">
            <w:pPr>
              <w:spacing w:after="0" w:line="240" w:lineRule="auto"/>
              <w:rPr>
                <w:rFonts w:eastAsia="Times New Roman"/>
                <w:sz w:val="20"/>
                <w:szCs w:val="20"/>
                <w:lang w:eastAsia="ru-RU"/>
              </w:rPr>
            </w:pPr>
          </w:p>
        </w:tc>
        <w:tc>
          <w:tcPr>
            <w:tcW w:w="3180" w:type="dxa"/>
            <w:vMerge/>
            <w:shd w:val="clear" w:color="auto" w:fill="auto"/>
            <w:hideMark/>
          </w:tcPr>
          <w:p w14:paraId="72A8FCC8" w14:textId="77777777" w:rsidR="00377B25" w:rsidRPr="00943228" w:rsidRDefault="00377B25" w:rsidP="00692463">
            <w:pPr>
              <w:spacing w:after="0" w:line="240" w:lineRule="auto"/>
              <w:rPr>
                <w:rFonts w:eastAsia="Times New Roman"/>
                <w:i/>
                <w:iCs/>
                <w:sz w:val="20"/>
                <w:szCs w:val="20"/>
                <w:lang w:eastAsia="ru-RU"/>
              </w:rPr>
            </w:pPr>
          </w:p>
        </w:tc>
        <w:tc>
          <w:tcPr>
            <w:tcW w:w="1647" w:type="dxa"/>
            <w:vMerge/>
            <w:shd w:val="clear" w:color="auto" w:fill="auto"/>
            <w:hideMark/>
          </w:tcPr>
          <w:p w14:paraId="57F671E7" w14:textId="77777777" w:rsidR="00377B25" w:rsidRPr="00943228" w:rsidRDefault="00377B25" w:rsidP="00692463">
            <w:pPr>
              <w:spacing w:after="0" w:line="240" w:lineRule="auto"/>
              <w:rPr>
                <w:rFonts w:eastAsia="Times New Roman"/>
                <w:sz w:val="20"/>
                <w:szCs w:val="20"/>
                <w:lang w:eastAsia="ru-RU"/>
              </w:rPr>
            </w:pPr>
          </w:p>
        </w:tc>
        <w:tc>
          <w:tcPr>
            <w:tcW w:w="801" w:type="dxa"/>
            <w:vMerge/>
            <w:shd w:val="clear" w:color="auto" w:fill="auto"/>
            <w:hideMark/>
          </w:tcPr>
          <w:p w14:paraId="247C7E77" w14:textId="77777777" w:rsidR="00377B25" w:rsidRPr="009B12AC" w:rsidRDefault="00377B25" w:rsidP="00692463">
            <w:pPr>
              <w:spacing w:after="0" w:line="240" w:lineRule="auto"/>
              <w:rPr>
                <w:rFonts w:eastAsia="Times New Roman"/>
                <w:sz w:val="20"/>
                <w:szCs w:val="20"/>
                <w:lang w:eastAsia="ru-RU"/>
              </w:rPr>
            </w:pPr>
          </w:p>
        </w:tc>
        <w:tc>
          <w:tcPr>
            <w:tcW w:w="892" w:type="dxa"/>
            <w:vMerge/>
            <w:shd w:val="clear" w:color="auto" w:fill="auto"/>
            <w:hideMark/>
          </w:tcPr>
          <w:p w14:paraId="570C6303" w14:textId="77777777" w:rsidR="00377B25" w:rsidRPr="009B12AC" w:rsidRDefault="00377B25" w:rsidP="00692463">
            <w:pPr>
              <w:spacing w:after="0" w:line="240" w:lineRule="auto"/>
              <w:rPr>
                <w:rFonts w:eastAsia="Times New Roman"/>
                <w:sz w:val="20"/>
                <w:szCs w:val="20"/>
                <w:lang w:eastAsia="ru-RU"/>
              </w:rPr>
            </w:pPr>
          </w:p>
        </w:tc>
        <w:tc>
          <w:tcPr>
            <w:tcW w:w="1764" w:type="dxa"/>
            <w:shd w:val="clear" w:color="auto" w:fill="auto"/>
            <w:hideMark/>
          </w:tcPr>
          <w:p w14:paraId="113F4462" w14:textId="77777777" w:rsidR="00377B25" w:rsidRPr="009B12AC" w:rsidRDefault="00377B25" w:rsidP="00692463">
            <w:pPr>
              <w:spacing w:after="0" w:line="240" w:lineRule="auto"/>
              <w:outlineLvl w:val="2"/>
              <w:rPr>
                <w:rFonts w:eastAsia="Times New Roman"/>
                <w:sz w:val="20"/>
                <w:szCs w:val="20"/>
                <w:lang w:eastAsia="ru-RU"/>
              </w:rPr>
            </w:pPr>
            <w:bookmarkStart w:id="267" w:name="_Toc465858403"/>
            <w:r w:rsidRPr="009B12AC">
              <w:rPr>
                <w:rFonts w:eastAsia="Times New Roman"/>
                <w:sz w:val="20"/>
                <w:szCs w:val="20"/>
                <w:lang w:eastAsia="ru-RU"/>
              </w:rPr>
              <w:t>муниципальный бюджет</w:t>
            </w:r>
            <w:bookmarkEnd w:id="267"/>
          </w:p>
        </w:tc>
        <w:tc>
          <w:tcPr>
            <w:tcW w:w="1355" w:type="dxa"/>
            <w:shd w:val="clear" w:color="auto" w:fill="auto"/>
            <w:hideMark/>
          </w:tcPr>
          <w:p w14:paraId="432F125B" w14:textId="77777777" w:rsidR="00377B25" w:rsidRPr="00377B25" w:rsidRDefault="00377B25">
            <w:pPr>
              <w:jc w:val="right"/>
              <w:outlineLvl w:val="2"/>
              <w:rPr>
                <w:sz w:val="20"/>
                <w:szCs w:val="20"/>
              </w:rPr>
            </w:pPr>
            <w:r w:rsidRPr="00377B25">
              <w:rPr>
                <w:sz w:val="20"/>
                <w:szCs w:val="20"/>
              </w:rPr>
              <w:t>4516,20</w:t>
            </w:r>
          </w:p>
        </w:tc>
        <w:tc>
          <w:tcPr>
            <w:tcW w:w="1216" w:type="dxa"/>
            <w:shd w:val="clear" w:color="auto" w:fill="auto"/>
            <w:hideMark/>
          </w:tcPr>
          <w:p w14:paraId="7FE01415" w14:textId="77777777" w:rsidR="00377B25" w:rsidRPr="00377B25" w:rsidRDefault="00377B25">
            <w:pPr>
              <w:jc w:val="right"/>
              <w:outlineLvl w:val="2"/>
              <w:rPr>
                <w:sz w:val="20"/>
                <w:szCs w:val="20"/>
              </w:rPr>
            </w:pPr>
            <w:r w:rsidRPr="00377B25">
              <w:rPr>
                <w:sz w:val="20"/>
                <w:szCs w:val="20"/>
              </w:rPr>
              <w:t>4540,96</w:t>
            </w:r>
          </w:p>
        </w:tc>
        <w:tc>
          <w:tcPr>
            <w:tcW w:w="1216" w:type="dxa"/>
            <w:shd w:val="clear" w:color="auto" w:fill="auto"/>
            <w:hideMark/>
          </w:tcPr>
          <w:p w14:paraId="526F6077" w14:textId="77777777" w:rsidR="00377B25" w:rsidRPr="00377B25" w:rsidRDefault="00377B25">
            <w:pPr>
              <w:jc w:val="right"/>
              <w:outlineLvl w:val="2"/>
              <w:rPr>
                <w:sz w:val="20"/>
                <w:szCs w:val="20"/>
              </w:rPr>
            </w:pPr>
            <w:r w:rsidRPr="00377B25">
              <w:rPr>
                <w:sz w:val="20"/>
                <w:szCs w:val="20"/>
              </w:rPr>
              <w:t>4540,96</w:t>
            </w:r>
          </w:p>
        </w:tc>
        <w:tc>
          <w:tcPr>
            <w:tcW w:w="1216" w:type="dxa"/>
            <w:shd w:val="clear" w:color="auto" w:fill="auto"/>
            <w:hideMark/>
          </w:tcPr>
          <w:p w14:paraId="15D4925F" w14:textId="77777777" w:rsidR="00377B25" w:rsidRPr="00377B25" w:rsidRDefault="00377B25">
            <w:pPr>
              <w:jc w:val="right"/>
              <w:outlineLvl w:val="2"/>
              <w:rPr>
                <w:sz w:val="20"/>
                <w:szCs w:val="20"/>
              </w:rPr>
            </w:pPr>
            <w:r w:rsidRPr="00377B25">
              <w:rPr>
                <w:sz w:val="20"/>
                <w:szCs w:val="20"/>
              </w:rPr>
              <w:t>4516,20</w:t>
            </w:r>
          </w:p>
        </w:tc>
        <w:tc>
          <w:tcPr>
            <w:tcW w:w="1216" w:type="dxa"/>
            <w:shd w:val="clear" w:color="auto" w:fill="auto"/>
            <w:hideMark/>
          </w:tcPr>
          <w:p w14:paraId="16FFF186" w14:textId="77777777" w:rsidR="00377B25" w:rsidRPr="00377B25" w:rsidRDefault="00377B25">
            <w:pPr>
              <w:jc w:val="right"/>
              <w:outlineLvl w:val="2"/>
              <w:rPr>
                <w:sz w:val="20"/>
                <w:szCs w:val="20"/>
              </w:rPr>
            </w:pPr>
            <w:r w:rsidRPr="00377B25">
              <w:rPr>
                <w:sz w:val="20"/>
                <w:szCs w:val="20"/>
              </w:rPr>
              <w:t>4516,20</w:t>
            </w:r>
          </w:p>
        </w:tc>
      </w:tr>
      <w:tr w:rsidR="00377B25" w:rsidRPr="009B12AC" w14:paraId="7F10100A" w14:textId="77777777" w:rsidTr="00FD546D">
        <w:trPr>
          <w:cantSplit/>
          <w:trHeight w:val="300"/>
        </w:trPr>
        <w:tc>
          <w:tcPr>
            <w:tcW w:w="851" w:type="dxa"/>
            <w:vMerge/>
            <w:shd w:val="clear" w:color="auto" w:fill="auto"/>
            <w:vAlign w:val="center"/>
            <w:hideMark/>
          </w:tcPr>
          <w:p w14:paraId="280DDFE0" w14:textId="77777777" w:rsidR="00377B25" w:rsidRPr="009B12AC" w:rsidRDefault="00377B25" w:rsidP="001C13B8">
            <w:pPr>
              <w:spacing w:after="0" w:line="240" w:lineRule="auto"/>
              <w:rPr>
                <w:rFonts w:eastAsia="Times New Roman"/>
                <w:sz w:val="20"/>
                <w:szCs w:val="20"/>
                <w:lang w:eastAsia="ru-RU"/>
              </w:rPr>
            </w:pPr>
          </w:p>
        </w:tc>
        <w:tc>
          <w:tcPr>
            <w:tcW w:w="3180" w:type="dxa"/>
            <w:vMerge/>
            <w:shd w:val="clear" w:color="auto" w:fill="auto"/>
            <w:hideMark/>
          </w:tcPr>
          <w:p w14:paraId="37525EA1" w14:textId="77777777" w:rsidR="00377B25" w:rsidRPr="00943228" w:rsidRDefault="00377B25" w:rsidP="001C13B8">
            <w:pPr>
              <w:spacing w:after="0" w:line="240" w:lineRule="auto"/>
              <w:rPr>
                <w:rFonts w:eastAsia="Times New Roman"/>
                <w:i/>
                <w:iCs/>
                <w:sz w:val="20"/>
                <w:szCs w:val="20"/>
                <w:lang w:eastAsia="ru-RU"/>
              </w:rPr>
            </w:pPr>
          </w:p>
        </w:tc>
        <w:tc>
          <w:tcPr>
            <w:tcW w:w="1647" w:type="dxa"/>
            <w:vMerge/>
            <w:shd w:val="clear" w:color="auto" w:fill="auto"/>
            <w:hideMark/>
          </w:tcPr>
          <w:p w14:paraId="6E05208D" w14:textId="77777777" w:rsidR="00377B25" w:rsidRPr="00943228" w:rsidRDefault="00377B25" w:rsidP="001C13B8">
            <w:pPr>
              <w:spacing w:after="0" w:line="240" w:lineRule="auto"/>
              <w:rPr>
                <w:rFonts w:eastAsia="Times New Roman"/>
                <w:sz w:val="20"/>
                <w:szCs w:val="20"/>
                <w:lang w:eastAsia="ru-RU"/>
              </w:rPr>
            </w:pPr>
          </w:p>
        </w:tc>
        <w:tc>
          <w:tcPr>
            <w:tcW w:w="801" w:type="dxa"/>
            <w:vMerge/>
            <w:shd w:val="clear" w:color="auto" w:fill="auto"/>
            <w:hideMark/>
          </w:tcPr>
          <w:p w14:paraId="55BEA7CC" w14:textId="77777777" w:rsidR="00377B25" w:rsidRPr="009B12AC" w:rsidRDefault="00377B25" w:rsidP="001C13B8">
            <w:pPr>
              <w:spacing w:after="0" w:line="240" w:lineRule="auto"/>
              <w:rPr>
                <w:rFonts w:eastAsia="Times New Roman"/>
                <w:sz w:val="20"/>
                <w:szCs w:val="20"/>
                <w:lang w:eastAsia="ru-RU"/>
              </w:rPr>
            </w:pPr>
          </w:p>
        </w:tc>
        <w:tc>
          <w:tcPr>
            <w:tcW w:w="892" w:type="dxa"/>
            <w:vMerge/>
            <w:shd w:val="clear" w:color="auto" w:fill="auto"/>
            <w:hideMark/>
          </w:tcPr>
          <w:p w14:paraId="0E383094" w14:textId="77777777" w:rsidR="00377B25" w:rsidRPr="009B12AC" w:rsidRDefault="00377B25" w:rsidP="001C13B8">
            <w:pPr>
              <w:spacing w:after="0" w:line="240" w:lineRule="auto"/>
              <w:rPr>
                <w:rFonts w:eastAsia="Times New Roman"/>
                <w:sz w:val="20"/>
                <w:szCs w:val="20"/>
                <w:lang w:eastAsia="ru-RU"/>
              </w:rPr>
            </w:pPr>
          </w:p>
        </w:tc>
        <w:tc>
          <w:tcPr>
            <w:tcW w:w="1764" w:type="dxa"/>
            <w:shd w:val="clear" w:color="auto" w:fill="auto"/>
            <w:hideMark/>
          </w:tcPr>
          <w:p w14:paraId="1CAC4DB9" w14:textId="77777777" w:rsidR="00377B25" w:rsidRPr="009B12AC" w:rsidRDefault="00377B25" w:rsidP="001C13B8">
            <w:pPr>
              <w:spacing w:after="0" w:line="240" w:lineRule="auto"/>
              <w:outlineLvl w:val="2"/>
              <w:rPr>
                <w:rFonts w:eastAsia="Times New Roman"/>
                <w:sz w:val="20"/>
                <w:szCs w:val="20"/>
                <w:lang w:eastAsia="ru-RU"/>
              </w:rPr>
            </w:pPr>
            <w:bookmarkStart w:id="268" w:name="_Toc465858409"/>
            <w:r w:rsidRPr="009B12AC">
              <w:rPr>
                <w:rFonts w:eastAsia="Times New Roman"/>
                <w:sz w:val="20"/>
                <w:szCs w:val="20"/>
                <w:lang w:eastAsia="ru-RU"/>
              </w:rPr>
              <w:t>внебюджетные источники</w:t>
            </w:r>
            <w:bookmarkEnd w:id="268"/>
          </w:p>
        </w:tc>
        <w:tc>
          <w:tcPr>
            <w:tcW w:w="1355" w:type="dxa"/>
            <w:shd w:val="clear" w:color="auto" w:fill="auto"/>
            <w:hideMark/>
          </w:tcPr>
          <w:p w14:paraId="192E6F47" w14:textId="77777777" w:rsidR="00377B25" w:rsidRPr="00377B25" w:rsidRDefault="00377B25">
            <w:pPr>
              <w:jc w:val="right"/>
              <w:outlineLvl w:val="2"/>
              <w:rPr>
                <w:sz w:val="20"/>
                <w:szCs w:val="20"/>
              </w:rPr>
            </w:pPr>
            <w:r w:rsidRPr="00377B25">
              <w:rPr>
                <w:sz w:val="20"/>
                <w:szCs w:val="20"/>
              </w:rPr>
              <w:t>0,00</w:t>
            </w:r>
          </w:p>
        </w:tc>
        <w:tc>
          <w:tcPr>
            <w:tcW w:w="1216" w:type="dxa"/>
            <w:shd w:val="clear" w:color="auto" w:fill="auto"/>
            <w:hideMark/>
          </w:tcPr>
          <w:p w14:paraId="256FABB2" w14:textId="77777777" w:rsidR="00377B25" w:rsidRPr="00377B25" w:rsidRDefault="00377B25">
            <w:pPr>
              <w:jc w:val="right"/>
              <w:outlineLvl w:val="2"/>
              <w:rPr>
                <w:sz w:val="20"/>
                <w:szCs w:val="20"/>
              </w:rPr>
            </w:pPr>
            <w:r w:rsidRPr="00377B25">
              <w:rPr>
                <w:sz w:val="20"/>
                <w:szCs w:val="20"/>
              </w:rPr>
              <w:t>0,00</w:t>
            </w:r>
          </w:p>
        </w:tc>
        <w:tc>
          <w:tcPr>
            <w:tcW w:w="1216" w:type="dxa"/>
            <w:shd w:val="clear" w:color="auto" w:fill="auto"/>
            <w:hideMark/>
          </w:tcPr>
          <w:p w14:paraId="481A8848" w14:textId="77777777" w:rsidR="00377B25" w:rsidRPr="00377B25" w:rsidRDefault="00377B25">
            <w:pPr>
              <w:jc w:val="right"/>
              <w:outlineLvl w:val="2"/>
              <w:rPr>
                <w:sz w:val="20"/>
                <w:szCs w:val="20"/>
              </w:rPr>
            </w:pPr>
            <w:r w:rsidRPr="00377B25">
              <w:rPr>
                <w:sz w:val="20"/>
                <w:szCs w:val="20"/>
              </w:rPr>
              <w:t>0,00</w:t>
            </w:r>
          </w:p>
        </w:tc>
        <w:tc>
          <w:tcPr>
            <w:tcW w:w="1216" w:type="dxa"/>
            <w:shd w:val="clear" w:color="auto" w:fill="auto"/>
            <w:hideMark/>
          </w:tcPr>
          <w:p w14:paraId="3CEB09F9" w14:textId="77777777" w:rsidR="00377B25" w:rsidRPr="00377B25" w:rsidRDefault="00377B25">
            <w:pPr>
              <w:jc w:val="right"/>
              <w:outlineLvl w:val="2"/>
              <w:rPr>
                <w:sz w:val="20"/>
                <w:szCs w:val="20"/>
              </w:rPr>
            </w:pPr>
            <w:r w:rsidRPr="00377B25">
              <w:rPr>
                <w:sz w:val="20"/>
                <w:szCs w:val="20"/>
              </w:rPr>
              <w:t>0,00</w:t>
            </w:r>
          </w:p>
        </w:tc>
        <w:tc>
          <w:tcPr>
            <w:tcW w:w="1216" w:type="dxa"/>
            <w:shd w:val="clear" w:color="auto" w:fill="auto"/>
            <w:hideMark/>
          </w:tcPr>
          <w:p w14:paraId="1FEA6ACD" w14:textId="77777777" w:rsidR="00377B25" w:rsidRPr="00377B25" w:rsidRDefault="00377B25">
            <w:pPr>
              <w:jc w:val="right"/>
              <w:outlineLvl w:val="2"/>
              <w:rPr>
                <w:sz w:val="20"/>
                <w:szCs w:val="20"/>
              </w:rPr>
            </w:pPr>
            <w:r w:rsidRPr="00377B25">
              <w:rPr>
                <w:sz w:val="20"/>
                <w:szCs w:val="20"/>
              </w:rPr>
              <w:t>0,00</w:t>
            </w:r>
          </w:p>
        </w:tc>
      </w:tr>
      <w:tr w:rsidR="004C0980" w:rsidRPr="009B12AC" w14:paraId="05741A97" w14:textId="77777777" w:rsidTr="00FD546D">
        <w:trPr>
          <w:cantSplit/>
          <w:trHeight w:val="300"/>
        </w:trPr>
        <w:tc>
          <w:tcPr>
            <w:tcW w:w="851" w:type="dxa"/>
            <w:vMerge w:val="restart"/>
            <w:shd w:val="clear" w:color="auto" w:fill="auto"/>
            <w:hideMark/>
          </w:tcPr>
          <w:p w14:paraId="26443A1C" w14:textId="77777777" w:rsidR="004C0980" w:rsidRPr="009B12AC" w:rsidRDefault="004C0980" w:rsidP="004C0980">
            <w:pPr>
              <w:spacing w:after="0" w:line="240" w:lineRule="auto"/>
              <w:jc w:val="center"/>
              <w:outlineLvl w:val="2"/>
              <w:rPr>
                <w:rFonts w:eastAsia="Times New Roman"/>
                <w:sz w:val="20"/>
                <w:szCs w:val="20"/>
                <w:lang w:eastAsia="ru-RU"/>
              </w:rPr>
            </w:pPr>
            <w:bookmarkStart w:id="269" w:name="_Toc465858415"/>
            <w:r w:rsidRPr="009B12AC">
              <w:rPr>
                <w:rFonts w:eastAsia="Times New Roman"/>
                <w:sz w:val="20"/>
                <w:szCs w:val="20"/>
                <w:lang w:eastAsia="ru-RU"/>
              </w:rPr>
              <w:t>1.1.3.2</w:t>
            </w:r>
            <w:bookmarkEnd w:id="269"/>
          </w:p>
        </w:tc>
        <w:tc>
          <w:tcPr>
            <w:tcW w:w="3180" w:type="dxa"/>
            <w:vMerge w:val="restart"/>
            <w:shd w:val="clear" w:color="auto" w:fill="auto"/>
            <w:hideMark/>
          </w:tcPr>
          <w:p w14:paraId="2275FBFF" w14:textId="77777777" w:rsidR="004C0980" w:rsidRPr="00943228" w:rsidRDefault="004C0980" w:rsidP="004C0980">
            <w:pPr>
              <w:spacing w:after="0" w:line="240" w:lineRule="auto"/>
              <w:ind w:firstLineChars="100" w:firstLine="200"/>
              <w:outlineLvl w:val="2"/>
              <w:rPr>
                <w:rFonts w:eastAsia="Times New Roman"/>
                <w:i/>
                <w:iCs/>
                <w:sz w:val="20"/>
                <w:szCs w:val="20"/>
                <w:lang w:eastAsia="ru-RU"/>
              </w:rPr>
            </w:pPr>
            <w:bookmarkStart w:id="270" w:name="_Toc465858416"/>
            <w:r w:rsidRPr="00943228">
              <w:rPr>
                <w:rFonts w:eastAsia="Times New Roman"/>
                <w:i/>
                <w:iCs/>
                <w:sz w:val="20"/>
                <w:szCs w:val="20"/>
                <w:lang w:eastAsia="ru-RU"/>
              </w:rPr>
              <w:t xml:space="preserve">Техническое и информационное сопровождение официального сайта </w:t>
            </w:r>
            <w:r w:rsidR="00D96D18" w:rsidRPr="00943228">
              <w:rPr>
                <w:rFonts w:eastAsia="Times New Roman"/>
                <w:i/>
                <w:iCs/>
                <w:sz w:val="20"/>
                <w:szCs w:val="20"/>
                <w:lang w:eastAsia="ru-RU"/>
              </w:rPr>
              <w:t xml:space="preserve">МУ «Департамент образования города Аргун» </w:t>
            </w:r>
            <w:r w:rsidRPr="00943228">
              <w:rPr>
                <w:rFonts w:eastAsia="Times New Roman"/>
                <w:i/>
                <w:iCs/>
                <w:sz w:val="20"/>
                <w:szCs w:val="20"/>
                <w:lang w:eastAsia="ru-RU"/>
              </w:rPr>
              <w:t>в сети Интернет</w:t>
            </w:r>
            <w:bookmarkEnd w:id="270"/>
          </w:p>
        </w:tc>
        <w:tc>
          <w:tcPr>
            <w:tcW w:w="1647" w:type="dxa"/>
            <w:vMerge w:val="restart"/>
            <w:shd w:val="clear" w:color="auto" w:fill="auto"/>
            <w:hideMark/>
          </w:tcPr>
          <w:p w14:paraId="2351257A" w14:textId="77777777" w:rsidR="004C0980" w:rsidRPr="00943228" w:rsidRDefault="00D96D18" w:rsidP="004C0980">
            <w:pPr>
              <w:spacing w:after="0" w:line="240" w:lineRule="auto"/>
              <w:outlineLvl w:val="2"/>
              <w:rPr>
                <w:rFonts w:eastAsia="Times New Roman"/>
                <w:sz w:val="20"/>
                <w:szCs w:val="20"/>
                <w:lang w:eastAsia="ru-RU"/>
              </w:rPr>
            </w:pPr>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7B1789DD"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5110ED9A"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117812C7" w14:textId="77777777" w:rsidR="004C0980" w:rsidRPr="009B12AC" w:rsidRDefault="004C0980" w:rsidP="004C0980">
            <w:pPr>
              <w:spacing w:after="0" w:line="240" w:lineRule="auto"/>
              <w:outlineLvl w:val="2"/>
              <w:rPr>
                <w:rFonts w:eastAsia="Times New Roman"/>
                <w:sz w:val="20"/>
                <w:szCs w:val="20"/>
                <w:lang w:eastAsia="ru-RU"/>
              </w:rPr>
            </w:pPr>
            <w:bookmarkStart w:id="271" w:name="_Toc465858420"/>
            <w:r w:rsidRPr="009B12AC">
              <w:rPr>
                <w:rFonts w:eastAsia="Times New Roman"/>
                <w:sz w:val="20"/>
                <w:szCs w:val="20"/>
                <w:lang w:eastAsia="ru-RU"/>
              </w:rPr>
              <w:t>всего</w:t>
            </w:r>
            <w:bookmarkEnd w:id="271"/>
          </w:p>
        </w:tc>
        <w:tc>
          <w:tcPr>
            <w:tcW w:w="1355" w:type="dxa"/>
            <w:shd w:val="clear" w:color="auto" w:fill="auto"/>
            <w:hideMark/>
          </w:tcPr>
          <w:p w14:paraId="46750A00" w14:textId="77777777" w:rsidR="004C0980" w:rsidRPr="009B12AC" w:rsidRDefault="004C0980" w:rsidP="004C0980">
            <w:pPr>
              <w:spacing w:after="0" w:line="240" w:lineRule="auto"/>
              <w:jc w:val="right"/>
              <w:outlineLvl w:val="2"/>
              <w:rPr>
                <w:rFonts w:eastAsia="Times New Roman"/>
                <w:sz w:val="20"/>
                <w:szCs w:val="20"/>
                <w:lang w:eastAsia="ru-RU"/>
              </w:rPr>
            </w:pPr>
            <w:bookmarkStart w:id="272" w:name="_Toc465858421"/>
            <w:r w:rsidRPr="009B12AC">
              <w:rPr>
                <w:rFonts w:eastAsia="Times New Roman"/>
                <w:sz w:val="20"/>
                <w:szCs w:val="20"/>
                <w:lang w:eastAsia="ru-RU"/>
              </w:rPr>
              <w:t>0,000</w:t>
            </w:r>
            <w:bookmarkEnd w:id="272"/>
          </w:p>
        </w:tc>
        <w:tc>
          <w:tcPr>
            <w:tcW w:w="1216" w:type="dxa"/>
            <w:shd w:val="clear" w:color="auto" w:fill="auto"/>
            <w:hideMark/>
          </w:tcPr>
          <w:p w14:paraId="130D7433" w14:textId="77777777" w:rsidR="004C0980" w:rsidRPr="009B12AC" w:rsidRDefault="004C0980" w:rsidP="004C0980">
            <w:pPr>
              <w:spacing w:after="0" w:line="240" w:lineRule="auto"/>
              <w:jc w:val="right"/>
              <w:outlineLvl w:val="2"/>
              <w:rPr>
                <w:rFonts w:eastAsia="Times New Roman"/>
                <w:sz w:val="20"/>
                <w:szCs w:val="20"/>
                <w:lang w:eastAsia="ru-RU"/>
              </w:rPr>
            </w:pPr>
            <w:bookmarkStart w:id="273" w:name="_Toc465858422"/>
            <w:r w:rsidRPr="009B12AC">
              <w:rPr>
                <w:rFonts w:eastAsia="Times New Roman"/>
                <w:sz w:val="20"/>
                <w:szCs w:val="20"/>
                <w:lang w:eastAsia="ru-RU"/>
              </w:rPr>
              <w:t>0,000</w:t>
            </w:r>
            <w:bookmarkEnd w:id="273"/>
          </w:p>
        </w:tc>
        <w:tc>
          <w:tcPr>
            <w:tcW w:w="1216" w:type="dxa"/>
            <w:shd w:val="clear" w:color="auto" w:fill="auto"/>
            <w:hideMark/>
          </w:tcPr>
          <w:p w14:paraId="062F85F9" w14:textId="77777777" w:rsidR="004C0980" w:rsidRPr="009B12AC" w:rsidRDefault="004C0980" w:rsidP="004C0980">
            <w:pPr>
              <w:spacing w:after="0" w:line="240" w:lineRule="auto"/>
              <w:jc w:val="right"/>
              <w:outlineLvl w:val="2"/>
              <w:rPr>
                <w:rFonts w:eastAsia="Times New Roman"/>
                <w:sz w:val="20"/>
                <w:szCs w:val="20"/>
                <w:lang w:eastAsia="ru-RU"/>
              </w:rPr>
            </w:pPr>
            <w:bookmarkStart w:id="274" w:name="_Toc465858423"/>
            <w:r w:rsidRPr="009B12AC">
              <w:rPr>
                <w:rFonts w:eastAsia="Times New Roman"/>
                <w:sz w:val="20"/>
                <w:szCs w:val="20"/>
                <w:lang w:eastAsia="ru-RU"/>
              </w:rPr>
              <w:t>0,000</w:t>
            </w:r>
            <w:bookmarkEnd w:id="274"/>
          </w:p>
        </w:tc>
        <w:tc>
          <w:tcPr>
            <w:tcW w:w="1216" w:type="dxa"/>
            <w:shd w:val="clear" w:color="auto" w:fill="auto"/>
            <w:hideMark/>
          </w:tcPr>
          <w:p w14:paraId="683352D5" w14:textId="77777777" w:rsidR="004C0980" w:rsidRPr="009B12AC" w:rsidRDefault="004C0980" w:rsidP="004C0980">
            <w:pPr>
              <w:spacing w:after="0" w:line="240" w:lineRule="auto"/>
              <w:jc w:val="right"/>
              <w:outlineLvl w:val="2"/>
              <w:rPr>
                <w:rFonts w:eastAsia="Times New Roman"/>
                <w:sz w:val="20"/>
                <w:szCs w:val="20"/>
                <w:lang w:eastAsia="ru-RU"/>
              </w:rPr>
            </w:pPr>
            <w:bookmarkStart w:id="275" w:name="_Toc465858424"/>
            <w:r w:rsidRPr="009B12AC">
              <w:rPr>
                <w:rFonts w:eastAsia="Times New Roman"/>
                <w:sz w:val="20"/>
                <w:szCs w:val="20"/>
                <w:lang w:eastAsia="ru-RU"/>
              </w:rPr>
              <w:t>0,000</w:t>
            </w:r>
            <w:bookmarkEnd w:id="275"/>
          </w:p>
        </w:tc>
        <w:tc>
          <w:tcPr>
            <w:tcW w:w="1216" w:type="dxa"/>
            <w:shd w:val="clear" w:color="auto" w:fill="auto"/>
            <w:hideMark/>
          </w:tcPr>
          <w:p w14:paraId="13FDAA1F" w14:textId="77777777" w:rsidR="004C0980" w:rsidRPr="009B12AC" w:rsidRDefault="004C0980" w:rsidP="004C0980">
            <w:pPr>
              <w:spacing w:after="0" w:line="240" w:lineRule="auto"/>
              <w:jc w:val="right"/>
              <w:outlineLvl w:val="2"/>
              <w:rPr>
                <w:rFonts w:eastAsia="Times New Roman"/>
                <w:sz w:val="20"/>
                <w:szCs w:val="20"/>
                <w:lang w:eastAsia="ru-RU"/>
              </w:rPr>
            </w:pPr>
            <w:bookmarkStart w:id="276" w:name="_Toc465858425"/>
            <w:r w:rsidRPr="009B12AC">
              <w:rPr>
                <w:rFonts w:eastAsia="Times New Roman"/>
                <w:sz w:val="20"/>
                <w:szCs w:val="20"/>
                <w:lang w:eastAsia="ru-RU"/>
              </w:rPr>
              <w:t>0,000</w:t>
            </w:r>
            <w:bookmarkEnd w:id="276"/>
          </w:p>
        </w:tc>
      </w:tr>
      <w:tr w:rsidR="004C0980" w:rsidRPr="009B12AC" w14:paraId="6330AAA2" w14:textId="77777777" w:rsidTr="00FD546D">
        <w:trPr>
          <w:cantSplit/>
          <w:trHeight w:val="300"/>
        </w:trPr>
        <w:tc>
          <w:tcPr>
            <w:tcW w:w="851" w:type="dxa"/>
            <w:vMerge/>
            <w:shd w:val="clear" w:color="auto" w:fill="auto"/>
            <w:vAlign w:val="center"/>
            <w:hideMark/>
          </w:tcPr>
          <w:p w14:paraId="522CD697"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1D31407D"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0583C8E4"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2BBE7F43"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4624FC2A"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13EAB466" w14:textId="77777777" w:rsidR="004C0980" w:rsidRPr="009B12AC" w:rsidRDefault="004C0980" w:rsidP="004C0980">
            <w:pPr>
              <w:spacing w:after="0" w:line="240" w:lineRule="auto"/>
              <w:outlineLvl w:val="2"/>
              <w:rPr>
                <w:rFonts w:eastAsia="Times New Roman"/>
                <w:sz w:val="20"/>
                <w:szCs w:val="20"/>
                <w:lang w:eastAsia="ru-RU"/>
              </w:rPr>
            </w:pPr>
            <w:bookmarkStart w:id="277" w:name="_Toc465858426"/>
            <w:r w:rsidRPr="009B12AC">
              <w:rPr>
                <w:rFonts w:eastAsia="Times New Roman"/>
                <w:sz w:val="20"/>
                <w:szCs w:val="20"/>
                <w:lang w:eastAsia="ru-RU"/>
              </w:rPr>
              <w:t>федеральный бюджет</w:t>
            </w:r>
            <w:bookmarkEnd w:id="277"/>
          </w:p>
        </w:tc>
        <w:tc>
          <w:tcPr>
            <w:tcW w:w="1355" w:type="dxa"/>
            <w:shd w:val="clear" w:color="auto" w:fill="auto"/>
            <w:hideMark/>
          </w:tcPr>
          <w:p w14:paraId="2E175811" w14:textId="77777777" w:rsidR="004C0980" w:rsidRPr="009B12AC" w:rsidRDefault="004C0980" w:rsidP="004C0980">
            <w:pPr>
              <w:spacing w:after="0" w:line="240" w:lineRule="auto"/>
              <w:jc w:val="right"/>
              <w:outlineLvl w:val="2"/>
              <w:rPr>
                <w:rFonts w:eastAsia="Times New Roman"/>
                <w:sz w:val="20"/>
                <w:szCs w:val="20"/>
                <w:lang w:eastAsia="ru-RU"/>
              </w:rPr>
            </w:pPr>
            <w:bookmarkStart w:id="278" w:name="_Toc465858427"/>
            <w:r w:rsidRPr="009B12AC">
              <w:rPr>
                <w:rFonts w:eastAsia="Times New Roman"/>
                <w:sz w:val="20"/>
                <w:szCs w:val="20"/>
                <w:lang w:eastAsia="ru-RU"/>
              </w:rPr>
              <w:t>0,000</w:t>
            </w:r>
            <w:bookmarkEnd w:id="278"/>
          </w:p>
        </w:tc>
        <w:tc>
          <w:tcPr>
            <w:tcW w:w="1216" w:type="dxa"/>
            <w:shd w:val="clear" w:color="auto" w:fill="auto"/>
            <w:hideMark/>
          </w:tcPr>
          <w:p w14:paraId="509A41B1" w14:textId="77777777" w:rsidR="004C0980" w:rsidRPr="009B12AC" w:rsidRDefault="004C0980" w:rsidP="004C0980">
            <w:pPr>
              <w:spacing w:after="0" w:line="240" w:lineRule="auto"/>
              <w:jc w:val="right"/>
              <w:outlineLvl w:val="2"/>
              <w:rPr>
                <w:rFonts w:eastAsia="Times New Roman"/>
                <w:sz w:val="20"/>
                <w:szCs w:val="20"/>
                <w:lang w:eastAsia="ru-RU"/>
              </w:rPr>
            </w:pPr>
            <w:bookmarkStart w:id="279" w:name="_Toc465858428"/>
            <w:r w:rsidRPr="009B12AC">
              <w:rPr>
                <w:rFonts w:eastAsia="Times New Roman"/>
                <w:sz w:val="20"/>
                <w:szCs w:val="20"/>
                <w:lang w:eastAsia="ru-RU"/>
              </w:rPr>
              <w:t>0,000</w:t>
            </w:r>
            <w:bookmarkEnd w:id="279"/>
          </w:p>
        </w:tc>
        <w:tc>
          <w:tcPr>
            <w:tcW w:w="1216" w:type="dxa"/>
            <w:shd w:val="clear" w:color="auto" w:fill="auto"/>
            <w:hideMark/>
          </w:tcPr>
          <w:p w14:paraId="48D70203" w14:textId="77777777" w:rsidR="004C0980" w:rsidRPr="009B12AC" w:rsidRDefault="004C0980" w:rsidP="004C0980">
            <w:pPr>
              <w:spacing w:after="0" w:line="240" w:lineRule="auto"/>
              <w:jc w:val="right"/>
              <w:outlineLvl w:val="2"/>
              <w:rPr>
                <w:rFonts w:eastAsia="Times New Roman"/>
                <w:sz w:val="20"/>
                <w:szCs w:val="20"/>
                <w:lang w:eastAsia="ru-RU"/>
              </w:rPr>
            </w:pPr>
            <w:bookmarkStart w:id="280" w:name="_Toc465858429"/>
            <w:r w:rsidRPr="009B12AC">
              <w:rPr>
                <w:rFonts w:eastAsia="Times New Roman"/>
                <w:sz w:val="20"/>
                <w:szCs w:val="20"/>
                <w:lang w:eastAsia="ru-RU"/>
              </w:rPr>
              <w:t>0,000</w:t>
            </w:r>
            <w:bookmarkEnd w:id="280"/>
          </w:p>
        </w:tc>
        <w:tc>
          <w:tcPr>
            <w:tcW w:w="1216" w:type="dxa"/>
            <w:shd w:val="clear" w:color="auto" w:fill="auto"/>
            <w:hideMark/>
          </w:tcPr>
          <w:p w14:paraId="7B74F757" w14:textId="77777777" w:rsidR="004C0980" w:rsidRPr="009B12AC" w:rsidRDefault="004C0980" w:rsidP="004C0980">
            <w:pPr>
              <w:spacing w:after="0" w:line="240" w:lineRule="auto"/>
              <w:jc w:val="right"/>
              <w:outlineLvl w:val="2"/>
              <w:rPr>
                <w:rFonts w:eastAsia="Times New Roman"/>
                <w:sz w:val="20"/>
                <w:szCs w:val="20"/>
                <w:lang w:eastAsia="ru-RU"/>
              </w:rPr>
            </w:pPr>
            <w:bookmarkStart w:id="281" w:name="_Toc465858430"/>
            <w:r w:rsidRPr="009B12AC">
              <w:rPr>
                <w:rFonts w:eastAsia="Times New Roman"/>
                <w:sz w:val="20"/>
                <w:szCs w:val="20"/>
                <w:lang w:eastAsia="ru-RU"/>
              </w:rPr>
              <w:t>0,000</w:t>
            </w:r>
            <w:bookmarkEnd w:id="281"/>
          </w:p>
        </w:tc>
        <w:tc>
          <w:tcPr>
            <w:tcW w:w="1216" w:type="dxa"/>
            <w:shd w:val="clear" w:color="auto" w:fill="auto"/>
            <w:hideMark/>
          </w:tcPr>
          <w:p w14:paraId="5141C508" w14:textId="77777777" w:rsidR="004C0980" w:rsidRPr="009B12AC" w:rsidRDefault="004C0980" w:rsidP="004C0980">
            <w:pPr>
              <w:spacing w:after="0" w:line="240" w:lineRule="auto"/>
              <w:jc w:val="right"/>
              <w:outlineLvl w:val="2"/>
              <w:rPr>
                <w:rFonts w:eastAsia="Times New Roman"/>
                <w:sz w:val="20"/>
                <w:szCs w:val="20"/>
                <w:lang w:eastAsia="ru-RU"/>
              </w:rPr>
            </w:pPr>
            <w:bookmarkStart w:id="282" w:name="_Toc465858431"/>
            <w:r w:rsidRPr="009B12AC">
              <w:rPr>
                <w:rFonts w:eastAsia="Times New Roman"/>
                <w:sz w:val="20"/>
                <w:szCs w:val="20"/>
                <w:lang w:eastAsia="ru-RU"/>
              </w:rPr>
              <w:t>0,000</w:t>
            </w:r>
            <w:bookmarkEnd w:id="282"/>
          </w:p>
        </w:tc>
      </w:tr>
      <w:tr w:rsidR="004C0980" w:rsidRPr="009B12AC" w14:paraId="0066DA9F" w14:textId="77777777" w:rsidTr="00FD546D">
        <w:trPr>
          <w:cantSplit/>
          <w:trHeight w:val="300"/>
        </w:trPr>
        <w:tc>
          <w:tcPr>
            <w:tcW w:w="851" w:type="dxa"/>
            <w:vMerge/>
            <w:shd w:val="clear" w:color="auto" w:fill="auto"/>
            <w:vAlign w:val="center"/>
            <w:hideMark/>
          </w:tcPr>
          <w:p w14:paraId="5D0EE3D0"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1F469009"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71106B34"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1DEDA41A"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40BD36D0"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35EC9A56" w14:textId="77777777" w:rsidR="004C0980" w:rsidRPr="009B12AC" w:rsidRDefault="004C0980" w:rsidP="004C0980">
            <w:pPr>
              <w:spacing w:after="0" w:line="240" w:lineRule="auto"/>
              <w:outlineLvl w:val="2"/>
              <w:rPr>
                <w:rFonts w:eastAsia="Times New Roman"/>
                <w:sz w:val="20"/>
                <w:szCs w:val="20"/>
                <w:lang w:eastAsia="ru-RU"/>
              </w:rPr>
            </w:pPr>
            <w:bookmarkStart w:id="283" w:name="_Toc465858432"/>
            <w:r w:rsidRPr="009B12AC">
              <w:rPr>
                <w:rFonts w:eastAsia="Times New Roman"/>
                <w:sz w:val="20"/>
                <w:szCs w:val="20"/>
                <w:lang w:eastAsia="ru-RU"/>
              </w:rPr>
              <w:t>республиканский бюджет</w:t>
            </w:r>
            <w:bookmarkEnd w:id="283"/>
          </w:p>
        </w:tc>
        <w:tc>
          <w:tcPr>
            <w:tcW w:w="1355" w:type="dxa"/>
            <w:shd w:val="clear" w:color="auto" w:fill="auto"/>
            <w:hideMark/>
          </w:tcPr>
          <w:p w14:paraId="50E9A7BD" w14:textId="77777777" w:rsidR="004C0980" w:rsidRPr="009B12AC" w:rsidRDefault="004C0980" w:rsidP="004C0980">
            <w:pPr>
              <w:spacing w:after="0" w:line="240" w:lineRule="auto"/>
              <w:jc w:val="right"/>
              <w:outlineLvl w:val="2"/>
              <w:rPr>
                <w:rFonts w:eastAsia="Times New Roman"/>
                <w:sz w:val="20"/>
                <w:szCs w:val="20"/>
                <w:lang w:eastAsia="ru-RU"/>
              </w:rPr>
            </w:pPr>
            <w:bookmarkStart w:id="284" w:name="_Toc465858433"/>
            <w:r w:rsidRPr="009B12AC">
              <w:rPr>
                <w:rFonts w:eastAsia="Times New Roman"/>
                <w:sz w:val="20"/>
                <w:szCs w:val="20"/>
                <w:lang w:eastAsia="ru-RU"/>
              </w:rPr>
              <w:t>0,000</w:t>
            </w:r>
            <w:bookmarkEnd w:id="284"/>
          </w:p>
        </w:tc>
        <w:tc>
          <w:tcPr>
            <w:tcW w:w="1216" w:type="dxa"/>
            <w:shd w:val="clear" w:color="auto" w:fill="auto"/>
            <w:hideMark/>
          </w:tcPr>
          <w:p w14:paraId="2ED4D6FA" w14:textId="77777777" w:rsidR="004C0980" w:rsidRPr="009B12AC" w:rsidRDefault="004C0980" w:rsidP="004C0980">
            <w:pPr>
              <w:spacing w:after="0" w:line="240" w:lineRule="auto"/>
              <w:jc w:val="right"/>
              <w:outlineLvl w:val="2"/>
              <w:rPr>
                <w:rFonts w:eastAsia="Times New Roman"/>
                <w:sz w:val="20"/>
                <w:szCs w:val="20"/>
                <w:lang w:eastAsia="ru-RU"/>
              </w:rPr>
            </w:pPr>
            <w:bookmarkStart w:id="285" w:name="_Toc465858434"/>
            <w:r w:rsidRPr="009B12AC">
              <w:rPr>
                <w:rFonts w:eastAsia="Times New Roman"/>
                <w:sz w:val="20"/>
                <w:szCs w:val="20"/>
                <w:lang w:eastAsia="ru-RU"/>
              </w:rPr>
              <w:t>0,000</w:t>
            </w:r>
            <w:bookmarkEnd w:id="285"/>
          </w:p>
        </w:tc>
        <w:tc>
          <w:tcPr>
            <w:tcW w:w="1216" w:type="dxa"/>
            <w:shd w:val="clear" w:color="auto" w:fill="auto"/>
            <w:hideMark/>
          </w:tcPr>
          <w:p w14:paraId="3647FC14" w14:textId="77777777" w:rsidR="004C0980" w:rsidRPr="009B12AC" w:rsidRDefault="004C0980" w:rsidP="004C0980">
            <w:pPr>
              <w:spacing w:after="0" w:line="240" w:lineRule="auto"/>
              <w:jc w:val="right"/>
              <w:outlineLvl w:val="2"/>
              <w:rPr>
                <w:rFonts w:eastAsia="Times New Roman"/>
                <w:sz w:val="20"/>
                <w:szCs w:val="20"/>
                <w:lang w:eastAsia="ru-RU"/>
              </w:rPr>
            </w:pPr>
            <w:bookmarkStart w:id="286" w:name="_Toc465858435"/>
            <w:r w:rsidRPr="009B12AC">
              <w:rPr>
                <w:rFonts w:eastAsia="Times New Roman"/>
                <w:sz w:val="20"/>
                <w:szCs w:val="20"/>
                <w:lang w:eastAsia="ru-RU"/>
              </w:rPr>
              <w:t>0,000</w:t>
            </w:r>
            <w:bookmarkEnd w:id="286"/>
          </w:p>
        </w:tc>
        <w:tc>
          <w:tcPr>
            <w:tcW w:w="1216" w:type="dxa"/>
            <w:shd w:val="clear" w:color="auto" w:fill="auto"/>
            <w:hideMark/>
          </w:tcPr>
          <w:p w14:paraId="029E5B25" w14:textId="77777777" w:rsidR="004C0980" w:rsidRPr="009B12AC" w:rsidRDefault="004C0980" w:rsidP="004C0980">
            <w:pPr>
              <w:spacing w:after="0" w:line="240" w:lineRule="auto"/>
              <w:jc w:val="right"/>
              <w:outlineLvl w:val="2"/>
              <w:rPr>
                <w:rFonts w:eastAsia="Times New Roman"/>
                <w:sz w:val="20"/>
                <w:szCs w:val="20"/>
                <w:lang w:eastAsia="ru-RU"/>
              </w:rPr>
            </w:pPr>
            <w:bookmarkStart w:id="287" w:name="_Toc465858436"/>
            <w:r w:rsidRPr="009B12AC">
              <w:rPr>
                <w:rFonts w:eastAsia="Times New Roman"/>
                <w:sz w:val="20"/>
                <w:szCs w:val="20"/>
                <w:lang w:eastAsia="ru-RU"/>
              </w:rPr>
              <w:t>0,000</w:t>
            </w:r>
            <w:bookmarkEnd w:id="287"/>
          </w:p>
        </w:tc>
        <w:tc>
          <w:tcPr>
            <w:tcW w:w="1216" w:type="dxa"/>
            <w:shd w:val="clear" w:color="auto" w:fill="auto"/>
            <w:hideMark/>
          </w:tcPr>
          <w:p w14:paraId="101B3FAF" w14:textId="77777777" w:rsidR="004C0980" w:rsidRPr="009B12AC" w:rsidRDefault="004C0980" w:rsidP="004C0980">
            <w:pPr>
              <w:spacing w:after="0" w:line="240" w:lineRule="auto"/>
              <w:jc w:val="right"/>
              <w:outlineLvl w:val="2"/>
              <w:rPr>
                <w:rFonts w:eastAsia="Times New Roman"/>
                <w:sz w:val="20"/>
                <w:szCs w:val="20"/>
                <w:lang w:eastAsia="ru-RU"/>
              </w:rPr>
            </w:pPr>
            <w:bookmarkStart w:id="288" w:name="_Toc465858437"/>
            <w:r w:rsidRPr="009B12AC">
              <w:rPr>
                <w:rFonts w:eastAsia="Times New Roman"/>
                <w:sz w:val="20"/>
                <w:szCs w:val="20"/>
                <w:lang w:eastAsia="ru-RU"/>
              </w:rPr>
              <w:t>0,000</w:t>
            </w:r>
            <w:bookmarkEnd w:id="288"/>
          </w:p>
        </w:tc>
      </w:tr>
      <w:tr w:rsidR="004C0980" w:rsidRPr="009B12AC" w14:paraId="3B078854" w14:textId="77777777" w:rsidTr="00FD546D">
        <w:trPr>
          <w:cantSplit/>
          <w:trHeight w:val="300"/>
        </w:trPr>
        <w:tc>
          <w:tcPr>
            <w:tcW w:w="851" w:type="dxa"/>
            <w:vMerge/>
            <w:shd w:val="clear" w:color="auto" w:fill="auto"/>
            <w:vAlign w:val="center"/>
            <w:hideMark/>
          </w:tcPr>
          <w:p w14:paraId="04DDB92B"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49154AF6"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50E9AB40"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2F5B8ED1"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6682B639"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3F95A1CB" w14:textId="77777777" w:rsidR="004C0980" w:rsidRPr="009B12AC" w:rsidRDefault="004C0980" w:rsidP="004C0980">
            <w:pPr>
              <w:spacing w:after="0" w:line="240" w:lineRule="auto"/>
              <w:outlineLvl w:val="2"/>
              <w:rPr>
                <w:rFonts w:eastAsia="Times New Roman"/>
                <w:sz w:val="20"/>
                <w:szCs w:val="20"/>
                <w:lang w:eastAsia="ru-RU"/>
              </w:rPr>
            </w:pPr>
            <w:bookmarkStart w:id="289" w:name="_Toc465858438"/>
            <w:r w:rsidRPr="009B12AC">
              <w:rPr>
                <w:rFonts w:eastAsia="Times New Roman"/>
                <w:sz w:val="20"/>
                <w:szCs w:val="20"/>
                <w:lang w:eastAsia="ru-RU"/>
              </w:rPr>
              <w:t>муниципальный бюджет</w:t>
            </w:r>
            <w:bookmarkEnd w:id="289"/>
          </w:p>
        </w:tc>
        <w:tc>
          <w:tcPr>
            <w:tcW w:w="1355" w:type="dxa"/>
            <w:shd w:val="clear" w:color="auto" w:fill="auto"/>
            <w:hideMark/>
          </w:tcPr>
          <w:p w14:paraId="6A6CB09A" w14:textId="77777777" w:rsidR="004C0980" w:rsidRPr="009B12AC" w:rsidRDefault="004C0980" w:rsidP="004C0980">
            <w:pPr>
              <w:spacing w:after="0" w:line="240" w:lineRule="auto"/>
              <w:jc w:val="right"/>
              <w:outlineLvl w:val="2"/>
              <w:rPr>
                <w:rFonts w:eastAsia="Times New Roman"/>
                <w:sz w:val="20"/>
                <w:szCs w:val="20"/>
                <w:lang w:eastAsia="ru-RU"/>
              </w:rPr>
            </w:pPr>
            <w:bookmarkStart w:id="290" w:name="_Toc465858439"/>
            <w:r w:rsidRPr="009B12AC">
              <w:rPr>
                <w:rFonts w:eastAsia="Times New Roman"/>
                <w:sz w:val="20"/>
                <w:szCs w:val="20"/>
                <w:lang w:eastAsia="ru-RU"/>
              </w:rPr>
              <w:t>0,000</w:t>
            </w:r>
            <w:bookmarkEnd w:id="290"/>
          </w:p>
        </w:tc>
        <w:tc>
          <w:tcPr>
            <w:tcW w:w="1216" w:type="dxa"/>
            <w:shd w:val="clear" w:color="auto" w:fill="auto"/>
            <w:hideMark/>
          </w:tcPr>
          <w:p w14:paraId="66BFE533" w14:textId="77777777" w:rsidR="004C0980" w:rsidRPr="009B12AC" w:rsidRDefault="004C0980" w:rsidP="004C0980">
            <w:pPr>
              <w:spacing w:after="0" w:line="240" w:lineRule="auto"/>
              <w:jc w:val="right"/>
              <w:outlineLvl w:val="2"/>
              <w:rPr>
                <w:rFonts w:eastAsia="Times New Roman"/>
                <w:sz w:val="20"/>
                <w:szCs w:val="20"/>
                <w:lang w:eastAsia="ru-RU"/>
              </w:rPr>
            </w:pPr>
            <w:bookmarkStart w:id="291" w:name="_Toc465858440"/>
            <w:r w:rsidRPr="009B12AC">
              <w:rPr>
                <w:rFonts w:eastAsia="Times New Roman"/>
                <w:sz w:val="20"/>
                <w:szCs w:val="20"/>
                <w:lang w:eastAsia="ru-RU"/>
              </w:rPr>
              <w:t>0,000</w:t>
            </w:r>
            <w:bookmarkEnd w:id="291"/>
          </w:p>
        </w:tc>
        <w:tc>
          <w:tcPr>
            <w:tcW w:w="1216" w:type="dxa"/>
            <w:shd w:val="clear" w:color="auto" w:fill="auto"/>
            <w:hideMark/>
          </w:tcPr>
          <w:p w14:paraId="6AC8CCE3" w14:textId="77777777" w:rsidR="004C0980" w:rsidRPr="009B12AC" w:rsidRDefault="004C0980" w:rsidP="004C0980">
            <w:pPr>
              <w:spacing w:after="0" w:line="240" w:lineRule="auto"/>
              <w:jc w:val="right"/>
              <w:outlineLvl w:val="2"/>
              <w:rPr>
                <w:rFonts w:eastAsia="Times New Roman"/>
                <w:sz w:val="20"/>
                <w:szCs w:val="20"/>
                <w:lang w:eastAsia="ru-RU"/>
              </w:rPr>
            </w:pPr>
            <w:bookmarkStart w:id="292" w:name="_Toc465858441"/>
            <w:r w:rsidRPr="009B12AC">
              <w:rPr>
                <w:rFonts w:eastAsia="Times New Roman"/>
                <w:sz w:val="20"/>
                <w:szCs w:val="20"/>
                <w:lang w:eastAsia="ru-RU"/>
              </w:rPr>
              <w:t>0,000</w:t>
            </w:r>
            <w:bookmarkEnd w:id="292"/>
          </w:p>
        </w:tc>
        <w:tc>
          <w:tcPr>
            <w:tcW w:w="1216" w:type="dxa"/>
            <w:shd w:val="clear" w:color="auto" w:fill="auto"/>
            <w:hideMark/>
          </w:tcPr>
          <w:p w14:paraId="346907DE" w14:textId="77777777" w:rsidR="004C0980" w:rsidRPr="009B12AC" w:rsidRDefault="004C0980" w:rsidP="004C0980">
            <w:pPr>
              <w:spacing w:after="0" w:line="240" w:lineRule="auto"/>
              <w:jc w:val="right"/>
              <w:outlineLvl w:val="2"/>
              <w:rPr>
                <w:rFonts w:eastAsia="Times New Roman"/>
                <w:sz w:val="20"/>
                <w:szCs w:val="20"/>
                <w:lang w:eastAsia="ru-RU"/>
              </w:rPr>
            </w:pPr>
            <w:bookmarkStart w:id="293" w:name="_Toc465858442"/>
            <w:r w:rsidRPr="009B12AC">
              <w:rPr>
                <w:rFonts w:eastAsia="Times New Roman"/>
                <w:sz w:val="20"/>
                <w:szCs w:val="20"/>
                <w:lang w:eastAsia="ru-RU"/>
              </w:rPr>
              <w:t>0,000</w:t>
            </w:r>
            <w:bookmarkEnd w:id="293"/>
          </w:p>
        </w:tc>
        <w:tc>
          <w:tcPr>
            <w:tcW w:w="1216" w:type="dxa"/>
            <w:shd w:val="clear" w:color="auto" w:fill="auto"/>
            <w:hideMark/>
          </w:tcPr>
          <w:p w14:paraId="3C5F9C9A" w14:textId="77777777" w:rsidR="004C0980" w:rsidRPr="009B12AC" w:rsidRDefault="004C0980" w:rsidP="004C0980">
            <w:pPr>
              <w:spacing w:after="0" w:line="240" w:lineRule="auto"/>
              <w:jc w:val="right"/>
              <w:outlineLvl w:val="2"/>
              <w:rPr>
                <w:rFonts w:eastAsia="Times New Roman"/>
                <w:sz w:val="20"/>
                <w:szCs w:val="20"/>
                <w:lang w:eastAsia="ru-RU"/>
              </w:rPr>
            </w:pPr>
            <w:bookmarkStart w:id="294" w:name="_Toc465858443"/>
            <w:r w:rsidRPr="009B12AC">
              <w:rPr>
                <w:rFonts w:eastAsia="Times New Roman"/>
                <w:sz w:val="20"/>
                <w:szCs w:val="20"/>
                <w:lang w:eastAsia="ru-RU"/>
              </w:rPr>
              <w:t>0,000</w:t>
            </w:r>
            <w:bookmarkEnd w:id="294"/>
          </w:p>
        </w:tc>
      </w:tr>
      <w:tr w:rsidR="004C0980" w:rsidRPr="009B12AC" w14:paraId="14FCA093" w14:textId="77777777" w:rsidTr="00FD546D">
        <w:trPr>
          <w:cantSplit/>
          <w:trHeight w:val="300"/>
        </w:trPr>
        <w:tc>
          <w:tcPr>
            <w:tcW w:w="851" w:type="dxa"/>
            <w:vMerge/>
            <w:shd w:val="clear" w:color="auto" w:fill="auto"/>
            <w:vAlign w:val="center"/>
            <w:hideMark/>
          </w:tcPr>
          <w:p w14:paraId="2B05C3D3"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1736502B"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19AE4549"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4DA4B5D2"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42E00AE3"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280E78E3" w14:textId="77777777" w:rsidR="004C0980" w:rsidRPr="009B12AC" w:rsidRDefault="004C0980" w:rsidP="004C0980">
            <w:pPr>
              <w:spacing w:after="0" w:line="240" w:lineRule="auto"/>
              <w:outlineLvl w:val="2"/>
              <w:rPr>
                <w:rFonts w:eastAsia="Times New Roman"/>
                <w:sz w:val="20"/>
                <w:szCs w:val="20"/>
                <w:lang w:eastAsia="ru-RU"/>
              </w:rPr>
            </w:pPr>
            <w:bookmarkStart w:id="295" w:name="_Toc465858444"/>
            <w:r w:rsidRPr="009B12AC">
              <w:rPr>
                <w:rFonts w:eastAsia="Times New Roman"/>
                <w:sz w:val="20"/>
                <w:szCs w:val="20"/>
                <w:lang w:eastAsia="ru-RU"/>
              </w:rPr>
              <w:t>внебюджетные источники</w:t>
            </w:r>
            <w:bookmarkEnd w:id="295"/>
          </w:p>
        </w:tc>
        <w:tc>
          <w:tcPr>
            <w:tcW w:w="1355" w:type="dxa"/>
            <w:shd w:val="clear" w:color="auto" w:fill="auto"/>
            <w:hideMark/>
          </w:tcPr>
          <w:p w14:paraId="4E406ECF" w14:textId="77777777" w:rsidR="004C0980" w:rsidRPr="009B12AC" w:rsidRDefault="004C0980" w:rsidP="004C0980">
            <w:pPr>
              <w:spacing w:after="0" w:line="240" w:lineRule="auto"/>
              <w:jc w:val="right"/>
              <w:outlineLvl w:val="2"/>
              <w:rPr>
                <w:rFonts w:eastAsia="Times New Roman"/>
                <w:sz w:val="20"/>
                <w:szCs w:val="20"/>
                <w:lang w:eastAsia="ru-RU"/>
              </w:rPr>
            </w:pPr>
            <w:bookmarkStart w:id="296" w:name="_Toc465858445"/>
            <w:r w:rsidRPr="009B12AC">
              <w:rPr>
                <w:rFonts w:eastAsia="Times New Roman"/>
                <w:sz w:val="20"/>
                <w:szCs w:val="20"/>
                <w:lang w:eastAsia="ru-RU"/>
              </w:rPr>
              <w:t>0,000</w:t>
            </w:r>
            <w:bookmarkEnd w:id="296"/>
          </w:p>
        </w:tc>
        <w:tc>
          <w:tcPr>
            <w:tcW w:w="1216" w:type="dxa"/>
            <w:shd w:val="clear" w:color="auto" w:fill="auto"/>
            <w:hideMark/>
          </w:tcPr>
          <w:p w14:paraId="18E7ECF1" w14:textId="77777777" w:rsidR="004C0980" w:rsidRPr="009B12AC" w:rsidRDefault="004C0980" w:rsidP="004C0980">
            <w:pPr>
              <w:spacing w:after="0" w:line="240" w:lineRule="auto"/>
              <w:jc w:val="right"/>
              <w:outlineLvl w:val="2"/>
              <w:rPr>
                <w:rFonts w:eastAsia="Times New Roman"/>
                <w:sz w:val="20"/>
                <w:szCs w:val="20"/>
                <w:lang w:eastAsia="ru-RU"/>
              </w:rPr>
            </w:pPr>
            <w:bookmarkStart w:id="297" w:name="_Toc465858446"/>
            <w:r w:rsidRPr="009B12AC">
              <w:rPr>
                <w:rFonts w:eastAsia="Times New Roman"/>
                <w:sz w:val="20"/>
                <w:szCs w:val="20"/>
                <w:lang w:eastAsia="ru-RU"/>
              </w:rPr>
              <w:t>0,000</w:t>
            </w:r>
            <w:bookmarkEnd w:id="297"/>
          </w:p>
        </w:tc>
        <w:tc>
          <w:tcPr>
            <w:tcW w:w="1216" w:type="dxa"/>
            <w:shd w:val="clear" w:color="auto" w:fill="auto"/>
            <w:hideMark/>
          </w:tcPr>
          <w:p w14:paraId="1479A90D" w14:textId="77777777" w:rsidR="004C0980" w:rsidRPr="009B12AC" w:rsidRDefault="004C0980" w:rsidP="004C0980">
            <w:pPr>
              <w:spacing w:after="0" w:line="240" w:lineRule="auto"/>
              <w:jc w:val="right"/>
              <w:outlineLvl w:val="2"/>
              <w:rPr>
                <w:rFonts w:eastAsia="Times New Roman"/>
                <w:sz w:val="20"/>
                <w:szCs w:val="20"/>
                <w:lang w:eastAsia="ru-RU"/>
              </w:rPr>
            </w:pPr>
            <w:bookmarkStart w:id="298" w:name="_Toc465858447"/>
            <w:r w:rsidRPr="009B12AC">
              <w:rPr>
                <w:rFonts w:eastAsia="Times New Roman"/>
                <w:sz w:val="20"/>
                <w:szCs w:val="20"/>
                <w:lang w:eastAsia="ru-RU"/>
              </w:rPr>
              <w:t>0,000</w:t>
            </w:r>
            <w:bookmarkEnd w:id="298"/>
          </w:p>
        </w:tc>
        <w:tc>
          <w:tcPr>
            <w:tcW w:w="1216" w:type="dxa"/>
            <w:shd w:val="clear" w:color="auto" w:fill="auto"/>
            <w:hideMark/>
          </w:tcPr>
          <w:p w14:paraId="1A5726D9" w14:textId="77777777" w:rsidR="004C0980" w:rsidRPr="009B12AC" w:rsidRDefault="004C0980" w:rsidP="004C0980">
            <w:pPr>
              <w:spacing w:after="0" w:line="240" w:lineRule="auto"/>
              <w:jc w:val="right"/>
              <w:outlineLvl w:val="2"/>
              <w:rPr>
                <w:rFonts w:eastAsia="Times New Roman"/>
                <w:sz w:val="20"/>
                <w:szCs w:val="20"/>
                <w:lang w:eastAsia="ru-RU"/>
              </w:rPr>
            </w:pPr>
            <w:bookmarkStart w:id="299" w:name="_Toc465858448"/>
            <w:r w:rsidRPr="009B12AC">
              <w:rPr>
                <w:rFonts w:eastAsia="Times New Roman"/>
                <w:sz w:val="20"/>
                <w:szCs w:val="20"/>
                <w:lang w:eastAsia="ru-RU"/>
              </w:rPr>
              <w:t>0,000</w:t>
            </w:r>
            <w:bookmarkEnd w:id="299"/>
          </w:p>
        </w:tc>
        <w:tc>
          <w:tcPr>
            <w:tcW w:w="1216" w:type="dxa"/>
            <w:shd w:val="clear" w:color="auto" w:fill="auto"/>
            <w:hideMark/>
          </w:tcPr>
          <w:p w14:paraId="1C7A257B" w14:textId="77777777" w:rsidR="004C0980" w:rsidRPr="009B12AC" w:rsidRDefault="004C0980" w:rsidP="004C0980">
            <w:pPr>
              <w:spacing w:after="0" w:line="240" w:lineRule="auto"/>
              <w:jc w:val="right"/>
              <w:outlineLvl w:val="2"/>
              <w:rPr>
                <w:rFonts w:eastAsia="Times New Roman"/>
                <w:sz w:val="20"/>
                <w:szCs w:val="20"/>
                <w:lang w:eastAsia="ru-RU"/>
              </w:rPr>
            </w:pPr>
            <w:bookmarkStart w:id="300" w:name="_Toc465858449"/>
            <w:r w:rsidRPr="009B12AC">
              <w:rPr>
                <w:rFonts w:eastAsia="Times New Roman"/>
                <w:sz w:val="20"/>
                <w:szCs w:val="20"/>
                <w:lang w:eastAsia="ru-RU"/>
              </w:rPr>
              <w:t>0,000</w:t>
            </w:r>
            <w:bookmarkEnd w:id="300"/>
          </w:p>
        </w:tc>
      </w:tr>
      <w:tr w:rsidR="004C0980" w:rsidRPr="009B12AC" w14:paraId="1D183D50" w14:textId="77777777" w:rsidTr="00FD546D">
        <w:trPr>
          <w:cantSplit/>
          <w:trHeight w:val="255"/>
        </w:trPr>
        <w:tc>
          <w:tcPr>
            <w:tcW w:w="851" w:type="dxa"/>
            <w:vMerge w:val="restart"/>
            <w:shd w:val="clear" w:color="auto" w:fill="auto"/>
            <w:hideMark/>
          </w:tcPr>
          <w:p w14:paraId="3AA8E66B" w14:textId="77777777" w:rsidR="004C0980" w:rsidRPr="009B12AC" w:rsidRDefault="004C0980" w:rsidP="004C0980">
            <w:pPr>
              <w:spacing w:after="0" w:line="240" w:lineRule="auto"/>
              <w:jc w:val="center"/>
              <w:outlineLvl w:val="2"/>
              <w:rPr>
                <w:rFonts w:eastAsia="Times New Roman"/>
                <w:sz w:val="20"/>
                <w:szCs w:val="20"/>
                <w:lang w:eastAsia="ru-RU"/>
              </w:rPr>
            </w:pPr>
            <w:bookmarkStart w:id="301" w:name="_Toc465858450"/>
            <w:r w:rsidRPr="009B12AC">
              <w:rPr>
                <w:rFonts w:eastAsia="Times New Roman"/>
                <w:sz w:val="20"/>
                <w:szCs w:val="20"/>
                <w:lang w:eastAsia="ru-RU"/>
              </w:rPr>
              <w:t>1.1.3.3</w:t>
            </w:r>
            <w:bookmarkEnd w:id="301"/>
          </w:p>
        </w:tc>
        <w:tc>
          <w:tcPr>
            <w:tcW w:w="3180" w:type="dxa"/>
            <w:vMerge w:val="restart"/>
            <w:shd w:val="clear" w:color="auto" w:fill="auto"/>
            <w:hideMark/>
          </w:tcPr>
          <w:p w14:paraId="7C9C677E" w14:textId="77777777" w:rsidR="004C0980" w:rsidRPr="00943228" w:rsidRDefault="004C0980" w:rsidP="004C0980">
            <w:pPr>
              <w:spacing w:after="0" w:line="240" w:lineRule="auto"/>
              <w:ind w:firstLineChars="100" w:firstLine="200"/>
              <w:outlineLvl w:val="2"/>
              <w:rPr>
                <w:rFonts w:eastAsia="Times New Roman"/>
                <w:i/>
                <w:iCs/>
                <w:sz w:val="20"/>
                <w:szCs w:val="20"/>
                <w:lang w:eastAsia="ru-RU"/>
              </w:rPr>
            </w:pPr>
            <w:bookmarkStart w:id="302" w:name="_Toc465858451"/>
            <w:r w:rsidRPr="00943228">
              <w:rPr>
                <w:rFonts w:eastAsia="Times New Roman"/>
                <w:i/>
                <w:iCs/>
                <w:sz w:val="20"/>
                <w:szCs w:val="20"/>
                <w:lang w:eastAsia="ru-RU"/>
              </w:rPr>
              <w:t xml:space="preserve">Проведение работ по информированию населения </w:t>
            </w:r>
            <w:r w:rsidR="00D96D18" w:rsidRPr="00943228">
              <w:rPr>
                <w:rFonts w:eastAsia="Times New Roman"/>
                <w:i/>
                <w:iCs/>
                <w:sz w:val="20"/>
                <w:szCs w:val="20"/>
                <w:lang w:eastAsia="ru-RU"/>
              </w:rPr>
              <w:t>городского округа города Аргун</w:t>
            </w:r>
            <w:r w:rsidR="008F5C96" w:rsidRPr="00943228">
              <w:rPr>
                <w:rFonts w:eastAsia="Times New Roman"/>
                <w:i/>
                <w:iCs/>
                <w:sz w:val="20"/>
                <w:szCs w:val="20"/>
                <w:lang w:eastAsia="ru-RU"/>
              </w:rPr>
              <w:t>а</w:t>
            </w:r>
            <w:r w:rsidRPr="00943228">
              <w:rPr>
                <w:rFonts w:eastAsia="Times New Roman"/>
                <w:i/>
                <w:iCs/>
                <w:sz w:val="20"/>
                <w:szCs w:val="20"/>
                <w:lang w:eastAsia="ru-RU"/>
              </w:rPr>
              <w:t xml:space="preserve"> о деятельности в сфере общего и дополнительного образования</w:t>
            </w:r>
            <w:bookmarkEnd w:id="302"/>
          </w:p>
        </w:tc>
        <w:tc>
          <w:tcPr>
            <w:tcW w:w="1647" w:type="dxa"/>
            <w:vMerge w:val="restart"/>
            <w:shd w:val="clear" w:color="auto" w:fill="auto"/>
            <w:hideMark/>
          </w:tcPr>
          <w:p w14:paraId="173B37B3" w14:textId="77777777" w:rsidR="004C0980" w:rsidRPr="00943228" w:rsidRDefault="00D96D18" w:rsidP="004C0980">
            <w:pPr>
              <w:spacing w:after="0" w:line="240" w:lineRule="auto"/>
              <w:outlineLvl w:val="2"/>
              <w:rPr>
                <w:rFonts w:eastAsia="Times New Roman"/>
                <w:sz w:val="20"/>
                <w:szCs w:val="20"/>
                <w:lang w:eastAsia="ru-RU"/>
              </w:rPr>
            </w:pPr>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55D4894B"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55A3F616"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0E247CCB" w14:textId="77777777" w:rsidR="004C0980" w:rsidRPr="009B12AC" w:rsidRDefault="004C0980" w:rsidP="004C0980">
            <w:pPr>
              <w:spacing w:after="0" w:line="240" w:lineRule="auto"/>
              <w:outlineLvl w:val="2"/>
              <w:rPr>
                <w:rFonts w:eastAsia="Times New Roman"/>
                <w:sz w:val="20"/>
                <w:szCs w:val="20"/>
                <w:lang w:eastAsia="ru-RU"/>
              </w:rPr>
            </w:pPr>
            <w:bookmarkStart w:id="303" w:name="_Toc465858455"/>
            <w:r w:rsidRPr="009B12AC">
              <w:rPr>
                <w:rFonts w:eastAsia="Times New Roman"/>
                <w:sz w:val="20"/>
                <w:szCs w:val="20"/>
                <w:lang w:eastAsia="ru-RU"/>
              </w:rPr>
              <w:t>всего</w:t>
            </w:r>
            <w:bookmarkEnd w:id="303"/>
          </w:p>
        </w:tc>
        <w:tc>
          <w:tcPr>
            <w:tcW w:w="1355" w:type="dxa"/>
            <w:shd w:val="clear" w:color="auto" w:fill="auto"/>
            <w:hideMark/>
          </w:tcPr>
          <w:p w14:paraId="28D42036" w14:textId="77777777" w:rsidR="004C0980" w:rsidRPr="009B12AC" w:rsidRDefault="004C0980" w:rsidP="004C0980">
            <w:pPr>
              <w:spacing w:after="0" w:line="240" w:lineRule="auto"/>
              <w:jc w:val="right"/>
              <w:outlineLvl w:val="2"/>
              <w:rPr>
                <w:rFonts w:eastAsia="Times New Roman"/>
                <w:sz w:val="20"/>
                <w:szCs w:val="20"/>
                <w:lang w:eastAsia="ru-RU"/>
              </w:rPr>
            </w:pPr>
            <w:bookmarkStart w:id="304" w:name="_Toc465858456"/>
            <w:r w:rsidRPr="009B12AC">
              <w:rPr>
                <w:rFonts w:eastAsia="Times New Roman"/>
                <w:sz w:val="20"/>
                <w:szCs w:val="20"/>
                <w:lang w:eastAsia="ru-RU"/>
              </w:rPr>
              <w:t>0,000</w:t>
            </w:r>
            <w:bookmarkEnd w:id="304"/>
          </w:p>
        </w:tc>
        <w:tc>
          <w:tcPr>
            <w:tcW w:w="1216" w:type="dxa"/>
            <w:shd w:val="clear" w:color="auto" w:fill="auto"/>
            <w:hideMark/>
          </w:tcPr>
          <w:p w14:paraId="6CE46E63" w14:textId="77777777" w:rsidR="004C0980" w:rsidRPr="009B12AC" w:rsidRDefault="004C0980" w:rsidP="004C0980">
            <w:pPr>
              <w:spacing w:after="0" w:line="240" w:lineRule="auto"/>
              <w:jc w:val="right"/>
              <w:outlineLvl w:val="2"/>
              <w:rPr>
                <w:rFonts w:eastAsia="Times New Roman"/>
                <w:sz w:val="20"/>
                <w:szCs w:val="20"/>
                <w:lang w:eastAsia="ru-RU"/>
              </w:rPr>
            </w:pPr>
            <w:bookmarkStart w:id="305" w:name="_Toc465858457"/>
            <w:r w:rsidRPr="009B12AC">
              <w:rPr>
                <w:rFonts w:eastAsia="Times New Roman"/>
                <w:sz w:val="20"/>
                <w:szCs w:val="20"/>
                <w:lang w:eastAsia="ru-RU"/>
              </w:rPr>
              <w:t>0,000</w:t>
            </w:r>
            <w:bookmarkEnd w:id="305"/>
          </w:p>
        </w:tc>
        <w:tc>
          <w:tcPr>
            <w:tcW w:w="1216" w:type="dxa"/>
            <w:shd w:val="clear" w:color="auto" w:fill="auto"/>
            <w:hideMark/>
          </w:tcPr>
          <w:p w14:paraId="126BC3B4" w14:textId="77777777" w:rsidR="004C0980" w:rsidRPr="009B12AC" w:rsidRDefault="004C0980" w:rsidP="004C0980">
            <w:pPr>
              <w:spacing w:after="0" w:line="240" w:lineRule="auto"/>
              <w:jc w:val="right"/>
              <w:outlineLvl w:val="2"/>
              <w:rPr>
                <w:rFonts w:eastAsia="Times New Roman"/>
                <w:sz w:val="20"/>
                <w:szCs w:val="20"/>
                <w:lang w:eastAsia="ru-RU"/>
              </w:rPr>
            </w:pPr>
            <w:bookmarkStart w:id="306" w:name="_Toc465858458"/>
            <w:r w:rsidRPr="009B12AC">
              <w:rPr>
                <w:rFonts w:eastAsia="Times New Roman"/>
                <w:sz w:val="20"/>
                <w:szCs w:val="20"/>
                <w:lang w:eastAsia="ru-RU"/>
              </w:rPr>
              <w:t>0,000</w:t>
            </w:r>
            <w:bookmarkEnd w:id="306"/>
          </w:p>
        </w:tc>
        <w:tc>
          <w:tcPr>
            <w:tcW w:w="1216" w:type="dxa"/>
            <w:shd w:val="clear" w:color="auto" w:fill="auto"/>
            <w:hideMark/>
          </w:tcPr>
          <w:p w14:paraId="4B3F8E0E" w14:textId="77777777" w:rsidR="004C0980" w:rsidRPr="009B12AC" w:rsidRDefault="004C0980" w:rsidP="004C0980">
            <w:pPr>
              <w:spacing w:after="0" w:line="240" w:lineRule="auto"/>
              <w:jc w:val="right"/>
              <w:outlineLvl w:val="2"/>
              <w:rPr>
                <w:rFonts w:eastAsia="Times New Roman"/>
                <w:sz w:val="20"/>
                <w:szCs w:val="20"/>
                <w:lang w:eastAsia="ru-RU"/>
              </w:rPr>
            </w:pPr>
            <w:bookmarkStart w:id="307" w:name="_Toc465858459"/>
            <w:r w:rsidRPr="009B12AC">
              <w:rPr>
                <w:rFonts w:eastAsia="Times New Roman"/>
                <w:sz w:val="20"/>
                <w:szCs w:val="20"/>
                <w:lang w:eastAsia="ru-RU"/>
              </w:rPr>
              <w:t>0,000</w:t>
            </w:r>
            <w:bookmarkEnd w:id="307"/>
          </w:p>
        </w:tc>
        <w:tc>
          <w:tcPr>
            <w:tcW w:w="1216" w:type="dxa"/>
            <w:shd w:val="clear" w:color="auto" w:fill="auto"/>
            <w:hideMark/>
          </w:tcPr>
          <w:p w14:paraId="60399BBB" w14:textId="77777777" w:rsidR="004C0980" w:rsidRPr="009B12AC" w:rsidRDefault="004C0980" w:rsidP="004C0980">
            <w:pPr>
              <w:spacing w:after="0" w:line="240" w:lineRule="auto"/>
              <w:jc w:val="right"/>
              <w:outlineLvl w:val="2"/>
              <w:rPr>
                <w:rFonts w:eastAsia="Times New Roman"/>
                <w:sz w:val="20"/>
                <w:szCs w:val="20"/>
                <w:lang w:eastAsia="ru-RU"/>
              </w:rPr>
            </w:pPr>
            <w:bookmarkStart w:id="308" w:name="_Toc465858460"/>
            <w:r w:rsidRPr="009B12AC">
              <w:rPr>
                <w:rFonts w:eastAsia="Times New Roman"/>
                <w:sz w:val="20"/>
                <w:szCs w:val="20"/>
                <w:lang w:eastAsia="ru-RU"/>
              </w:rPr>
              <w:t>0,000</w:t>
            </w:r>
            <w:bookmarkEnd w:id="308"/>
          </w:p>
        </w:tc>
      </w:tr>
      <w:tr w:rsidR="004C0980" w:rsidRPr="009B12AC" w14:paraId="38058654" w14:textId="77777777" w:rsidTr="00FD546D">
        <w:trPr>
          <w:cantSplit/>
          <w:trHeight w:val="255"/>
        </w:trPr>
        <w:tc>
          <w:tcPr>
            <w:tcW w:w="851" w:type="dxa"/>
            <w:vMerge/>
            <w:shd w:val="clear" w:color="auto" w:fill="auto"/>
            <w:vAlign w:val="center"/>
            <w:hideMark/>
          </w:tcPr>
          <w:p w14:paraId="45F4DA83"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5D6FB31F"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21379CCE"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6D875DEE"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7D2B5E28"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03C8178D" w14:textId="77777777" w:rsidR="004C0980" w:rsidRPr="009B12AC" w:rsidRDefault="004C0980" w:rsidP="004C0980">
            <w:pPr>
              <w:spacing w:after="0" w:line="240" w:lineRule="auto"/>
              <w:outlineLvl w:val="2"/>
              <w:rPr>
                <w:rFonts w:eastAsia="Times New Roman"/>
                <w:sz w:val="20"/>
                <w:szCs w:val="20"/>
                <w:lang w:eastAsia="ru-RU"/>
              </w:rPr>
            </w:pPr>
            <w:bookmarkStart w:id="309" w:name="_Toc465858461"/>
            <w:r w:rsidRPr="009B12AC">
              <w:rPr>
                <w:rFonts w:eastAsia="Times New Roman"/>
                <w:sz w:val="20"/>
                <w:szCs w:val="20"/>
                <w:lang w:eastAsia="ru-RU"/>
              </w:rPr>
              <w:t>федеральный бюджет</w:t>
            </w:r>
            <w:bookmarkEnd w:id="309"/>
          </w:p>
        </w:tc>
        <w:tc>
          <w:tcPr>
            <w:tcW w:w="1355" w:type="dxa"/>
            <w:shd w:val="clear" w:color="auto" w:fill="auto"/>
            <w:hideMark/>
          </w:tcPr>
          <w:p w14:paraId="2E3C28CE" w14:textId="77777777" w:rsidR="004C0980" w:rsidRPr="009B12AC" w:rsidRDefault="004C0980" w:rsidP="004C0980">
            <w:pPr>
              <w:spacing w:after="0" w:line="240" w:lineRule="auto"/>
              <w:jc w:val="right"/>
              <w:outlineLvl w:val="2"/>
              <w:rPr>
                <w:rFonts w:eastAsia="Times New Roman"/>
                <w:sz w:val="20"/>
                <w:szCs w:val="20"/>
                <w:lang w:eastAsia="ru-RU"/>
              </w:rPr>
            </w:pPr>
            <w:bookmarkStart w:id="310" w:name="_Toc465858462"/>
            <w:r w:rsidRPr="009B12AC">
              <w:rPr>
                <w:rFonts w:eastAsia="Times New Roman"/>
                <w:sz w:val="20"/>
                <w:szCs w:val="20"/>
                <w:lang w:eastAsia="ru-RU"/>
              </w:rPr>
              <w:t>0,000</w:t>
            </w:r>
            <w:bookmarkEnd w:id="310"/>
          </w:p>
        </w:tc>
        <w:tc>
          <w:tcPr>
            <w:tcW w:w="1216" w:type="dxa"/>
            <w:shd w:val="clear" w:color="auto" w:fill="auto"/>
            <w:hideMark/>
          </w:tcPr>
          <w:p w14:paraId="54F64399" w14:textId="77777777" w:rsidR="004C0980" w:rsidRPr="009B12AC" w:rsidRDefault="004C0980" w:rsidP="004C0980">
            <w:pPr>
              <w:spacing w:after="0" w:line="240" w:lineRule="auto"/>
              <w:jc w:val="right"/>
              <w:outlineLvl w:val="2"/>
              <w:rPr>
                <w:rFonts w:eastAsia="Times New Roman"/>
                <w:sz w:val="20"/>
                <w:szCs w:val="20"/>
                <w:lang w:eastAsia="ru-RU"/>
              </w:rPr>
            </w:pPr>
            <w:bookmarkStart w:id="311" w:name="_Toc465858463"/>
            <w:r w:rsidRPr="009B12AC">
              <w:rPr>
                <w:rFonts w:eastAsia="Times New Roman"/>
                <w:sz w:val="20"/>
                <w:szCs w:val="20"/>
                <w:lang w:eastAsia="ru-RU"/>
              </w:rPr>
              <w:t>0,000</w:t>
            </w:r>
            <w:bookmarkEnd w:id="311"/>
          </w:p>
        </w:tc>
        <w:tc>
          <w:tcPr>
            <w:tcW w:w="1216" w:type="dxa"/>
            <w:shd w:val="clear" w:color="auto" w:fill="auto"/>
            <w:hideMark/>
          </w:tcPr>
          <w:p w14:paraId="068C197B" w14:textId="77777777" w:rsidR="004C0980" w:rsidRPr="009B12AC" w:rsidRDefault="004C0980" w:rsidP="004C0980">
            <w:pPr>
              <w:spacing w:after="0" w:line="240" w:lineRule="auto"/>
              <w:jc w:val="right"/>
              <w:outlineLvl w:val="2"/>
              <w:rPr>
                <w:rFonts w:eastAsia="Times New Roman"/>
                <w:sz w:val="20"/>
                <w:szCs w:val="20"/>
                <w:lang w:eastAsia="ru-RU"/>
              </w:rPr>
            </w:pPr>
            <w:bookmarkStart w:id="312" w:name="_Toc465858464"/>
            <w:r w:rsidRPr="009B12AC">
              <w:rPr>
                <w:rFonts w:eastAsia="Times New Roman"/>
                <w:sz w:val="20"/>
                <w:szCs w:val="20"/>
                <w:lang w:eastAsia="ru-RU"/>
              </w:rPr>
              <w:t>0,000</w:t>
            </w:r>
            <w:bookmarkEnd w:id="312"/>
          </w:p>
        </w:tc>
        <w:tc>
          <w:tcPr>
            <w:tcW w:w="1216" w:type="dxa"/>
            <w:shd w:val="clear" w:color="auto" w:fill="auto"/>
            <w:hideMark/>
          </w:tcPr>
          <w:p w14:paraId="47BA2F71" w14:textId="77777777" w:rsidR="004C0980" w:rsidRPr="009B12AC" w:rsidRDefault="004C0980" w:rsidP="004C0980">
            <w:pPr>
              <w:spacing w:after="0" w:line="240" w:lineRule="auto"/>
              <w:jc w:val="right"/>
              <w:outlineLvl w:val="2"/>
              <w:rPr>
                <w:rFonts w:eastAsia="Times New Roman"/>
                <w:sz w:val="20"/>
                <w:szCs w:val="20"/>
                <w:lang w:eastAsia="ru-RU"/>
              </w:rPr>
            </w:pPr>
            <w:bookmarkStart w:id="313" w:name="_Toc465858465"/>
            <w:r w:rsidRPr="009B12AC">
              <w:rPr>
                <w:rFonts w:eastAsia="Times New Roman"/>
                <w:sz w:val="20"/>
                <w:szCs w:val="20"/>
                <w:lang w:eastAsia="ru-RU"/>
              </w:rPr>
              <w:t>0,000</w:t>
            </w:r>
            <w:bookmarkEnd w:id="313"/>
          </w:p>
        </w:tc>
        <w:tc>
          <w:tcPr>
            <w:tcW w:w="1216" w:type="dxa"/>
            <w:shd w:val="clear" w:color="auto" w:fill="auto"/>
            <w:hideMark/>
          </w:tcPr>
          <w:p w14:paraId="4CBADEE3" w14:textId="77777777" w:rsidR="004C0980" w:rsidRPr="009B12AC" w:rsidRDefault="004C0980" w:rsidP="004C0980">
            <w:pPr>
              <w:spacing w:after="0" w:line="240" w:lineRule="auto"/>
              <w:jc w:val="right"/>
              <w:outlineLvl w:val="2"/>
              <w:rPr>
                <w:rFonts w:eastAsia="Times New Roman"/>
                <w:sz w:val="20"/>
                <w:szCs w:val="20"/>
                <w:lang w:eastAsia="ru-RU"/>
              </w:rPr>
            </w:pPr>
            <w:bookmarkStart w:id="314" w:name="_Toc465858466"/>
            <w:r w:rsidRPr="009B12AC">
              <w:rPr>
                <w:rFonts w:eastAsia="Times New Roman"/>
                <w:sz w:val="20"/>
                <w:szCs w:val="20"/>
                <w:lang w:eastAsia="ru-RU"/>
              </w:rPr>
              <w:t>0,000</w:t>
            </w:r>
            <w:bookmarkEnd w:id="314"/>
          </w:p>
        </w:tc>
      </w:tr>
      <w:tr w:rsidR="004C0980" w:rsidRPr="009B12AC" w14:paraId="52DC6EBE" w14:textId="77777777" w:rsidTr="00FD546D">
        <w:trPr>
          <w:cantSplit/>
          <w:trHeight w:val="255"/>
        </w:trPr>
        <w:tc>
          <w:tcPr>
            <w:tcW w:w="851" w:type="dxa"/>
            <w:vMerge/>
            <w:shd w:val="clear" w:color="auto" w:fill="auto"/>
            <w:vAlign w:val="center"/>
            <w:hideMark/>
          </w:tcPr>
          <w:p w14:paraId="46FF1284"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42762F2A"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4AFC3699"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48C76B57"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256DC7B1"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7F929808" w14:textId="77777777" w:rsidR="004C0980" w:rsidRPr="009B12AC" w:rsidRDefault="004C0980" w:rsidP="004C0980">
            <w:pPr>
              <w:spacing w:after="0" w:line="240" w:lineRule="auto"/>
              <w:outlineLvl w:val="2"/>
              <w:rPr>
                <w:rFonts w:eastAsia="Times New Roman"/>
                <w:sz w:val="20"/>
                <w:szCs w:val="20"/>
                <w:lang w:eastAsia="ru-RU"/>
              </w:rPr>
            </w:pPr>
            <w:bookmarkStart w:id="315" w:name="_Toc465858467"/>
            <w:r w:rsidRPr="009B12AC">
              <w:rPr>
                <w:rFonts w:eastAsia="Times New Roman"/>
                <w:sz w:val="20"/>
                <w:szCs w:val="20"/>
                <w:lang w:eastAsia="ru-RU"/>
              </w:rPr>
              <w:t>республиканский бюджет</w:t>
            </w:r>
            <w:bookmarkEnd w:id="315"/>
          </w:p>
        </w:tc>
        <w:tc>
          <w:tcPr>
            <w:tcW w:w="1355" w:type="dxa"/>
            <w:shd w:val="clear" w:color="auto" w:fill="auto"/>
            <w:hideMark/>
          </w:tcPr>
          <w:p w14:paraId="35DF56BB" w14:textId="77777777" w:rsidR="004C0980" w:rsidRPr="009B12AC" w:rsidRDefault="004C0980" w:rsidP="004C0980">
            <w:pPr>
              <w:spacing w:after="0" w:line="240" w:lineRule="auto"/>
              <w:jc w:val="right"/>
              <w:outlineLvl w:val="2"/>
              <w:rPr>
                <w:rFonts w:eastAsia="Times New Roman"/>
                <w:sz w:val="20"/>
                <w:szCs w:val="20"/>
                <w:lang w:eastAsia="ru-RU"/>
              </w:rPr>
            </w:pPr>
            <w:bookmarkStart w:id="316" w:name="_Toc465858468"/>
            <w:r w:rsidRPr="009B12AC">
              <w:rPr>
                <w:rFonts w:eastAsia="Times New Roman"/>
                <w:sz w:val="20"/>
                <w:szCs w:val="20"/>
                <w:lang w:eastAsia="ru-RU"/>
              </w:rPr>
              <w:t>0,000</w:t>
            </w:r>
            <w:bookmarkEnd w:id="316"/>
          </w:p>
        </w:tc>
        <w:tc>
          <w:tcPr>
            <w:tcW w:w="1216" w:type="dxa"/>
            <w:shd w:val="clear" w:color="auto" w:fill="auto"/>
            <w:hideMark/>
          </w:tcPr>
          <w:p w14:paraId="540F0618" w14:textId="77777777" w:rsidR="004C0980" w:rsidRPr="009B12AC" w:rsidRDefault="004C0980" w:rsidP="004C0980">
            <w:pPr>
              <w:spacing w:after="0" w:line="240" w:lineRule="auto"/>
              <w:jc w:val="right"/>
              <w:outlineLvl w:val="2"/>
              <w:rPr>
                <w:rFonts w:eastAsia="Times New Roman"/>
                <w:sz w:val="20"/>
                <w:szCs w:val="20"/>
                <w:lang w:eastAsia="ru-RU"/>
              </w:rPr>
            </w:pPr>
            <w:bookmarkStart w:id="317" w:name="_Toc465858469"/>
            <w:r w:rsidRPr="009B12AC">
              <w:rPr>
                <w:rFonts w:eastAsia="Times New Roman"/>
                <w:sz w:val="20"/>
                <w:szCs w:val="20"/>
                <w:lang w:eastAsia="ru-RU"/>
              </w:rPr>
              <w:t>0,000</w:t>
            </w:r>
            <w:bookmarkEnd w:id="317"/>
          </w:p>
        </w:tc>
        <w:tc>
          <w:tcPr>
            <w:tcW w:w="1216" w:type="dxa"/>
            <w:shd w:val="clear" w:color="auto" w:fill="auto"/>
            <w:hideMark/>
          </w:tcPr>
          <w:p w14:paraId="5F69AF78" w14:textId="77777777" w:rsidR="004C0980" w:rsidRPr="009B12AC" w:rsidRDefault="004C0980" w:rsidP="004C0980">
            <w:pPr>
              <w:spacing w:after="0" w:line="240" w:lineRule="auto"/>
              <w:jc w:val="right"/>
              <w:outlineLvl w:val="2"/>
              <w:rPr>
                <w:rFonts w:eastAsia="Times New Roman"/>
                <w:sz w:val="20"/>
                <w:szCs w:val="20"/>
                <w:lang w:eastAsia="ru-RU"/>
              </w:rPr>
            </w:pPr>
            <w:bookmarkStart w:id="318" w:name="_Toc465858470"/>
            <w:r w:rsidRPr="009B12AC">
              <w:rPr>
                <w:rFonts w:eastAsia="Times New Roman"/>
                <w:sz w:val="20"/>
                <w:szCs w:val="20"/>
                <w:lang w:eastAsia="ru-RU"/>
              </w:rPr>
              <w:t>0,000</w:t>
            </w:r>
            <w:bookmarkEnd w:id="318"/>
          </w:p>
        </w:tc>
        <w:tc>
          <w:tcPr>
            <w:tcW w:w="1216" w:type="dxa"/>
            <w:shd w:val="clear" w:color="auto" w:fill="auto"/>
            <w:hideMark/>
          </w:tcPr>
          <w:p w14:paraId="747D65E2" w14:textId="77777777" w:rsidR="004C0980" w:rsidRPr="009B12AC" w:rsidRDefault="004C0980" w:rsidP="004C0980">
            <w:pPr>
              <w:spacing w:after="0" w:line="240" w:lineRule="auto"/>
              <w:jc w:val="right"/>
              <w:outlineLvl w:val="2"/>
              <w:rPr>
                <w:rFonts w:eastAsia="Times New Roman"/>
                <w:sz w:val="20"/>
                <w:szCs w:val="20"/>
                <w:lang w:eastAsia="ru-RU"/>
              </w:rPr>
            </w:pPr>
            <w:bookmarkStart w:id="319" w:name="_Toc465858471"/>
            <w:r w:rsidRPr="009B12AC">
              <w:rPr>
                <w:rFonts w:eastAsia="Times New Roman"/>
                <w:sz w:val="20"/>
                <w:szCs w:val="20"/>
                <w:lang w:eastAsia="ru-RU"/>
              </w:rPr>
              <w:t>0,000</w:t>
            </w:r>
            <w:bookmarkEnd w:id="319"/>
          </w:p>
        </w:tc>
        <w:tc>
          <w:tcPr>
            <w:tcW w:w="1216" w:type="dxa"/>
            <w:shd w:val="clear" w:color="auto" w:fill="auto"/>
            <w:hideMark/>
          </w:tcPr>
          <w:p w14:paraId="09BA8066" w14:textId="77777777" w:rsidR="004C0980" w:rsidRPr="009B12AC" w:rsidRDefault="004C0980" w:rsidP="004C0980">
            <w:pPr>
              <w:spacing w:after="0" w:line="240" w:lineRule="auto"/>
              <w:jc w:val="right"/>
              <w:outlineLvl w:val="2"/>
              <w:rPr>
                <w:rFonts w:eastAsia="Times New Roman"/>
                <w:sz w:val="20"/>
                <w:szCs w:val="20"/>
                <w:lang w:eastAsia="ru-RU"/>
              </w:rPr>
            </w:pPr>
            <w:bookmarkStart w:id="320" w:name="_Toc465858472"/>
            <w:r w:rsidRPr="009B12AC">
              <w:rPr>
                <w:rFonts w:eastAsia="Times New Roman"/>
                <w:sz w:val="20"/>
                <w:szCs w:val="20"/>
                <w:lang w:eastAsia="ru-RU"/>
              </w:rPr>
              <w:t>0,000</w:t>
            </w:r>
            <w:bookmarkEnd w:id="320"/>
          </w:p>
        </w:tc>
      </w:tr>
      <w:tr w:rsidR="004C0980" w:rsidRPr="009B12AC" w14:paraId="605279A2" w14:textId="77777777" w:rsidTr="00FD546D">
        <w:trPr>
          <w:cantSplit/>
          <w:trHeight w:val="255"/>
        </w:trPr>
        <w:tc>
          <w:tcPr>
            <w:tcW w:w="851" w:type="dxa"/>
            <w:vMerge/>
            <w:shd w:val="clear" w:color="auto" w:fill="auto"/>
            <w:vAlign w:val="center"/>
            <w:hideMark/>
          </w:tcPr>
          <w:p w14:paraId="6D9156DF"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7BBE9FC5"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5B044505"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4DD8C5C7"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102851E4"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75DA4F32" w14:textId="77777777" w:rsidR="004C0980" w:rsidRPr="009B12AC" w:rsidRDefault="004C0980" w:rsidP="004C0980">
            <w:pPr>
              <w:spacing w:after="0" w:line="240" w:lineRule="auto"/>
              <w:outlineLvl w:val="2"/>
              <w:rPr>
                <w:rFonts w:eastAsia="Times New Roman"/>
                <w:sz w:val="20"/>
                <w:szCs w:val="20"/>
                <w:lang w:eastAsia="ru-RU"/>
              </w:rPr>
            </w:pPr>
            <w:bookmarkStart w:id="321" w:name="_Toc465858473"/>
            <w:r w:rsidRPr="009B12AC">
              <w:rPr>
                <w:rFonts w:eastAsia="Times New Roman"/>
                <w:sz w:val="20"/>
                <w:szCs w:val="20"/>
                <w:lang w:eastAsia="ru-RU"/>
              </w:rPr>
              <w:t>муниципальный бюджет</w:t>
            </w:r>
            <w:bookmarkEnd w:id="321"/>
          </w:p>
        </w:tc>
        <w:tc>
          <w:tcPr>
            <w:tcW w:w="1355" w:type="dxa"/>
            <w:shd w:val="clear" w:color="auto" w:fill="auto"/>
            <w:hideMark/>
          </w:tcPr>
          <w:p w14:paraId="531D3A48" w14:textId="77777777" w:rsidR="004C0980" w:rsidRPr="009B12AC" w:rsidRDefault="004C0980" w:rsidP="004C0980">
            <w:pPr>
              <w:spacing w:after="0" w:line="240" w:lineRule="auto"/>
              <w:jc w:val="right"/>
              <w:outlineLvl w:val="2"/>
              <w:rPr>
                <w:rFonts w:eastAsia="Times New Roman"/>
                <w:sz w:val="20"/>
                <w:szCs w:val="20"/>
                <w:lang w:eastAsia="ru-RU"/>
              </w:rPr>
            </w:pPr>
            <w:bookmarkStart w:id="322" w:name="_Toc465858474"/>
            <w:r w:rsidRPr="009B12AC">
              <w:rPr>
                <w:rFonts w:eastAsia="Times New Roman"/>
                <w:sz w:val="20"/>
                <w:szCs w:val="20"/>
                <w:lang w:eastAsia="ru-RU"/>
              </w:rPr>
              <w:t>0,000</w:t>
            </w:r>
            <w:bookmarkEnd w:id="322"/>
          </w:p>
        </w:tc>
        <w:tc>
          <w:tcPr>
            <w:tcW w:w="1216" w:type="dxa"/>
            <w:shd w:val="clear" w:color="auto" w:fill="auto"/>
            <w:hideMark/>
          </w:tcPr>
          <w:p w14:paraId="2351C595" w14:textId="77777777" w:rsidR="004C0980" w:rsidRPr="009B12AC" w:rsidRDefault="004C0980" w:rsidP="004C0980">
            <w:pPr>
              <w:spacing w:after="0" w:line="240" w:lineRule="auto"/>
              <w:jc w:val="right"/>
              <w:outlineLvl w:val="2"/>
              <w:rPr>
                <w:rFonts w:eastAsia="Times New Roman"/>
                <w:sz w:val="20"/>
                <w:szCs w:val="20"/>
                <w:lang w:eastAsia="ru-RU"/>
              </w:rPr>
            </w:pPr>
            <w:bookmarkStart w:id="323" w:name="_Toc465858475"/>
            <w:r w:rsidRPr="009B12AC">
              <w:rPr>
                <w:rFonts w:eastAsia="Times New Roman"/>
                <w:sz w:val="20"/>
                <w:szCs w:val="20"/>
                <w:lang w:eastAsia="ru-RU"/>
              </w:rPr>
              <w:t>0,000</w:t>
            </w:r>
            <w:bookmarkEnd w:id="323"/>
          </w:p>
        </w:tc>
        <w:tc>
          <w:tcPr>
            <w:tcW w:w="1216" w:type="dxa"/>
            <w:shd w:val="clear" w:color="auto" w:fill="auto"/>
            <w:hideMark/>
          </w:tcPr>
          <w:p w14:paraId="1315AE69" w14:textId="77777777" w:rsidR="004C0980" w:rsidRPr="009B12AC" w:rsidRDefault="004C0980" w:rsidP="004C0980">
            <w:pPr>
              <w:spacing w:after="0" w:line="240" w:lineRule="auto"/>
              <w:jc w:val="right"/>
              <w:outlineLvl w:val="2"/>
              <w:rPr>
                <w:rFonts w:eastAsia="Times New Roman"/>
                <w:sz w:val="20"/>
                <w:szCs w:val="20"/>
                <w:lang w:eastAsia="ru-RU"/>
              </w:rPr>
            </w:pPr>
            <w:bookmarkStart w:id="324" w:name="_Toc465858476"/>
            <w:r w:rsidRPr="009B12AC">
              <w:rPr>
                <w:rFonts w:eastAsia="Times New Roman"/>
                <w:sz w:val="20"/>
                <w:szCs w:val="20"/>
                <w:lang w:eastAsia="ru-RU"/>
              </w:rPr>
              <w:t>0,000</w:t>
            </w:r>
            <w:bookmarkEnd w:id="324"/>
          </w:p>
        </w:tc>
        <w:tc>
          <w:tcPr>
            <w:tcW w:w="1216" w:type="dxa"/>
            <w:shd w:val="clear" w:color="auto" w:fill="auto"/>
            <w:hideMark/>
          </w:tcPr>
          <w:p w14:paraId="41D0BE59" w14:textId="77777777" w:rsidR="004C0980" w:rsidRPr="009B12AC" w:rsidRDefault="004C0980" w:rsidP="004C0980">
            <w:pPr>
              <w:spacing w:after="0" w:line="240" w:lineRule="auto"/>
              <w:jc w:val="right"/>
              <w:outlineLvl w:val="2"/>
              <w:rPr>
                <w:rFonts w:eastAsia="Times New Roman"/>
                <w:sz w:val="20"/>
                <w:szCs w:val="20"/>
                <w:lang w:eastAsia="ru-RU"/>
              </w:rPr>
            </w:pPr>
            <w:bookmarkStart w:id="325" w:name="_Toc465858477"/>
            <w:r w:rsidRPr="009B12AC">
              <w:rPr>
                <w:rFonts w:eastAsia="Times New Roman"/>
                <w:sz w:val="20"/>
                <w:szCs w:val="20"/>
                <w:lang w:eastAsia="ru-RU"/>
              </w:rPr>
              <w:t>0,000</w:t>
            </w:r>
            <w:bookmarkEnd w:id="325"/>
          </w:p>
        </w:tc>
        <w:tc>
          <w:tcPr>
            <w:tcW w:w="1216" w:type="dxa"/>
            <w:shd w:val="clear" w:color="auto" w:fill="auto"/>
            <w:hideMark/>
          </w:tcPr>
          <w:p w14:paraId="00232BC3" w14:textId="77777777" w:rsidR="004C0980" w:rsidRPr="009B12AC" w:rsidRDefault="004C0980" w:rsidP="004C0980">
            <w:pPr>
              <w:spacing w:after="0" w:line="240" w:lineRule="auto"/>
              <w:jc w:val="right"/>
              <w:outlineLvl w:val="2"/>
              <w:rPr>
                <w:rFonts w:eastAsia="Times New Roman"/>
                <w:sz w:val="20"/>
                <w:szCs w:val="20"/>
                <w:lang w:eastAsia="ru-RU"/>
              </w:rPr>
            </w:pPr>
            <w:bookmarkStart w:id="326" w:name="_Toc465858478"/>
            <w:r w:rsidRPr="009B12AC">
              <w:rPr>
                <w:rFonts w:eastAsia="Times New Roman"/>
                <w:sz w:val="20"/>
                <w:szCs w:val="20"/>
                <w:lang w:eastAsia="ru-RU"/>
              </w:rPr>
              <w:t>0,000</w:t>
            </w:r>
            <w:bookmarkEnd w:id="326"/>
          </w:p>
        </w:tc>
      </w:tr>
      <w:tr w:rsidR="004C0980" w:rsidRPr="009B12AC" w14:paraId="6D9E941F" w14:textId="77777777" w:rsidTr="00FD546D">
        <w:trPr>
          <w:cantSplit/>
          <w:trHeight w:val="255"/>
        </w:trPr>
        <w:tc>
          <w:tcPr>
            <w:tcW w:w="851" w:type="dxa"/>
            <w:vMerge/>
            <w:shd w:val="clear" w:color="auto" w:fill="auto"/>
            <w:vAlign w:val="center"/>
            <w:hideMark/>
          </w:tcPr>
          <w:p w14:paraId="5711129E"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45042CA9"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4C323380"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3CEE82C0"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251AE402"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13A9D58E" w14:textId="77777777" w:rsidR="004C0980" w:rsidRPr="009B12AC" w:rsidRDefault="004C0980" w:rsidP="004C0980">
            <w:pPr>
              <w:spacing w:after="0" w:line="240" w:lineRule="auto"/>
              <w:outlineLvl w:val="2"/>
              <w:rPr>
                <w:rFonts w:eastAsia="Times New Roman"/>
                <w:sz w:val="20"/>
                <w:szCs w:val="20"/>
                <w:lang w:eastAsia="ru-RU"/>
              </w:rPr>
            </w:pPr>
            <w:bookmarkStart w:id="327" w:name="_Toc465858479"/>
            <w:r w:rsidRPr="009B12AC">
              <w:rPr>
                <w:rFonts w:eastAsia="Times New Roman"/>
                <w:sz w:val="20"/>
                <w:szCs w:val="20"/>
                <w:lang w:eastAsia="ru-RU"/>
              </w:rPr>
              <w:t>внебюджетные источники</w:t>
            </w:r>
            <w:bookmarkEnd w:id="327"/>
          </w:p>
        </w:tc>
        <w:tc>
          <w:tcPr>
            <w:tcW w:w="1355" w:type="dxa"/>
            <w:shd w:val="clear" w:color="auto" w:fill="auto"/>
            <w:hideMark/>
          </w:tcPr>
          <w:p w14:paraId="75725E3B" w14:textId="77777777" w:rsidR="004C0980" w:rsidRPr="009B12AC" w:rsidRDefault="004C0980" w:rsidP="004C0980">
            <w:pPr>
              <w:spacing w:after="0" w:line="240" w:lineRule="auto"/>
              <w:jc w:val="right"/>
              <w:outlineLvl w:val="2"/>
              <w:rPr>
                <w:rFonts w:eastAsia="Times New Roman"/>
                <w:sz w:val="20"/>
                <w:szCs w:val="20"/>
                <w:lang w:eastAsia="ru-RU"/>
              </w:rPr>
            </w:pPr>
            <w:bookmarkStart w:id="328" w:name="_Toc465858480"/>
            <w:r w:rsidRPr="009B12AC">
              <w:rPr>
                <w:rFonts w:eastAsia="Times New Roman"/>
                <w:sz w:val="20"/>
                <w:szCs w:val="20"/>
                <w:lang w:eastAsia="ru-RU"/>
              </w:rPr>
              <w:t>0,000</w:t>
            </w:r>
            <w:bookmarkEnd w:id="328"/>
          </w:p>
        </w:tc>
        <w:tc>
          <w:tcPr>
            <w:tcW w:w="1216" w:type="dxa"/>
            <w:shd w:val="clear" w:color="auto" w:fill="auto"/>
            <w:hideMark/>
          </w:tcPr>
          <w:p w14:paraId="3F95FFBC" w14:textId="77777777" w:rsidR="004C0980" w:rsidRPr="009B12AC" w:rsidRDefault="004C0980" w:rsidP="004C0980">
            <w:pPr>
              <w:spacing w:after="0" w:line="240" w:lineRule="auto"/>
              <w:jc w:val="right"/>
              <w:outlineLvl w:val="2"/>
              <w:rPr>
                <w:rFonts w:eastAsia="Times New Roman"/>
                <w:sz w:val="20"/>
                <w:szCs w:val="20"/>
                <w:lang w:eastAsia="ru-RU"/>
              </w:rPr>
            </w:pPr>
            <w:bookmarkStart w:id="329" w:name="_Toc465858481"/>
            <w:r w:rsidRPr="009B12AC">
              <w:rPr>
                <w:rFonts w:eastAsia="Times New Roman"/>
                <w:sz w:val="20"/>
                <w:szCs w:val="20"/>
                <w:lang w:eastAsia="ru-RU"/>
              </w:rPr>
              <w:t>0,000</w:t>
            </w:r>
            <w:bookmarkEnd w:id="329"/>
          </w:p>
        </w:tc>
        <w:tc>
          <w:tcPr>
            <w:tcW w:w="1216" w:type="dxa"/>
            <w:shd w:val="clear" w:color="auto" w:fill="auto"/>
            <w:hideMark/>
          </w:tcPr>
          <w:p w14:paraId="7880A456" w14:textId="77777777" w:rsidR="004C0980" w:rsidRPr="009B12AC" w:rsidRDefault="004C0980" w:rsidP="004C0980">
            <w:pPr>
              <w:spacing w:after="0" w:line="240" w:lineRule="auto"/>
              <w:jc w:val="right"/>
              <w:outlineLvl w:val="2"/>
              <w:rPr>
                <w:rFonts w:eastAsia="Times New Roman"/>
                <w:sz w:val="20"/>
                <w:szCs w:val="20"/>
                <w:lang w:eastAsia="ru-RU"/>
              </w:rPr>
            </w:pPr>
            <w:bookmarkStart w:id="330" w:name="_Toc465858482"/>
            <w:r w:rsidRPr="009B12AC">
              <w:rPr>
                <w:rFonts w:eastAsia="Times New Roman"/>
                <w:sz w:val="20"/>
                <w:szCs w:val="20"/>
                <w:lang w:eastAsia="ru-RU"/>
              </w:rPr>
              <w:t>0,000</w:t>
            </w:r>
            <w:bookmarkEnd w:id="330"/>
          </w:p>
        </w:tc>
        <w:tc>
          <w:tcPr>
            <w:tcW w:w="1216" w:type="dxa"/>
            <w:shd w:val="clear" w:color="auto" w:fill="auto"/>
            <w:hideMark/>
          </w:tcPr>
          <w:p w14:paraId="7A2D7DA9" w14:textId="77777777" w:rsidR="004C0980" w:rsidRPr="009B12AC" w:rsidRDefault="004C0980" w:rsidP="004C0980">
            <w:pPr>
              <w:spacing w:after="0" w:line="240" w:lineRule="auto"/>
              <w:jc w:val="right"/>
              <w:outlineLvl w:val="2"/>
              <w:rPr>
                <w:rFonts w:eastAsia="Times New Roman"/>
                <w:sz w:val="20"/>
                <w:szCs w:val="20"/>
                <w:lang w:eastAsia="ru-RU"/>
              </w:rPr>
            </w:pPr>
            <w:bookmarkStart w:id="331" w:name="_Toc465858483"/>
            <w:r w:rsidRPr="009B12AC">
              <w:rPr>
                <w:rFonts w:eastAsia="Times New Roman"/>
                <w:sz w:val="20"/>
                <w:szCs w:val="20"/>
                <w:lang w:eastAsia="ru-RU"/>
              </w:rPr>
              <w:t>0,000</w:t>
            </w:r>
            <w:bookmarkEnd w:id="331"/>
          </w:p>
        </w:tc>
        <w:tc>
          <w:tcPr>
            <w:tcW w:w="1216" w:type="dxa"/>
            <w:shd w:val="clear" w:color="auto" w:fill="auto"/>
            <w:hideMark/>
          </w:tcPr>
          <w:p w14:paraId="3E3AB781" w14:textId="77777777" w:rsidR="004C0980" w:rsidRPr="009B12AC" w:rsidRDefault="004C0980" w:rsidP="004C0980">
            <w:pPr>
              <w:spacing w:after="0" w:line="240" w:lineRule="auto"/>
              <w:jc w:val="right"/>
              <w:outlineLvl w:val="2"/>
              <w:rPr>
                <w:rFonts w:eastAsia="Times New Roman"/>
                <w:sz w:val="20"/>
                <w:szCs w:val="20"/>
                <w:lang w:eastAsia="ru-RU"/>
              </w:rPr>
            </w:pPr>
            <w:bookmarkStart w:id="332" w:name="_Toc465858484"/>
            <w:r w:rsidRPr="009B12AC">
              <w:rPr>
                <w:rFonts w:eastAsia="Times New Roman"/>
                <w:sz w:val="20"/>
                <w:szCs w:val="20"/>
                <w:lang w:eastAsia="ru-RU"/>
              </w:rPr>
              <w:t>0,000</w:t>
            </w:r>
            <w:bookmarkEnd w:id="332"/>
          </w:p>
        </w:tc>
      </w:tr>
      <w:tr w:rsidR="004C0980" w:rsidRPr="009B12AC" w14:paraId="5D6F1A0F" w14:textId="77777777" w:rsidTr="00FD546D">
        <w:trPr>
          <w:cantSplit/>
          <w:trHeight w:val="300"/>
        </w:trPr>
        <w:tc>
          <w:tcPr>
            <w:tcW w:w="851" w:type="dxa"/>
            <w:vMerge w:val="restart"/>
            <w:shd w:val="clear" w:color="auto" w:fill="auto"/>
            <w:hideMark/>
          </w:tcPr>
          <w:p w14:paraId="77A5554E" w14:textId="77777777" w:rsidR="004C0980" w:rsidRPr="009B12AC" w:rsidRDefault="004C0980" w:rsidP="004C0980">
            <w:pPr>
              <w:spacing w:after="0" w:line="240" w:lineRule="auto"/>
              <w:jc w:val="center"/>
              <w:outlineLvl w:val="1"/>
              <w:rPr>
                <w:rFonts w:eastAsia="Times New Roman"/>
                <w:sz w:val="20"/>
                <w:szCs w:val="20"/>
                <w:lang w:eastAsia="ru-RU"/>
              </w:rPr>
            </w:pPr>
            <w:bookmarkStart w:id="333" w:name="_Toc465858485"/>
            <w:r w:rsidRPr="009B12AC">
              <w:rPr>
                <w:rFonts w:eastAsia="Times New Roman"/>
                <w:sz w:val="20"/>
                <w:szCs w:val="20"/>
                <w:lang w:eastAsia="ru-RU"/>
              </w:rPr>
              <w:t>1.1.4</w:t>
            </w:r>
            <w:bookmarkEnd w:id="333"/>
          </w:p>
        </w:tc>
        <w:tc>
          <w:tcPr>
            <w:tcW w:w="3180" w:type="dxa"/>
            <w:vMerge w:val="restart"/>
            <w:shd w:val="clear" w:color="auto" w:fill="auto"/>
            <w:hideMark/>
          </w:tcPr>
          <w:p w14:paraId="1CC68ED8" w14:textId="77777777" w:rsidR="004C0980" w:rsidRPr="00943228" w:rsidRDefault="004C0980" w:rsidP="004C0980">
            <w:pPr>
              <w:spacing w:after="0" w:line="240" w:lineRule="auto"/>
              <w:outlineLvl w:val="1"/>
              <w:rPr>
                <w:rFonts w:eastAsia="Times New Roman"/>
                <w:sz w:val="20"/>
                <w:szCs w:val="20"/>
                <w:lang w:eastAsia="ru-RU"/>
              </w:rPr>
            </w:pPr>
            <w:bookmarkStart w:id="334" w:name="_Toc465858486"/>
            <w:r w:rsidRPr="00943228">
              <w:rPr>
                <w:rFonts w:eastAsia="Times New Roman"/>
                <w:sz w:val="20"/>
                <w:szCs w:val="20"/>
                <w:lang w:eastAsia="ru-RU"/>
              </w:rPr>
              <w:t xml:space="preserve">Подготовка отчетов о реализации деятельности </w:t>
            </w:r>
            <w:r w:rsidR="00D96D18" w:rsidRPr="00943228">
              <w:rPr>
                <w:rFonts w:eastAsia="Times New Roman"/>
                <w:sz w:val="20"/>
                <w:szCs w:val="20"/>
                <w:lang w:eastAsia="ru-RU"/>
              </w:rPr>
              <w:t>МУ «Департамент образования города Аргун»</w:t>
            </w:r>
            <w:bookmarkEnd w:id="334"/>
          </w:p>
        </w:tc>
        <w:tc>
          <w:tcPr>
            <w:tcW w:w="1647" w:type="dxa"/>
            <w:vMerge w:val="restart"/>
            <w:shd w:val="clear" w:color="auto" w:fill="auto"/>
            <w:hideMark/>
          </w:tcPr>
          <w:p w14:paraId="0862B18A" w14:textId="77777777" w:rsidR="004C0980" w:rsidRPr="00943228" w:rsidRDefault="004C0980" w:rsidP="004C0980">
            <w:pPr>
              <w:spacing w:after="0" w:line="240" w:lineRule="auto"/>
              <w:outlineLvl w:val="1"/>
              <w:rPr>
                <w:rFonts w:eastAsia="Times New Roman"/>
                <w:sz w:val="20"/>
                <w:szCs w:val="20"/>
                <w:lang w:eastAsia="ru-RU"/>
              </w:rPr>
            </w:pPr>
            <w:r w:rsidRPr="00943228">
              <w:rPr>
                <w:rFonts w:eastAsia="Times New Roman"/>
                <w:sz w:val="20"/>
                <w:szCs w:val="20"/>
                <w:lang w:eastAsia="ru-RU"/>
              </w:rPr>
              <w:t> </w:t>
            </w:r>
          </w:p>
        </w:tc>
        <w:tc>
          <w:tcPr>
            <w:tcW w:w="801" w:type="dxa"/>
            <w:vMerge w:val="restart"/>
            <w:shd w:val="clear" w:color="auto" w:fill="auto"/>
            <w:hideMark/>
          </w:tcPr>
          <w:p w14:paraId="4D41B008"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6C0B05E2"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vMerge w:val="restart"/>
            <w:shd w:val="clear" w:color="auto" w:fill="auto"/>
            <w:hideMark/>
          </w:tcPr>
          <w:p w14:paraId="7DEDAD47" w14:textId="77777777" w:rsidR="004C0980" w:rsidRPr="009B12AC" w:rsidRDefault="004C0980" w:rsidP="004C0980">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355" w:type="dxa"/>
            <w:vMerge w:val="restart"/>
            <w:shd w:val="clear" w:color="auto" w:fill="auto"/>
            <w:hideMark/>
          </w:tcPr>
          <w:p w14:paraId="221D7880" w14:textId="77777777" w:rsidR="004C0980" w:rsidRPr="009B12AC" w:rsidRDefault="004C0980" w:rsidP="004C0980">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5FA49C24" w14:textId="77777777" w:rsidR="004C0980" w:rsidRPr="009B12AC" w:rsidRDefault="004C0980" w:rsidP="004C0980">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49070285" w14:textId="77777777" w:rsidR="004C0980" w:rsidRPr="009B12AC" w:rsidRDefault="004C0980" w:rsidP="004C0980">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2CF8824F" w14:textId="77777777" w:rsidR="004C0980" w:rsidRPr="009B12AC" w:rsidRDefault="004C0980" w:rsidP="004C0980">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54ABC9F2" w14:textId="77777777" w:rsidR="004C0980" w:rsidRPr="009B12AC" w:rsidRDefault="004C0980" w:rsidP="004C0980">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r>
      <w:tr w:rsidR="004C0980" w:rsidRPr="009B12AC" w14:paraId="3FB4A6CB" w14:textId="77777777" w:rsidTr="00FD546D">
        <w:trPr>
          <w:cantSplit/>
          <w:trHeight w:val="300"/>
        </w:trPr>
        <w:tc>
          <w:tcPr>
            <w:tcW w:w="851" w:type="dxa"/>
            <w:vMerge/>
            <w:shd w:val="clear" w:color="auto" w:fill="auto"/>
            <w:vAlign w:val="center"/>
            <w:hideMark/>
          </w:tcPr>
          <w:p w14:paraId="0A47A6CA"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79D65817" w14:textId="77777777" w:rsidR="004C0980" w:rsidRPr="00943228" w:rsidRDefault="004C0980" w:rsidP="004C0980">
            <w:pPr>
              <w:spacing w:after="0" w:line="240" w:lineRule="auto"/>
              <w:rPr>
                <w:rFonts w:eastAsia="Times New Roman"/>
                <w:sz w:val="20"/>
                <w:szCs w:val="20"/>
                <w:lang w:eastAsia="ru-RU"/>
              </w:rPr>
            </w:pPr>
          </w:p>
        </w:tc>
        <w:tc>
          <w:tcPr>
            <w:tcW w:w="1647" w:type="dxa"/>
            <w:vMerge/>
            <w:shd w:val="clear" w:color="auto" w:fill="auto"/>
            <w:hideMark/>
          </w:tcPr>
          <w:p w14:paraId="2EFE59DA"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6EC9BE75"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4C9C8C88" w14:textId="77777777" w:rsidR="004C0980" w:rsidRPr="009B12AC" w:rsidRDefault="004C0980" w:rsidP="004C0980">
            <w:pPr>
              <w:spacing w:after="0" w:line="240" w:lineRule="auto"/>
              <w:rPr>
                <w:rFonts w:eastAsia="Times New Roman"/>
                <w:sz w:val="20"/>
                <w:szCs w:val="20"/>
                <w:lang w:eastAsia="ru-RU"/>
              </w:rPr>
            </w:pPr>
          </w:p>
        </w:tc>
        <w:tc>
          <w:tcPr>
            <w:tcW w:w="1764" w:type="dxa"/>
            <w:vMerge/>
            <w:shd w:val="clear" w:color="auto" w:fill="auto"/>
            <w:hideMark/>
          </w:tcPr>
          <w:p w14:paraId="2CC82B54" w14:textId="77777777" w:rsidR="004C0980" w:rsidRPr="009B12AC" w:rsidRDefault="004C0980" w:rsidP="004C0980">
            <w:pPr>
              <w:spacing w:after="0" w:line="240" w:lineRule="auto"/>
              <w:rPr>
                <w:rFonts w:eastAsia="Times New Roman"/>
                <w:sz w:val="20"/>
                <w:szCs w:val="20"/>
                <w:lang w:eastAsia="ru-RU"/>
              </w:rPr>
            </w:pPr>
          </w:p>
        </w:tc>
        <w:tc>
          <w:tcPr>
            <w:tcW w:w="1355" w:type="dxa"/>
            <w:vMerge/>
            <w:shd w:val="clear" w:color="auto" w:fill="auto"/>
            <w:vAlign w:val="center"/>
            <w:hideMark/>
          </w:tcPr>
          <w:p w14:paraId="1632FAE7"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3CD02B09"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190FDE2D"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10CB1907"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5A8BC941" w14:textId="77777777" w:rsidR="004C0980" w:rsidRPr="009B12AC" w:rsidRDefault="004C0980" w:rsidP="004C0980">
            <w:pPr>
              <w:spacing w:after="0" w:line="240" w:lineRule="auto"/>
              <w:rPr>
                <w:rFonts w:eastAsia="Times New Roman"/>
                <w:sz w:val="20"/>
                <w:szCs w:val="20"/>
                <w:lang w:eastAsia="ru-RU"/>
              </w:rPr>
            </w:pPr>
          </w:p>
        </w:tc>
      </w:tr>
      <w:tr w:rsidR="004C0980" w:rsidRPr="009B12AC" w14:paraId="5BB8573C" w14:textId="77777777" w:rsidTr="00FD546D">
        <w:trPr>
          <w:cantSplit/>
          <w:trHeight w:val="300"/>
        </w:trPr>
        <w:tc>
          <w:tcPr>
            <w:tcW w:w="851" w:type="dxa"/>
            <w:vMerge/>
            <w:shd w:val="clear" w:color="auto" w:fill="auto"/>
            <w:vAlign w:val="center"/>
            <w:hideMark/>
          </w:tcPr>
          <w:p w14:paraId="106F8DF8"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22A61CDE" w14:textId="77777777" w:rsidR="004C0980" w:rsidRPr="00943228" w:rsidRDefault="004C0980" w:rsidP="004C0980">
            <w:pPr>
              <w:spacing w:after="0" w:line="240" w:lineRule="auto"/>
              <w:rPr>
                <w:rFonts w:eastAsia="Times New Roman"/>
                <w:sz w:val="20"/>
                <w:szCs w:val="20"/>
                <w:lang w:eastAsia="ru-RU"/>
              </w:rPr>
            </w:pPr>
          </w:p>
        </w:tc>
        <w:tc>
          <w:tcPr>
            <w:tcW w:w="1647" w:type="dxa"/>
            <w:vMerge/>
            <w:shd w:val="clear" w:color="auto" w:fill="auto"/>
            <w:hideMark/>
          </w:tcPr>
          <w:p w14:paraId="59AE25D9"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08EECE53"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4C6E0D7C" w14:textId="77777777" w:rsidR="004C0980" w:rsidRPr="009B12AC" w:rsidRDefault="004C0980" w:rsidP="004C0980">
            <w:pPr>
              <w:spacing w:after="0" w:line="240" w:lineRule="auto"/>
              <w:rPr>
                <w:rFonts w:eastAsia="Times New Roman"/>
                <w:sz w:val="20"/>
                <w:szCs w:val="20"/>
                <w:lang w:eastAsia="ru-RU"/>
              </w:rPr>
            </w:pPr>
          </w:p>
        </w:tc>
        <w:tc>
          <w:tcPr>
            <w:tcW w:w="1764" w:type="dxa"/>
            <w:vMerge/>
            <w:shd w:val="clear" w:color="auto" w:fill="auto"/>
            <w:hideMark/>
          </w:tcPr>
          <w:p w14:paraId="350824E4" w14:textId="77777777" w:rsidR="004C0980" w:rsidRPr="009B12AC" w:rsidRDefault="004C0980" w:rsidP="004C0980">
            <w:pPr>
              <w:spacing w:after="0" w:line="240" w:lineRule="auto"/>
              <w:rPr>
                <w:rFonts w:eastAsia="Times New Roman"/>
                <w:sz w:val="20"/>
                <w:szCs w:val="20"/>
                <w:lang w:eastAsia="ru-RU"/>
              </w:rPr>
            </w:pPr>
          </w:p>
        </w:tc>
        <w:tc>
          <w:tcPr>
            <w:tcW w:w="1355" w:type="dxa"/>
            <w:vMerge/>
            <w:shd w:val="clear" w:color="auto" w:fill="auto"/>
            <w:vAlign w:val="center"/>
            <w:hideMark/>
          </w:tcPr>
          <w:p w14:paraId="147C0650"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750AE97A"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3EABD2EC"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60C78D43"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628321E6" w14:textId="77777777" w:rsidR="004C0980" w:rsidRPr="009B12AC" w:rsidRDefault="004C0980" w:rsidP="004C0980">
            <w:pPr>
              <w:spacing w:after="0" w:line="240" w:lineRule="auto"/>
              <w:rPr>
                <w:rFonts w:eastAsia="Times New Roman"/>
                <w:sz w:val="20"/>
                <w:szCs w:val="20"/>
                <w:lang w:eastAsia="ru-RU"/>
              </w:rPr>
            </w:pPr>
          </w:p>
        </w:tc>
      </w:tr>
      <w:tr w:rsidR="004C0980" w:rsidRPr="009B12AC" w14:paraId="06C91FB0" w14:textId="77777777" w:rsidTr="00FD546D">
        <w:trPr>
          <w:cantSplit/>
          <w:trHeight w:val="300"/>
        </w:trPr>
        <w:tc>
          <w:tcPr>
            <w:tcW w:w="851" w:type="dxa"/>
            <w:vMerge/>
            <w:shd w:val="clear" w:color="auto" w:fill="auto"/>
            <w:vAlign w:val="center"/>
            <w:hideMark/>
          </w:tcPr>
          <w:p w14:paraId="49F77B1A"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363A7A46" w14:textId="77777777" w:rsidR="004C0980" w:rsidRPr="00943228" w:rsidRDefault="004C0980" w:rsidP="004C0980">
            <w:pPr>
              <w:spacing w:after="0" w:line="240" w:lineRule="auto"/>
              <w:rPr>
                <w:rFonts w:eastAsia="Times New Roman"/>
                <w:sz w:val="20"/>
                <w:szCs w:val="20"/>
                <w:lang w:eastAsia="ru-RU"/>
              </w:rPr>
            </w:pPr>
          </w:p>
        </w:tc>
        <w:tc>
          <w:tcPr>
            <w:tcW w:w="1647" w:type="dxa"/>
            <w:vMerge/>
            <w:shd w:val="clear" w:color="auto" w:fill="auto"/>
            <w:hideMark/>
          </w:tcPr>
          <w:p w14:paraId="7C71A37F"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2E9A37B3"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6D578B8B" w14:textId="77777777" w:rsidR="004C0980" w:rsidRPr="009B12AC" w:rsidRDefault="004C0980" w:rsidP="004C0980">
            <w:pPr>
              <w:spacing w:after="0" w:line="240" w:lineRule="auto"/>
              <w:rPr>
                <w:rFonts w:eastAsia="Times New Roman"/>
                <w:sz w:val="20"/>
                <w:szCs w:val="20"/>
                <w:lang w:eastAsia="ru-RU"/>
              </w:rPr>
            </w:pPr>
          </w:p>
        </w:tc>
        <w:tc>
          <w:tcPr>
            <w:tcW w:w="1764" w:type="dxa"/>
            <w:vMerge/>
            <w:shd w:val="clear" w:color="auto" w:fill="auto"/>
            <w:hideMark/>
          </w:tcPr>
          <w:p w14:paraId="52913234" w14:textId="77777777" w:rsidR="004C0980" w:rsidRPr="009B12AC" w:rsidRDefault="004C0980" w:rsidP="004C0980">
            <w:pPr>
              <w:spacing w:after="0" w:line="240" w:lineRule="auto"/>
              <w:rPr>
                <w:rFonts w:eastAsia="Times New Roman"/>
                <w:sz w:val="20"/>
                <w:szCs w:val="20"/>
                <w:lang w:eastAsia="ru-RU"/>
              </w:rPr>
            </w:pPr>
          </w:p>
        </w:tc>
        <w:tc>
          <w:tcPr>
            <w:tcW w:w="1355" w:type="dxa"/>
            <w:vMerge/>
            <w:shd w:val="clear" w:color="auto" w:fill="auto"/>
            <w:vAlign w:val="center"/>
            <w:hideMark/>
          </w:tcPr>
          <w:p w14:paraId="273FE582"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5954864A"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1AB0AB76"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06AE9AE6"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7379128A" w14:textId="77777777" w:rsidR="004C0980" w:rsidRPr="009B12AC" w:rsidRDefault="004C0980" w:rsidP="004C0980">
            <w:pPr>
              <w:spacing w:after="0" w:line="240" w:lineRule="auto"/>
              <w:rPr>
                <w:rFonts w:eastAsia="Times New Roman"/>
                <w:sz w:val="20"/>
                <w:szCs w:val="20"/>
                <w:lang w:eastAsia="ru-RU"/>
              </w:rPr>
            </w:pPr>
          </w:p>
        </w:tc>
      </w:tr>
      <w:tr w:rsidR="004C0980" w:rsidRPr="009B12AC" w14:paraId="1B9CDD1B" w14:textId="77777777" w:rsidTr="00FD546D">
        <w:trPr>
          <w:cantSplit/>
          <w:trHeight w:val="300"/>
        </w:trPr>
        <w:tc>
          <w:tcPr>
            <w:tcW w:w="851" w:type="dxa"/>
            <w:vMerge/>
            <w:shd w:val="clear" w:color="auto" w:fill="auto"/>
            <w:vAlign w:val="center"/>
            <w:hideMark/>
          </w:tcPr>
          <w:p w14:paraId="6CD1579C"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361AF01D" w14:textId="77777777" w:rsidR="004C0980" w:rsidRPr="00943228" w:rsidRDefault="004C0980" w:rsidP="004C0980">
            <w:pPr>
              <w:spacing w:after="0" w:line="240" w:lineRule="auto"/>
              <w:rPr>
                <w:rFonts w:eastAsia="Times New Roman"/>
                <w:sz w:val="20"/>
                <w:szCs w:val="20"/>
                <w:lang w:eastAsia="ru-RU"/>
              </w:rPr>
            </w:pPr>
          </w:p>
        </w:tc>
        <w:tc>
          <w:tcPr>
            <w:tcW w:w="1647" w:type="dxa"/>
            <w:vMerge/>
            <w:shd w:val="clear" w:color="auto" w:fill="auto"/>
            <w:hideMark/>
          </w:tcPr>
          <w:p w14:paraId="427A4680"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67EF7EA7"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69DACAEB" w14:textId="77777777" w:rsidR="004C0980" w:rsidRPr="009B12AC" w:rsidRDefault="004C0980" w:rsidP="004C0980">
            <w:pPr>
              <w:spacing w:after="0" w:line="240" w:lineRule="auto"/>
              <w:rPr>
                <w:rFonts w:eastAsia="Times New Roman"/>
                <w:sz w:val="20"/>
                <w:szCs w:val="20"/>
                <w:lang w:eastAsia="ru-RU"/>
              </w:rPr>
            </w:pPr>
          </w:p>
        </w:tc>
        <w:tc>
          <w:tcPr>
            <w:tcW w:w="1764" w:type="dxa"/>
            <w:vMerge/>
            <w:shd w:val="clear" w:color="auto" w:fill="auto"/>
            <w:hideMark/>
          </w:tcPr>
          <w:p w14:paraId="09A79C0D" w14:textId="77777777" w:rsidR="004C0980" w:rsidRPr="009B12AC" w:rsidRDefault="004C0980" w:rsidP="004C0980">
            <w:pPr>
              <w:spacing w:after="0" w:line="240" w:lineRule="auto"/>
              <w:rPr>
                <w:rFonts w:eastAsia="Times New Roman"/>
                <w:sz w:val="20"/>
                <w:szCs w:val="20"/>
                <w:lang w:eastAsia="ru-RU"/>
              </w:rPr>
            </w:pPr>
          </w:p>
        </w:tc>
        <w:tc>
          <w:tcPr>
            <w:tcW w:w="1355" w:type="dxa"/>
            <w:vMerge/>
            <w:shd w:val="clear" w:color="auto" w:fill="auto"/>
            <w:vAlign w:val="center"/>
            <w:hideMark/>
          </w:tcPr>
          <w:p w14:paraId="7E1A49CE"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518E4EAF"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5B6D6A50"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0F9457A2"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48F289CA" w14:textId="77777777" w:rsidR="004C0980" w:rsidRPr="009B12AC" w:rsidRDefault="004C0980" w:rsidP="004C0980">
            <w:pPr>
              <w:spacing w:after="0" w:line="240" w:lineRule="auto"/>
              <w:rPr>
                <w:rFonts w:eastAsia="Times New Roman"/>
                <w:sz w:val="20"/>
                <w:szCs w:val="20"/>
                <w:lang w:eastAsia="ru-RU"/>
              </w:rPr>
            </w:pPr>
          </w:p>
        </w:tc>
      </w:tr>
      <w:tr w:rsidR="004C0980" w:rsidRPr="009B12AC" w14:paraId="49489E36" w14:textId="77777777" w:rsidTr="00FD546D">
        <w:trPr>
          <w:cantSplit/>
          <w:trHeight w:val="300"/>
        </w:trPr>
        <w:tc>
          <w:tcPr>
            <w:tcW w:w="851" w:type="dxa"/>
            <w:vMerge w:val="restart"/>
            <w:shd w:val="clear" w:color="auto" w:fill="auto"/>
            <w:hideMark/>
          </w:tcPr>
          <w:p w14:paraId="6BDB1CAA" w14:textId="77777777" w:rsidR="004C0980" w:rsidRPr="009B12AC" w:rsidRDefault="004C0980" w:rsidP="004C0980">
            <w:pPr>
              <w:spacing w:after="0" w:line="240" w:lineRule="auto"/>
              <w:jc w:val="center"/>
              <w:outlineLvl w:val="2"/>
              <w:rPr>
                <w:rFonts w:eastAsia="Times New Roman"/>
                <w:sz w:val="20"/>
                <w:szCs w:val="20"/>
                <w:lang w:eastAsia="ru-RU"/>
              </w:rPr>
            </w:pPr>
            <w:bookmarkStart w:id="335" w:name="_Toc465858487"/>
            <w:r w:rsidRPr="009B12AC">
              <w:rPr>
                <w:rFonts w:eastAsia="Times New Roman"/>
                <w:sz w:val="20"/>
                <w:szCs w:val="20"/>
                <w:lang w:eastAsia="ru-RU"/>
              </w:rPr>
              <w:t>1.1.4.1</w:t>
            </w:r>
            <w:bookmarkEnd w:id="335"/>
          </w:p>
        </w:tc>
        <w:tc>
          <w:tcPr>
            <w:tcW w:w="3180" w:type="dxa"/>
            <w:vMerge w:val="restart"/>
            <w:shd w:val="clear" w:color="auto" w:fill="auto"/>
            <w:hideMark/>
          </w:tcPr>
          <w:p w14:paraId="4FE78704" w14:textId="77777777" w:rsidR="004C0980" w:rsidRPr="00943228" w:rsidRDefault="004C0980" w:rsidP="004C0980">
            <w:pPr>
              <w:spacing w:after="0" w:line="240" w:lineRule="auto"/>
              <w:ind w:firstLineChars="100" w:firstLine="200"/>
              <w:outlineLvl w:val="2"/>
              <w:rPr>
                <w:rFonts w:eastAsia="Times New Roman"/>
                <w:i/>
                <w:iCs/>
                <w:sz w:val="20"/>
                <w:szCs w:val="20"/>
                <w:lang w:eastAsia="ru-RU"/>
              </w:rPr>
            </w:pPr>
            <w:bookmarkStart w:id="336" w:name="_Toc465858488"/>
            <w:r w:rsidRPr="00943228">
              <w:rPr>
                <w:rFonts w:eastAsia="Times New Roman"/>
                <w:i/>
                <w:iCs/>
                <w:sz w:val="20"/>
                <w:szCs w:val="20"/>
                <w:lang w:eastAsia="ru-RU"/>
              </w:rPr>
              <w:t xml:space="preserve">Сбор и анализ статистической и ведомственной отчетности по вопросам развития общего и </w:t>
            </w:r>
            <w:r w:rsidRPr="00943228">
              <w:rPr>
                <w:rFonts w:eastAsia="Times New Roman"/>
                <w:i/>
                <w:iCs/>
                <w:sz w:val="20"/>
                <w:szCs w:val="20"/>
                <w:lang w:eastAsia="ru-RU"/>
              </w:rPr>
              <w:lastRenderedPageBreak/>
              <w:t xml:space="preserve">дополнительного образования, подготовка ежегодного доклада о реализации деятельности </w:t>
            </w:r>
            <w:r w:rsidR="00D96D18" w:rsidRPr="00943228">
              <w:rPr>
                <w:rFonts w:eastAsia="Times New Roman"/>
                <w:i/>
                <w:iCs/>
                <w:sz w:val="20"/>
                <w:szCs w:val="20"/>
                <w:lang w:eastAsia="ru-RU"/>
              </w:rPr>
              <w:t>МУ «Департамент образования города Аргун»</w:t>
            </w:r>
            <w:bookmarkEnd w:id="336"/>
          </w:p>
        </w:tc>
        <w:tc>
          <w:tcPr>
            <w:tcW w:w="1647" w:type="dxa"/>
            <w:vMerge w:val="restart"/>
            <w:shd w:val="clear" w:color="auto" w:fill="auto"/>
            <w:hideMark/>
          </w:tcPr>
          <w:p w14:paraId="0033759B" w14:textId="77777777" w:rsidR="004C0980" w:rsidRPr="00943228" w:rsidRDefault="00D96D18" w:rsidP="004C0980">
            <w:pPr>
              <w:spacing w:after="0" w:line="240" w:lineRule="auto"/>
              <w:outlineLvl w:val="2"/>
              <w:rPr>
                <w:rFonts w:eastAsia="Times New Roman"/>
                <w:sz w:val="20"/>
                <w:szCs w:val="20"/>
                <w:lang w:eastAsia="ru-RU"/>
              </w:rPr>
            </w:pPr>
            <w:r w:rsidRPr="00943228">
              <w:rPr>
                <w:rFonts w:eastAsia="Times New Roman"/>
                <w:sz w:val="20"/>
                <w:szCs w:val="20"/>
                <w:lang w:eastAsia="ru-RU"/>
              </w:rPr>
              <w:lastRenderedPageBreak/>
              <w:t xml:space="preserve">МУ «Департамент </w:t>
            </w:r>
            <w:r w:rsidRPr="00943228">
              <w:rPr>
                <w:rFonts w:eastAsia="Times New Roman"/>
                <w:sz w:val="20"/>
                <w:szCs w:val="20"/>
                <w:lang w:eastAsia="ru-RU"/>
              </w:rPr>
              <w:lastRenderedPageBreak/>
              <w:t>образования города Аргун»</w:t>
            </w:r>
          </w:p>
        </w:tc>
        <w:tc>
          <w:tcPr>
            <w:tcW w:w="801" w:type="dxa"/>
            <w:vMerge w:val="restart"/>
            <w:shd w:val="clear" w:color="auto" w:fill="auto"/>
            <w:hideMark/>
          </w:tcPr>
          <w:p w14:paraId="513363EB"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lastRenderedPageBreak/>
              <w:t>2022</w:t>
            </w:r>
          </w:p>
        </w:tc>
        <w:tc>
          <w:tcPr>
            <w:tcW w:w="892" w:type="dxa"/>
            <w:vMerge w:val="restart"/>
            <w:shd w:val="clear" w:color="auto" w:fill="auto"/>
            <w:hideMark/>
          </w:tcPr>
          <w:p w14:paraId="3B8D1972"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2F1601EF" w14:textId="77777777" w:rsidR="004C0980" w:rsidRPr="009B12AC" w:rsidRDefault="004C0980" w:rsidP="004C0980">
            <w:pPr>
              <w:spacing w:after="0" w:line="240" w:lineRule="auto"/>
              <w:outlineLvl w:val="2"/>
              <w:rPr>
                <w:rFonts w:eastAsia="Times New Roman"/>
                <w:sz w:val="20"/>
                <w:szCs w:val="20"/>
                <w:lang w:eastAsia="ru-RU"/>
              </w:rPr>
            </w:pPr>
            <w:bookmarkStart w:id="337" w:name="_Toc465858492"/>
            <w:r w:rsidRPr="009B12AC">
              <w:rPr>
                <w:rFonts w:eastAsia="Times New Roman"/>
                <w:sz w:val="20"/>
                <w:szCs w:val="20"/>
                <w:lang w:eastAsia="ru-RU"/>
              </w:rPr>
              <w:t>всего</w:t>
            </w:r>
            <w:bookmarkEnd w:id="337"/>
          </w:p>
        </w:tc>
        <w:tc>
          <w:tcPr>
            <w:tcW w:w="1355" w:type="dxa"/>
            <w:shd w:val="clear" w:color="auto" w:fill="auto"/>
            <w:hideMark/>
          </w:tcPr>
          <w:p w14:paraId="7A54E74A" w14:textId="77777777" w:rsidR="004C0980" w:rsidRPr="009B12AC" w:rsidRDefault="004C0980" w:rsidP="004C0980">
            <w:pPr>
              <w:spacing w:after="0" w:line="240" w:lineRule="auto"/>
              <w:jc w:val="right"/>
              <w:outlineLvl w:val="2"/>
              <w:rPr>
                <w:rFonts w:eastAsia="Times New Roman"/>
                <w:sz w:val="20"/>
                <w:szCs w:val="20"/>
                <w:lang w:eastAsia="ru-RU"/>
              </w:rPr>
            </w:pPr>
            <w:bookmarkStart w:id="338" w:name="_Toc465858493"/>
            <w:r w:rsidRPr="009B12AC">
              <w:rPr>
                <w:rFonts w:eastAsia="Times New Roman"/>
                <w:sz w:val="20"/>
                <w:szCs w:val="20"/>
                <w:lang w:eastAsia="ru-RU"/>
              </w:rPr>
              <w:t>0,000</w:t>
            </w:r>
            <w:bookmarkEnd w:id="338"/>
          </w:p>
        </w:tc>
        <w:tc>
          <w:tcPr>
            <w:tcW w:w="1216" w:type="dxa"/>
            <w:shd w:val="clear" w:color="auto" w:fill="auto"/>
            <w:hideMark/>
          </w:tcPr>
          <w:p w14:paraId="263A0E4D" w14:textId="77777777" w:rsidR="004C0980" w:rsidRPr="009B12AC" w:rsidRDefault="004C0980" w:rsidP="004C0980">
            <w:pPr>
              <w:spacing w:after="0" w:line="240" w:lineRule="auto"/>
              <w:jc w:val="right"/>
              <w:outlineLvl w:val="2"/>
              <w:rPr>
                <w:rFonts w:eastAsia="Times New Roman"/>
                <w:sz w:val="20"/>
                <w:szCs w:val="20"/>
                <w:lang w:eastAsia="ru-RU"/>
              </w:rPr>
            </w:pPr>
            <w:bookmarkStart w:id="339" w:name="_Toc465858494"/>
            <w:r w:rsidRPr="009B12AC">
              <w:rPr>
                <w:rFonts w:eastAsia="Times New Roman"/>
                <w:sz w:val="20"/>
                <w:szCs w:val="20"/>
                <w:lang w:eastAsia="ru-RU"/>
              </w:rPr>
              <w:t>0,000</w:t>
            </w:r>
            <w:bookmarkEnd w:id="339"/>
          </w:p>
        </w:tc>
        <w:tc>
          <w:tcPr>
            <w:tcW w:w="1216" w:type="dxa"/>
            <w:shd w:val="clear" w:color="auto" w:fill="auto"/>
            <w:hideMark/>
          </w:tcPr>
          <w:p w14:paraId="1C4362BC" w14:textId="77777777" w:rsidR="004C0980" w:rsidRPr="009B12AC" w:rsidRDefault="004C0980" w:rsidP="004C0980">
            <w:pPr>
              <w:spacing w:after="0" w:line="240" w:lineRule="auto"/>
              <w:jc w:val="right"/>
              <w:outlineLvl w:val="2"/>
              <w:rPr>
                <w:rFonts w:eastAsia="Times New Roman"/>
                <w:sz w:val="20"/>
                <w:szCs w:val="20"/>
                <w:lang w:eastAsia="ru-RU"/>
              </w:rPr>
            </w:pPr>
            <w:bookmarkStart w:id="340" w:name="_Toc465858495"/>
            <w:r w:rsidRPr="009B12AC">
              <w:rPr>
                <w:rFonts w:eastAsia="Times New Roman"/>
                <w:sz w:val="20"/>
                <w:szCs w:val="20"/>
                <w:lang w:eastAsia="ru-RU"/>
              </w:rPr>
              <w:t>0,000</w:t>
            </w:r>
            <w:bookmarkEnd w:id="340"/>
          </w:p>
        </w:tc>
        <w:tc>
          <w:tcPr>
            <w:tcW w:w="1216" w:type="dxa"/>
            <w:shd w:val="clear" w:color="auto" w:fill="auto"/>
            <w:hideMark/>
          </w:tcPr>
          <w:p w14:paraId="602F9A11" w14:textId="77777777" w:rsidR="004C0980" w:rsidRPr="009B12AC" w:rsidRDefault="004C0980" w:rsidP="004C0980">
            <w:pPr>
              <w:spacing w:after="0" w:line="240" w:lineRule="auto"/>
              <w:jc w:val="right"/>
              <w:outlineLvl w:val="2"/>
              <w:rPr>
                <w:rFonts w:eastAsia="Times New Roman"/>
                <w:sz w:val="20"/>
                <w:szCs w:val="20"/>
                <w:lang w:eastAsia="ru-RU"/>
              </w:rPr>
            </w:pPr>
            <w:bookmarkStart w:id="341" w:name="_Toc465858496"/>
            <w:r w:rsidRPr="009B12AC">
              <w:rPr>
                <w:rFonts w:eastAsia="Times New Roman"/>
                <w:sz w:val="20"/>
                <w:szCs w:val="20"/>
                <w:lang w:eastAsia="ru-RU"/>
              </w:rPr>
              <w:t>0,000</w:t>
            </w:r>
            <w:bookmarkEnd w:id="341"/>
          </w:p>
        </w:tc>
        <w:tc>
          <w:tcPr>
            <w:tcW w:w="1216" w:type="dxa"/>
            <w:shd w:val="clear" w:color="auto" w:fill="auto"/>
            <w:hideMark/>
          </w:tcPr>
          <w:p w14:paraId="1D365ADD" w14:textId="77777777" w:rsidR="004C0980" w:rsidRPr="009B12AC" w:rsidRDefault="004C0980" w:rsidP="004C0980">
            <w:pPr>
              <w:spacing w:after="0" w:line="240" w:lineRule="auto"/>
              <w:jc w:val="right"/>
              <w:outlineLvl w:val="2"/>
              <w:rPr>
                <w:rFonts w:eastAsia="Times New Roman"/>
                <w:sz w:val="20"/>
                <w:szCs w:val="20"/>
                <w:lang w:eastAsia="ru-RU"/>
              </w:rPr>
            </w:pPr>
            <w:bookmarkStart w:id="342" w:name="_Toc465858497"/>
            <w:r w:rsidRPr="009B12AC">
              <w:rPr>
                <w:rFonts w:eastAsia="Times New Roman"/>
                <w:sz w:val="20"/>
                <w:szCs w:val="20"/>
                <w:lang w:eastAsia="ru-RU"/>
              </w:rPr>
              <w:t>0,000</w:t>
            </w:r>
            <w:bookmarkEnd w:id="342"/>
          </w:p>
        </w:tc>
      </w:tr>
      <w:tr w:rsidR="00382EE1" w:rsidRPr="009B12AC" w14:paraId="40962AF7" w14:textId="77777777" w:rsidTr="00FD546D">
        <w:trPr>
          <w:cantSplit/>
          <w:trHeight w:val="300"/>
        </w:trPr>
        <w:tc>
          <w:tcPr>
            <w:tcW w:w="851" w:type="dxa"/>
            <w:vMerge/>
            <w:shd w:val="clear" w:color="auto" w:fill="auto"/>
            <w:vAlign w:val="center"/>
            <w:hideMark/>
          </w:tcPr>
          <w:p w14:paraId="01EA53DD"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159FFB63" w14:textId="77777777" w:rsidR="00382EE1" w:rsidRPr="00943228" w:rsidRDefault="00382EE1" w:rsidP="001C13B8">
            <w:pPr>
              <w:spacing w:after="0" w:line="240" w:lineRule="auto"/>
              <w:rPr>
                <w:rFonts w:eastAsia="Times New Roman"/>
                <w:i/>
                <w:iCs/>
                <w:sz w:val="20"/>
                <w:szCs w:val="20"/>
                <w:lang w:eastAsia="ru-RU"/>
              </w:rPr>
            </w:pPr>
          </w:p>
        </w:tc>
        <w:tc>
          <w:tcPr>
            <w:tcW w:w="1647" w:type="dxa"/>
            <w:vMerge/>
            <w:shd w:val="clear" w:color="auto" w:fill="auto"/>
            <w:hideMark/>
          </w:tcPr>
          <w:p w14:paraId="357BBDFD"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67346627"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603FDECD"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0D534940" w14:textId="77777777" w:rsidR="00382EE1" w:rsidRPr="009B12AC" w:rsidRDefault="00382EE1" w:rsidP="001C13B8">
            <w:pPr>
              <w:spacing w:after="0" w:line="240" w:lineRule="auto"/>
              <w:outlineLvl w:val="2"/>
              <w:rPr>
                <w:rFonts w:eastAsia="Times New Roman"/>
                <w:sz w:val="20"/>
                <w:szCs w:val="20"/>
                <w:lang w:eastAsia="ru-RU"/>
              </w:rPr>
            </w:pPr>
            <w:bookmarkStart w:id="343" w:name="_Toc465858498"/>
            <w:r w:rsidRPr="009B12AC">
              <w:rPr>
                <w:rFonts w:eastAsia="Times New Roman"/>
                <w:sz w:val="20"/>
                <w:szCs w:val="20"/>
                <w:lang w:eastAsia="ru-RU"/>
              </w:rPr>
              <w:t>федеральный бюджет</w:t>
            </w:r>
            <w:bookmarkEnd w:id="343"/>
          </w:p>
        </w:tc>
        <w:tc>
          <w:tcPr>
            <w:tcW w:w="1355" w:type="dxa"/>
            <w:shd w:val="clear" w:color="auto" w:fill="auto"/>
            <w:hideMark/>
          </w:tcPr>
          <w:p w14:paraId="4F2DC982" w14:textId="77777777" w:rsidR="00382EE1" w:rsidRPr="009B12AC" w:rsidRDefault="00382EE1" w:rsidP="001C13B8">
            <w:pPr>
              <w:spacing w:after="0" w:line="240" w:lineRule="auto"/>
              <w:jc w:val="right"/>
              <w:outlineLvl w:val="2"/>
              <w:rPr>
                <w:rFonts w:eastAsia="Times New Roman"/>
                <w:sz w:val="20"/>
                <w:szCs w:val="20"/>
                <w:lang w:eastAsia="ru-RU"/>
              </w:rPr>
            </w:pPr>
            <w:bookmarkStart w:id="344" w:name="_Toc465858499"/>
            <w:r w:rsidRPr="009B12AC">
              <w:rPr>
                <w:rFonts w:eastAsia="Times New Roman"/>
                <w:sz w:val="20"/>
                <w:szCs w:val="20"/>
                <w:lang w:eastAsia="ru-RU"/>
              </w:rPr>
              <w:t>0,000</w:t>
            </w:r>
            <w:bookmarkEnd w:id="344"/>
          </w:p>
        </w:tc>
        <w:tc>
          <w:tcPr>
            <w:tcW w:w="1216" w:type="dxa"/>
            <w:shd w:val="clear" w:color="auto" w:fill="auto"/>
            <w:hideMark/>
          </w:tcPr>
          <w:p w14:paraId="2A984EFA" w14:textId="77777777" w:rsidR="00382EE1" w:rsidRPr="009B12AC" w:rsidRDefault="00382EE1" w:rsidP="001C13B8">
            <w:pPr>
              <w:spacing w:after="0" w:line="240" w:lineRule="auto"/>
              <w:jc w:val="right"/>
              <w:outlineLvl w:val="2"/>
              <w:rPr>
                <w:rFonts w:eastAsia="Times New Roman"/>
                <w:sz w:val="20"/>
                <w:szCs w:val="20"/>
                <w:lang w:eastAsia="ru-RU"/>
              </w:rPr>
            </w:pPr>
            <w:bookmarkStart w:id="345" w:name="_Toc465858500"/>
            <w:r w:rsidRPr="009B12AC">
              <w:rPr>
                <w:rFonts w:eastAsia="Times New Roman"/>
                <w:sz w:val="20"/>
                <w:szCs w:val="20"/>
                <w:lang w:eastAsia="ru-RU"/>
              </w:rPr>
              <w:t>0,000</w:t>
            </w:r>
            <w:bookmarkEnd w:id="345"/>
          </w:p>
        </w:tc>
        <w:tc>
          <w:tcPr>
            <w:tcW w:w="1216" w:type="dxa"/>
            <w:shd w:val="clear" w:color="auto" w:fill="auto"/>
            <w:hideMark/>
          </w:tcPr>
          <w:p w14:paraId="301AA2FD" w14:textId="77777777" w:rsidR="00382EE1" w:rsidRPr="009B12AC" w:rsidRDefault="00382EE1" w:rsidP="001C13B8">
            <w:pPr>
              <w:spacing w:after="0" w:line="240" w:lineRule="auto"/>
              <w:jc w:val="right"/>
              <w:outlineLvl w:val="2"/>
              <w:rPr>
                <w:rFonts w:eastAsia="Times New Roman"/>
                <w:sz w:val="20"/>
                <w:szCs w:val="20"/>
                <w:lang w:eastAsia="ru-RU"/>
              </w:rPr>
            </w:pPr>
            <w:bookmarkStart w:id="346" w:name="_Toc465858501"/>
            <w:r w:rsidRPr="009B12AC">
              <w:rPr>
                <w:rFonts w:eastAsia="Times New Roman"/>
                <w:sz w:val="20"/>
                <w:szCs w:val="20"/>
                <w:lang w:eastAsia="ru-RU"/>
              </w:rPr>
              <w:t>0,000</w:t>
            </w:r>
            <w:bookmarkEnd w:id="346"/>
          </w:p>
        </w:tc>
        <w:tc>
          <w:tcPr>
            <w:tcW w:w="1216" w:type="dxa"/>
            <w:shd w:val="clear" w:color="auto" w:fill="auto"/>
            <w:hideMark/>
          </w:tcPr>
          <w:p w14:paraId="08EB9968" w14:textId="77777777" w:rsidR="00382EE1" w:rsidRPr="009B12AC" w:rsidRDefault="00382EE1" w:rsidP="001C13B8">
            <w:pPr>
              <w:spacing w:after="0" w:line="240" w:lineRule="auto"/>
              <w:jc w:val="right"/>
              <w:outlineLvl w:val="2"/>
              <w:rPr>
                <w:rFonts w:eastAsia="Times New Roman"/>
                <w:sz w:val="20"/>
                <w:szCs w:val="20"/>
                <w:lang w:eastAsia="ru-RU"/>
              </w:rPr>
            </w:pPr>
            <w:bookmarkStart w:id="347" w:name="_Toc465858502"/>
            <w:r w:rsidRPr="009B12AC">
              <w:rPr>
                <w:rFonts w:eastAsia="Times New Roman"/>
                <w:sz w:val="20"/>
                <w:szCs w:val="20"/>
                <w:lang w:eastAsia="ru-RU"/>
              </w:rPr>
              <w:t>0,000</w:t>
            </w:r>
            <w:bookmarkEnd w:id="347"/>
          </w:p>
        </w:tc>
        <w:tc>
          <w:tcPr>
            <w:tcW w:w="1216" w:type="dxa"/>
            <w:shd w:val="clear" w:color="auto" w:fill="auto"/>
            <w:hideMark/>
          </w:tcPr>
          <w:p w14:paraId="5168E7EC" w14:textId="77777777" w:rsidR="00382EE1" w:rsidRPr="009B12AC" w:rsidRDefault="00382EE1" w:rsidP="001C13B8">
            <w:pPr>
              <w:spacing w:after="0" w:line="240" w:lineRule="auto"/>
              <w:jc w:val="right"/>
              <w:outlineLvl w:val="2"/>
              <w:rPr>
                <w:rFonts w:eastAsia="Times New Roman"/>
                <w:sz w:val="20"/>
                <w:szCs w:val="20"/>
                <w:lang w:eastAsia="ru-RU"/>
              </w:rPr>
            </w:pPr>
            <w:bookmarkStart w:id="348" w:name="_Toc465858503"/>
            <w:r w:rsidRPr="009B12AC">
              <w:rPr>
                <w:rFonts w:eastAsia="Times New Roman"/>
                <w:sz w:val="20"/>
                <w:szCs w:val="20"/>
                <w:lang w:eastAsia="ru-RU"/>
              </w:rPr>
              <w:t>0,000</w:t>
            </w:r>
            <w:bookmarkEnd w:id="348"/>
          </w:p>
        </w:tc>
      </w:tr>
      <w:tr w:rsidR="00382EE1" w:rsidRPr="009B12AC" w14:paraId="29A621B6" w14:textId="77777777" w:rsidTr="00FD546D">
        <w:trPr>
          <w:cantSplit/>
          <w:trHeight w:val="300"/>
        </w:trPr>
        <w:tc>
          <w:tcPr>
            <w:tcW w:w="851" w:type="dxa"/>
            <w:vMerge/>
            <w:shd w:val="clear" w:color="auto" w:fill="auto"/>
            <w:vAlign w:val="center"/>
            <w:hideMark/>
          </w:tcPr>
          <w:p w14:paraId="5BFB2497"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4CB78D0C" w14:textId="77777777" w:rsidR="00382EE1" w:rsidRPr="00943228" w:rsidRDefault="00382EE1" w:rsidP="001C13B8">
            <w:pPr>
              <w:spacing w:after="0" w:line="240" w:lineRule="auto"/>
              <w:rPr>
                <w:rFonts w:eastAsia="Times New Roman"/>
                <w:i/>
                <w:iCs/>
                <w:sz w:val="20"/>
                <w:szCs w:val="20"/>
                <w:lang w:eastAsia="ru-RU"/>
              </w:rPr>
            </w:pPr>
          </w:p>
        </w:tc>
        <w:tc>
          <w:tcPr>
            <w:tcW w:w="1647" w:type="dxa"/>
            <w:vMerge/>
            <w:shd w:val="clear" w:color="auto" w:fill="auto"/>
            <w:hideMark/>
          </w:tcPr>
          <w:p w14:paraId="38AAD72F"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0D0DE70A"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6965309D"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6A06E9E6" w14:textId="77777777" w:rsidR="00382EE1" w:rsidRPr="009B12AC" w:rsidRDefault="00382EE1" w:rsidP="001C13B8">
            <w:pPr>
              <w:spacing w:after="0" w:line="240" w:lineRule="auto"/>
              <w:outlineLvl w:val="2"/>
              <w:rPr>
                <w:rFonts w:eastAsia="Times New Roman"/>
                <w:sz w:val="20"/>
                <w:szCs w:val="20"/>
                <w:lang w:eastAsia="ru-RU"/>
              </w:rPr>
            </w:pPr>
            <w:bookmarkStart w:id="349" w:name="_Toc465858504"/>
            <w:r w:rsidRPr="009B12AC">
              <w:rPr>
                <w:rFonts w:eastAsia="Times New Roman"/>
                <w:sz w:val="20"/>
                <w:szCs w:val="20"/>
                <w:lang w:eastAsia="ru-RU"/>
              </w:rPr>
              <w:t>республиканский бюджет</w:t>
            </w:r>
            <w:bookmarkEnd w:id="349"/>
          </w:p>
        </w:tc>
        <w:tc>
          <w:tcPr>
            <w:tcW w:w="1355" w:type="dxa"/>
            <w:shd w:val="clear" w:color="auto" w:fill="auto"/>
            <w:hideMark/>
          </w:tcPr>
          <w:p w14:paraId="264807DB" w14:textId="77777777" w:rsidR="00382EE1" w:rsidRPr="009B12AC" w:rsidRDefault="00382EE1" w:rsidP="001C13B8">
            <w:pPr>
              <w:spacing w:after="0" w:line="240" w:lineRule="auto"/>
              <w:jc w:val="right"/>
              <w:outlineLvl w:val="2"/>
              <w:rPr>
                <w:rFonts w:eastAsia="Times New Roman"/>
                <w:sz w:val="20"/>
                <w:szCs w:val="20"/>
                <w:lang w:eastAsia="ru-RU"/>
              </w:rPr>
            </w:pPr>
            <w:bookmarkStart w:id="350" w:name="_Toc465858505"/>
            <w:r w:rsidRPr="009B12AC">
              <w:rPr>
                <w:rFonts w:eastAsia="Times New Roman"/>
                <w:sz w:val="20"/>
                <w:szCs w:val="20"/>
                <w:lang w:eastAsia="ru-RU"/>
              </w:rPr>
              <w:t>0,000</w:t>
            </w:r>
            <w:bookmarkEnd w:id="350"/>
          </w:p>
        </w:tc>
        <w:tc>
          <w:tcPr>
            <w:tcW w:w="1216" w:type="dxa"/>
            <w:shd w:val="clear" w:color="auto" w:fill="auto"/>
            <w:hideMark/>
          </w:tcPr>
          <w:p w14:paraId="3462143B" w14:textId="77777777" w:rsidR="00382EE1" w:rsidRPr="009B12AC" w:rsidRDefault="00382EE1" w:rsidP="001C13B8">
            <w:pPr>
              <w:spacing w:after="0" w:line="240" w:lineRule="auto"/>
              <w:jc w:val="right"/>
              <w:outlineLvl w:val="2"/>
              <w:rPr>
                <w:rFonts w:eastAsia="Times New Roman"/>
                <w:sz w:val="20"/>
                <w:szCs w:val="20"/>
                <w:lang w:eastAsia="ru-RU"/>
              </w:rPr>
            </w:pPr>
            <w:bookmarkStart w:id="351" w:name="_Toc465858506"/>
            <w:r w:rsidRPr="009B12AC">
              <w:rPr>
                <w:rFonts w:eastAsia="Times New Roman"/>
                <w:sz w:val="20"/>
                <w:szCs w:val="20"/>
                <w:lang w:eastAsia="ru-RU"/>
              </w:rPr>
              <w:t>0,000</w:t>
            </w:r>
            <w:bookmarkEnd w:id="351"/>
          </w:p>
        </w:tc>
        <w:tc>
          <w:tcPr>
            <w:tcW w:w="1216" w:type="dxa"/>
            <w:shd w:val="clear" w:color="auto" w:fill="auto"/>
            <w:hideMark/>
          </w:tcPr>
          <w:p w14:paraId="31AEF3B3" w14:textId="77777777" w:rsidR="00382EE1" w:rsidRPr="009B12AC" w:rsidRDefault="00382EE1" w:rsidP="001C13B8">
            <w:pPr>
              <w:spacing w:after="0" w:line="240" w:lineRule="auto"/>
              <w:jc w:val="right"/>
              <w:outlineLvl w:val="2"/>
              <w:rPr>
                <w:rFonts w:eastAsia="Times New Roman"/>
                <w:sz w:val="20"/>
                <w:szCs w:val="20"/>
                <w:lang w:eastAsia="ru-RU"/>
              </w:rPr>
            </w:pPr>
            <w:bookmarkStart w:id="352" w:name="_Toc465858507"/>
            <w:r w:rsidRPr="009B12AC">
              <w:rPr>
                <w:rFonts w:eastAsia="Times New Roman"/>
                <w:sz w:val="20"/>
                <w:szCs w:val="20"/>
                <w:lang w:eastAsia="ru-RU"/>
              </w:rPr>
              <w:t>0,000</w:t>
            </w:r>
            <w:bookmarkEnd w:id="352"/>
          </w:p>
        </w:tc>
        <w:tc>
          <w:tcPr>
            <w:tcW w:w="1216" w:type="dxa"/>
            <w:shd w:val="clear" w:color="auto" w:fill="auto"/>
            <w:hideMark/>
          </w:tcPr>
          <w:p w14:paraId="1FC7F2D2" w14:textId="77777777" w:rsidR="00382EE1" w:rsidRPr="009B12AC" w:rsidRDefault="00382EE1" w:rsidP="001C13B8">
            <w:pPr>
              <w:spacing w:after="0" w:line="240" w:lineRule="auto"/>
              <w:jc w:val="right"/>
              <w:outlineLvl w:val="2"/>
              <w:rPr>
                <w:rFonts w:eastAsia="Times New Roman"/>
                <w:sz w:val="20"/>
                <w:szCs w:val="20"/>
                <w:lang w:eastAsia="ru-RU"/>
              </w:rPr>
            </w:pPr>
            <w:bookmarkStart w:id="353" w:name="_Toc465858508"/>
            <w:r w:rsidRPr="009B12AC">
              <w:rPr>
                <w:rFonts w:eastAsia="Times New Roman"/>
                <w:sz w:val="20"/>
                <w:szCs w:val="20"/>
                <w:lang w:eastAsia="ru-RU"/>
              </w:rPr>
              <w:t>0,000</w:t>
            </w:r>
            <w:bookmarkEnd w:id="353"/>
          </w:p>
        </w:tc>
        <w:tc>
          <w:tcPr>
            <w:tcW w:w="1216" w:type="dxa"/>
            <w:shd w:val="clear" w:color="auto" w:fill="auto"/>
            <w:hideMark/>
          </w:tcPr>
          <w:p w14:paraId="54BB1F21" w14:textId="77777777" w:rsidR="00382EE1" w:rsidRPr="009B12AC" w:rsidRDefault="00382EE1" w:rsidP="001C13B8">
            <w:pPr>
              <w:spacing w:after="0" w:line="240" w:lineRule="auto"/>
              <w:jc w:val="right"/>
              <w:outlineLvl w:val="2"/>
              <w:rPr>
                <w:rFonts w:eastAsia="Times New Roman"/>
                <w:sz w:val="20"/>
                <w:szCs w:val="20"/>
                <w:lang w:eastAsia="ru-RU"/>
              </w:rPr>
            </w:pPr>
            <w:bookmarkStart w:id="354" w:name="_Toc465858509"/>
            <w:r w:rsidRPr="009B12AC">
              <w:rPr>
                <w:rFonts w:eastAsia="Times New Roman"/>
                <w:sz w:val="20"/>
                <w:szCs w:val="20"/>
                <w:lang w:eastAsia="ru-RU"/>
              </w:rPr>
              <w:t>0,000</w:t>
            </w:r>
            <w:bookmarkEnd w:id="354"/>
          </w:p>
        </w:tc>
      </w:tr>
      <w:tr w:rsidR="00382EE1" w:rsidRPr="009B12AC" w14:paraId="017B2962" w14:textId="77777777" w:rsidTr="00FD546D">
        <w:trPr>
          <w:cantSplit/>
          <w:trHeight w:val="300"/>
        </w:trPr>
        <w:tc>
          <w:tcPr>
            <w:tcW w:w="851" w:type="dxa"/>
            <w:vMerge/>
            <w:shd w:val="clear" w:color="auto" w:fill="auto"/>
            <w:vAlign w:val="center"/>
            <w:hideMark/>
          </w:tcPr>
          <w:p w14:paraId="65680C18"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63A4F1C6" w14:textId="77777777" w:rsidR="00382EE1" w:rsidRPr="00943228" w:rsidRDefault="00382EE1" w:rsidP="001C13B8">
            <w:pPr>
              <w:spacing w:after="0" w:line="240" w:lineRule="auto"/>
              <w:rPr>
                <w:rFonts w:eastAsia="Times New Roman"/>
                <w:i/>
                <w:iCs/>
                <w:sz w:val="20"/>
                <w:szCs w:val="20"/>
                <w:lang w:eastAsia="ru-RU"/>
              </w:rPr>
            </w:pPr>
          </w:p>
        </w:tc>
        <w:tc>
          <w:tcPr>
            <w:tcW w:w="1647" w:type="dxa"/>
            <w:vMerge/>
            <w:shd w:val="clear" w:color="auto" w:fill="auto"/>
            <w:hideMark/>
          </w:tcPr>
          <w:p w14:paraId="49DC18D6"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1BB1B6C4"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0BBD3BB2"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75A7E1DE" w14:textId="77777777" w:rsidR="00382EE1" w:rsidRPr="009B12AC" w:rsidRDefault="00382EE1" w:rsidP="001C13B8">
            <w:pPr>
              <w:spacing w:after="0" w:line="240" w:lineRule="auto"/>
              <w:outlineLvl w:val="2"/>
              <w:rPr>
                <w:rFonts w:eastAsia="Times New Roman"/>
                <w:sz w:val="20"/>
                <w:szCs w:val="20"/>
                <w:lang w:eastAsia="ru-RU"/>
              </w:rPr>
            </w:pPr>
            <w:bookmarkStart w:id="355" w:name="_Toc465858510"/>
            <w:r w:rsidRPr="009B12AC">
              <w:rPr>
                <w:rFonts w:eastAsia="Times New Roman"/>
                <w:sz w:val="20"/>
                <w:szCs w:val="20"/>
                <w:lang w:eastAsia="ru-RU"/>
              </w:rPr>
              <w:t>муниципальный бюджет</w:t>
            </w:r>
            <w:bookmarkEnd w:id="355"/>
          </w:p>
        </w:tc>
        <w:tc>
          <w:tcPr>
            <w:tcW w:w="1355" w:type="dxa"/>
            <w:shd w:val="clear" w:color="auto" w:fill="auto"/>
            <w:hideMark/>
          </w:tcPr>
          <w:p w14:paraId="4491096B" w14:textId="77777777" w:rsidR="00382EE1" w:rsidRPr="009B12AC" w:rsidRDefault="00382EE1" w:rsidP="001C13B8">
            <w:pPr>
              <w:spacing w:after="0" w:line="240" w:lineRule="auto"/>
              <w:jc w:val="right"/>
              <w:outlineLvl w:val="2"/>
              <w:rPr>
                <w:rFonts w:eastAsia="Times New Roman"/>
                <w:sz w:val="20"/>
                <w:szCs w:val="20"/>
                <w:lang w:eastAsia="ru-RU"/>
              </w:rPr>
            </w:pPr>
            <w:bookmarkStart w:id="356" w:name="_Toc465858511"/>
            <w:r w:rsidRPr="009B12AC">
              <w:rPr>
                <w:rFonts w:eastAsia="Times New Roman"/>
                <w:sz w:val="20"/>
                <w:szCs w:val="20"/>
                <w:lang w:eastAsia="ru-RU"/>
              </w:rPr>
              <w:t>0,000</w:t>
            </w:r>
            <w:bookmarkEnd w:id="356"/>
          </w:p>
        </w:tc>
        <w:tc>
          <w:tcPr>
            <w:tcW w:w="1216" w:type="dxa"/>
            <w:shd w:val="clear" w:color="auto" w:fill="auto"/>
            <w:hideMark/>
          </w:tcPr>
          <w:p w14:paraId="0B232CCF" w14:textId="77777777" w:rsidR="00382EE1" w:rsidRPr="009B12AC" w:rsidRDefault="00382EE1" w:rsidP="001C13B8">
            <w:pPr>
              <w:spacing w:after="0" w:line="240" w:lineRule="auto"/>
              <w:jc w:val="right"/>
              <w:outlineLvl w:val="2"/>
              <w:rPr>
                <w:rFonts w:eastAsia="Times New Roman"/>
                <w:sz w:val="20"/>
                <w:szCs w:val="20"/>
                <w:lang w:eastAsia="ru-RU"/>
              </w:rPr>
            </w:pPr>
            <w:bookmarkStart w:id="357" w:name="_Toc465858512"/>
            <w:r w:rsidRPr="009B12AC">
              <w:rPr>
                <w:rFonts w:eastAsia="Times New Roman"/>
                <w:sz w:val="20"/>
                <w:szCs w:val="20"/>
                <w:lang w:eastAsia="ru-RU"/>
              </w:rPr>
              <w:t>0,000</w:t>
            </w:r>
            <w:bookmarkEnd w:id="357"/>
          </w:p>
        </w:tc>
        <w:tc>
          <w:tcPr>
            <w:tcW w:w="1216" w:type="dxa"/>
            <w:shd w:val="clear" w:color="auto" w:fill="auto"/>
            <w:hideMark/>
          </w:tcPr>
          <w:p w14:paraId="5F7AB9FE" w14:textId="77777777" w:rsidR="00382EE1" w:rsidRPr="009B12AC" w:rsidRDefault="00382EE1" w:rsidP="001C13B8">
            <w:pPr>
              <w:spacing w:after="0" w:line="240" w:lineRule="auto"/>
              <w:jc w:val="right"/>
              <w:outlineLvl w:val="2"/>
              <w:rPr>
                <w:rFonts w:eastAsia="Times New Roman"/>
                <w:sz w:val="20"/>
                <w:szCs w:val="20"/>
                <w:lang w:eastAsia="ru-RU"/>
              </w:rPr>
            </w:pPr>
            <w:bookmarkStart w:id="358" w:name="_Toc465858513"/>
            <w:r w:rsidRPr="009B12AC">
              <w:rPr>
                <w:rFonts w:eastAsia="Times New Roman"/>
                <w:sz w:val="20"/>
                <w:szCs w:val="20"/>
                <w:lang w:eastAsia="ru-RU"/>
              </w:rPr>
              <w:t>0,000</w:t>
            </w:r>
            <w:bookmarkEnd w:id="358"/>
          </w:p>
        </w:tc>
        <w:tc>
          <w:tcPr>
            <w:tcW w:w="1216" w:type="dxa"/>
            <w:shd w:val="clear" w:color="auto" w:fill="auto"/>
            <w:hideMark/>
          </w:tcPr>
          <w:p w14:paraId="023E3957" w14:textId="77777777" w:rsidR="00382EE1" w:rsidRPr="009B12AC" w:rsidRDefault="00382EE1" w:rsidP="001C13B8">
            <w:pPr>
              <w:spacing w:after="0" w:line="240" w:lineRule="auto"/>
              <w:jc w:val="right"/>
              <w:outlineLvl w:val="2"/>
              <w:rPr>
                <w:rFonts w:eastAsia="Times New Roman"/>
                <w:sz w:val="20"/>
                <w:szCs w:val="20"/>
                <w:lang w:eastAsia="ru-RU"/>
              </w:rPr>
            </w:pPr>
            <w:bookmarkStart w:id="359" w:name="_Toc465858514"/>
            <w:r w:rsidRPr="009B12AC">
              <w:rPr>
                <w:rFonts w:eastAsia="Times New Roman"/>
                <w:sz w:val="20"/>
                <w:szCs w:val="20"/>
                <w:lang w:eastAsia="ru-RU"/>
              </w:rPr>
              <w:t>0,000</w:t>
            </w:r>
            <w:bookmarkEnd w:id="359"/>
          </w:p>
        </w:tc>
        <w:tc>
          <w:tcPr>
            <w:tcW w:w="1216" w:type="dxa"/>
            <w:shd w:val="clear" w:color="auto" w:fill="auto"/>
            <w:hideMark/>
          </w:tcPr>
          <w:p w14:paraId="282A7FF2" w14:textId="77777777" w:rsidR="00382EE1" w:rsidRPr="009B12AC" w:rsidRDefault="00382EE1" w:rsidP="001C13B8">
            <w:pPr>
              <w:spacing w:after="0" w:line="240" w:lineRule="auto"/>
              <w:jc w:val="right"/>
              <w:outlineLvl w:val="2"/>
              <w:rPr>
                <w:rFonts w:eastAsia="Times New Roman"/>
                <w:sz w:val="20"/>
                <w:szCs w:val="20"/>
                <w:lang w:eastAsia="ru-RU"/>
              </w:rPr>
            </w:pPr>
            <w:bookmarkStart w:id="360" w:name="_Toc465858515"/>
            <w:r w:rsidRPr="009B12AC">
              <w:rPr>
                <w:rFonts w:eastAsia="Times New Roman"/>
                <w:sz w:val="20"/>
                <w:szCs w:val="20"/>
                <w:lang w:eastAsia="ru-RU"/>
              </w:rPr>
              <w:t>0,000</w:t>
            </w:r>
            <w:bookmarkEnd w:id="360"/>
          </w:p>
        </w:tc>
      </w:tr>
      <w:tr w:rsidR="00382EE1" w:rsidRPr="009B12AC" w14:paraId="3DB25AE0" w14:textId="77777777" w:rsidTr="00FD546D">
        <w:trPr>
          <w:cantSplit/>
          <w:trHeight w:val="300"/>
        </w:trPr>
        <w:tc>
          <w:tcPr>
            <w:tcW w:w="851" w:type="dxa"/>
            <w:vMerge/>
            <w:shd w:val="clear" w:color="auto" w:fill="auto"/>
            <w:vAlign w:val="center"/>
            <w:hideMark/>
          </w:tcPr>
          <w:p w14:paraId="6CEF3D23"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31094BD2" w14:textId="77777777" w:rsidR="00382EE1" w:rsidRPr="00943228" w:rsidRDefault="00382EE1" w:rsidP="001C13B8">
            <w:pPr>
              <w:spacing w:after="0" w:line="240" w:lineRule="auto"/>
              <w:rPr>
                <w:rFonts w:eastAsia="Times New Roman"/>
                <w:i/>
                <w:iCs/>
                <w:sz w:val="20"/>
                <w:szCs w:val="20"/>
                <w:lang w:eastAsia="ru-RU"/>
              </w:rPr>
            </w:pPr>
          </w:p>
        </w:tc>
        <w:tc>
          <w:tcPr>
            <w:tcW w:w="1647" w:type="dxa"/>
            <w:vMerge/>
            <w:shd w:val="clear" w:color="auto" w:fill="auto"/>
            <w:hideMark/>
          </w:tcPr>
          <w:p w14:paraId="4CAE9014"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5FDA3278"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50CF1250"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32FE7668" w14:textId="77777777" w:rsidR="00382EE1" w:rsidRPr="009B12AC" w:rsidRDefault="00382EE1" w:rsidP="001C13B8">
            <w:pPr>
              <w:spacing w:after="0" w:line="240" w:lineRule="auto"/>
              <w:outlineLvl w:val="2"/>
              <w:rPr>
                <w:rFonts w:eastAsia="Times New Roman"/>
                <w:sz w:val="20"/>
                <w:szCs w:val="20"/>
                <w:lang w:eastAsia="ru-RU"/>
              </w:rPr>
            </w:pPr>
            <w:bookmarkStart w:id="361" w:name="_Toc465858516"/>
            <w:r w:rsidRPr="009B12AC">
              <w:rPr>
                <w:rFonts w:eastAsia="Times New Roman"/>
                <w:sz w:val="20"/>
                <w:szCs w:val="20"/>
                <w:lang w:eastAsia="ru-RU"/>
              </w:rPr>
              <w:t>внебюджетные источники</w:t>
            </w:r>
            <w:bookmarkEnd w:id="361"/>
          </w:p>
        </w:tc>
        <w:tc>
          <w:tcPr>
            <w:tcW w:w="1355" w:type="dxa"/>
            <w:shd w:val="clear" w:color="auto" w:fill="auto"/>
            <w:hideMark/>
          </w:tcPr>
          <w:p w14:paraId="67114A79" w14:textId="77777777" w:rsidR="00382EE1" w:rsidRPr="009B12AC" w:rsidRDefault="00382EE1" w:rsidP="001C13B8">
            <w:pPr>
              <w:spacing w:after="0" w:line="240" w:lineRule="auto"/>
              <w:jc w:val="right"/>
              <w:outlineLvl w:val="2"/>
              <w:rPr>
                <w:rFonts w:eastAsia="Times New Roman"/>
                <w:sz w:val="20"/>
                <w:szCs w:val="20"/>
                <w:lang w:eastAsia="ru-RU"/>
              </w:rPr>
            </w:pPr>
            <w:bookmarkStart w:id="362" w:name="_Toc465858517"/>
            <w:r w:rsidRPr="009B12AC">
              <w:rPr>
                <w:rFonts w:eastAsia="Times New Roman"/>
                <w:sz w:val="20"/>
                <w:szCs w:val="20"/>
                <w:lang w:eastAsia="ru-RU"/>
              </w:rPr>
              <w:t>0,000</w:t>
            </w:r>
            <w:bookmarkEnd w:id="362"/>
          </w:p>
        </w:tc>
        <w:tc>
          <w:tcPr>
            <w:tcW w:w="1216" w:type="dxa"/>
            <w:shd w:val="clear" w:color="auto" w:fill="auto"/>
            <w:hideMark/>
          </w:tcPr>
          <w:p w14:paraId="1D62E3DE" w14:textId="77777777" w:rsidR="00382EE1" w:rsidRPr="009B12AC" w:rsidRDefault="00382EE1" w:rsidP="001C13B8">
            <w:pPr>
              <w:spacing w:after="0" w:line="240" w:lineRule="auto"/>
              <w:jc w:val="right"/>
              <w:outlineLvl w:val="2"/>
              <w:rPr>
                <w:rFonts w:eastAsia="Times New Roman"/>
                <w:sz w:val="20"/>
                <w:szCs w:val="20"/>
                <w:lang w:eastAsia="ru-RU"/>
              </w:rPr>
            </w:pPr>
            <w:bookmarkStart w:id="363" w:name="_Toc465858518"/>
            <w:r w:rsidRPr="009B12AC">
              <w:rPr>
                <w:rFonts w:eastAsia="Times New Roman"/>
                <w:sz w:val="20"/>
                <w:szCs w:val="20"/>
                <w:lang w:eastAsia="ru-RU"/>
              </w:rPr>
              <w:t>0,000</w:t>
            </w:r>
            <w:bookmarkEnd w:id="363"/>
          </w:p>
        </w:tc>
        <w:tc>
          <w:tcPr>
            <w:tcW w:w="1216" w:type="dxa"/>
            <w:shd w:val="clear" w:color="auto" w:fill="auto"/>
            <w:hideMark/>
          </w:tcPr>
          <w:p w14:paraId="75CC824E" w14:textId="77777777" w:rsidR="00382EE1" w:rsidRPr="009B12AC" w:rsidRDefault="00382EE1" w:rsidP="001C13B8">
            <w:pPr>
              <w:spacing w:after="0" w:line="240" w:lineRule="auto"/>
              <w:jc w:val="right"/>
              <w:outlineLvl w:val="2"/>
              <w:rPr>
                <w:rFonts w:eastAsia="Times New Roman"/>
                <w:sz w:val="20"/>
                <w:szCs w:val="20"/>
                <w:lang w:eastAsia="ru-RU"/>
              </w:rPr>
            </w:pPr>
            <w:bookmarkStart w:id="364" w:name="_Toc465858519"/>
            <w:r w:rsidRPr="009B12AC">
              <w:rPr>
                <w:rFonts w:eastAsia="Times New Roman"/>
                <w:sz w:val="20"/>
                <w:szCs w:val="20"/>
                <w:lang w:eastAsia="ru-RU"/>
              </w:rPr>
              <w:t>0,000</w:t>
            </w:r>
            <w:bookmarkEnd w:id="364"/>
          </w:p>
        </w:tc>
        <w:tc>
          <w:tcPr>
            <w:tcW w:w="1216" w:type="dxa"/>
            <w:shd w:val="clear" w:color="auto" w:fill="auto"/>
            <w:hideMark/>
          </w:tcPr>
          <w:p w14:paraId="41AFCF31" w14:textId="77777777" w:rsidR="00382EE1" w:rsidRPr="009B12AC" w:rsidRDefault="00382EE1" w:rsidP="001C13B8">
            <w:pPr>
              <w:spacing w:after="0" w:line="240" w:lineRule="auto"/>
              <w:jc w:val="right"/>
              <w:outlineLvl w:val="2"/>
              <w:rPr>
                <w:rFonts w:eastAsia="Times New Roman"/>
                <w:sz w:val="20"/>
                <w:szCs w:val="20"/>
                <w:lang w:eastAsia="ru-RU"/>
              </w:rPr>
            </w:pPr>
            <w:bookmarkStart w:id="365" w:name="_Toc465858520"/>
            <w:r w:rsidRPr="009B12AC">
              <w:rPr>
                <w:rFonts w:eastAsia="Times New Roman"/>
                <w:sz w:val="20"/>
                <w:szCs w:val="20"/>
                <w:lang w:eastAsia="ru-RU"/>
              </w:rPr>
              <w:t>0,000</w:t>
            </w:r>
            <w:bookmarkEnd w:id="365"/>
          </w:p>
        </w:tc>
        <w:tc>
          <w:tcPr>
            <w:tcW w:w="1216" w:type="dxa"/>
            <w:shd w:val="clear" w:color="auto" w:fill="auto"/>
            <w:hideMark/>
          </w:tcPr>
          <w:p w14:paraId="10AC5129" w14:textId="77777777" w:rsidR="00382EE1" w:rsidRPr="009B12AC" w:rsidRDefault="00382EE1" w:rsidP="001C13B8">
            <w:pPr>
              <w:spacing w:after="0" w:line="240" w:lineRule="auto"/>
              <w:jc w:val="right"/>
              <w:outlineLvl w:val="2"/>
              <w:rPr>
                <w:rFonts w:eastAsia="Times New Roman"/>
                <w:sz w:val="20"/>
                <w:szCs w:val="20"/>
                <w:lang w:eastAsia="ru-RU"/>
              </w:rPr>
            </w:pPr>
            <w:bookmarkStart w:id="366" w:name="_Toc465858521"/>
            <w:r w:rsidRPr="009B12AC">
              <w:rPr>
                <w:rFonts w:eastAsia="Times New Roman"/>
                <w:sz w:val="20"/>
                <w:szCs w:val="20"/>
                <w:lang w:eastAsia="ru-RU"/>
              </w:rPr>
              <w:t>0,000</w:t>
            </w:r>
            <w:bookmarkEnd w:id="366"/>
          </w:p>
        </w:tc>
      </w:tr>
      <w:tr w:rsidR="00382EE1" w:rsidRPr="009B12AC" w14:paraId="459C7A75" w14:textId="77777777" w:rsidTr="00FD546D">
        <w:trPr>
          <w:cantSplit/>
          <w:trHeight w:val="300"/>
        </w:trPr>
        <w:tc>
          <w:tcPr>
            <w:tcW w:w="851" w:type="dxa"/>
            <w:vMerge w:val="restart"/>
            <w:shd w:val="clear" w:color="auto" w:fill="auto"/>
            <w:hideMark/>
          </w:tcPr>
          <w:p w14:paraId="7E551A10" w14:textId="77777777" w:rsidR="00382EE1" w:rsidRPr="009B12AC" w:rsidRDefault="00382EE1" w:rsidP="001C13B8">
            <w:pPr>
              <w:spacing w:after="0" w:line="240" w:lineRule="auto"/>
              <w:jc w:val="center"/>
              <w:outlineLvl w:val="1"/>
              <w:rPr>
                <w:rFonts w:eastAsia="Times New Roman"/>
                <w:sz w:val="20"/>
                <w:szCs w:val="20"/>
                <w:lang w:eastAsia="ru-RU"/>
              </w:rPr>
            </w:pPr>
            <w:bookmarkStart w:id="367" w:name="_Toc465858522"/>
            <w:r w:rsidRPr="009B12AC">
              <w:rPr>
                <w:rFonts w:eastAsia="Times New Roman"/>
                <w:sz w:val="20"/>
                <w:szCs w:val="20"/>
                <w:lang w:eastAsia="ru-RU"/>
              </w:rPr>
              <w:t>1.1.5</w:t>
            </w:r>
            <w:bookmarkEnd w:id="367"/>
          </w:p>
        </w:tc>
        <w:tc>
          <w:tcPr>
            <w:tcW w:w="3180" w:type="dxa"/>
            <w:vMerge w:val="restart"/>
            <w:shd w:val="clear" w:color="auto" w:fill="auto"/>
            <w:hideMark/>
          </w:tcPr>
          <w:p w14:paraId="21D5DE16" w14:textId="77777777" w:rsidR="00382EE1" w:rsidRPr="00943228" w:rsidRDefault="00382EE1" w:rsidP="001C13B8">
            <w:pPr>
              <w:spacing w:after="0" w:line="240" w:lineRule="auto"/>
              <w:outlineLvl w:val="1"/>
              <w:rPr>
                <w:rFonts w:eastAsia="Times New Roman"/>
                <w:sz w:val="20"/>
                <w:szCs w:val="20"/>
                <w:lang w:eastAsia="ru-RU"/>
              </w:rPr>
            </w:pPr>
            <w:bookmarkStart w:id="368" w:name="_Toc465858523"/>
            <w:r w:rsidRPr="00943228">
              <w:rPr>
                <w:rFonts w:eastAsia="Times New Roman"/>
                <w:sz w:val="20"/>
                <w:szCs w:val="20"/>
                <w:lang w:eastAsia="ru-RU"/>
              </w:rPr>
              <w:t xml:space="preserve">Мониторинг деятельности образовательных организаций </w:t>
            </w:r>
            <w:r w:rsidR="00D96D18" w:rsidRPr="00943228">
              <w:rPr>
                <w:rFonts w:eastAsia="Times New Roman"/>
                <w:sz w:val="20"/>
                <w:szCs w:val="20"/>
                <w:lang w:eastAsia="ru-RU"/>
              </w:rPr>
              <w:t>городского округа города Аргун</w:t>
            </w:r>
            <w:r w:rsidR="008F5C96" w:rsidRPr="00943228">
              <w:rPr>
                <w:rFonts w:eastAsia="Times New Roman"/>
                <w:sz w:val="20"/>
                <w:szCs w:val="20"/>
                <w:lang w:eastAsia="ru-RU"/>
              </w:rPr>
              <w:t>а</w:t>
            </w:r>
            <w:r w:rsidR="00D96D18" w:rsidRPr="00943228">
              <w:rPr>
                <w:rFonts w:eastAsia="Times New Roman"/>
                <w:sz w:val="20"/>
                <w:szCs w:val="20"/>
                <w:lang w:eastAsia="ru-RU"/>
              </w:rPr>
              <w:t xml:space="preserve"> </w:t>
            </w:r>
            <w:r w:rsidRPr="00943228">
              <w:rPr>
                <w:rFonts w:eastAsia="Times New Roman"/>
                <w:sz w:val="20"/>
                <w:szCs w:val="20"/>
                <w:lang w:eastAsia="ru-RU"/>
              </w:rPr>
              <w:t>и качества предоставляемых ими услуг</w:t>
            </w:r>
            <w:bookmarkEnd w:id="368"/>
          </w:p>
        </w:tc>
        <w:tc>
          <w:tcPr>
            <w:tcW w:w="1647" w:type="dxa"/>
            <w:vMerge w:val="restart"/>
            <w:shd w:val="clear" w:color="auto" w:fill="auto"/>
            <w:hideMark/>
          </w:tcPr>
          <w:p w14:paraId="24B5B8A7" w14:textId="77777777" w:rsidR="00382EE1" w:rsidRPr="00943228" w:rsidRDefault="00382EE1" w:rsidP="001C13B8">
            <w:pPr>
              <w:spacing w:after="0" w:line="240" w:lineRule="auto"/>
              <w:outlineLvl w:val="1"/>
              <w:rPr>
                <w:rFonts w:eastAsia="Times New Roman"/>
                <w:sz w:val="20"/>
                <w:szCs w:val="20"/>
                <w:lang w:eastAsia="ru-RU"/>
              </w:rPr>
            </w:pPr>
            <w:r w:rsidRPr="00943228">
              <w:rPr>
                <w:rFonts w:eastAsia="Times New Roman"/>
                <w:sz w:val="20"/>
                <w:szCs w:val="20"/>
                <w:lang w:eastAsia="ru-RU"/>
              </w:rPr>
              <w:t> </w:t>
            </w:r>
          </w:p>
        </w:tc>
        <w:tc>
          <w:tcPr>
            <w:tcW w:w="801" w:type="dxa"/>
            <w:vMerge w:val="restart"/>
            <w:shd w:val="clear" w:color="auto" w:fill="auto"/>
            <w:hideMark/>
          </w:tcPr>
          <w:p w14:paraId="6A799D28" w14:textId="77777777" w:rsidR="00382EE1" w:rsidRPr="009B12AC" w:rsidRDefault="00382EE1" w:rsidP="001C13B8">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892" w:type="dxa"/>
            <w:vMerge w:val="restart"/>
            <w:shd w:val="clear" w:color="auto" w:fill="auto"/>
            <w:hideMark/>
          </w:tcPr>
          <w:p w14:paraId="568EF41A" w14:textId="77777777" w:rsidR="00382EE1" w:rsidRPr="009B12AC" w:rsidRDefault="00382EE1" w:rsidP="001C13B8">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764" w:type="dxa"/>
            <w:vMerge w:val="restart"/>
            <w:shd w:val="clear" w:color="auto" w:fill="auto"/>
            <w:hideMark/>
          </w:tcPr>
          <w:p w14:paraId="45376ADA" w14:textId="77777777" w:rsidR="00382EE1" w:rsidRPr="009B12AC" w:rsidRDefault="00382EE1" w:rsidP="001C13B8">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355" w:type="dxa"/>
            <w:vMerge w:val="restart"/>
            <w:shd w:val="clear" w:color="auto" w:fill="auto"/>
            <w:hideMark/>
          </w:tcPr>
          <w:p w14:paraId="7A0B0C20" w14:textId="77777777" w:rsidR="00382EE1" w:rsidRPr="009B12AC" w:rsidRDefault="00382EE1" w:rsidP="001C13B8">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14DD2D26" w14:textId="77777777" w:rsidR="00382EE1" w:rsidRPr="009B12AC" w:rsidRDefault="00382EE1" w:rsidP="001C13B8">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0419D8A9" w14:textId="77777777" w:rsidR="00382EE1" w:rsidRPr="009B12AC" w:rsidRDefault="00382EE1" w:rsidP="001C13B8">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6E99744E" w14:textId="77777777" w:rsidR="00382EE1" w:rsidRPr="009B12AC" w:rsidRDefault="00382EE1" w:rsidP="001C13B8">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100FB4EC" w14:textId="77777777" w:rsidR="00382EE1" w:rsidRPr="009B12AC" w:rsidRDefault="00382EE1" w:rsidP="001C13B8">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r>
      <w:tr w:rsidR="00382EE1" w:rsidRPr="009B12AC" w14:paraId="74D7D916" w14:textId="77777777" w:rsidTr="00FD546D">
        <w:trPr>
          <w:cantSplit/>
          <w:trHeight w:val="300"/>
        </w:trPr>
        <w:tc>
          <w:tcPr>
            <w:tcW w:w="851" w:type="dxa"/>
            <w:vMerge/>
            <w:shd w:val="clear" w:color="auto" w:fill="auto"/>
            <w:vAlign w:val="center"/>
            <w:hideMark/>
          </w:tcPr>
          <w:p w14:paraId="1F12A13D"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28C0669F" w14:textId="77777777" w:rsidR="00382EE1" w:rsidRPr="00943228" w:rsidRDefault="00382EE1" w:rsidP="001C13B8">
            <w:pPr>
              <w:spacing w:after="0" w:line="240" w:lineRule="auto"/>
              <w:rPr>
                <w:rFonts w:eastAsia="Times New Roman"/>
                <w:sz w:val="20"/>
                <w:szCs w:val="20"/>
                <w:lang w:eastAsia="ru-RU"/>
              </w:rPr>
            </w:pPr>
          </w:p>
        </w:tc>
        <w:tc>
          <w:tcPr>
            <w:tcW w:w="1647" w:type="dxa"/>
            <w:vMerge/>
            <w:shd w:val="clear" w:color="auto" w:fill="auto"/>
            <w:hideMark/>
          </w:tcPr>
          <w:p w14:paraId="782DA3D8"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09F39D9E"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61F26B85" w14:textId="77777777" w:rsidR="00382EE1" w:rsidRPr="009B12AC" w:rsidRDefault="00382EE1" w:rsidP="001C13B8">
            <w:pPr>
              <w:spacing w:after="0" w:line="240" w:lineRule="auto"/>
              <w:rPr>
                <w:rFonts w:eastAsia="Times New Roman"/>
                <w:sz w:val="20"/>
                <w:szCs w:val="20"/>
                <w:lang w:eastAsia="ru-RU"/>
              </w:rPr>
            </w:pPr>
          </w:p>
        </w:tc>
        <w:tc>
          <w:tcPr>
            <w:tcW w:w="1764" w:type="dxa"/>
            <w:vMerge/>
            <w:shd w:val="clear" w:color="auto" w:fill="auto"/>
            <w:hideMark/>
          </w:tcPr>
          <w:p w14:paraId="2C13C534" w14:textId="77777777" w:rsidR="00382EE1" w:rsidRPr="009B12AC" w:rsidRDefault="00382EE1" w:rsidP="001C13B8">
            <w:pPr>
              <w:spacing w:after="0" w:line="240" w:lineRule="auto"/>
              <w:rPr>
                <w:rFonts w:eastAsia="Times New Roman"/>
                <w:sz w:val="20"/>
                <w:szCs w:val="20"/>
                <w:lang w:eastAsia="ru-RU"/>
              </w:rPr>
            </w:pPr>
          </w:p>
        </w:tc>
        <w:tc>
          <w:tcPr>
            <w:tcW w:w="1355" w:type="dxa"/>
            <w:vMerge/>
            <w:shd w:val="clear" w:color="auto" w:fill="auto"/>
            <w:vAlign w:val="center"/>
            <w:hideMark/>
          </w:tcPr>
          <w:p w14:paraId="0D812759"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2ECF3170"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5DA860B0"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1F923953"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47ADE285" w14:textId="77777777" w:rsidR="00382EE1" w:rsidRPr="009B12AC" w:rsidRDefault="00382EE1" w:rsidP="001C13B8">
            <w:pPr>
              <w:spacing w:after="0" w:line="240" w:lineRule="auto"/>
              <w:rPr>
                <w:rFonts w:eastAsia="Times New Roman"/>
                <w:sz w:val="20"/>
                <w:szCs w:val="20"/>
                <w:lang w:eastAsia="ru-RU"/>
              </w:rPr>
            </w:pPr>
          </w:p>
        </w:tc>
      </w:tr>
      <w:tr w:rsidR="00382EE1" w:rsidRPr="009B12AC" w14:paraId="65FAB6D9" w14:textId="77777777" w:rsidTr="00FD546D">
        <w:trPr>
          <w:cantSplit/>
          <w:trHeight w:val="300"/>
        </w:trPr>
        <w:tc>
          <w:tcPr>
            <w:tcW w:w="851" w:type="dxa"/>
            <w:vMerge/>
            <w:shd w:val="clear" w:color="auto" w:fill="auto"/>
            <w:vAlign w:val="center"/>
            <w:hideMark/>
          </w:tcPr>
          <w:p w14:paraId="17B019DB"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59DC9995" w14:textId="77777777" w:rsidR="00382EE1" w:rsidRPr="00943228" w:rsidRDefault="00382EE1" w:rsidP="001C13B8">
            <w:pPr>
              <w:spacing w:after="0" w:line="240" w:lineRule="auto"/>
              <w:rPr>
                <w:rFonts w:eastAsia="Times New Roman"/>
                <w:sz w:val="20"/>
                <w:szCs w:val="20"/>
                <w:lang w:eastAsia="ru-RU"/>
              </w:rPr>
            </w:pPr>
          </w:p>
        </w:tc>
        <w:tc>
          <w:tcPr>
            <w:tcW w:w="1647" w:type="dxa"/>
            <w:vMerge/>
            <w:shd w:val="clear" w:color="auto" w:fill="auto"/>
            <w:hideMark/>
          </w:tcPr>
          <w:p w14:paraId="7EFCDDB7"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45D2A799"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3D7464A2" w14:textId="77777777" w:rsidR="00382EE1" w:rsidRPr="009B12AC" w:rsidRDefault="00382EE1" w:rsidP="001C13B8">
            <w:pPr>
              <w:spacing w:after="0" w:line="240" w:lineRule="auto"/>
              <w:rPr>
                <w:rFonts w:eastAsia="Times New Roman"/>
                <w:sz w:val="20"/>
                <w:szCs w:val="20"/>
                <w:lang w:eastAsia="ru-RU"/>
              </w:rPr>
            </w:pPr>
          </w:p>
        </w:tc>
        <w:tc>
          <w:tcPr>
            <w:tcW w:w="1764" w:type="dxa"/>
            <w:vMerge/>
            <w:shd w:val="clear" w:color="auto" w:fill="auto"/>
            <w:hideMark/>
          </w:tcPr>
          <w:p w14:paraId="354582B4" w14:textId="77777777" w:rsidR="00382EE1" w:rsidRPr="009B12AC" w:rsidRDefault="00382EE1" w:rsidP="001C13B8">
            <w:pPr>
              <w:spacing w:after="0" w:line="240" w:lineRule="auto"/>
              <w:rPr>
                <w:rFonts w:eastAsia="Times New Roman"/>
                <w:sz w:val="20"/>
                <w:szCs w:val="20"/>
                <w:lang w:eastAsia="ru-RU"/>
              </w:rPr>
            </w:pPr>
          </w:p>
        </w:tc>
        <w:tc>
          <w:tcPr>
            <w:tcW w:w="1355" w:type="dxa"/>
            <w:vMerge/>
            <w:shd w:val="clear" w:color="auto" w:fill="auto"/>
            <w:vAlign w:val="center"/>
            <w:hideMark/>
          </w:tcPr>
          <w:p w14:paraId="46B403CA"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03023268"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065460FA"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6E191C34"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545BEF5D" w14:textId="77777777" w:rsidR="00382EE1" w:rsidRPr="009B12AC" w:rsidRDefault="00382EE1" w:rsidP="001C13B8">
            <w:pPr>
              <w:spacing w:after="0" w:line="240" w:lineRule="auto"/>
              <w:rPr>
                <w:rFonts w:eastAsia="Times New Roman"/>
                <w:sz w:val="20"/>
                <w:szCs w:val="20"/>
                <w:lang w:eastAsia="ru-RU"/>
              </w:rPr>
            </w:pPr>
          </w:p>
        </w:tc>
      </w:tr>
      <w:tr w:rsidR="00382EE1" w:rsidRPr="009B12AC" w14:paraId="43B1DFE8" w14:textId="77777777" w:rsidTr="00FD546D">
        <w:trPr>
          <w:cantSplit/>
          <w:trHeight w:val="300"/>
        </w:trPr>
        <w:tc>
          <w:tcPr>
            <w:tcW w:w="851" w:type="dxa"/>
            <w:vMerge/>
            <w:shd w:val="clear" w:color="auto" w:fill="auto"/>
            <w:vAlign w:val="center"/>
            <w:hideMark/>
          </w:tcPr>
          <w:p w14:paraId="5E458A88"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2CE06C3B" w14:textId="77777777" w:rsidR="00382EE1" w:rsidRPr="00943228" w:rsidRDefault="00382EE1" w:rsidP="001C13B8">
            <w:pPr>
              <w:spacing w:after="0" w:line="240" w:lineRule="auto"/>
              <w:rPr>
                <w:rFonts w:eastAsia="Times New Roman"/>
                <w:sz w:val="20"/>
                <w:szCs w:val="20"/>
                <w:lang w:eastAsia="ru-RU"/>
              </w:rPr>
            </w:pPr>
          </w:p>
        </w:tc>
        <w:tc>
          <w:tcPr>
            <w:tcW w:w="1647" w:type="dxa"/>
            <w:vMerge/>
            <w:shd w:val="clear" w:color="auto" w:fill="auto"/>
            <w:hideMark/>
          </w:tcPr>
          <w:p w14:paraId="38A4F1B2"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2AD90079"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61F3EE62" w14:textId="77777777" w:rsidR="00382EE1" w:rsidRPr="009B12AC" w:rsidRDefault="00382EE1" w:rsidP="001C13B8">
            <w:pPr>
              <w:spacing w:after="0" w:line="240" w:lineRule="auto"/>
              <w:rPr>
                <w:rFonts w:eastAsia="Times New Roman"/>
                <w:sz w:val="20"/>
                <w:szCs w:val="20"/>
                <w:lang w:eastAsia="ru-RU"/>
              </w:rPr>
            </w:pPr>
          </w:p>
        </w:tc>
        <w:tc>
          <w:tcPr>
            <w:tcW w:w="1764" w:type="dxa"/>
            <w:vMerge/>
            <w:shd w:val="clear" w:color="auto" w:fill="auto"/>
            <w:hideMark/>
          </w:tcPr>
          <w:p w14:paraId="660D09EE" w14:textId="77777777" w:rsidR="00382EE1" w:rsidRPr="009B12AC" w:rsidRDefault="00382EE1" w:rsidP="001C13B8">
            <w:pPr>
              <w:spacing w:after="0" w:line="240" w:lineRule="auto"/>
              <w:rPr>
                <w:rFonts w:eastAsia="Times New Roman"/>
                <w:sz w:val="20"/>
                <w:szCs w:val="20"/>
                <w:lang w:eastAsia="ru-RU"/>
              </w:rPr>
            </w:pPr>
          </w:p>
        </w:tc>
        <w:tc>
          <w:tcPr>
            <w:tcW w:w="1355" w:type="dxa"/>
            <w:vMerge/>
            <w:shd w:val="clear" w:color="auto" w:fill="auto"/>
            <w:vAlign w:val="center"/>
            <w:hideMark/>
          </w:tcPr>
          <w:p w14:paraId="1D42D19F"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2770724B"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1FDD5D32"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0A4D189D"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4AB60385" w14:textId="77777777" w:rsidR="00382EE1" w:rsidRPr="009B12AC" w:rsidRDefault="00382EE1" w:rsidP="001C13B8">
            <w:pPr>
              <w:spacing w:after="0" w:line="240" w:lineRule="auto"/>
              <w:rPr>
                <w:rFonts w:eastAsia="Times New Roman"/>
                <w:sz w:val="20"/>
                <w:szCs w:val="20"/>
                <w:lang w:eastAsia="ru-RU"/>
              </w:rPr>
            </w:pPr>
          </w:p>
        </w:tc>
      </w:tr>
      <w:tr w:rsidR="00382EE1" w:rsidRPr="009B12AC" w14:paraId="1C82C119" w14:textId="77777777" w:rsidTr="00FD546D">
        <w:trPr>
          <w:cantSplit/>
          <w:trHeight w:val="300"/>
        </w:trPr>
        <w:tc>
          <w:tcPr>
            <w:tcW w:w="851" w:type="dxa"/>
            <w:vMerge/>
            <w:shd w:val="clear" w:color="auto" w:fill="auto"/>
            <w:vAlign w:val="center"/>
            <w:hideMark/>
          </w:tcPr>
          <w:p w14:paraId="19E791EA"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63D56E2F" w14:textId="77777777" w:rsidR="00382EE1" w:rsidRPr="00943228" w:rsidRDefault="00382EE1" w:rsidP="001C13B8">
            <w:pPr>
              <w:spacing w:after="0" w:line="240" w:lineRule="auto"/>
              <w:rPr>
                <w:rFonts w:eastAsia="Times New Roman"/>
                <w:sz w:val="20"/>
                <w:szCs w:val="20"/>
                <w:lang w:eastAsia="ru-RU"/>
              </w:rPr>
            </w:pPr>
          </w:p>
        </w:tc>
        <w:tc>
          <w:tcPr>
            <w:tcW w:w="1647" w:type="dxa"/>
            <w:vMerge/>
            <w:shd w:val="clear" w:color="auto" w:fill="auto"/>
            <w:hideMark/>
          </w:tcPr>
          <w:p w14:paraId="0DF0F96A"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709D000B"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52178A19" w14:textId="77777777" w:rsidR="00382EE1" w:rsidRPr="009B12AC" w:rsidRDefault="00382EE1" w:rsidP="001C13B8">
            <w:pPr>
              <w:spacing w:after="0" w:line="240" w:lineRule="auto"/>
              <w:rPr>
                <w:rFonts w:eastAsia="Times New Roman"/>
                <w:sz w:val="20"/>
                <w:szCs w:val="20"/>
                <w:lang w:eastAsia="ru-RU"/>
              </w:rPr>
            </w:pPr>
          </w:p>
        </w:tc>
        <w:tc>
          <w:tcPr>
            <w:tcW w:w="1764" w:type="dxa"/>
            <w:vMerge/>
            <w:shd w:val="clear" w:color="auto" w:fill="auto"/>
            <w:hideMark/>
          </w:tcPr>
          <w:p w14:paraId="6C19D4B2" w14:textId="77777777" w:rsidR="00382EE1" w:rsidRPr="009B12AC" w:rsidRDefault="00382EE1" w:rsidP="001C13B8">
            <w:pPr>
              <w:spacing w:after="0" w:line="240" w:lineRule="auto"/>
              <w:rPr>
                <w:rFonts w:eastAsia="Times New Roman"/>
                <w:sz w:val="20"/>
                <w:szCs w:val="20"/>
                <w:lang w:eastAsia="ru-RU"/>
              </w:rPr>
            </w:pPr>
          </w:p>
        </w:tc>
        <w:tc>
          <w:tcPr>
            <w:tcW w:w="1355" w:type="dxa"/>
            <w:vMerge/>
            <w:shd w:val="clear" w:color="auto" w:fill="auto"/>
            <w:vAlign w:val="center"/>
            <w:hideMark/>
          </w:tcPr>
          <w:p w14:paraId="360194EB"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75BAD6B5"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1BCBC7B4"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73B9183C"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1EE39974" w14:textId="77777777" w:rsidR="00382EE1" w:rsidRPr="009B12AC" w:rsidRDefault="00382EE1" w:rsidP="001C13B8">
            <w:pPr>
              <w:spacing w:after="0" w:line="240" w:lineRule="auto"/>
              <w:rPr>
                <w:rFonts w:eastAsia="Times New Roman"/>
                <w:sz w:val="20"/>
                <w:szCs w:val="20"/>
                <w:lang w:eastAsia="ru-RU"/>
              </w:rPr>
            </w:pPr>
          </w:p>
        </w:tc>
      </w:tr>
      <w:tr w:rsidR="004C0980" w:rsidRPr="009B12AC" w14:paraId="113E6C64" w14:textId="77777777" w:rsidTr="00FD546D">
        <w:trPr>
          <w:cantSplit/>
          <w:trHeight w:val="300"/>
        </w:trPr>
        <w:tc>
          <w:tcPr>
            <w:tcW w:w="851" w:type="dxa"/>
            <w:vMerge w:val="restart"/>
            <w:shd w:val="clear" w:color="auto" w:fill="auto"/>
            <w:hideMark/>
          </w:tcPr>
          <w:p w14:paraId="5F369A45" w14:textId="77777777" w:rsidR="004C0980" w:rsidRPr="009B12AC" w:rsidRDefault="004C0980" w:rsidP="004C0980">
            <w:pPr>
              <w:spacing w:after="0" w:line="240" w:lineRule="auto"/>
              <w:jc w:val="center"/>
              <w:outlineLvl w:val="2"/>
              <w:rPr>
                <w:rFonts w:eastAsia="Times New Roman"/>
                <w:sz w:val="20"/>
                <w:szCs w:val="20"/>
                <w:lang w:eastAsia="ru-RU"/>
              </w:rPr>
            </w:pPr>
            <w:bookmarkStart w:id="369" w:name="_Toc465858524"/>
            <w:r w:rsidRPr="009B12AC">
              <w:rPr>
                <w:rFonts w:eastAsia="Times New Roman"/>
                <w:sz w:val="20"/>
                <w:szCs w:val="20"/>
                <w:lang w:eastAsia="ru-RU"/>
              </w:rPr>
              <w:t>1.1.5.1</w:t>
            </w:r>
            <w:bookmarkEnd w:id="369"/>
          </w:p>
        </w:tc>
        <w:tc>
          <w:tcPr>
            <w:tcW w:w="3180" w:type="dxa"/>
            <w:vMerge w:val="restart"/>
            <w:shd w:val="clear" w:color="auto" w:fill="auto"/>
            <w:hideMark/>
          </w:tcPr>
          <w:p w14:paraId="4CC94021" w14:textId="77777777" w:rsidR="004C0980" w:rsidRPr="00943228" w:rsidRDefault="004C0980" w:rsidP="004C0980">
            <w:pPr>
              <w:spacing w:after="0" w:line="240" w:lineRule="auto"/>
              <w:ind w:firstLineChars="100" w:firstLine="200"/>
              <w:outlineLvl w:val="2"/>
              <w:rPr>
                <w:rFonts w:eastAsia="Times New Roman"/>
                <w:i/>
                <w:iCs/>
                <w:sz w:val="20"/>
                <w:szCs w:val="20"/>
                <w:lang w:eastAsia="ru-RU"/>
              </w:rPr>
            </w:pPr>
            <w:bookmarkStart w:id="370" w:name="_Toc465858525"/>
            <w:r w:rsidRPr="00943228">
              <w:rPr>
                <w:rFonts w:eastAsia="Times New Roman"/>
                <w:i/>
                <w:iCs/>
                <w:sz w:val="20"/>
                <w:szCs w:val="20"/>
                <w:lang w:eastAsia="ru-RU"/>
              </w:rPr>
              <w:t>Участие в организации и проведении лицензирования, аттестации и аккредитации образовательных организаций</w:t>
            </w:r>
            <w:bookmarkEnd w:id="370"/>
          </w:p>
        </w:tc>
        <w:tc>
          <w:tcPr>
            <w:tcW w:w="1647" w:type="dxa"/>
            <w:vMerge w:val="restart"/>
            <w:shd w:val="clear" w:color="auto" w:fill="auto"/>
            <w:hideMark/>
          </w:tcPr>
          <w:p w14:paraId="5FADFD84" w14:textId="77777777" w:rsidR="004C0980" w:rsidRPr="00943228" w:rsidRDefault="00D96D18" w:rsidP="004C0980">
            <w:pPr>
              <w:spacing w:after="0" w:line="240" w:lineRule="auto"/>
              <w:outlineLvl w:val="2"/>
              <w:rPr>
                <w:rFonts w:eastAsia="Times New Roman"/>
                <w:sz w:val="20"/>
                <w:szCs w:val="20"/>
                <w:lang w:eastAsia="ru-RU"/>
              </w:rPr>
            </w:pPr>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30E38E64"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24DA5936"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679D4003" w14:textId="77777777" w:rsidR="004C0980" w:rsidRPr="009B12AC" w:rsidRDefault="004C0980" w:rsidP="004C0980">
            <w:pPr>
              <w:spacing w:after="0" w:line="240" w:lineRule="auto"/>
              <w:outlineLvl w:val="2"/>
              <w:rPr>
                <w:rFonts w:eastAsia="Times New Roman"/>
                <w:sz w:val="20"/>
                <w:szCs w:val="20"/>
                <w:lang w:eastAsia="ru-RU"/>
              </w:rPr>
            </w:pPr>
            <w:bookmarkStart w:id="371" w:name="_Toc465858529"/>
            <w:r w:rsidRPr="009B12AC">
              <w:rPr>
                <w:rFonts w:eastAsia="Times New Roman"/>
                <w:sz w:val="20"/>
                <w:szCs w:val="20"/>
                <w:lang w:eastAsia="ru-RU"/>
              </w:rPr>
              <w:t>всего</w:t>
            </w:r>
            <w:bookmarkEnd w:id="371"/>
          </w:p>
        </w:tc>
        <w:tc>
          <w:tcPr>
            <w:tcW w:w="1355" w:type="dxa"/>
            <w:shd w:val="clear" w:color="auto" w:fill="auto"/>
            <w:hideMark/>
          </w:tcPr>
          <w:p w14:paraId="16AD934D" w14:textId="77777777" w:rsidR="004C0980" w:rsidRPr="009B12AC" w:rsidRDefault="004C0980" w:rsidP="004C0980">
            <w:pPr>
              <w:spacing w:after="0" w:line="240" w:lineRule="auto"/>
              <w:jc w:val="right"/>
              <w:outlineLvl w:val="2"/>
              <w:rPr>
                <w:rFonts w:eastAsia="Times New Roman"/>
                <w:sz w:val="20"/>
                <w:szCs w:val="20"/>
                <w:lang w:eastAsia="ru-RU"/>
              </w:rPr>
            </w:pPr>
            <w:bookmarkStart w:id="372" w:name="_Toc465858530"/>
            <w:r w:rsidRPr="009B12AC">
              <w:rPr>
                <w:rFonts w:eastAsia="Times New Roman"/>
                <w:sz w:val="20"/>
                <w:szCs w:val="20"/>
                <w:lang w:eastAsia="ru-RU"/>
              </w:rPr>
              <w:t>0,000</w:t>
            </w:r>
            <w:bookmarkEnd w:id="372"/>
          </w:p>
        </w:tc>
        <w:tc>
          <w:tcPr>
            <w:tcW w:w="1216" w:type="dxa"/>
            <w:shd w:val="clear" w:color="auto" w:fill="auto"/>
            <w:hideMark/>
          </w:tcPr>
          <w:p w14:paraId="1BF8AD25" w14:textId="77777777" w:rsidR="004C0980" w:rsidRPr="009B12AC" w:rsidRDefault="004C0980" w:rsidP="004C0980">
            <w:pPr>
              <w:spacing w:after="0" w:line="240" w:lineRule="auto"/>
              <w:jc w:val="right"/>
              <w:outlineLvl w:val="2"/>
              <w:rPr>
                <w:rFonts w:eastAsia="Times New Roman"/>
                <w:sz w:val="20"/>
                <w:szCs w:val="20"/>
                <w:lang w:eastAsia="ru-RU"/>
              </w:rPr>
            </w:pPr>
            <w:bookmarkStart w:id="373" w:name="_Toc465858531"/>
            <w:r w:rsidRPr="009B12AC">
              <w:rPr>
                <w:rFonts w:eastAsia="Times New Roman"/>
                <w:sz w:val="20"/>
                <w:szCs w:val="20"/>
                <w:lang w:eastAsia="ru-RU"/>
              </w:rPr>
              <w:t>0,000</w:t>
            </w:r>
            <w:bookmarkEnd w:id="373"/>
          </w:p>
        </w:tc>
        <w:tc>
          <w:tcPr>
            <w:tcW w:w="1216" w:type="dxa"/>
            <w:shd w:val="clear" w:color="auto" w:fill="auto"/>
            <w:hideMark/>
          </w:tcPr>
          <w:p w14:paraId="2E171273" w14:textId="77777777" w:rsidR="004C0980" w:rsidRPr="009B12AC" w:rsidRDefault="004C0980" w:rsidP="004C0980">
            <w:pPr>
              <w:spacing w:after="0" w:line="240" w:lineRule="auto"/>
              <w:jc w:val="right"/>
              <w:outlineLvl w:val="2"/>
              <w:rPr>
                <w:rFonts w:eastAsia="Times New Roman"/>
                <w:sz w:val="20"/>
                <w:szCs w:val="20"/>
                <w:lang w:eastAsia="ru-RU"/>
              </w:rPr>
            </w:pPr>
            <w:bookmarkStart w:id="374" w:name="_Toc465858532"/>
            <w:r w:rsidRPr="009B12AC">
              <w:rPr>
                <w:rFonts w:eastAsia="Times New Roman"/>
                <w:sz w:val="20"/>
                <w:szCs w:val="20"/>
                <w:lang w:eastAsia="ru-RU"/>
              </w:rPr>
              <w:t>0,000</w:t>
            </w:r>
            <w:bookmarkEnd w:id="374"/>
          </w:p>
        </w:tc>
        <w:tc>
          <w:tcPr>
            <w:tcW w:w="1216" w:type="dxa"/>
            <w:shd w:val="clear" w:color="auto" w:fill="auto"/>
            <w:hideMark/>
          </w:tcPr>
          <w:p w14:paraId="462B8D7C" w14:textId="77777777" w:rsidR="004C0980" w:rsidRPr="009B12AC" w:rsidRDefault="004C0980" w:rsidP="004C0980">
            <w:pPr>
              <w:spacing w:after="0" w:line="240" w:lineRule="auto"/>
              <w:jc w:val="right"/>
              <w:outlineLvl w:val="2"/>
              <w:rPr>
                <w:rFonts w:eastAsia="Times New Roman"/>
                <w:sz w:val="20"/>
                <w:szCs w:val="20"/>
                <w:lang w:eastAsia="ru-RU"/>
              </w:rPr>
            </w:pPr>
            <w:bookmarkStart w:id="375" w:name="_Toc465858533"/>
            <w:r w:rsidRPr="009B12AC">
              <w:rPr>
                <w:rFonts w:eastAsia="Times New Roman"/>
                <w:sz w:val="20"/>
                <w:szCs w:val="20"/>
                <w:lang w:eastAsia="ru-RU"/>
              </w:rPr>
              <w:t>0,000</w:t>
            </w:r>
            <w:bookmarkEnd w:id="375"/>
          </w:p>
        </w:tc>
        <w:tc>
          <w:tcPr>
            <w:tcW w:w="1216" w:type="dxa"/>
            <w:shd w:val="clear" w:color="auto" w:fill="auto"/>
            <w:hideMark/>
          </w:tcPr>
          <w:p w14:paraId="0FDFA15F" w14:textId="77777777" w:rsidR="004C0980" w:rsidRPr="009B12AC" w:rsidRDefault="004C0980" w:rsidP="004C0980">
            <w:pPr>
              <w:spacing w:after="0" w:line="240" w:lineRule="auto"/>
              <w:jc w:val="right"/>
              <w:outlineLvl w:val="2"/>
              <w:rPr>
                <w:rFonts w:eastAsia="Times New Roman"/>
                <w:sz w:val="20"/>
                <w:szCs w:val="20"/>
                <w:lang w:eastAsia="ru-RU"/>
              </w:rPr>
            </w:pPr>
            <w:bookmarkStart w:id="376" w:name="_Toc465858534"/>
            <w:r w:rsidRPr="009B12AC">
              <w:rPr>
                <w:rFonts w:eastAsia="Times New Roman"/>
                <w:sz w:val="20"/>
                <w:szCs w:val="20"/>
                <w:lang w:eastAsia="ru-RU"/>
              </w:rPr>
              <w:t>0,000</w:t>
            </w:r>
            <w:bookmarkEnd w:id="376"/>
          </w:p>
        </w:tc>
      </w:tr>
      <w:tr w:rsidR="004C0980" w:rsidRPr="009B12AC" w14:paraId="0F17926D" w14:textId="77777777" w:rsidTr="00FD546D">
        <w:trPr>
          <w:cantSplit/>
          <w:trHeight w:val="300"/>
        </w:trPr>
        <w:tc>
          <w:tcPr>
            <w:tcW w:w="851" w:type="dxa"/>
            <w:vMerge/>
            <w:shd w:val="clear" w:color="auto" w:fill="auto"/>
            <w:vAlign w:val="center"/>
            <w:hideMark/>
          </w:tcPr>
          <w:p w14:paraId="22D0F89E"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45DE9965"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07AF82EC"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733E594B"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39F48FFA"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76443BDD" w14:textId="77777777" w:rsidR="004C0980" w:rsidRPr="009B12AC" w:rsidRDefault="004C0980" w:rsidP="004C0980">
            <w:pPr>
              <w:spacing w:after="0" w:line="240" w:lineRule="auto"/>
              <w:outlineLvl w:val="2"/>
              <w:rPr>
                <w:rFonts w:eastAsia="Times New Roman"/>
                <w:sz w:val="20"/>
                <w:szCs w:val="20"/>
                <w:lang w:eastAsia="ru-RU"/>
              </w:rPr>
            </w:pPr>
            <w:bookmarkStart w:id="377" w:name="_Toc465858535"/>
            <w:r w:rsidRPr="009B12AC">
              <w:rPr>
                <w:rFonts w:eastAsia="Times New Roman"/>
                <w:sz w:val="20"/>
                <w:szCs w:val="20"/>
                <w:lang w:eastAsia="ru-RU"/>
              </w:rPr>
              <w:t>федеральный бюджет</w:t>
            </w:r>
            <w:bookmarkEnd w:id="377"/>
          </w:p>
        </w:tc>
        <w:tc>
          <w:tcPr>
            <w:tcW w:w="1355" w:type="dxa"/>
            <w:shd w:val="clear" w:color="auto" w:fill="auto"/>
            <w:hideMark/>
          </w:tcPr>
          <w:p w14:paraId="32B98984" w14:textId="77777777" w:rsidR="004C0980" w:rsidRPr="009B12AC" w:rsidRDefault="004C0980" w:rsidP="004C0980">
            <w:pPr>
              <w:spacing w:after="0" w:line="240" w:lineRule="auto"/>
              <w:jc w:val="right"/>
              <w:outlineLvl w:val="2"/>
              <w:rPr>
                <w:rFonts w:eastAsia="Times New Roman"/>
                <w:sz w:val="20"/>
                <w:szCs w:val="20"/>
                <w:lang w:eastAsia="ru-RU"/>
              </w:rPr>
            </w:pPr>
            <w:bookmarkStart w:id="378" w:name="_Toc465858536"/>
            <w:r w:rsidRPr="009B12AC">
              <w:rPr>
                <w:rFonts w:eastAsia="Times New Roman"/>
                <w:sz w:val="20"/>
                <w:szCs w:val="20"/>
                <w:lang w:eastAsia="ru-RU"/>
              </w:rPr>
              <w:t>0,000</w:t>
            </w:r>
            <w:bookmarkEnd w:id="378"/>
          </w:p>
        </w:tc>
        <w:tc>
          <w:tcPr>
            <w:tcW w:w="1216" w:type="dxa"/>
            <w:shd w:val="clear" w:color="auto" w:fill="auto"/>
            <w:hideMark/>
          </w:tcPr>
          <w:p w14:paraId="12DD6D17" w14:textId="77777777" w:rsidR="004C0980" w:rsidRPr="009B12AC" w:rsidRDefault="004C0980" w:rsidP="004C0980">
            <w:pPr>
              <w:spacing w:after="0" w:line="240" w:lineRule="auto"/>
              <w:jc w:val="right"/>
              <w:outlineLvl w:val="2"/>
              <w:rPr>
                <w:rFonts w:eastAsia="Times New Roman"/>
                <w:sz w:val="20"/>
                <w:szCs w:val="20"/>
                <w:lang w:eastAsia="ru-RU"/>
              </w:rPr>
            </w:pPr>
            <w:bookmarkStart w:id="379" w:name="_Toc465858537"/>
            <w:r w:rsidRPr="009B12AC">
              <w:rPr>
                <w:rFonts w:eastAsia="Times New Roman"/>
                <w:sz w:val="20"/>
                <w:szCs w:val="20"/>
                <w:lang w:eastAsia="ru-RU"/>
              </w:rPr>
              <w:t>0,000</w:t>
            </w:r>
            <w:bookmarkEnd w:id="379"/>
          </w:p>
        </w:tc>
        <w:tc>
          <w:tcPr>
            <w:tcW w:w="1216" w:type="dxa"/>
            <w:shd w:val="clear" w:color="auto" w:fill="auto"/>
            <w:hideMark/>
          </w:tcPr>
          <w:p w14:paraId="53AEC08E" w14:textId="77777777" w:rsidR="004C0980" w:rsidRPr="009B12AC" w:rsidRDefault="004C0980" w:rsidP="004C0980">
            <w:pPr>
              <w:spacing w:after="0" w:line="240" w:lineRule="auto"/>
              <w:jc w:val="right"/>
              <w:outlineLvl w:val="2"/>
              <w:rPr>
                <w:rFonts w:eastAsia="Times New Roman"/>
                <w:sz w:val="20"/>
                <w:szCs w:val="20"/>
                <w:lang w:eastAsia="ru-RU"/>
              </w:rPr>
            </w:pPr>
            <w:bookmarkStart w:id="380" w:name="_Toc465858538"/>
            <w:r w:rsidRPr="009B12AC">
              <w:rPr>
                <w:rFonts w:eastAsia="Times New Roman"/>
                <w:sz w:val="20"/>
                <w:szCs w:val="20"/>
                <w:lang w:eastAsia="ru-RU"/>
              </w:rPr>
              <w:t>0,000</w:t>
            </w:r>
            <w:bookmarkEnd w:id="380"/>
          </w:p>
        </w:tc>
        <w:tc>
          <w:tcPr>
            <w:tcW w:w="1216" w:type="dxa"/>
            <w:shd w:val="clear" w:color="auto" w:fill="auto"/>
            <w:hideMark/>
          </w:tcPr>
          <w:p w14:paraId="721DE013" w14:textId="77777777" w:rsidR="004C0980" w:rsidRPr="009B12AC" w:rsidRDefault="004C0980" w:rsidP="004C0980">
            <w:pPr>
              <w:spacing w:after="0" w:line="240" w:lineRule="auto"/>
              <w:jc w:val="right"/>
              <w:outlineLvl w:val="2"/>
              <w:rPr>
                <w:rFonts w:eastAsia="Times New Roman"/>
                <w:sz w:val="20"/>
                <w:szCs w:val="20"/>
                <w:lang w:eastAsia="ru-RU"/>
              </w:rPr>
            </w:pPr>
            <w:bookmarkStart w:id="381" w:name="_Toc465858539"/>
            <w:r w:rsidRPr="009B12AC">
              <w:rPr>
                <w:rFonts w:eastAsia="Times New Roman"/>
                <w:sz w:val="20"/>
                <w:szCs w:val="20"/>
                <w:lang w:eastAsia="ru-RU"/>
              </w:rPr>
              <w:t>0,000</w:t>
            </w:r>
            <w:bookmarkEnd w:id="381"/>
          </w:p>
        </w:tc>
        <w:tc>
          <w:tcPr>
            <w:tcW w:w="1216" w:type="dxa"/>
            <w:shd w:val="clear" w:color="auto" w:fill="auto"/>
            <w:hideMark/>
          </w:tcPr>
          <w:p w14:paraId="7F2A2698" w14:textId="77777777" w:rsidR="004C0980" w:rsidRPr="009B12AC" w:rsidRDefault="004C0980" w:rsidP="004C0980">
            <w:pPr>
              <w:spacing w:after="0" w:line="240" w:lineRule="auto"/>
              <w:jc w:val="right"/>
              <w:outlineLvl w:val="2"/>
              <w:rPr>
                <w:rFonts w:eastAsia="Times New Roman"/>
                <w:sz w:val="20"/>
                <w:szCs w:val="20"/>
                <w:lang w:eastAsia="ru-RU"/>
              </w:rPr>
            </w:pPr>
            <w:bookmarkStart w:id="382" w:name="_Toc465858540"/>
            <w:r w:rsidRPr="009B12AC">
              <w:rPr>
                <w:rFonts w:eastAsia="Times New Roman"/>
                <w:sz w:val="20"/>
                <w:szCs w:val="20"/>
                <w:lang w:eastAsia="ru-RU"/>
              </w:rPr>
              <w:t>0,000</w:t>
            </w:r>
            <w:bookmarkEnd w:id="382"/>
          </w:p>
        </w:tc>
      </w:tr>
      <w:tr w:rsidR="004C0980" w:rsidRPr="009B12AC" w14:paraId="785C83A8" w14:textId="77777777" w:rsidTr="00FD546D">
        <w:trPr>
          <w:cantSplit/>
          <w:trHeight w:val="300"/>
        </w:trPr>
        <w:tc>
          <w:tcPr>
            <w:tcW w:w="851" w:type="dxa"/>
            <w:vMerge/>
            <w:shd w:val="clear" w:color="auto" w:fill="auto"/>
            <w:vAlign w:val="center"/>
            <w:hideMark/>
          </w:tcPr>
          <w:p w14:paraId="16592728"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753FEEE9"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30BD687E"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6D5E6963"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59FDDCF8"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7B130668" w14:textId="77777777" w:rsidR="004C0980" w:rsidRPr="009B12AC" w:rsidRDefault="004C0980" w:rsidP="004C0980">
            <w:pPr>
              <w:spacing w:after="0" w:line="240" w:lineRule="auto"/>
              <w:outlineLvl w:val="2"/>
              <w:rPr>
                <w:rFonts w:eastAsia="Times New Roman"/>
                <w:sz w:val="20"/>
                <w:szCs w:val="20"/>
                <w:lang w:eastAsia="ru-RU"/>
              </w:rPr>
            </w:pPr>
            <w:bookmarkStart w:id="383" w:name="_Toc465858541"/>
            <w:r w:rsidRPr="009B12AC">
              <w:rPr>
                <w:rFonts w:eastAsia="Times New Roman"/>
                <w:sz w:val="20"/>
                <w:szCs w:val="20"/>
                <w:lang w:eastAsia="ru-RU"/>
              </w:rPr>
              <w:t>республиканский бюджет</w:t>
            </w:r>
            <w:bookmarkEnd w:id="383"/>
          </w:p>
        </w:tc>
        <w:tc>
          <w:tcPr>
            <w:tcW w:w="1355" w:type="dxa"/>
            <w:shd w:val="clear" w:color="auto" w:fill="auto"/>
            <w:hideMark/>
          </w:tcPr>
          <w:p w14:paraId="23E9CEB3" w14:textId="77777777" w:rsidR="004C0980" w:rsidRPr="009B12AC" w:rsidRDefault="004C0980" w:rsidP="004C0980">
            <w:pPr>
              <w:spacing w:after="0" w:line="240" w:lineRule="auto"/>
              <w:jc w:val="right"/>
              <w:outlineLvl w:val="2"/>
              <w:rPr>
                <w:rFonts w:eastAsia="Times New Roman"/>
                <w:sz w:val="20"/>
                <w:szCs w:val="20"/>
                <w:lang w:eastAsia="ru-RU"/>
              </w:rPr>
            </w:pPr>
            <w:bookmarkStart w:id="384" w:name="_Toc465858542"/>
            <w:r w:rsidRPr="009B12AC">
              <w:rPr>
                <w:rFonts w:eastAsia="Times New Roman"/>
                <w:sz w:val="20"/>
                <w:szCs w:val="20"/>
                <w:lang w:eastAsia="ru-RU"/>
              </w:rPr>
              <w:t>0,000</w:t>
            </w:r>
            <w:bookmarkEnd w:id="384"/>
          </w:p>
        </w:tc>
        <w:tc>
          <w:tcPr>
            <w:tcW w:w="1216" w:type="dxa"/>
            <w:shd w:val="clear" w:color="auto" w:fill="auto"/>
            <w:hideMark/>
          </w:tcPr>
          <w:p w14:paraId="5BAB79E0" w14:textId="77777777" w:rsidR="004C0980" w:rsidRPr="009B12AC" w:rsidRDefault="004C0980" w:rsidP="004C0980">
            <w:pPr>
              <w:spacing w:after="0" w:line="240" w:lineRule="auto"/>
              <w:jc w:val="right"/>
              <w:outlineLvl w:val="2"/>
              <w:rPr>
                <w:rFonts w:eastAsia="Times New Roman"/>
                <w:sz w:val="20"/>
                <w:szCs w:val="20"/>
                <w:lang w:eastAsia="ru-RU"/>
              </w:rPr>
            </w:pPr>
            <w:bookmarkStart w:id="385" w:name="_Toc465858543"/>
            <w:r w:rsidRPr="009B12AC">
              <w:rPr>
                <w:rFonts w:eastAsia="Times New Roman"/>
                <w:sz w:val="20"/>
                <w:szCs w:val="20"/>
                <w:lang w:eastAsia="ru-RU"/>
              </w:rPr>
              <w:t>0,000</w:t>
            </w:r>
            <w:bookmarkEnd w:id="385"/>
          </w:p>
        </w:tc>
        <w:tc>
          <w:tcPr>
            <w:tcW w:w="1216" w:type="dxa"/>
            <w:shd w:val="clear" w:color="auto" w:fill="auto"/>
            <w:hideMark/>
          </w:tcPr>
          <w:p w14:paraId="5C6F5FD7" w14:textId="77777777" w:rsidR="004C0980" w:rsidRPr="009B12AC" w:rsidRDefault="004C0980" w:rsidP="004C0980">
            <w:pPr>
              <w:spacing w:after="0" w:line="240" w:lineRule="auto"/>
              <w:jc w:val="right"/>
              <w:outlineLvl w:val="2"/>
              <w:rPr>
                <w:rFonts w:eastAsia="Times New Roman"/>
                <w:sz w:val="20"/>
                <w:szCs w:val="20"/>
                <w:lang w:eastAsia="ru-RU"/>
              </w:rPr>
            </w:pPr>
            <w:bookmarkStart w:id="386" w:name="_Toc465858544"/>
            <w:r w:rsidRPr="009B12AC">
              <w:rPr>
                <w:rFonts w:eastAsia="Times New Roman"/>
                <w:sz w:val="20"/>
                <w:szCs w:val="20"/>
                <w:lang w:eastAsia="ru-RU"/>
              </w:rPr>
              <w:t>0,000</w:t>
            </w:r>
            <w:bookmarkEnd w:id="386"/>
          </w:p>
        </w:tc>
        <w:tc>
          <w:tcPr>
            <w:tcW w:w="1216" w:type="dxa"/>
            <w:shd w:val="clear" w:color="auto" w:fill="auto"/>
            <w:hideMark/>
          </w:tcPr>
          <w:p w14:paraId="37BC904D" w14:textId="77777777" w:rsidR="004C0980" w:rsidRPr="009B12AC" w:rsidRDefault="004C0980" w:rsidP="004C0980">
            <w:pPr>
              <w:spacing w:after="0" w:line="240" w:lineRule="auto"/>
              <w:jc w:val="right"/>
              <w:outlineLvl w:val="2"/>
              <w:rPr>
                <w:rFonts w:eastAsia="Times New Roman"/>
                <w:sz w:val="20"/>
                <w:szCs w:val="20"/>
                <w:lang w:eastAsia="ru-RU"/>
              </w:rPr>
            </w:pPr>
            <w:bookmarkStart w:id="387" w:name="_Toc465858545"/>
            <w:r w:rsidRPr="009B12AC">
              <w:rPr>
                <w:rFonts w:eastAsia="Times New Roman"/>
                <w:sz w:val="20"/>
                <w:szCs w:val="20"/>
                <w:lang w:eastAsia="ru-RU"/>
              </w:rPr>
              <w:t>0,000</w:t>
            </w:r>
            <w:bookmarkEnd w:id="387"/>
          </w:p>
        </w:tc>
        <w:tc>
          <w:tcPr>
            <w:tcW w:w="1216" w:type="dxa"/>
            <w:shd w:val="clear" w:color="auto" w:fill="auto"/>
            <w:hideMark/>
          </w:tcPr>
          <w:p w14:paraId="57F8A19A" w14:textId="77777777" w:rsidR="004C0980" w:rsidRPr="009B12AC" w:rsidRDefault="004C0980" w:rsidP="004C0980">
            <w:pPr>
              <w:spacing w:after="0" w:line="240" w:lineRule="auto"/>
              <w:jc w:val="right"/>
              <w:outlineLvl w:val="2"/>
              <w:rPr>
                <w:rFonts w:eastAsia="Times New Roman"/>
                <w:sz w:val="20"/>
                <w:szCs w:val="20"/>
                <w:lang w:eastAsia="ru-RU"/>
              </w:rPr>
            </w:pPr>
            <w:bookmarkStart w:id="388" w:name="_Toc465858546"/>
            <w:r w:rsidRPr="009B12AC">
              <w:rPr>
                <w:rFonts w:eastAsia="Times New Roman"/>
                <w:sz w:val="20"/>
                <w:szCs w:val="20"/>
                <w:lang w:eastAsia="ru-RU"/>
              </w:rPr>
              <w:t>0,000</w:t>
            </w:r>
            <w:bookmarkEnd w:id="388"/>
          </w:p>
        </w:tc>
      </w:tr>
      <w:tr w:rsidR="004C0980" w:rsidRPr="009B12AC" w14:paraId="270F43F3" w14:textId="77777777" w:rsidTr="00FD546D">
        <w:trPr>
          <w:cantSplit/>
          <w:trHeight w:val="300"/>
        </w:trPr>
        <w:tc>
          <w:tcPr>
            <w:tcW w:w="851" w:type="dxa"/>
            <w:vMerge/>
            <w:shd w:val="clear" w:color="auto" w:fill="auto"/>
            <w:vAlign w:val="center"/>
            <w:hideMark/>
          </w:tcPr>
          <w:p w14:paraId="1033C7C2"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2D831D8B"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1A111C97"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1D827E16"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322BD26F"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5634A7E4" w14:textId="77777777" w:rsidR="004C0980" w:rsidRPr="009B12AC" w:rsidRDefault="004C0980" w:rsidP="004C0980">
            <w:pPr>
              <w:spacing w:after="0" w:line="240" w:lineRule="auto"/>
              <w:outlineLvl w:val="2"/>
              <w:rPr>
                <w:rFonts w:eastAsia="Times New Roman"/>
                <w:sz w:val="20"/>
                <w:szCs w:val="20"/>
                <w:lang w:eastAsia="ru-RU"/>
              </w:rPr>
            </w:pPr>
            <w:bookmarkStart w:id="389" w:name="_Toc465858547"/>
            <w:r w:rsidRPr="009B12AC">
              <w:rPr>
                <w:rFonts w:eastAsia="Times New Roman"/>
                <w:sz w:val="20"/>
                <w:szCs w:val="20"/>
                <w:lang w:eastAsia="ru-RU"/>
              </w:rPr>
              <w:t>муниципальный бюджет</w:t>
            </w:r>
            <w:bookmarkEnd w:id="389"/>
          </w:p>
        </w:tc>
        <w:tc>
          <w:tcPr>
            <w:tcW w:w="1355" w:type="dxa"/>
            <w:shd w:val="clear" w:color="auto" w:fill="auto"/>
            <w:hideMark/>
          </w:tcPr>
          <w:p w14:paraId="3D19BF2E" w14:textId="77777777" w:rsidR="004C0980" w:rsidRPr="009B12AC" w:rsidRDefault="004C0980" w:rsidP="004C0980">
            <w:pPr>
              <w:spacing w:after="0" w:line="240" w:lineRule="auto"/>
              <w:jc w:val="right"/>
              <w:outlineLvl w:val="2"/>
              <w:rPr>
                <w:rFonts w:eastAsia="Times New Roman"/>
                <w:sz w:val="20"/>
                <w:szCs w:val="20"/>
                <w:lang w:eastAsia="ru-RU"/>
              </w:rPr>
            </w:pPr>
            <w:bookmarkStart w:id="390" w:name="_Toc465858548"/>
            <w:r w:rsidRPr="009B12AC">
              <w:rPr>
                <w:rFonts w:eastAsia="Times New Roman"/>
                <w:sz w:val="20"/>
                <w:szCs w:val="20"/>
                <w:lang w:eastAsia="ru-RU"/>
              </w:rPr>
              <w:t>0,000</w:t>
            </w:r>
            <w:bookmarkEnd w:id="390"/>
          </w:p>
        </w:tc>
        <w:tc>
          <w:tcPr>
            <w:tcW w:w="1216" w:type="dxa"/>
            <w:shd w:val="clear" w:color="auto" w:fill="auto"/>
            <w:hideMark/>
          </w:tcPr>
          <w:p w14:paraId="1FC80A06" w14:textId="77777777" w:rsidR="004C0980" w:rsidRPr="009B12AC" w:rsidRDefault="004C0980" w:rsidP="004C0980">
            <w:pPr>
              <w:spacing w:after="0" w:line="240" w:lineRule="auto"/>
              <w:jc w:val="right"/>
              <w:outlineLvl w:val="2"/>
              <w:rPr>
                <w:rFonts w:eastAsia="Times New Roman"/>
                <w:sz w:val="20"/>
                <w:szCs w:val="20"/>
                <w:lang w:eastAsia="ru-RU"/>
              </w:rPr>
            </w:pPr>
            <w:bookmarkStart w:id="391" w:name="_Toc465858549"/>
            <w:r w:rsidRPr="009B12AC">
              <w:rPr>
                <w:rFonts w:eastAsia="Times New Roman"/>
                <w:sz w:val="20"/>
                <w:szCs w:val="20"/>
                <w:lang w:eastAsia="ru-RU"/>
              </w:rPr>
              <w:t>0,000</w:t>
            </w:r>
            <w:bookmarkEnd w:id="391"/>
          </w:p>
        </w:tc>
        <w:tc>
          <w:tcPr>
            <w:tcW w:w="1216" w:type="dxa"/>
            <w:shd w:val="clear" w:color="auto" w:fill="auto"/>
            <w:hideMark/>
          </w:tcPr>
          <w:p w14:paraId="58355880" w14:textId="77777777" w:rsidR="004C0980" w:rsidRPr="009B12AC" w:rsidRDefault="004C0980" w:rsidP="004C0980">
            <w:pPr>
              <w:spacing w:after="0" w:line="240" w:lineRule="auto"/>
              <w:jc w:val="right"/>
              <w:outlineLvl w:val="2"/>
              <w:rPr>
                <w:rFonts w:eastAsia="Times New Roman"/>
                <w:sz w:val="20"/>
                <w:szCs w:val="20"/>
                <w:lang w:eastAsia="ru-RU"/>
              </w:rPr>
            </w:pPr>
            <w:bookmarkStart w:id="392" w:name="_Toc465858550"/>
            <w:r w:rsidRPr="009B12AC">
              <w:rPr>
                <w:rFonts w:eastAsia="Times New Roman"/>
                <w:sz w:val="20"/>
                <w:szCs w:val="20"/>
                <w:lang w:eastAsia="ru-RU"/>
              </w:rPr>
              <w:t>0,000</w:t>
            </w:r>
            <w:bookmarkEnd w:id="392"/>
          </w:p>
        </w:tc>
        <w:tc>
          <w:tcPr>
            <w:tcW w:w="1216" w:type="dxa"/>
            <w:shd w:val="clear" w:color="auto" w:fill="auto"/>
            <w:hideMark/>
          </w:tcPr>
          <w:p w14:paraId="11911BEA" w14:textId="77777777" w:rsidR="004C0980" w:rsidRPr="009B12AC" w:rsidRDefault="004C0980" w:rsidP="004C0980">
            <w:pPr>
              <w:spacing w:after="0" w:line="240" w:lineRule="auto"/>
              <w:jc w:val="right"/>
              <w:outlineLvl w:val="2"/>
              <w:rPr>
                <w:rFonts w:eastAsia="Times New Roman"/>
                <w:sz w:val="20"/>
                <w:szCs w:val="20"/>
                <w:lang w:eastAsia="ru-RU"/>
              </w:rPr>
            </w:pPr>
            <w:bookmarkStart w:id="393" w:name="_Toc465858551"/>
            <w:r w:rsidRPr="009B12AC">
              <w:rPr>
                <w:rFonts w:eastAsia="Times New Roman"/>
                <w:sz w:val="20"/>
                <w:szCs w:val="20"/>
                <w:lang w:eastAsia="ru-RU"/>
              </w:rPr>
              <w:t>0,000</w:t>
            </w:r>
            <w:bookmarkEnd w:id="393"/>
          </w:p>
        </w:tc>
        <w:tc>
          <w:tcPr>
            <w:tcW w:w="1216" w:type="dxa"/>
            <w:shd w:val="clear" w:color="auto" w:fill="auto"/>
            <w:hideMark/>
          </w:tcPr>
          <w:p w14:paraId="06E8ABB0" w14:textId="77777777" w:rsidR="004C0980" w:rsidRPr="009B12AC" w:rsidRDefault="004C0980" w:rsidP="004C0980">
            <w:pPr>
              <w:spacing w:after="0" w:line="240" w:lineRule="auto"/>
              <w:jc w:val="right"/>
              <w:outlineLvl w:val="2"/>
              <w:rPr>
                <w:rFonts w:eastAsia="Times New Roman"/>
                <w:sz w:val="20"/>
                <w:szCs w:val="20"/>
                <w:lang w:eastAsia="ru-RU"/>
              </w:rPr>
            </w:pPr>
            <w:bookmarkStart w:id="394" w:name="_Toc465858552"/>
            <w:r w:rsidRPr="009B12AC">
              <w:rPr>
                <w:rFonts w:eastAsia="Times New Roman"/>
                <w:sz w:val="20"/>
                <w:szCs w:val="20"/>
                <w:lang w:eastAsia="ru-RU"/>
              </w:rPr>
              <w:t>0,000</w:t>
            </w:r>
            <w:bookmarkEnd w:id="394"/>
          </w:p>
        </w:tc>
      </w:tr>
      <w:tr w:rsidR="004C0980" w:rsidRPr="009B12AC" w14:paraId="10BAD14F" w14:textId="77777777" w:rsidTr="00FD546D">
        <w:trPr>
          <w:cantSplit/>
          <w:trHeight w:val="300"/>
        </w:trPr>
        <w:tc>
          <w:tcPr>
            <w:tcW w:w="851" w:type="dxa"/>
            <w:vMerge/>
            <w:shd w:val="clear" w:color="auto" w:fill="auto"/>
            <w:vAlign w:val="center"/>
            <w:hideMark/>
          </w:tcPr>
          <w:p w14:paraId="0FAE7FEC"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346E2E84"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01FB571F"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2249F996"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0AF8A140"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7F4ECFBD" w14:textId="77777777" w:rsidR="004C0980" w:rsidRPr="009B12AC" w:rsidRDefault="004C0980" w:rsidP="004C0980">
            <w:pPr>
              <w:spacing w:after="0" w:line="240" w:lineRule="auto"/>
              <w:outlineLvl w:val="2"/>
              <w:rPr>
                <w:rFonts w:eastAsia="Times New Roman"/>
                <w:sz w:val="20"/>
                <w:szCs w:val="20"/>
                <w:lang w:eastAsia="ru-RU"/>
              </w:rPr>
            </w:pPr>
            <w:bookmarkStart w:id="395" w:name="_Toc465858553"/>
            <w:r w:rsidRPr="009B12AC">
              <w:rPr>
                <w:rFonts w:eastAsia="Times New Roman"/>
                <w:sz w:val="20"/>
                <w:szCs w:val="20"/>
                <w:lang w:eastAsia="ru-RU"/>
              </w:rPr>
              <w:t>внебюджетные источники</w:t>
            </w:r>
            <w:bookmarkEnd w:id="395"/>
          </w:p>
        </w:tc>
        <w:tc>
          <w:tcPr>
            <w:tcW w:w="1355" w:type="dxa"/>
            <w:shd w:val="clear" w:color="auto" w:fill="auto"/>
            <w:hideMark/>
          </w:tcPr>
          <w:p w14:paraId="0D848E68" w14:textId="77777777" w:rsidR="004C0980" w:rsidRPr="009B12AC" w:rsidRDefault="004C0980" w:rsidP="004C0980">
            <w:pPr>
              <w:spacing w:after="0" w:line="240" w:lineRule="auto"/>
              <w:jc w:val="right"/>
              <w:outlineLvl w:val="2"/>
              <w:rPr>
                <w:rFonts w:eastAsia="Times New Roman"/>
                <w:sz w:val="20"/>
                <w:szCs w:val="20"/>
                <w:lang w:eastAsia="ru-RU"/>
              </w:rPr>
            </w:pPr>
            <w:bookmarkStart w:id="396" w:name="_Toc465858554"/>
            <w:r w:rsidRPr="009B12AC">
              <w:rPr>
                <w:rFonts w:eastAsia="Times New Roman"/>
                <w:sz w:val="20"/>
                <w:szCs w:val="20"/>
                <w:lang w:eastAsia="ru-RU"/>
              </w:rPr>
              <w:t>0,000</w:t>
            </w:r>
            <w:bookmarkEnd w:id="396"/>
          </w:p>
        </w:tc>
        <w:tc>
          <w:tcPr>
            <w:tcW w:w="1216" w:type="dxa"/>
            <w:shd w:val="clear" w:color="auto" w:fill="auto"/>
            <w:hideMark/>
          </w:tcPr>
          <w:p w14:paraId="3157F24A" w14:textId="77777777" w:rsidR="004C0980" w:rsidRPr="009B12AC" w:rsidRDefault="004C0980" w:rsidP="004C0980">
            <w:pPr>
              <w:spacing w:after="0" w:line="240" w:lineRule="auto"/>
              <w:jc w:val="right"/>
              <w:outlineLvl w:val="2"/>
              <w:rPr>
                <w:rFonts w:eastAsia="Times New Roman"/>
                <w:sz w:val="20"/>
                <w:szCs w:val="20"/>
                <w:lang w:eastAsia="ru-RU"/>
              </w:rPr>
            </w:pPr>
            <w:bookmarkStart w:id="397" w:name="_Toc465858555"/>
            <w:r w:rsidRPr="009B12AC">
              <w:rPr>
                <w:rFonts w:eastAsia="Times New Roman"/>
                <w:sz w:val="20"/>
                <w:szCs w:val="20"/>
                <w:lang w:eastAsia="ru-RU"/>
              </w:rPr>
              <w:t>0,000</w:t>
            </w:r>
            <w:bookmarkEnd w:id="397"/>
          </w:p>
        </w:tc>
        <w:tc>
          <w:tcPr>
            <w:tcW w:w="1216" w:type="dxa"/>
            <w:shd w:val="clear" w:color="auto" w:fill="auto"/>
            <w:hideMark/>
          </w:tcPr>
          <w:p w14:paraId="15F6D7CD" w14:textId="77777777" w:rsidR="004C0980" w:rsidRPr="009B12AC" w:rsidRDefault="004C0980" w:rsidP="004C0980">
            <w:pPr>
              <w:spacing w:after="0" w:line="240" w:lineRule="auto"/>
              <w:jc w:val="right"/>
              <w:outlineLvl w:val="2"/>
              <w:rPr>
                <w:rFonts w:eastAsia="Times New Roman"/>
                <w:sz w:val="20"/>
                <w:szCs w:val="20"/>
                <w:lang w:eastAsia="ru-RU"/>
              </w:rPr>
            </w:pPr>
            <w:bookmarkStart w:id="398" w:name="_Toc465858556"/>
            <w:r w:rsidRPr="009B12AC">
              <w:rPr>
                <w:rFonts w:eastAsia="Times New Roman"/>
                <w:sz w:val="20"/>
                <w:szCs w:val="20"/>
                <w:lang w:eastAsia="ru-RU"/>
              </w:rPr>
              <w:t>0,000</w:t>
            </w:r>
            <w:bookmarkEnd w:id="398"/>
          </w:p>
        </w:tc>
        <w:tc>
          <w:tcPr>
            <w:tcW w:w="1216" w:type="dxa"/>
            <w:shd w:val="clear" w:color="auto" w:fill="auto"/>
            <w:hideMark/>
          </w:tcPr>
          <w:p w14:paraId="39C1A1EC" w14:textId="77777777" w:rsidR="004C0980" w:rsidRPr="009B12AC" w:rsidRDefault="004C0980" w:rsidP="004C0980">
            <w:pPr>
              <w:spacing w:after="0" w:line="240" w:lineRule="auto"/>
              <w:jc w:val="right"/>
              <w:outlineLvl w:val="2"/>
              <w:rPr>
                <w:rFonts w:eastAsia="Times New Roman"/>
                <w:sz w:val="20"/>
                <w:szCs w:val="20"/>
                <w:lang w:eastAsia="ru-RU"/>
              </w:rPr>
            </w:pPr>
            <w:bookmarkStart w:id="399" w:name="_Toc465858557"/>
            <w:r w:rsidRPr="009B12AC">
              <w:rPr>
                <w:rFonts w:eastAsia="Times New Roman"/>
                <w:sz w:val="20"/>
                <w:szCs w:val="20"/>
                <w:lang w:eastAsia="ru-RU"/>
              </w:rPr>
              <w:t>0,000</w:t>
            </w:r>
            <w:bookmarkEnd w:id="399"/>
          </w:p>
        </w:tc>
        <w:tc>
          <w:tcPr>
            <w:tcW w:w="1216" w:type="dxa"/>
            <w:shd w:val="clear" w:color="auto" w:fill="auto"/>
            <w:hideMark/>
          </w:tcPr>
          <w:p w14:paraId="546DBB64" w14:textId="77777777" w:rsidR="004C0980" w:rsidRPr="009B12AC" w:rsidRDefault="004C0980" w:rsidP="004C0980">
            <w:pPr>
              <w:spacing w:after="0" w:line="240" w:lineRule="auto"/>
              <w:jc w:val="right"/>
              <w:outlineLvl w:val="2"/>
              <w:rPr>
                <w:rFonts w:eastAsia="Times New Roman"/>
                <w:sz w:val="20"/>
                <w:szCs w:val="20"/>
                <w:lang w:eastAsia="ru-RU"/>
              </w:rPr>
            </w:pPr>
            <w:bookmarkStart w:id="400" w:name="_Toc465858558"/>
            <w:r w:rsidRPr="009B12AC">
              <w:rPr>
                <w:rFonts w:eastAsia="Times New Roman"/>
                <w:sz w:val="20"/>
                <w:szCs w:val="20"/>
                <w:lang w:eastAsia="ru-RU"/>
              </w:rPr>
              <w:t>0,000</w:t>
            </w:r>
            <w:bookmarkEnd w:id="400"/>
          </w:p>
        </w:tc>
      </w:tr>
      <w:tr w:rsidR="004C0980" w:rsidRPr="009B12AC" w14:paraId="1BFE7370" w14:textId="77777777" w:rsidTr="00FD546D">
        <w:trPr>
          <w:cantSplit/>
          <w:trHeight w:val="300"/>
        </w:trPr>
        <w:tc>
          <w:tcPr>
            <w:tcW w:w="851" w:type="dxa"/>
            <w:vMerge w:val="restart"/>
            <w:shd w:val="clear" w:color="auto" w:fill="auto"/>
            <w:hideMark/>
          </w:tcPr>
          <w:p w14:paraId="69FC7F57" w14:textId="77777777" w:rsidR="004C0980" w:rsidRPr="009B12AC" w:rsidRDefault="004C0980" w:rsidP="004C0980">
            <w:pPr>
              <w:spacing w:after="0" w:line="240" w:lineRule="auto"/>
              <w:jc w:val="center"/>
              <w:outlineLvl w:val="2"/>
              <w:rPr>
                <w:rFonts w:eastAsia="Times New Roman"/>
                <w:sz w:val="20"/>
                <w:szCs w:val="20"/>
                <w:lang w:eastAsia="ru-RU"/>
              </w:rPr>
            </w:pPr>
            <w:bookmarkStart w:id="401" w:name="_Toc465858559"/>
            <w:r w:rsidRPr="009B12AC">
              <w:rPr>
                <w:rFonts w:eastAsia="Times New Roman"/>
                <w:sz w:val="20"/>
                <w:szCs w:val="20"/>
                <w:lang w:eastAsia="ru-RU"/>
              </w:rPr>
              <w:t>1.1.5.2</w:t>
            </w:r>
            <w:bookmarkEnd w:id="401"/>
          </w:p>
        </w:tc>
        <w:tc>
          <w:tcPr>
            <w:tcW w:w="3180" w:type="dxa"/>
            <w:vMerge w:val="restart"/>
            <w:shd w:val="clear" w:color="auto" w:fill="auto"/>
            <w:hideMark/>
          </w:tcPr>
          <w:p w14:paraId="16AE1CED" w14:textId="77777777" w:rsidR="004C0980" w:rsidRPr="00943228" w:rsidRDefault="004C0980" w:rsidP="004C0980">
            <w:pPr>
              <w:spacing w:after="0" w:line="240" w:lineRule="auto"/>
              <w:ind w:firstLineChars="100" w:firstLine="200"/>
              <w:outlineLvl w:val="2"/>
              <w:rPr>
                <w:rFonts w:eastAsia="Times New Roman"/>
                <w:i/>
                <w:iCs/>
                <w:sz w:val="20"/>
                <w:szCs w:val="20"/>
                <w:lang w:eastAsia="ru-RU"/>
              </w:rPr>
            </w:pPr>
            <w:bookmarkStart w:id="402" w:name="_Toc465858560"/>
            <w:r w:rsidRPr="00943228">
              <w:rPr>
                <w:rFonts w:eastAsia="Times New Roman"/>
                <w:i/>
                <w:iCs/>
                <w:sz w:val="20"/>
                <w:szCs w:val="20"/>
                <w:lang w:eastAsia="ru-RU"/>
              </w:rPr>
              <w:t>Подведение итогов работы муниципальных образовательных учреждений за первое полугодие и за год</w:t>
            </w:r>
            <w:bookmarkEnd w:id="402"/>
          </w:p>
        </w:tc>
        <w:tc>
          <w:tcPr>
            <w:tcW w:w="1647" w:type="dxa"/>
            <w:vMerge w:val="restart"/>
            <w:shd w:val="clear" w:color="auto" w:fill="auto"/>
            <w:hideMark/>
          </w:tcPr>
          <w:p w14:paraId="30986E4A" w14:textId="77777777" w:rsidR="004C0980" w:rsidRPr="00943228" w:rsidRDefault="00D96D18" w:rsidP="004C0980">
            <w:pPr>
              <w:spacing w:after="0" w:line="240" w:lineRule="auto"/>
              <w:outlineLvl w:val="2"/>
              <w:rPr>
                <w:rFonts w:eastAsia="Times New Roman"/>
                <w:sz w:val="20"/>
                <w:szCs w:val="20"/>
                <w:lang w:eastAsia="ru-RU"/>
              </w:rPr>
            </w:pPr>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62CBDD94"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420068A8"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24BBD278" w14:textId="77777777" w:rsidR="004C0980" w:rsidRPr="009B12AC" w:rsidRDefault="004C0980" w:rsidP="004C0980">
            <w:pPr>
              <w:spacing w:after="0" w:line="240" w:lineRule="auto"/>
              <w:outlineLvl w:val="2"/>
              <w:rPr>
                <w:rFonts w:eastAsia="Times New Roman"/>
                <w:sz w:val="20"/>
                <w:szCs w:val="20"/>
                <w:lang w:eastAsia="ru-RU"/>
              </w:rPr>
            </w:pPr>
            <w:bookmarkStart w:id="403" w:name="_Toc465858564"/>
            <w:r w:rsidRPr="009B12AC">
              <w:rPr>
                <w:rFonts w:eastAsia="Times New Roman"/>
                <w:sz w:val="20"/>
                <w:szCs w:val="20"/>
                <w:lang w:eastAsia="ru-RU"/>
              </w:rPr>
              <w:t>всего</w:t>
            </w:r>
            <w:bookmarkEnd w:id="403"/>
          </w:p>
        </w:tc>
        <w:tc>
          <w:tcPr>
            <w:tcW w:w="1355" w:type="dxa"/>
            <w:shd w:val="clear" w:color="auto" w:fill="auto"/>
            <w:hideMark/>
          </w:tcPr>
          <w:p w14:paraId="54860C7A" w14:textId="77777777" w:rsidR="004C0980" w:rsidRPr="009B12AC" w:rsidRDefault="004C0980" w:rsidP="004C0980">
            <w:pPr>
              <w:spacing w:after="0" w:line="240" w:lineRule="auto"/>
              <w:jc w:val="right"/>
              <w:outlineLvl w:val="2"/>
              <w:rPr>
                <w:rFonts w:eastAsia="Times New Roman"/>
                <w:sz w:val="20"/>
                <w:szCs w:val="20"/>
                <w:lang w:eastAsia="ru-RU"/>
              </w:rPr>
            </w:pPr>
            <w:bookmarkStart w:id="404" w:name="_Toc465858565"/>
            <w:r w:rsidRPr="009B12AC">
              <w:rPr>
                <w:rFonts w:eastAsia="Times New Roman"/>
                <w:sz w:val="20"/>
                <w:szCs w:val="20"/>
                <w:lang w:eastAsia="ru-RU"/>
              </w:rPr>
              <w:t>0,000</w:t>
            </w:r>
            <w:bookmarkEnd w:id="404"/>
          </w:p>
        </w:tc>
        <w:tc>
          <w:tcPr>
            <w:tcW w:w="1216" w:type="dxa"/>
            <w:shd w:val="clear" w:color="auto" w:fill="auto"/>
            <w:hideMark/>
          </w:tcPr>
          <w:p w14:paraId="359977B7" w14:textId="77777777" w:rsidR="004C0980" w:rsidRPr="009B12AC" w:rsidRDefault="004C0980" w:rsidP="004C0980">
            <w:pPr>
              <w:spacing w:after="0" w:line="240" w:lineRule="auto"/>
              <w:jc w:val="right"/>
              <w:outlineLvl w:val="2"/>
              <w:rPr>
                <w:rFonts w:eastAsia="Times New Roman"/>
                <w:sz w:val="20"/>
                <w:szCs w:val="20"/>
                <w:lang w:eastAsia="ru-RU"/>
              </w:rPr>
            </w:pPr>
            <w:bookmarkStart w:id="405" w:name="_Toc465858566"/>
            <w:r w:rsidRPr="009B12AC">
              <w:rPr>
                <w:rFonts w:eastAsia="Times New Roman"/>
                <w:sz w:val="20"/>
                <w:szCs w:val="20"/>
                <w:lang w:eastAsia="ru-RU"/>
              </w:rPr>
              <w:t>0,000</w:t>
            </w:r>
            <w:bookmarkEnd w:id="405"/>
          </w:p>
        </w:tc>
        <w:tc>
          <w:tcPr>
            <w:tcW w:w="1216" w:type="dxa"/>
            <w:shd w:val="clear" w:color="auto" w:fill="auto"/>
            <w:hideMark/>
          </w:tcPr>
          <w:p w14:paraId="5B9287B0" w14:textId="77777777" w:rsidR="004C0980" w:rsidRPr="009B12AC" w:rsidRDefault="004C0980" w:rsidP="004C0980">
            <w:pPr>
              <w:spacing w:after="0" w:line="240" w:lineRule="auto"/>
              <w:jc w:val="right"/>
              <w:outlineLvl w:val="2"/>
              <w:rPr>
                <w:rFonts w:eastAsia="Times New Roman"/>
                <w:sz w:val="20"/>
                <w:szCs w:val="20"/>
                <w:lang w:eastAsia="ru-RU"/>
              </w:rPr>
            </w:pPr>
            <w:bookmarkStart w:id="406" w:name="_Toc465858567"/>
            <w:r w:rsidRPr="009B12AC">
              <w:rPr>
                <w:rFonts w:eastAsia="Times New Roman"/>
                <w:sz w:val="20"/>
                <w:szCs w:val="20"/>
                <w:lang w:eastAsia="ru-RU"/>
              </w:rPr>
              <w:t>0,000</w:t>
            </w:r>
            <w:bookmarkEnd w:id="406"/>
          </w:p>
        </w:tc>
        <w:tc>
          <w:tcPr>
            <w:tcW w:w="1216" w:type="dxa"/>
            <w:shd w:val="clear" w:color="auto" w:fill="auto"/>
            <w:hideMark/>
          </w:tcPr>
          <w:p w14:paraId="1F6C4D78" w14:textId="77777777" w:rsidR="004C0980" w:rsidRPr="009B12AC" w:rsidRDefault="004C0980" w:rsidP="004C0980">
            <w:pPr>
              <w:spacing w:after="0" w:line="240" w:lineRule="auto"/>
              <w:jc w:val="right"/>
              <w:outlineLvl w:val="2"/>
              <w:rPr>
                <w:rFonts w:eastAsia="Times New Roman"/>
                <w:sz w:val="20"/>
                <w:szCs w:val="20"/>
                <w:lang w:eastAsia="ru-RU"/>
              </w:rPr>
            </w:pPr>
            <w:bookmarkStart w:id="407" w:name="_Toc465858568"/>
            <w:r w:rsidRPr="009B12AC">
              <w:rPr>
                <w:rFonts w:eastAsia="Times New Roman"/>
                <w:sz w:val="20"/>
                <w:szCs w:val="20"/>
                <w:lang w:eastAsia="ru-RU"/>
              </w:rPr>
              <w:t>0,000</w:t>
            </w:r>
            <w:bookmarkEnd w:id="407"/>
          </w:p>
        </w:tc>
        <w:tc>
          <w:tcPr>
            <w:tcW w:w="1216" w:type="dxa"/>
            <w:shd w:val="clear" w:color="auto" w:fill="auto"/>
            <w:hideMark/>
          </w:tcPr>
          <w:p w14:paraId="18E4C8F7" w14:textId="77777777" w:rsidR="004C0980" w:rsidRPr="009B12AC" w:rsidRDefault="004C0980" w:rsidP="004C0980">
            <w:pPr>
              <w:spacing w:after="0" w:line="240" w:lineRule="auto"/>
              <w:jc w:val="right"/>
              <w:outlineLvl w:val="2"/>
              <w:rPr>
                <w:rFonts w:eastAsia="Times New Roman"/>
                <w:sz w:val="20"/>
                <w:szCs w:val="20"/>
                <w:lang w:eastAsia="ru-RU"/>
              </w:rPr>
            </w:pPr>
            <w:bookmarkStart w:id="408" w:name="_Toc465858569"/>
            <w:r w:rsidRPr="009B12AC">
              <w:rPr>
                <w:rFonts w:eastAsia="Times New Roman"/>
                <w:sz w:val="20"/>
                <w:szCs w:val="20"/>
                <w:lang w:eastAsia="ru-RU"/>
              </w:rPr>
              <w:t>0,000</w:t>
            </w:r>
            <w:bookmarkEnd w:id="408"/>
          </w:p>
        </w:tc>
      </w:tr>
      <w:tr w:rsidR="004C0980" w:rsidRPr="009B12AC" w14:paraId="489FCBF3" w14:textId="77777777" w:rsidTr="00FD546D">
        <w:trPr>
          <w:cantSplit/>
          <w:trHeight w:val="300"/>
        </w:trPr>
        <w:tc>
          <w:tcPr>
            <w:tcW w:w="851" w:type="dxa"/>
            <w:vMerge/>
            <w:shd w:val="clear" w:color="auto" w:fill="auto"/>
            <w:vAlign w:val="center"/>
            <w:hideMark/>
          </w:tcPr>
          <w:p w14:paraId="0B9F6303"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7CA61CF6"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0BB21663"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4A1181BF"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1CAB558E"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73FDE1E7" w14:textId="77777777" w:rsidR="004C0980" w:rsidRPr="009B12AC" w:rsidRDefault="004C0980" w:rsidP="004C0980">
            <w:pPr>
              <w:spacing w:after="0" w:line="240" w:lineRule="auto"/>
              <w:outlineLvl w:val="2"/>
              <w:rPr>
                <w:rFonts w:eastAsia="Times New Roman"/>
                <w:sz w:val="20"/>
                <w:szCs w:val="20"/>
                <w:lang w:eastAsia="ru-RU"/>
              </w:rPr>
            </w:pPr>
            <w:bookmarkStart w:id="409" w:name="_Toc465858570"/>
            <w:r w:rsidRPr="009B12AC">
              <w:rPr>
                <w:rFonts w:eastAsia="Times New Roman"/>
                <w:sz w:val="20"/>
                <w:szCs w:val="20"/>
                <w:lang w:eastAsia="ru-RU"/>
              </w:rPr>
              <w:t>федеральный бюджет</w:t>
            </w:r>
            <w:bookmarkEnd w:id="409"/>
          </w:p>
        </w:tc>
        <w:tc>
          <w:tcPr>
            <w:tcW w:w="1355" w:type="dxa"/>
            <w:shd w:val="clear" w:color="auto" w:fill="auto"/>
            <w:hideMark/>
          </w:tcPr>
          <w:p w14:paraId="6DD05965" w14:textId="77777777" w:rsidR="004C0980" w:rsidRPr="009B12AC" w:rsidRDefault="004C0980" w:rsidP="004C0980">
            <w:pPr>
              <w:spacing w:after="0" w:line="240" w:lineRule="auto"/>
              <w:jc w:val="right"/>
              <w:outlineLvl w:val="2"/>
              <w:rPr>
                <w:rFonts w:eastAsia="Times New Roman"/>
                <w:sz w:val="20"/>
                <w:szCs w:val="20"/>
                <w:lang w:eastAsia="ru-RU"/>
              </w:rPr>
            </w:pPr>
            <w:bookmarkStart w:id="410" w:name="_Toc465858571"/>
            <w:r w:rsidRPr="009B12AC">
              <w:rPr>
                <w:rFonts w:eastAsia="Times New Roman"/>
                <w:sz w:val="20"/>
                <w:szCs w:val="20"/>
                <w:lang w:eastAsia="ru-RU"/>
              </w:rPr>
              <w:t>0,000</w:t>
            </w:r>
            <w:bookmarkEnd w:id="410"/>
          </w:p>
        </w:tc>
        <w:tc>
          <w:tcPr>
            <w:tcW w:w="1216" w:type="dxa"/>
            <w:shd w:val="clear" w:color="auto" w:fill="auto"/>
            <w:hideMark/>
          </w:tcPr>
          <w:p w14:paraId="6D0268E8" w14:textId="77777777" w:rsidR="004C0980" w:rsidRPr="009B12AC" w:rsidRDefault="004C0980" w:rsidP="004C0980">
            <w:pPr>
              <w:spacing w:after="0" w:line="240" w:lineRule="auto"/>
              <w:jc w:val="right"/>
              <w:outlineLvl w:val="2"/>
              <w:rPr>
                <w:rFonts w:eastAsia="Times New Roman"/>
                <w:sz w:val="20"/>
                <w:szCs w:val="20"/>
                <w:lang w:eastAsia="ru-RU"/>
              </w:rPr>
            </w:pPr>
            <w:bookmarkStart w:id="411" w:name="_Toc465858572"/>
            <w:r w:rsidRPr="009B12AC">
              <w:rPr>
                <w:rFonts w:eastAsia="Times New Roman"/>
                <w:sz w:val="20"/>
                <w:szCs w:val="20"/>
                <w:lang w:eastAsia="ru-RU"/>
              </w:rPr>
              <w:t>0,000</w:t>
            </w:r>
            <w:bookmarkEnd w:id="411"/>
          </w:p>
        </w:tc>
        <w:tc>
          <w:tcPr>
            <w:tcW w:w="1216" w:type="dxa"/>
            <w:shd w:val="clear" w:color="auto" w:fill="auto"/>
            <w:hideMark/>
          </w:tcPr>
          <w:p w14:paraId="107F77CE" w14:textId="77777777" w:rsidR="004C0980" w:rsidRPr="009B12AC" w:rsidRDefault="004C0980" w:rsidP="004C0980">
            <w:pPr>
              <w:spacing w:after="0" w:line="240" w:lineRule="auto"/>
              <w:jc w:val="right"/>
              <w:outlineLvl w:val="2"/>
              <w:rPr>
                <w:rFonts w:eastAsia="Times New Roman"/>
                <w:sz w:val="20"/>
                <w:szCs w:val="20"/>
                <w:lang w:eastAsia="ru-RU"/>
              </w:rPr>
            </w:pPr>
            <w:bookmarkStart w:id="412" w:name="_Toc465858573"/>
            <w:r w:rsidRPr="009B12AC">
              <w:rPr>
                <w:rFonts w:eastAsia="Times New Roman"/>
                <w:sz w:val="20"/>
                <w:szCs w:val="20"/>
                <w:lang w:eastAsia="ru-RU"/>
              </w:rPr>
              <w:t>0,000</w:t>
            </w:r>
            <w:bookmarkEnd w:id="412"/>
          </w:p>
        </w:tc>
        <w:tc>
          <w:tcPr>
            <w:tcW w:w="1216" w:type="dxa"/>
            <w:shd w:val="clear" w:color="auto" w:fill="auto"/>
            <w:hideMark/>
          </w:tcPr>
          <w:p w14:paraId="0523E67E" w14:textId="77777777" w:rsidR="004C0980" w:rsidRPr="009B12AC" w:rsidRDefault="004C0980" w:rsidP="004C0980">
            <w:pPr>
              <w:spacing w:after="0" w:line="240" w:lineRule="auto"/>
              <w:jc w:val="right"/>
              <w:outlineLvl w:val="2"/>
              <w:rPr>
                <w:rFonts w:eastAsia="Times New Roman"/>
                <w:sz w:val="20"/>
                <w:szCs w:val="20"/>
                <w:lang w:eastAsia="ru-RU"/>
              </w:rPr>
            </w:pPr>
            <w:bookmarkStart w:id="413" w:name="_Toc465858574"/>
            <w:r w:rsidRPr="009B12AC">
              <w:rPr>
                <w:rFonts w:eastAsia="Times New Roman"/>
                <w:sz w:val="20"/>
                <w:szCs w:val="20"/>
                <w:lang w:eastAsia="ru-RU"/>
              </w:rPr>
              <w:t>0,000</w:t>
            </w:r>
            <w:bookmarkEnd w:id="413"/>
          </w:p>
        </w:tc>
        <w:tc>
          <w:tcPr>
            <w:tcW w:w="1216" w:type="dxa"/>
            <w:shd w:val="clear" w:color="auto" w:fill="auto"/>
            <w:hideMark/>
          </w:tcPr>
          <w:p w14:paraId="4D4E1C48" w14:textId="77777777" w:rsidR="004C0980" w:rsidRPr="009B12AC" w:rsidRDefault="004C0980" w:rsidP="004C0980">
            <w:pPr>
              <w:spacing w:after="0" w:line="240" w:lineRule="auto"/>
              <w:jc w:val="right"/>
              <w:outlineLvl w:val="2"/>
              <w:rPr>
                <w:rFonts w:eastAsia="Times New Roman"/>
                <w:sz w:val="20"/>
                <w:szCs w:val="20"/>
                <w:lang w:eastAsia="ru-RU"/>
              </w:rPr>
            </w:pPr>
            <w:bookmarkStart w:id="414" w:name="_Toc465858575"/>
            <w:r w:rsidRPr="009B12AC">
              <w:rPr>
                <w:rFonts w:eastAsia="Times New Roman"/>
                <w:sz w:val="20"/>
                <w:szCs w:val="20"/>
                <w:lang w:eastAsia="ru-RU"/>
              </w:rPr>
              <w:t>0,000</w:t>
            </w:r>
            <w:bookmarkEnd w:id="414"/>
          </w:p>
        </w:tc>
      </w:tr>
      <w:tr w:rsidR="004C0980" w:rsidRPr="009B12AC" w14:paraId="77BB6232" w14:textId="77777777" w:rsidTr="00FD546D">
        <w:trPr>
          <w:cantSplit/>
          <w:trHeight w:val="300"/>
        </w:trPr>
        <w:tc>
          <w:tcPr>
            <w:tcW w:w="851" w:type="dxa"/>
            <w:vMerge/>
            <w:shd w:val="clear" w:color="auto" w:fill="auto"/>
            <w:vAlign w:val="center"/>
            <w:hideMark/>
          </w:tcPr>
          <w:p w14:paraId="3560024B"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3F44C8FE"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4CDF98A1"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38EF48F5"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4ECEAB21"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6987FFCE" w14:textId="77777777" w:rsidR="004C0980" w:rsidRPr="009B12AC" w:rsidRDefault="004C0980" w:rsidP="004C0980">
            <w:pPr>
              <w:spacing w:after="0" w:line="240" w:lineRule="auto"/>
              <w:outlineLvl w:val="2"/>
              <w:rPr>
                <w:rFonts w:eastAsia="Times New Roman"/>
                <w:sz w:val="20"/>
                <w:szCs w:val="20"/>
                <w:lang w:eastAsia="ru-RU"/>
              </w:rPr>
            </w:pPr>
            <w:bookmarkStart w:id="415" w:name="_Toc465858576"/>
            <w:r w:rsidRPr="009B12AC">
              <w:rPr>
                <w:rFonts w:eastAsia="Times New Roman"/>
                <w:sz w:val="20"/>
                <w:szCs w:val="20"/>
                <w:lang w:eastAsia="ru-RU"/>
              </w:rPr>
              <w:t>республиканский бюджет</w:t>
            </w:r>
            <w:bookmarkEnd w:id="415"/>
          </w:p>
        </w:tc>
        <w:tc>
          <w:tcPr>
            <w:tcW w:w="1355" w:type="dxa"/>
            <w:shd w:val="clear" w:color="auto" w:fill="auto"/>
            <w:hideMark/>
          </w:tcPr>
          <w:p w14:paraId="216D747A" w14:textId="77777777" w:rsidR="004C0980" w:rsidRPr="009B12AC" w:rsidRDefault="004C0980" w:rsidP="004C0980">
            <w:pPr>
              <w:spacing w:after="0" w:line="240" w:lineRule="auto"/>
              <w:jc w:val="right"/>
              <w:outlineLvl w:val="2"/>
              <w:rPr>
                <w:rFonts w:eastAsia="Times New Roman"/>
                <w:sz w:val="20"/>
                <w:szCs w:val="20"/>
                <w:lang w:eastAsia="ru-RU"/>
              </w:rPr>
            </w:pPr>
            <w:bookmarkStart w:id="416" w:name="_Toc465858577"/>
            <w:r w:rsidRPr="009B12AC">
              <w:rPr>
                <w:rFonts w:eastAsia="Times New Roman"/>
                <w:sz w:val="20"/>
                <w:szCs w:val="20"/>
                <w:lang w:eastAsia="ru-RU"/>
              </w:rPr>
              <w:t>0,000</w:t>
            </w:r>
            <w:bookmarkEnd w:id="416"/>
          </w:p>
        </w:tc>
        <w:tc>
          <w:tcPr>
            <w:tcW w:w="1216" w:type="dxa"/>
            <w:shd w:val="clear" w:color="auto" w:fill="auto"/>
            <w:hideMark/>
          </w:tcPr>
          <w:p w14:paraId="7F1A42B6" w14:textId="77777777" w:rsidR="004C0980" w:rsidRPr="009B12AC" w:rsidRDefault="004C0980" w:rsidP="004C0980">
            <w:pPr>
              <w:spacing w:after="0" w:line="240" w:lineRule="auto"/>
              <w:jc w:val="right"/>
              <w:outlineLvl w:val="2"/>
              <w:rPr>
                <w:rFonts w:eastAsia="Times New Roman"/>
                <w:sz w:val="20"/>
                <w:szCs w:val="20"/>
                <w:lang w:eastAsia="ru-RU"/>
              </w:rPr>
            </w:pPr>
            <w:bookmarkStart w:id="417" w:name="_Toc465858578"/>
            <w:r w:rsidRPr="009B12AC">
              <w:rPr>
                <w:rFonts w:eastAsia="Times New Roman"/>
                <w:sz w:val="20"/>
                <w:szCs w:val="20"/>
                <w:lang w:eastAsia="ru-RU"/>
              </w:rPr>
              <w:t>0,000</w:t>
            </w:r>
            <w:bookmarkEnd w:id="417"/>
          </w:p>
        </w:tc>
        <w:tc>
          <w:tcPr>
            <w:tcW w:w="1216" w:type="dxa"/>
            <w:shd w:val="clear" w:color="auto" w:fill="auto"/>
            <w:hideMark/>
          </w:tcPr>
          <w:p w14:paraId="2D7E2A84" w14:textId="77777777" w:rsidR="004C0980" w:rsidRPr="009B12AC" w:rsidRDefault="004C0980" w:rsidP="004C0980">
            <w:pPr>
              <w:spacing w:after="0" w:line="240" w:lineRule="auto"/>
              <w:jc w:val="right"/>
              <w:outlineLvl w:val="2"/>
              <w:rPr>
                <w:rFonts w:eastAsia="Times New Roman"/>
                <w:sz w:val="20"/>
                <w:szCs w:val="20"/>
                <w:lang w:eastAsia="ru-RU"/>
              </w:rPr>
            </w:pPr>
            <w:bookmarkStart w:id="418" w:name="_Toc465858579"/>
            <w:r w:rsidRPr="009B12AC">
              <w:rPr>
                <w:rFonts w:eastAsia="Times New Roman"/>
                <w:sz w:val="20"/>
                <w:szCs w:val="20"/>
                <w:lang w:eastAsia="ru-RU"/>
              </w:rPr>
              <w:t>0,000</w:t>
            </w:r>
            <w:bookmarkEnd w:id="418"/>
          </w:p>
        </w:tc>
        <w:tc>
          <w:tcPr>
            <w:tcW w:w="1216" w:type="dxa"/>
            <w:shd w:val="clear" w:color="auto" w:fill="auto"/>
            <w:hideMark/>
          </w:tcPr>
          <w:p w14:paraId="5C31E118" w14:textId="77777777" w:rsidR="004C0980" w:rsidRPr="009B12AC" w:rsidRDefault="004C0980" w:rsidP="004C0980">
            <w:pPr>
              <w:spacing w:after="0" w:line="240" w:lineRule="auto"/>
              <w:jc w:val="right"/>
              <w:outlineLvl w:val="2"/>
              <w:rPr>
                <w:rFonts w:eastAsia="Times New Roman"/>
                <w:sz w:val="20"/>
                <w:szCs w:val="20"/>
                <w:lang w:eastAsia="ru-RU"/>
              </w:rPr>
            </w:pPr>
            <w:bookmarkStart w:id="419" w:name="_Toc465858580"/>
            <w:r w:rsidRPr="009B12AC">
              <w:rPr>
                <w:rFonts w:eastAsia="Times New Roman"/>
                <w:sz w:val="20"/>
                <w:szCs w:val="20"/>
                <w:lang w:eastAsia="ru-RU"/>
              </w:rPr>
              <w:t>0,000</w:t>
            </w:r>
            <w:bookmarkEnd w:id="419"/>
          </w:p>
        </w:tc>
        <w:tc>
          <w:tcPr>
            <w:tcW w:w="1216" w:type="dxa"/>
            <w:shd w:val="clear" w:color="auto" w:fill="auto"/>
            <w:hideMark/>
          </w:tcPr>
          <w:p w14:paraId="00953914" w14:textId="77777777" w:rsidR="004C0980" w:rsidRPr="009B12AC" w:rsidRDefault="004C0980" w:rsidP="004C0980">
            <w:pPr>
              <w:spacing w:after="0" w:line="240" w:lineRule="auto"/>
              <w:jc w:val="right"/>
              <w:outlineLvl w:val="2"/>
              <w:rPr>
                <w:rFonts w:eastAsia="Times New Roman"/>
                <w:sz w:val="20"/>
                <w:szCs w:val="20"/>
                <w:lang w:eastAsia="ru-RU"/>
              </w:rPr>
            </w:pPr>
            <w:bookmarkStart w:id="420" w:name="_Toc465858581"/>
            <w:r w:rsidRPr="009B12AC">
              <w:rPr>
                <w:rFonts w:eastAsia="Times New Roman"/>
                <w:sz w:val="20"/>
                <w:szCs w:val="20"/>
                <w:lang w:eastAsia="ru-RU"/>
              </w:rPr>
              <w:t>0,000</w:t>
            </w:r>
            <w:bookmarkEnd w:id="420"/>
          </w:p>
        </w:tc>
      </w:tr>
      <w:tr w:rsidR="004C0980" w:rsidRPr="009B12AC" w14:paraId="5581A861" w14:textId="77777777" w:rsidTr="00FD546D">
        <w:trPr>
          <w:cantSplit/>
          <w:trHeight w:val="300"/>
        </w:trPr>
        <w:tc>
          <w:tcPr>
            <w:tcW w:w="851" w:type="dxa"/>
            <w:vMerge/>
            <w:shd w:val="clear" w:color="auto" w:fill="auto"/>
            <w:vAlign w:val="center"/>
            <w:hideMark/>
          </w:tcPr>
          <w:p w14:paraId="6AB2FF44"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6FF7B6AE"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0D282F65"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59AEE4AC"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2587700E"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57E28D32" w14:textId="77777777" w:rsidR="004C0980" w:rsidRPr="009B12AC" w:rsidRDefault="004C0980" w:rsidP="004C0980">
            <w:pPr>
              <w:spacing w:after="0" w:line="240" w:lineRule="auto"/>
              <w:outlineLvl w:val="2"/>
              <w:rPr>
                <w:rFonts w:eastAsia="Times New Roman"/>
                <w:sz w:val="20"/>
                <w:szCs w:val="20"/>
                <w:lang w:eastAsia="ru-RU"/>
              </w:rPr>
            </w:pPr>
            <w:bookmarkStart w:id="421" w:name="_Toc465858582"/>
            <w:r w:rsidRPr="009B12AC">
              <w:rPr>
                <w:rFonts w:eastAsia="Times New Roman"/>
                <w:sz w:val="20"/>
                <w:szCs w:val="20"/>
                <w:lang w:eastAsia="ru-RU"/>
              </w:rPr>
              <w:t>муниципальный бюджет</w:t>
            </w:r>
            <w:bookmarkEnd w:id="421"/>
          </w:p>
        </w:tc>
        <w:tc>
          <w:tcPr>
            <w:tcW w:w="1355" w:type="dxa"/>
            <w:shd w:val="clear" w:color="auto" w:fill="auto"/>
            <w:hideMark/>
          </w:tcPr>
          <w:p w14:paraId="294F9547" w14:textId="77777777" w:rsidR="004C0980" w:rsidRPr="009B12AC" w:rsidRDefault="004C0980" w:rsidP="004C0980">
            <w:pPr>
              <w:spacing w:after="0" w:line="240" w:lineRule="auto"/>
              <w:jc w:val="right"/>
              <w:outlineLvl w:val="2"/>
              <w:rPr>
                <w:rFonts w:eastAsia="Times New Roman"/>
                <w:sz w:val="20"/>
                <w:szCs w:val="20"/>
                <w:lang w:eastAsia="ru-RU"/>
              </w:rPr>
            </w:pPr>
            <w:bookmarkStart w:id="422" w:name="_Toc465858583"/>
            <w:r w:rsidRPr="009B12AC">
              <w:rPr>
                <w:rFonts w:eastAsia="Times New Roman"/>
                <w:sz w:val="20"/>
                <w:szCs w:val="20"/>
                <w:lang w:eastAsia="ru-RU"/>
              </w:rPr>
              <w:t>0,000</w:t>
            </w:r>
            <w:bookmarkEnd w:id="422"/>
          </w:p>
        </w:tc>
        <w:tc>
          <w:tcPr>
            <w:tcW w:w="1216" w:type="dxa"/>
            <w:shd w:val="clear" w:color="auto" w:fill="auto"/>
            <w:hideMark/>
          </w:tcPr>
          <w:p w14:paraId="6D1E7DA9" w14:textId="77777777" w:rsidR="004C0980" w:rsidRPr="009B12AC" w:rsidRDefault="004C0980" w:rsidP="004C0980">
            <w:pPr>
              <w:spacing w:after="0" w:line="240" w:lineRule="auto"/>
              <w:jc w:val="right"/>
              <w:outlineLvl w:val="2"/>
              <w:rPr>
                <w:rFonts w:eastAsia="Times New Roman"/>
                <w:sz w:val="20"/>
                <w:szCs w:val="20"/>
                <w:lang w:eastAsia="ru-RU"/>
              </w:rPr>
            </w:pPr>
            <w:bookmarkStart w:id="423" w:name="_Toc465858584"/>
            <w:r w:rsidRPr="009B12AC">
              <w:rPr>
                <w:rFonts w:eastAsia="Times New Roman"/>
                <w:sz w:val="20"/>
                <w:szCs w:val="20"/>
                <w:lang w:eastAsia="ru-RU"/>
              </w:rPr>
              <w:t>0,000</w:t>
            </w:r>
            <w:bookmarkEnd w:id="423"/>
          </w:p>
        </w:tc>
        <w:tc>
          <w:tcPr>
            <w:tcW w:w="1216" w:type="dxa"/>
            <w:shd w:val="clear" w:color="auto" w:fill="auto"/>
            <w:hideMark/>
          </w:tcPr>
          <w:p w14:paraId="45C7B76D" w14:textId="77777777" w:rsidR="004C0980" w:rsidRPr="009B12AC" w:rsidRDefault="004C0980" w:rsidP="004C0980">
            <w:pPr>
              <w:spacing w:after="0" w:line="240" w:lineRule="auto"/>
              <w:jc w:val="right"/>
              <w:outlineLvl w:val="2"/>
              <w:rPr>
                <w:rFonts w:eastAsia="Times New Roman"/>
                <w:sz w:val="20"/>
                <w:szCs w:val="20"/>
                <w:lang w:eastAsia="ru-RU"/>
              </w:rPr>
            </w:pPr>
            <w:bookmarkStart w:id="424" w:name="_Toc465858585"/>
            <w:r w:rsidRPr="009B12AC">
              <w:rPr>
                <w:rFonts w:eastAsia="Times New Roman"/>
                <w:sz w:val="20"/>
                <w:szCs w:val="20"/>
                <w:lang w:eastAsia="ru-RU"/>
              </w:rPr>
              <w:t>0,000</w:t>
            </w:r>
            <w:bookmarkEnd w:id="424"/>
          </w:p>
        </w:tc>
        <w:tc>
          <w:tcPr>
            <w:tcW w:w="1216" w:type="dxa"/>
            <w:shd w:val="clear" w:color="auto" w:fill="auto"/>
            <w:hideMark/>
          </w:tcPr>
          <w:p w14:paraId="19D4B454" w14:textId="77777777" w:rsidR="004C0980" w:rsidRPr="009B12AC" w:rsidRDefault="004C0980" w:rsidP="004C0980">
            <w:pPr>
              <w:spacing w:after="0" w:line="240" w:lineRule="auto"/>
              <w:jc w:val="right"/>
              <w:outlineLvl w:val="2"/>
              <w:rPr>
                <w:rFonts w:eastAsia="Times New Roman"/>
                <w:sz w:val="20"/>
                <w:szCs w:val="20"/>
                <w:lang w:eastAsia="ru-RU"/>
              </w:rPr>
            </w:pPr>
            <w:bookmarkStart w:id="425" w:name="_Toc465858586"/>
            <w:r w:rsidRPr="009B12AC">
              <w:rPr>
                <w:rFonts w:eastAsia="Times New Roman"/>
                <w:sz w:val="20"/>
                <w:szCs w:val="20"/>
                <w:lang w:eastAsia="ru-RU"/>
              </w:rPr>
              <w:t>0,000</w:t>
            </w:r>
            <w:bookmarkEnd w:id="425"/>
          </w:p>
        </w:tc>
        <w:tc>
          <w:tcPr>
            <w:tcW w:w="1216" w:type="dxa"/>
            <w:shd w:val="clear" w:color="auto" w:fill="auto"/>
            <w:hideMark/>
          </w:tcPr>
          <w:p w14:paraId="1016CB4B" w14:textId="77777777" w:rsidR="004C0980" w:rsidRPr="009B12AC" w:rsidRDefault="004C0980" w:rsidP="004C0980">
            <w:pPr>
              <w:spacing w:after="0" w:line="240" w:lineRule="auto"/>
              <w:jc w:val="right"/>
              <w:outlineLvl w:val="2"/>
              <w:rPr>
                <w:rFonts w:eastAsia="Times New Roman"/>
                <w:sz w:val="20"/>
                <w:szCs w:val="20"/>
                <w:lang w:eastAsia="ru-RU"/>
              </w:rPr>
            </w:pPr>
            <w:bookmarkStart w:id="426" w:name="_Toc465858587"/>
            <w:r w:rsidRPr="009B12AC">
              <w:rPr>
                <w:rFonts w:eastAsia="Times New Roman"/>
                <w:sz w:val="20"/>
                <w:szCs w:val="20"/>
                <w:lang w:eastAsia="ru-RU"/>
              </w:rPr>
              <w:t>0,000</w:t>
            </w:r>
            <w:bookmarkEnd w:id="426"/>
          </w:p>
        </w:tc>
      </w:tr>
      <w:tr w:rsidR="004C0980" w:rsidRPr="009B12AC" w14:paraId="7804AA4B" w14:textId="77777777" w:rsidTr="00FD546D">
        <w:trPr>
          <w:cantSplit/>
          <w:trHeight w:val="300"/>
        </w:trPr>
        <w:tc>
          <w:tcPr>
            <w:tcW w:w="851" w:type="dxa"/>
            <w:vMerge/>
            <w:shd w:val="clear" w:color="auto" w:fill="auto"/>
            <w:vAlign w:val="center"/>
            <w:hideMark/>
          </w:tcPr>
          <w:p w14:paraId="6A256A8D"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387590D8"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11427E58"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3EF5C192"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750FE271"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7D6EF22C" w14:textId="77777777" w:rsidR="004C0980" w:rsidRPr="009B12AC" w:rsidRDefault="004C0980" w:rsidP="004C0980">
            <w:pPr>
              <w:spacing w:after="0" w:line="240" w:lineRule="auto"/>
              <w:outlineLvl w:val="2"/>
              <w:rPr>
                <w:rFonts w:eastAsia="Times New Roman"/>
                <w:sz w:val="20"/>
                <w:szCs w:val="20"/>
                <w:lang w:eastAsia="ru-RU"/>
              </w:rPr>
            </w:pPr>
            <w:bookmarkStart w:id="427" w:name="_Toc465858588"/>
            <w:r w:rsidRPr="009B12AC">
              <w:rPr>
                <w:rFonts w:eastAsia="Times New Roman"/>
                <w:sz w:val="20"/>
                <w:szCs w:val="20"/>
                <w:lang w:eastAsia="ru-RU"/>
              </w:rPr>
              <w:t>внебюджетные источники</w:t>
            </w:r>
            <w:bookmarkEnd w:id="427"/>
          </w:p>
        </w:tc>
        <w:tc>
          <w:tcPr>
            <w:tcW w:w="1355" w:type="dxa"/>
            <w:shd w:val="clear" w:color="auto" w:fill="auto"/>
            <w:hideMark/>
          </w:tcPr>
          <w:p w14:paraId="244D7C32" w14:textId="77777777" w:rsidR="004C0980" w:rsidRPr="009B12AC" w:rsidRDefault="004C0980" w:rsidP="004C0980">
            <w:pPr>
              <w:spacing w:after="0" w:line="240" w:lineRule="auto"/>
              <w:jc w:val="right"/>
              <w:outlineLvl w:val="2"/>
              <w:rPr>
                <w:rFonts w:eastAsia="Times New Roman"/>
                <w:sz w:val="20"/>
                <w:szCs w:val="20"/>
                <w:lang w:eastAsia="ru-RU"/>
              </w:rPr>
            </w:pPr>
            <w:bookmarkStart w:id="428" w:name="_Toc465858589"/>
            <w:r w:rsidRPr="009B12AC">
              <w:rPr>
                <w:rFonts w:eastAsia="Times New Roman"/>
                <w:sz w:val="20"/>
                <w:szCs w:val="20"/>
                <w:lang w:eastAsia="ru-RU"/>
              </w:rPr>
              <w:t>0,000</w:t>
            </w:r>
            <w:bookmarkEnd w:id="428"/>
          </w:p>
        </w:tc>
        <w:tc>
          <w:tcPr>
            <w:tcW w:w="1216" w:type="dxa"/>
            <w:shd w:val="clear" w:color="auto" w:fill="auto"/>
            <w:hideMark/>
          </w:tcPr>
          <w:p w14:paraId="4BA24788" w14:textId="77777777" w:rsidR="004C0980" w:rsidRPr="009B12AC" w:rsidRDefault="004C0980" w:rsidP="004C0980">
            <w:pPr>
              <w:spacing w:after="0" w:line="240" w:lineRule="auto"/>
              <w:jc w:val="right"/>
              <w:outlineLvl w:val="2"/>
              <w:rPr>
                <w:rFonts w:eastAsia="Times New Roman"/>
                <w:sz w:val="20"/>
                <w:szCs w:val="20"/>
                <w:lang w:eastAsia="ru-RU"/>
              </w:rPr>
            </w:pPr>
            <w:bookmarkStart w:id="429" w:name="_Toc465858590"/>
            <w:r w:rsidRPr="009B12AC">
              <w:rPr>
                <w:rFonts w:eastAsia="Times New Roman"/>
                <w:sz w:val="20"/>
                <w:szCs w:val="20"/>
                <w:lang w:eastAsia="ru-RU"/>
              </w:rPr>
              <w:t>0,000</w:t>
            </w:r>
            <w:bookmarkEnd w:id="429"/>
          </w:p>
        </w:tc>
        <w:tc>
          <w:tcPr>
            <w:tcW w:w="1216" w:type="dxa"/>
            <w:shd w:val="clear" w:color="auto" w:fill="auto"/>
            <w:hideMark/>
          </w:tcPr>
          <w:p w14:paraId="2B9EFD2E" w14:textId="77777777" w:rsidR="004C0980" w:rsidRPr="009B12AC" w:rsidRDefault="004C0980" w:rsidP="004C0980">
            <w:pPr>
              <w:spacing w:after="0" w:line="240" w:lineRule="auto"/>
              <w:jc w:val="right"/>
              <w:outlineLvl w:val="2"/>
              <w:rPr>
                <w:rFonts w:eastAsia="Times New Roman"/>
                <w:sz w:val="20"/>
                <w:szCs w:val="20"/>
                <w:lang w:eastAsia="ru-RU"/>
              </w:rPr>
            </w:pPr>
            <w:bookmarkStart w:id="430" w:name="_Toc465858591"/>
            <w:r w:rsidRPr="009B12AC">
              <w:rPr>
                <w:rFonts w:eastAsia="Times New Roman"/>
                <w:sz w:val="20"/>
                <w:szCs w:val="20"/>
                <w:lang w:eastAsia="ru-RU"/>
              </w:rPr>
              <w:t>0,000</w:t>
            </w:r>
            <w:bookmarkEnd w:id="430"/>
          </w:p>
        </w:tc>
        <w:tc>
          <w:tcPr>
            <w:tcW w:w="1216" w:type="dxa"/>
            <w:shd w:val="clear" w:color="auto" w:fill="auto"/>
            <w:hideMark/>
          </w:tcPr>
          <w:p w14:paraId="0D63A036" w14:textId="77777777" w:rsidR="004C0980" w:rsidRPr="009B12AC" w:rsidRDefault="004C0980" w:rsidP="004C0980">
            <w:pPr>
              <w:spacing w:after="0" w:line="240" w:lineRule="auto"/>
              <w:jc w:val="right"/>
              <w:outlineLvl w:val="2"/>
              <w:rPr>
                <w:rFonts w:eastAsia="Times New Roman"/>
                <w:sz w:val="20"/>
                <w:szCs w:val="20"/>
                <w:lang w:eastAsia="ru-RU"/>
              </w:rPr>
            </w:pPr>
            <w:bookmarkStart w:id="431" w:name="_Toc465858592"/>
            <w:r w:rsidRPr="009B12AC">
              <w:rPr>
                <w:rFonts w:eastAsia="Times New Roman"/>
                <w:sz w:val="20"/>
                <w:szCs w:val="20"/>
                <w:lang w:eastAsia="ru-RU"/>
              </w:rPr>
              <w:t>0,000</w:t>
            </w:r>
            <w:bookmarkEnd w:id="431"/>
          </w:p>
        </w:tc>
        <w:tc>
          <w:tcPr>
            <w:tcW w:w="1216" w:type="dxa"/>
            <w:shd w:val="clear" w:color="auto" w:fill="auto"/>
            <w:hideMark/>
          </w:tcPr>
          <w:p w14:paraId="4205EA92" w14:textId="77777777" w:rsidR="004C0980" w:rsidRPr="009B12AC" w:rsidRDefault="004C0980" w:rsidP="004C0980">
            <w:pPr>
              <w:spacing w:after="0" w:line="240" w:lineRule="auto"/>
              <w:jc w:val="right"/>
              <w:outlineLvl w:val="2"/>
              <w:rPr>
                <w:rFonts w:eastAsia="Times New Roman"/>
                <w:sz w:val="20"/>
                <w:szCs w:val="20"/>
                <w:lang w:eastAsia="ru-RU"/>
              </w:rPr>
            </w:pPr>
            <w:bookmarkStart w:id="432" w:name="_Toc465858593"/>
            <w:r w:rsidRPr="009B12AC">
              <w:rPr>
                <w:rFonts w:eastAsia="Times New Roman"/>
                <w:sz w:val="20"/>
                <w:szCs w:val="20"/>
                <w:lang w:eastAsia="ru-RU"/>
              </w:rPr>
              <w:t>0,000</w:t>
            </w:r>
            <w:bookmarkEnd w:id="432"/>
          </w:p>
        </w:tc>
      </w:tr>
      <w:tr w:rsidR="004C0980" w:rsidRPr="009B12AC" w14:paraId="602549BA" w14:textId="77777777" w:rsidTr="00FD546D">
        <w:trPr>
          <w:cantSplit/>
          <w:trHeight w:val="300"/>
        </w:trPr>
        <w:tc>
          <w:tcPr>
            <w:tcW w:w="851" w:type="dxa"/>
            <w:vMerge w:val="restart"/>
            <w:shd w:val="clear" w:color="auto" w:fill="auto"/>
            <w:hideMark/>
          </w:tcPr>
          <w:p w14:paraId="6605F57B" w14:textId="77777777" w:rsidR="004C0980" w:rsidRPr="009B12AC" w:rsidRDefault="004C0980" w:rsidP="004C0980">
            <w:pPr>
              <w:spacing w:after="0" w:line="240" w:lineRule="auto"/>
              <w:jc w:val="center"/>
              <w:outlineLvl w:val="2"/>
              <w:rPr>
                <w:rFonts w:eastAsia="Times New Roman"/>
                <w:sz w:val="20"/>
                <w:szCs w:val="20"/>
                <w:lang w:eastAsia="ru-RU"/>
              </w:rPr>
            </w:pPr>
            <w:bookmarkStart w:id="433" w:name="_Toc465858594"/>
            <w:r w:rsidRPr="009B12AC">
              <w:rPr>
                <w:rFonts w:eastAsia="Times New Roman"/>
                <w:sz w:val="20"/>
                <w:szCs w:val="20"/>
                <w:lang w:eastAsia="ru-RU"/>
              </w:rPr>
              <w:t>1.1.5.3</w:t>
            </w:r>
            <w:bookmarkEnd w:id="433"/>
          </w:p>
        </w:tc>
        <w:tc>
          <w:tcPr>
            <w:tcW w:w="3180" w:type="dxa"/>
            <w:vMerge w:val="restart"/>
            <w:shd w:val="clear" w:color="auto" w:fill="auto"/>
            <w:hideMark/>
          </w:tcPr>
          <w:p w14:paraId="0DA761CE" w14:textId="77777777" w:rsidR="004C0980" w:rsidRPr="00943228" w:rsidRDefault="004C0980" w:rsidP="004C0980">
            <w:pPr>
              <w:spacing w:after="0" w:line="240" w:lineRule="auto"/>
              <w:ind w:firstLineChars="100" w:firstLine="200"/>
              <w:outlineLvl w:val="2"/>
              <w:rPr>
                <w:rFonts w:eastAsia="Times New Roman"/>
                <w:i/>
                <w:iCs/>
                <w:sz w:val="20"/>
                <w:szCs w:val="20"/>
                <w:lang w:eastAsia="ru-RU"/>
              </w:rPr>
            </w:pPr>
            <w:bookmarkStart w:id="434" w:name="_Toc465858595"/>
            <w:r w:rsidRPr="00943228">
              <w:rPr>
                <w:rFonts w:eastAsia="Times New Roman"/>
                <w:i/>
                <w:iCs/>
                <w:sz w:val="20"/>
                <w:szCs w:val="20"/>
                <w:lang w:eastAsia="ru-RU"/>
              </w:rPr>
              <w:t>Тематическая проверка отдельных образовательных организаций</w:t>
            </w:r>
            <w:bookmarkEnd w:id="434"/>
          </w:p>
        </w:tc>
        <w:tc>
          <w:tcPr>
            <w:tcW w:w="1647" w:type="dxa"/>
            <w:vMerge w:val="restart"/>
            <w:shd w:val="clear" w:color="auto" w:fill="auto"/>
            <w:hideMark/>
          </w:tcPr>
          <w:p w14:paraId="695FC173" w14:textId="77777777" w:rsidR="004C0980" w:rsidRPr="00943228" w:rsidRDefault="00D96D18" w:rsidP="004C0980">
            <w:pPr>
              <w:spacing w:after="0" w:line="240" w:lineRule="auto"/>
              <w:outlineLvl w:val="2"/>
              <w:rPr>
                <w:rFonts w:eastAsia="Times New Roman"/>
                <w:sz w:val="20"/>
                <w:szCs w:val="20"/>
                <w:lang w:eastAsia="ru-RU"/>
              </w:rPr>
            </w:pPr>
            <w:r w:rsidRPr="00943228">
              <w:rPr>
                <w:rFonts w:eastAsia="Times New Roman"/>
                <w:sz w:val="20"/>
                <w:szCs w:val="20"/>
                <w:lang w:eastAsia="ru-RU"/>
              </w:rPr>
              <w:t xml:space="preserve">МУ «Департамент </w:t>
            </w:r>
            <w:r w:rsidRPr="00943228">
              <w:rPr>
                <w:rFonts w:eastAsia="Times New Roman"/>
                <w:sz w:val="20"/>
                <w:szCs w:val="20"/>
                <w:lang w:eastAsia="ru-RU"/>
              </w:rPr>
              <w:lastRenderedPageBreak/>
              <w:t>образования города Аргун»</w:t>
            </w:r>
          </w:p>
        </w:tc>
        <w:tc>
          <w:tcPr>
            <w:tcW w:w="801" w:type="dxa"/>
            <w:vMerge w:val="restart"/>
            <w:shd w:val="clear" w:color="auto" w:fill="auto"/>
            <w:hideMark/>
          </w:tcPr>
          <w:p w14:paraId="198D39AA"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lastRenderedPageBreak/>
              <w:t>2022</w:t>
            </w:r>
          </w:p>
        </w:tc>
        <w:tc>
          <w:tcPr>
            <w:tcW w:w="892" w:type="dxa"/>
            <w:vMerge w:val="restart"/>
            <w:shd w:val="clear" w:color="auto" w:fill="auto"/>
            <w:hideMark/>
          </w:tcPr>
          <w:p w14:paraId="59E9DCEA"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7BCCD2A6" w14:textId="77777777" w:rsidR="004C0980" w:rsidRPr="009B12AC" w:rsidRDefault="004C0980" w:rsidP="004C0980">
            <w:pPr>
              <w:spacing w:after="0" w:line="240" w:lineRule="auto"/>
              <w:outlineLvl w:val="2"/>
              <w:rPr>
                <w:rFonts w:eastAsia="Times New Roman"/>
                <w:sz w:val="20"/>
                <w:szCs w:val="20"/>
                <w:lang w:eastAsia="ru-RU"/>
              </w:rPr>
            </w:pPr>
            <w:bookmarkStart w:id="435" w:name="_Toc465858599"/>
            <w:r w:rsidRPr="009B12AC">
              <w:rPr>
                <w:rFonts w:eastAsia="Times New Roman"/>
                <w:sz w:val="20"/>
                <w:szCs w:val="20"/>
                <w:lang w:eastAsia="ru-RU"/>
              </w:rPr>
              <w:t>всего</w:t>
            </w:r>
            <w:bookmarkEnd w:id="435"/>
          </w:p>
        </w:tc>
        <w:tc>
          <w:tcPr>
            <w:tcW w:w="1355" w:type="dxa"/>
            <w:shd w:val="clear" w:color="auto" w:fill="auto"/>
            <w:hideMark/>
          </w:tcPr>
          <w:p w14:paraId="7BBA1BBE" w14:textId="77777777" w:rsidR="004C0980" w:rsidRPr="009B12AC" w:rsidRDefault="004C0980" w:rsidP="004C0980">
            <w:pPr>
              <w:spacing w:after="0" w:line="240" w:lineRule="auto"/>
              <w:jc w:val="right"/>
              <w:outlineLvl w:val="2"/>
              <w:rPr>
                <w:rFonts w:eastAsia="Times New Roman"/>
                <w:sz w:val="20"/>
                <w:szCs w:val="20"/>
                <w:lang w:eastAsia="ru-RU"/>
              </w:rPr>
            </w:pPr>
            <w:bookmarkStart w:id="436" w:name="_Toc465858600"/>
            <w:r w:rsidRPr="009B12AC">
              <w:rPr>
                <w:rFonts w:eastAsia="Times New Roman"/>
                <w:sz w:val="20"/>
                <w:szCs w:val="20"/>
                <w:lang w:eastAsia="ru-RU"/>
              </w:rPr>
              <w:t>0,000</w:t>
            </w:r>
            <w:bookmarkEnd w:id="436"/>
          </w:p>
        </w:tc>
        <w:tc>
          <w:tcPr>
            <w:tcW w:w="1216" w:type="dxa"/>
            <w:shd w:val="clear" w:color="auto" w:fill="auto"/>
            <w:hideMark/>
          </w:tcPr>
          <w:p w14:paraId="2DC74887" w14:textId="77777777" w:rsidR="004C0980" w:rsidRPr="009B12AC" w:rsidRDefault="004C0980" w:rsidP="004C0980">
            <w:pPr>
              <w:spacing w:after="0" w:line="240" w:lineRule="auto"/>
              <w:jc w:val="right"/>
              <w:outlineLvl w:val="2"/>
              <w:rPr>
                <w:rFonts w:eastAsia="Times New Roman"/>
                <w:sz w:val="20"/>
                <w:szCs w:val="20"/>
                <w:lang w:eastAsia="ru-RU"/>
              </w:rPr>
            </w:pPr>
            <w:bookmarkStart w:id="437" w:name="_Toc465858601"/>
            <w:r w:rsidRPr="009B12AC">
              <w:rPr>
                <w:rFonts w:eastAsia="Times New Roman"/>
                <w:sz w:val="20"/>
                <w:szCs w:val="20"/>
                <w:lang w:eastAsia="ru-RU"/>
              </w:rPr>
              <w:t>0,000</w:t>
            </w:r>
            <w:bookmarkEnd w:id="437"/>
          </w:p>
        </w:tc>
        <w:tc>
          <w:tcPr>
            <w:tcW w:w="1216" w:type="dxa"/>
            <w:shd w:val="clear" w:color="auto" w:fill="auto"/>
            <w:hideMark/>
          </w:tcPr>
          <w:p w14:paraId="51362A4D" w14:textId="77777777" w:rsidR="004C0980" w:rsidRPr="009B12AC" w:rsidRDefault="004C0980" w:rsidP="004C0980">
            <w:pPr>
              <w:spacing w:after="0" w:line="240" w:lineRule="auto"/>
              <w:jc w:val="right"/>
              <w:outlineLvl w:val="2"/>
              <w:rPr>
                <w:rFonts w:eastAsia="Times New Roman"/>
                <w:sz w:val="20"/>
                <w:szCs w:val="20"/>
                <w:lang w:eastAsia="ru-RU"/>
              </w:rPr>
            </w:pPr>
            <w:bookmarkStart w:id="438" w:name="_Toc465858602"/>
            <w:r w:rsidRPr="009B12AC">
              <w:rPr>
                <w:rFonts w:eastAsia="Times New Roman"/>
                <w:sz w:val="20"/>
                <w:szCs w:val="20"/>
                <w:lang w:eastAsia="ru-RU"/>
              </w:rPr>
              <w:t>0,000</w:t>
            </w:r>
            <w:bookmarkEnd w:id="438"/>
          </w:p>
        </w:tc>
        <w:tc>
          <w:tcPr>
            <w:tcW w:w="1216" w:type="dxa"/>
            <w:shd w:val="clear" w:color="auto" w:fill="auto"/>
            <w:hideMark/>
          </w:tcPr>
          <w:p w14:paraId="26019BD9" w14:textId="77777777" w:rsidR="004C0980" w:rsidRPr="009B12AC" w:rsidRDefault="004C0980" w:rsidP="004C0980">
            <w:pPr>
              <w:spacing w:after="0" w:line="240" w:lineRule="auto"/>
              <w:jc w:val="right"/>
              <w:outlineLvl w:val="2"/>
              <w:rPr>
                <w:rFonts w:eastAsia="Times New Roman"/>
                <w:sz w:val="20"/>
                <w:szCs w:val="20"/>
                <w:lang w:eastAsia="ru-RU"/>
              </w:rPr>
            </w:pPr>
            <w:bookmarkStart w:id="439" w:name="_Toc465858603"/>
            <w:r w:rsidRPr="009B12AC">
              <w:rPr>
                <w:rFonts w:eastAsia="Times New Roman"/>
                <w:sz w:val="20"/>
                <w:szCs w:val="20"/>
                <w:lang w:eastAsia="ru-RU"/>
              </w:rPr>
              <w:t>0,000</w:t>
            </w:r>
            <w:bookmarkEnd w:id="439"/>
          </w:p>
        </w:tc>
        <w:tc>
          <w:tcPr>
            <w:tcW w:w="1216" w:type="dxa"/>
            <w:shd w:val="clear" w:color="auto" w:fill="auto"/>
            <w:hideMark/>
          </w:tcPr>
          <w:p w14:paraId="26C49F70" w14:textId="77777777" w:rsidR="004C0980" w:rsidRPr="009B12AC" w:rsidRDefault="004C0980" w:rsidP="004C0980">
            <w:pPr>
              <w:spacing w:after="0" w:line="240" w:lineRule="auto"/>
              <w:jc w:val="right"/>
              <w:outlineLvl w:val="2"/>
              <w:rPr>
                <w:rFonts w:eastAsia="Times New Roman"/>
                <w:sz w:val="20"/>
                <w:szCs w:val="20"/>
                <w:lang w:eastAsia="ru-RU"/>
              </w:rPr>
            </w:pPr>
            <w:bookmarkStart w:id="440" w:name="_Toc465858604"/>
            <w:r w:rsidRPr="009B12AC">
              <w:rPr>
                <w:rFonts w:eastAsia="Times New Roman"/>
                <w:sz w:val="20"/>
                <w:szCs w:val="20"/>
                <w:lang w:eastAsia="ru-RU"/>
              </w:rPr>
              <w:t>0,000</w:t>
            </w:r>
            <w:bookmarkEnd w:id="440"/>
          </w:p>
        </w:tc>
      </w:tr>
      <w:tr w:rsidR="00382EE1" w:rsidRPr="009B12AC" w14:paraId="668F3FA4" w14:textId="77777777" w:rsidTr="00FD546D">
        <w:trPr>
          <w:cantSplit/>
          <w:trHeight w:val="300"/>
        </w:trPr>
        <w:tc>
          <w:tcPr>
            <w:tcW w:w="851" w:type="dxa"/>
            <w:vMerge/>
            <w:shd w:val="clear" w:color="auto" w:fill="auto"/>
            <w:vAlign w:val="center"/>
            <w:hideMark/>
          </w:tcPr>
          <w:p w14:paraId="118A4DB3"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01D37970" w14:textId="77777777" w:rsidR="00382EE1" w:rsidRPr="00943228" w:rsidRDefault="00382EE1" w:rsidP="001C13B8">
            <w:pPr>
              <w:spacing w:after="0" w:line="240" w:lineRule="auto"/>
              <w:rPr>
                <w:rFonts w:eastAsia="Times New Roman"/>
                <w:i/>
                <w:iCs/>
                <w:sz w:val="20"/>
                <w:szCs w:val="20"/>
                <w:lang w:eastAsia="ru-RU"/>
              </w:rPr>
            </w:pPr>
          </w:p>
        </w:tc>
        <w:tc>
          <w:tcPr>
            <w:tcW w:w="1647" w:type="dxa"/>
            <w:vMerge/>
            <w:shd w:val="clear" w:color="auto" w:fill="auto"/>
            <w:hideMark/>
          </w:tcPr>
          <w:p w14:paraId="28E67403"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2BFD6505"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331937B3"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697AA16C" w14:textId="77777777" w:rsidR="00382EE1" w:rsidRPr="009B12AC" w:rsidRDefault="00382EE1" w:rsidP="001C13B8">
            <w:pPr>
              <w:spacing w:after="0" w:line="240" w:lineRule="auto"/>
              <w:outlineLvl w:val="2"/>
              <w:rPr>
                <w:rFonts w:eastAsia="Times New Roman"/>
                <w:sz w:val="20"/>
                <w:szCs w:val="20"/>
                <w:lang w:eastAsia="ru-RU"/>
              </w:rPr>
            </w:pPr>
            <w:bookmarkStart w:id="441" w:name="_Toc465858605"/>
            <w:r w:rsidRPr="009B12AC">
              <w:rPr>
                <w:rFonts w:eastAsia="Times New Roman"/>
                <w:sz w:val="20"/>
                <w:szCs w:val="20"/>
                <w:lang w:eastAsia="ru-RU"/>
              </w:rPr>
              <w:t>федеральный бюджет</w:t>
            </w:r>
            <w:bookmarkEnd w:id="441"/>
          </w:p>
        </w:tc>
        <w:tc>
          <w:tcPr>
            <w:tcW w:w="1355" w:type="dxa"/>
            <w:shd w:val="clear" w:color="auto" w:fill="auto"/>
            <w:hideMark/>
          </w:tcPr>
          <w:p w14:paraId="208F8C72" w14:textId="77777777" w:rsidR="00382EE1" w:rsidRPr="009B12AC" w:rsidRDefault="00382EE1" w:rsidP="001C13B8">
            <w:pPr>
              <w:spacing w:after="0" w:line="240" w:lineRule="auto"/>
              <w:jc w:val="right"/>
              <w:outlineLvl w:val="2"/>
              <w:rPr>
                <w:rFonts w:eastAsia="Times New Roman"/>
                <w:sz w:val="20"/>
                <w:szCs w:val="20"/>
                <w:lang w:eastAsia="ru-RU"/>
              </w:rPr>
            </w:pPr>
            <w:bookmarkStart w:id="442" w:name="_Toc465858606"/>
            <w:r w:rsidRPr="009B12AC">
              <w:rPr>
                <w:rFonts w:eastAsia="Times New Roman"/>
                <w:sz w:val="20"/>
                <w:szCs w:val="20"/>
                <w:lang w:eastAsia="ru-RU"/>
              </w:rPr>
              <w:t>0,000</w:t>
            </w:r>
            <w:bookmarkEnd w:id="442"/>
          </w:p>
        </w:tc>
        <w:tc>
          <w:tcPr>
            <w:tcW w:w="1216" w:type="dxa"/>
            <w:shd w:val="clear" w:color="auto" w:fill="auto"/>
            <w:hideMark/>
          </w:tcPr>
          <w:p w14:paraId="3E0BAD95" w14:textId="77777777" w:rsidR="00382EE1" w:rsidRPr="009B12AC" w:rsidRDefault="00382EE1" w:rsidP="001C13B8">
            <w:pPr>
              <w:spacing w:after="0" w:line="240" w:lineRule="auto"/>
              <w:jc w:val="right"/>
              <w:outlineLvl w:val="2"/>
              <w:rPr>
                <w:rFonts w:eastAsia="Times New Roman"/>
                <w:sz w:val="20"/>
                <w:szCs w:val="20"/>
                <w:lang w:eastAsia="ru-RU"/>
              </w:rPr>
            </w:pPr>
            <w:bookmarkStart w:id="443" w:name="_Toc465858607"/>
            <w:r w:rsidRPr="009B12AC">
              <w:rPr>
                <w:rFonts w:eastAsia="Times New Roman"/>
                <w:sz w:val="20"/>
                <w:szCs w:val="20"/>
                <w:lang w:eastAsia="ru-RU"/>
              </w:rPr>
              <w:t>0,000</w:t>
            </w:r>
            <w:bookmarkEnd w:id="443"/>
          </w:p>
        </w:tc>
        <w:tc>
          <w:tcPr>
            <w:tcW w:w="1216" w:type="dxa"/>
            <w:shd w:val="clear" w:color="auto" w:fill="auto"/>
            <w:hideMark/>
          </w:tcPr>
          <w:p w14:paraId="610F017F" w14:textId="77777777" w:rsidR="00382EE1" w:rsidRPr="009B12AC" w:rsidRDefault="00382EE1" w:rsidP="001C13B8">
            <w:pPr>
              <w:spacing w:after="0" w:line="240" w:lineRule="auto"/>
              <w:jc w:val="right"/>
              <w:outlineLvl w:val="2"/>
              <w:rPr>
                <w:rFonts w:eastAsia="Times New Roman"/>
                <w:sz w:val="20"/>
                <w:szCs w:val="20"/>
                <w:lang w:eastAsia="ru-RU"/>
              </w:rPr>
            </w:pPr>
            <w:bookmarkStart w:id="444" w:name="_Toc465858608"/>
            <w:r w:rsidRPr="009B12AC">
              <w:rPr>
                <w:rFonts w:eastAsia="Times New Roman"/>
                <w:sz w:val="20"/>
                <w:szCs w:val="20"/>
                <w:lang w:eastAsia="ru-RU"/>
              </w:rPr>
              <w:t>0,000</w:t>
            </w:r>
            <w:bookmarkEnd w:id="444"/>
          </w:p>
        </w:tc>
        <w:tc>
          <w:tcPr>
            <w:tcW w:w="1216" w:type="dxa"/>
            <w:shd w:val="clear" w:color="auto" w:fill="auto"/>
            <w:hideMark/>
          </w:tcPr>
          <w:p w14:paraId="17B95336" w14:textId="77777777" w:rsidR="00382EE1" w:rsidRPr="009B12AC" w:rsidRDefault="00382EE1" w:rsidP="001C13B8">
            <w:pPr>
              <w:spacing w:after="0" w:line="240" w:lineRule="auto"/>
              <w:jc w:val="right"/>
              <w:outlineLvl w:val="2"/>
              <w:rPr>
                <w:rFonts w:eastAsia="Times New Roman"/>
                <w:sz w:val="20"/>
                <w:szCs w:val="20"/>
                <w:lang w:eastAsia="ru-RU"/>
              </w:rPr>
            </w:pPr>
            <w:bookmarkStart w:id="445" w:name="_Toc465858609"/>
            <w:r w:rsidRPr="009B12AC">
              <w:rPr>
                <w:rFonts w:eastAsia="Times New Roman"/>
                <w:sz w:val="20"/>
                <w:szCs w:val="20"/>
                <w:lang w:eastAsia="ru-RU"/>
              </w:rPr>
              <w:t>0,000</w:t>
            </w:r>
            <w:bookmarkEnd w:id="445"/>
          </w:p>
        </w:tc>
        <w:tc>
          <w:tcPr>
            <w:tcW w:w="1216" w:type="dxa"/>
            <w:shd w:val="clear" w:color="auto" w:fill="auto"/>
            <w:hideMark/>
          </w:tcPr>
          <w:p w14:paraId="3BB9EB93" w14:textId="77777777" w:rsidR="00382EE1" w:rsidRPr="009B12AC" w:rsidRDefault="00382EE1" w:rsidP="001C13B8">
            <w:pPr>
              <w:spacing w:after="0" w:line="240" w:lineRule="auto"/>
              <w:jc w:val="right"/>
              <w:outlineLvl w:val="2"/>
              <w:rPr>
                <w:rFonts w:eastAsia="Times New Roman"/>
                <w:sz w:val="20"/>
                <w:szCs w:val="20"/>
                <w:lang w:eastAsia="ru-RU"/>
              </w:rPr>
            </w:pPr>
            <w:bookmarkStart w:id="446" w:name="_Toc465858610"/>
            <w:r w:rsidRPr="009B12AC">
              <w:rPr>
                <w:rFonts w:eastAsia="Times New Roman"/>
                <w:sz w:val="20"/>
                <w:szCs w:val="20"/>
                <w:lang w:eastAsia="ru-RU"/>
              </w:rPr>
              <w:t>0,000</w:t>
            </w:r>
            <w:bookmarkEnd w:id="446"/>
          </w:p>
        </w:tc>
      </w:tr>
      <w:tr w:rsidR="00382EE1" w:rsidRPr="009B12AC" w14:paraId="7D8D347C" w14:textId="77777777" w:rsidTr="00FD546D">
        <w:trPr>
          <w:cantSplit/>
          <w:trHeight w:val="300"/>
        </w:trPr>
        <w:tc>
          <w:tcPr>
            <w:tcW w:w="851" w:type="dxa"/>
            <w:vMerge/>
            <w:shd w:val="clear" w:color="auto" w:fill="auto"/>
            <w:vAlign w:val="center"/>
            <w:hideMark/>
          </w:tcPr>
          <w:p w14:paraId="20895D3B"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50CA746D" w14:textId="77777777" w:rsidR="00382EE1" w:rsidRPr="00943228" w:rsidRDefault="00382EE1" w:rsidP="001C13B8">
            <w:pPr>
              <w:spacing w:after="0" w:line="240" w:lineRule="auto"/>
              <w:rPr>
                <w:rFonts w:eastAsia="Times New Roman"/>
                <w:i/>
                <w:iCs/>
                <w:sz w:val="20"/>
                <w:szCs w:val="20"/>
                <w:lang w:eastAsia="ru-RU"/>
              </w:rPr>
            </w:pPr>
          </w:p>
        </w:tc>
        <w:tc>
          <w:tcPr>
            <w:tcW w:w="1647" w:type="dxa"/>
            <w:vMerge/>
            <w:shd w:val="clear" w:color="auto" w:fill="auto"/>
            <w:hideMark/>
          </w:tcPr>
          <w:p w14:paraId="01E16B31"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3FD9F85D"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2819DF28"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0392C412" w14:textId="77777777" w:rsidR="00382EE1" w:rsidRPr="009B12AC" w:rsidRDefault="00382EE1" w:rsidP="001C13B8">
            <w:pPr>
              <w:spacing w:after="0" w:line="240" w:lineRule="auto"/>
              <w:outlineLvl w:val="2"/>
              <w:rPr>
                <w:rFonts w:eastAsia="Times New Roman"/>
                <w:sz w:val="20"/>
                <w:szCs w:val="20"/>
                <w:lang w:eastAsia="ru-RU"/>
              </w:rPr>
            </w:pPr>
            <w:bookmarkStart w:id="447" w:name="_Toc465858611"/>
            <w:r w:rsidRPr="009B12AC">
              <w:rPr>
                <w:rFonts w:eastAsia="Times New Roman"/>
                <w:sz w:val="20"/>
                <w:szCs w:val="20"/>
                <w:lang w:eastAsia="ru-RU"/>
              </w:rPr>
              <w:t>республиканский бюджет</w:t>
            </w:r>
            <w:bookmarkEnd w:id="447"/>
          </w:p>
        </w:tc>
        <w:tc>
          <w:tcPr>
            <w:tcW w:w="1355" w:type="dxa"/>
            <w:shd w:val="clear" w:color="auto" w:fill="auto"/>
            <w:hideMark/>
          </w:tcPr>
          <w:p w14:paraId="3078A568" w14:textId="77777777" w:rsidR="00382EE1" w:rsidRPr="009B12AC" w:rsidRDefault="00382EE1" w:rsidP="001C13B8">
            <w:pPr>
              <w:spacing w:after="0" w:line="240" w:lineRule="auto"/>
              <w:jc w:val="right"/>
              <w:outlineLvl w:val="2"/>
              <w:rPr>
                <w:rFonts w:eastAsia="Times New Roman"/>
                <w:sz w:val="20"/>
                <w:szCs w:val="20"/>
                <w:lang w:eastAsia="ru-RU"/>
              </w:rPr>
            </w:pPr>
            <w:bookmarkStart w:id="448" w:name="_Toc465858612"/>
            <w:r w:rsidRPr="009B12AC">
              <w:rPr>
                <w:rFonts w:eastAsia="Times New Roman"/>
                <w:sz w:val="20"/>
                <w:szCs w:val="20"/>
                <w:lang w:eastAsia="ru-RU"/>
              </w:rPr>
              <w:t>0,000</w:t>
            </w:r>
            <w:bookmarkEnd w:id="448"/>
          </w:p>
        </w:tc>
        <w:tc>
          <w:tcPr>
            <w:tcW w:w="1216" w:type="dxa"/>
            <w:shd w:val="clear" w:color="auto" w:fill="auto"/>
            <w:hideMark/>
          </w:tcPr>
          <w:p w14:paraId="1F6E4978" w14:textId="77777777" w:rsidR="00382EE1" w:rsidRPr="009B12AC" w:rsidRDefault="00382EE1" w:rsidP="001C13B8">
            <w:pPr>
              <w:spacing w:after="0" w:line="240" w:lineRule="auto"/>
              <w:jc w:val="right"/>
              <w:outlineLvl w:val="2"/>
              <w:rPr>
                <w:rFonts w:eastAsia="Times New Roman"/>
                <w:sz w:val="20"/>
                <w:szCs w:val="20"/>
                <w:lang w:eastAsia="ru-RU"/>
              </w:rPr>
            </w:pPr>
            <w:bookmarkStart w:id="449" w:name="_Toc465858613"/>
            <w:r w:rsidRPr="009B12AC">
              <w:rPr>
                <w:rFonts w:eastAsia="Times New Roman"/>
                <w:sz w:val="20"/>
                <w:szCs w:val="20"/>
                <w:lang w:eastAsia="ru-RU"/>
              </w:rPr>
              <w:t>0,000</w:t>
            </w:r>
            <w:bookmarkEnd w:id="449"/>
          </w:p>
        </w:tc>
        <w:tc>
          <w:tcPr>
            <w:tcW w:w="1216" w:type="dxa"/>
            <w:shd w:val="clear" w:color="auto" w:fill="auto"/>
            <w:hideMark/>
          </w:tcPr>
          <w:p w14:paraId="65054D65" w14:textId="77777777" w:rsidR="00382EE1" w:rsidRPr="009B12AC" w:rsidRDefault="00382EE1" w:rsidP="001C13B8">
            <w:pPr>
              <w:spacing w:after="0" w:line="240" w:lineRule="auto"/>
              <w:jc w:val="right"/>
              <w:outlineLvl w:val="2"/>
              <w:rPr>
                <w:rFonts w:eastAsia="Times New Roman"/>
                <w:sz w:val="20"/>
                <w:szCs w:val="20"/>
                <w:lang w:eastAsia="ru-RU"/>
              </w:rPr>
            </w:pPr>
            <w:bookmarkStart w:id="450" w:name="_Toc465858614"/>
            <w:r w:rsidRPr="009B12AC">
              <w:rPr>
                <w:rFonts w:eastAsia="Times New Roman"/>
                <w:sz w:val="20"/>
                <w:szCs w:val="20"/>
                <w:lang w:eastAsia="ru-RU"/>
              </w:rPr>
              <w:t>0,000</w:t>
            </w:r>
            <w:bookmarkEnd w:id="450"/>
          </w:p>
        </w:tc>
        <w:tc>
          <w:tcPr>
            <w:tcW w:w="1216" w:type="dxa"/>
            <w:shd w:val="clear" w:color="auto" w:fill="auto"/>
            <w:hideMark/>
          </w:tcPr>
          <w:p w14:paraId="1776FC80" w14:textId="77777777" w:rsidR="00382EE1" w:rsidRPr="009B12AC" w:rsidRDefault="00382EE1" w:rsidP="001C13B8">
            <w:pPr>
              <w:spacing w:after="0" w:line="240" w:lineRule="auto"/>
              <w:jc w:val="right"/>
              <w:outlineLvl w:val="2"/>
              <w:rPr>
                <w:rFonts w:eastAsia="Times New Roman"/>
                <w:sz w:val="20"/>
                <w:szCs w:val="20"/>
                <w:lang w:eastAsia="ru-RU"/>
              </w:rPr>
            </w:pPr>
            <w:bookmarkStart w:id="451" w:name="_Toc465858615"/>
            <w:r w:rsidRPr="009B12AC">
              <w:rPr>
                <w:rFonts w:eastAsia="Times New Roman"/>
                <w:sz w:val="20"/>
                <w:szCs w:val="20"/>
                <w:lang w:eastAsia="ru-RU"/>
              </w:rPr>
              <w:t>0,000</w:t>
            </w:r>
            <w:bookmarkEnd w:id="451"/>
          </w:p>
        </w:tc>
        <w:tc>
          <w:tcPr>
            <w:tcW w:w="1216" w:type="dxa"/>
            <w:shd w:val="clear" w:color="auto" w:fill="auto"/>
            <w:hideMark/>
          </w:tcPr>
          <w:p w14:paraId="4AC1880D" w14:textId="77777777" w:rsidR="00382EE1" w:rsidRPr="009B12AC" w:rsidRDefault="00382EE1" w:rsidP="001C13B8">
            <w:pPr>
              <w:spacing w:after="0" w:line="240" w:lineRule="auto"/>
              <w:jc w:val="right"/>
              <w:outlineLvl w:val="2"/>
              <w:rPr>
                <w:rFonts w:eastAsia="Times New Roman"/>
                <w:sz w:val="20"/>
                <w:szCs w:val="20"/>
                <w:lang w:eastAsia="ru-RU"/>
              </w:rPr>
            </w:pPr>
            <w:bookmarkStart w:id="452" w:name="_Toc465858616"/>
            <w:r w:rsidRPr="009B12AC">
              <w:rPr>
                <w:rFonts w:eastAsia="Times New Roman"/>
                <w:sz w:val="20"/>
                <w:szCs w:val="20"/>
                <w:lang w:eastAsia="ru-RU"/>
              </w:rPr>
              <w:t>0,000</w:t>
            </w:r>
            <w:bookmarkEnd w:id="452"/>
          </w:p>
        </w:tc>
      </w:tr>
      <w:tr w:rsidR="00382EE1" w:rsidRPr="009B12AC" w14:paraId="1EE5C885" w14:textId="77777777" w:rsidTr="00FD546D">
        <w:trPr>
          <w:cantSplit/>
          <w:trHeight w:val="300"/>
        </w:trPr>
        <w:tc>
          <w:tcPr>
            <w:tcW w:w="851" w:type="dxa"/>
            <w:vMerge/>
            <w:shd w:val="clear" w:color="auto" w:fill="auto"/>
            <w:vAlign w:val="center"/>
            <w:hideMark/>
          </w:tcPr>
          <w:p w14:paraId="2D236A1D"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42AAB81F" w14:textId="77777777" w:rsidR="00382EE1" w:rsidRPr="00943228" w:rsidRDefault="00382EE1" w:rsidP="001C13B8">
            <w:pPr>
              <w:spacing w:after="0" w:line="240" w:lineRule="auto"/>
              <w:rPr>
                <w:rFonts w:eastAsia="Times New Roman"/>
                <w:i/>
                <w:iCs/>
                <w:sz w:val="20"/>
                <w:szCs w:val="20"/>
                <w:lang w:eastAsia="ru-RU"/>
              </w:rPr>
            </w:pPr>
          </w:p>
        </w:tc>
        <w:tc>
          <w:tcPr>
            <w:tcW w:w="1647" w:type="dxa"/>
            <w:vMerge/>
            <w:shd w:val="clear" w:color="auto" w:fill="auto"/>
            <w:hideMark/>
          </w:tcPr>
          <w:p w14:paraId="2A665215"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3267BAC8"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50756B9D"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43AE4186" w14:textId="77777777" w:rsidR="00382EE1" w:rsidRPr="009B12AC" w:rsidRDefault="00382EE1" w:rsidP="001C13B8">
            <w:pPr>
              <w:spacing w:after="0" w:line="240" w:lineRule="auto"/>
              <w:outlineLvl w:val="2"/>
              <w:rPr>
                <w:rFonts w:eastAsia="Times New Roman"/>
                <w:sz w:val="20"/>
                <w:szCs w:val="20"/>
                <w:lang w:eastAsia="ru-RU"/>
              </w:rPr>
            </w:pPr>
            <w:bookmarkStart w:id="453" w:name="_Toc465858617"/>
            <w:r w:rsidRPr="009B12AC">
              <w:rPr>
                <w:rFonts w:eastAsia="Times New Roman"/>
                <w:sz w:val="20"/>
                <w:szCs w:val="20"/>
                <w:lang w:eastAsia="ru-RU"/>
              </w:rPr>
              <w:t>муниципальный бюджет</w:t>
            </w:r>
            <w:bookmarkEnd w:id="453"/>
          </w:p>
        </w:tc>
        <w:tc>
          <w:tcPr>
            <w:tcW w:w="1355" w:type="dxa"/>
            <w:shd w:val="clear" w:color="auto" w:fill="auto"/>
            <w:hideMark/>
          </w:tcPr>
          <w:p w14:paraId="0F148334" w14:textId="77777777" w:rsidR="00382EE1" w:rsidRPr="009B12AC" w:rsidRDefault="00382EE1" w:rsidP="001C13B8">
            <w:pPr>
              <w:spacing w:after="0" w:line="240" w:lineRule="auto"/>
              <w:jc w:val="right"/>
              <w:outlineLvl w:val="2"/>
              <w:rPr>
                <w:rFonts w:eastAsia="Times New Roman"/>
                <w:sz w:val="20"/>
                <w:szCs w:val="20"/>
                <w:lang w:eastAsia="ru-RU"/>
              </w:rPr>
            </w:pPr>
            <w:bookmarkStart w:id="454" w:name="_Toc465858618"/>
            <w:r w:rsidRPr="009B12AC">
              <w:rPr>
                <w:rFonts w:eastAsia="Times New Roman"/>
                <w:sz w:val="20"/>
                <w:szCs w:val="20"/>
                <w:lang w:eastAsia="ru-RU"/>
              </w:rPr>
              <w:t>0,000</w:t>
            </w:r>
            <w:bookmarkEnd w:id="454"/>
          </w:p>
        </w:tc>
        <w:tc>
          <w:tcPr>
            <w:tcW w:w="1216" w:type="dxa"/>
            <w:shd w:val="clear" w:color="auto" w:fill="auto"/>
            <w:hideMark/>
          </w:tcPr>
          <w:p w14:paraId="20FA2D58" w14:textId="77777777" w:rsidR="00382EE1" w:rsidRPr="009B12AC" w:rsidRDefault="00382EE1" w:rsidP="001C13B8">
            <w:pPr>
              <w:spacing w:after="0" w:line="240" w:lineRule="auto"/>
              <w:jc w:val="right"/>
              <w:outlineLvl w:val="2"/>
              <w:rPr>
                <w:rFonts w:eastAsia="Times New Roman"/>
                <w:sz w:val="20"/>
                <w:szCs w:val="20"/>
                <w:lang w:eastAsia="ru-RU"/>
              </w:rPr>
            </w:pPr>
            <w:bookmarkStart w:id="455" w:name="_Toc465858619"/>
            <w:r w:rsidRPr="009B12AC">
              <w:rPr>
                <w:rFonts w:eastAsia="Times New Roman"/>
                <w:sz w:val="20"/>
                <w:szCs w:val="20"/>
                <w:lang w:eastAsia="ru-RU"/>
              </w:rPr>
              <w:t>0,000</w:t>
            </w:r>
            <w:bookmarkEnd w:id="455"/>
          </w:p>
        </w:tc>
        <w:tc>
          <w:tcPr>
            <w:tcW w:w="1216" w:type="dxa"/>
            <w:shd w:val="clear" w:color="auto" w:fill="auto"/>
            <w:hideMark/>
          </w:tcPr>
          <w:p w14:paraId="38AA5F70" w14:textId="77777777" w:rsidR="00382EE1" w:rsidRPr="009B12AC" w:rsidRDefault="00382EE1" w:rsidP="001C13B8">
            <w:pPr>
              <w:spacing w:after="0" w:line="240" w:lineRule="auto"/>
              <w:jc w:val="right"/>
              <w:outlineLvl w:val="2"/>
              <w:rPr>
                <w:rFonts w:eastAsia="Times New Roman"/>
                <w:sz w:val="20"/>
                <w:szCs w:val="20"/>
                <w:lang w:eastAsia="ru-RU"/>
              </w:rPr>
            </w:pPr>
            <w:bookmarkStart w:id="456" w:name="_Toc465858620"/>
            <w:r w:rsidRPr="009B12AC">
              <w:rPr>
                <w:rFonts w:eastAsia="Times New Roman"/>
                <w:sz w:val="20"/>
                <w:szCs w:val="20"/>
                <w:lang w:eastAsia="ru-RU"/>
              </w:rPr>
              <w:t>0,000</w:t>
            </w:r>
            <w:bookmarkEnd w:id="456"/>
          </w:p>
        </w:tc>
        <w:tc>
          <w:tcPr>
            <w:tcW w:w="1216" w:type="dxa"/>
            <w:shd w:val="clear" w:color="auto" w:fill="auto"/>
            <w:hideMark/>
          </w:tcPr>
          <w:p w14:paraId="7B1C16B0" w14:textId="77777777" w:rsidR="00382EE1" w:rsidRPr="009B12AC" w:rsidRDefault="00382EE1" w:rsidP="001C13B8">
            <w:pPr>
              <w:spacing w:after="0" w:line="240" w:lineRule="auto"/>
              <w:jc w:val="right"/>
              <w:outlineLvl w:val="2"/>
              <w:rPr>
                <w:rFonts w:eastAsia="Times New Roman"/>
                <w:sz w:val="20"/>
                <w:szCs w:val="20"/>
                <w:lang w:eastAsia="ru-RU"/>
              </w:rPr>
            </w:pPr>
            <w:bookmarkStart w:id="457" w:name="_Toc465858621"/>
            <w:r w:rsidRPr="009B12AC">
              <w:rPr>
                <w:rFonts w:eastAsia="Times New Roman"/>
                <w:sz w:val="20"/>
                <w:szCs w:val="20"/>
                <w:lang w:eastAsia="ru-RU"/>
              </w:rPr>
              <w:t>0,000</w:t>
            </w:r>
            <w:bookmarkEnd w:id="457"/>
          </w:p>
        </w:tc>
        <w:tc>
          <w:tcPr>
            <w:tcW w:w="1216" w:type="dxa"/>
            <w:shd w:val="clear" w:color="auto" w:fill="auto"/>
            <w:hideMark/>
          </w:tcPr>
          <w:p w14:paraId="7F9F5751" w14:textId="77777777" w:rsidR="00382EE1" w:rsidRPr="009B12AC" w:rsidRDefault="00382EE1" w:rsidP="001C13B8">
            <w:pPr>
              <w:spacing w:after="0" w:line="240" w:lineRule="auto"/>
              <w:jc w:val="right"/>
              <w:outlineLvl w:val="2"/>
              <w:rPr>
                <w:rFonts w:eastAsia="Times New Roman"/>
                <w:sz w:val="20"/>
                <w:szCs w:val="20"/>
                <w:lang w:eastAsia="ru-RU"/>
              </w:rPr>
            </w:pPr>
            <w:bookmarkStart w:id="458" w:name="_Toc465858622"/>
            <w:r w:rsidRPr="009B12AC">
              <w:rPr>
                <w:rFonts w:eastAsia="Times New Roman"/>
                <w:sz w:val="20"/>
                <w:szCs w:val="20"/>
                <w:lang w:eastAsia="ru-RU"/>
              </w:rPr>
              <w:t>0,000</w:t>
            </w:r>
            <w:bookmarkEnd w:id="458"/>
          </w:p>
        </w:tc>
      </w:tr>
      <w:tr w:rsidR="00382EE1" w:rsidRPr="009B12AC" w14:paraId="53BF621E" w14:textId="77777777" w:rsidTr="00FD546D">
        <w:trPr>
          <w:cantSplit/>
          <w:trHeight w:val="300"/>
        </w:trPr>
        <w:tc>
          <w:tcPr>
            <w:tcW w:w="851" w:type="dxa"/>
            <w:vMerge/>
            <w:shd w:val="clear" w:color="auto" w:fill="auto"/>
            <w:vAlign w:val="center"/>
            <w:hideMark/>
          </w:tcPr>
          <w:p w14:paraId="704A6729"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71648FB8" w14:textId="77777777" w:rsidR="00382EE1" w:rsidRPr="00943228" w:rsidRDefault="00382EE1" w:rsidP="001C13B8">
            <w:pPr>
              <w:spacing w:after="0" w:line="240" w:lineRule="auto"/>
              <w:rPr>
                <w:rFonts w:eastAsia="Times New Roman"/>
                <w:i/>
                <w:iCs/>
                <w:sz w:val="20"/>
                <w:szCs w:val="20"/>
                <w:lang w:eastAsia="ru-RU"/>
              </w:rPr>
            </w:pPr>
          </w:p>
        </w:tc>
        <w:tc>
          <w:tcPr>
            <w:tcW w:w="1647" w:type="dxa"/>
            <w:vMerge/>
            <w:shd w:val="clear" w:color="auto" w:fill="auto"/>
            <w:hideMark/>
          </w:tcPr>
          <w:p w14:paraId="39EA818D"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7478D3DD"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5A64B6BA"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64C2D7B5" w14:textId="77777777" w:rsidR="00382EE1" w:rsidRPr="009B12AC" w:rsidRDefault="00382EE1" w:rsidP="001C13B8">
            <w:pPr>
              <w:spacing w:after="0" w:line="240" w:lineRule="auto"/>
              <w:outlineLvl w:val="2"/>
              <w:rPr>
                <w:rFonts w:eastAsia="Times New Roman"/>
                <w:sz w:val="20"/>
                <w:szCs w:val="20"/>
                <w:lang w:eastAsia="ru-RU"/>
              </w:rPr>
            </w:pPr>
            <w:bookmarkStart w:id="459" w:name="_Toc465858623"/>
            <w:r w:rsidRPr="009B12AC">
              <w:rPr>
                <w:rFonts w:eastAsia="Times New Roman"/>
                <w:sz w:val="20"/>
                <w:szCs w:val="20"/>
                <w:lang w:eastAsia="ru-RU"/>
              </w:rPr>
              <w:t>внебюджетные источники</w:t>
            </w:r>
            <w:bookmarkEnd w:id="459"/>
          </w:p>
        </w:tc>
        <w:tc>
          <w:tcPr>
            <w:tcW w:w="1355" w:type="dxa"/>
            <w:shd w:val="clear" w:color="auto" w:fill="auto"/>
            <w:hideMark/>
          </w:tcPr>
          <w:p w14:paraId="21DA284D" w14:textId="77777777" w:rsidR="00382EE1" w:rsidRPr="009B12AC" w:rsidRDefault="00382EE1" w:rsidP="001C13B8">
            <w:pPr>
              <w:spacing w:after="0" w:line="240" w:lineRule="auto"/>
              <w:jc w:val="right"/>
              <w:outlineLvl w:val="2"/>
              <w:rPr>
                <w:rFonts w:eastAsia="Times New Roman"/>
                <w:sz w:val="20"/>
                <w:szCs w:val="20"/>
                <w:lang w:eastAsia="ru-RU"/>
              </w:rPr>
            </w:pPr>
            <w:bookmarkStart w:id="460" w:name="_Toc465858624"/>
            <w:r w:rsidRPr="009B12AC">
              <w:rPr>
                <w:rFonts w:eastAsia="Times New Roman"/>
                <w:sz w:val="20"/>
                <w:szCs w:val="20"/>
                <w:lang w:eastAsia="ru-RU"/>
              </w:rPr>
              <w:t>0,000</w:t>
            </w:r>
            <w:bookmarkEnd w:id="460"/>
          </w:p>
        </w:tc>
        <w:tc>
          <w:tcPr>
            <w:tcW w:w="1216" w:type="dxa"/>
            <w:shd w:val="clear" w:color="auto" w:fill="auto"/>
            <w:hideMark/>
          </w:tcPr>
          <w:p w14:paraId="4948DAE1" w14:textId="77777777" w:rsidR="00382EE1" w:rsidRPr="009B12AC" w:rsidRDefault="00382EE1" w:rsidP="001C13B8">
            <w:pPr>
              <w:spacing w:after="0" w:line="240" w:lineRule="auto"/>
              <w:jc w:val="right"/>
              <w:outlineLvl w:val="2"/>
              <w:rPr>
                <w:rFonts w:eastAsia="Times New Roman"/>
                <w:sz w:val="20"/>
                <w:szCs w:val="20"/>
                <w:lang w:eastAsia="ru-RU"/>
              </w:rPr>
            </w:pPr>
            <w:bookmarkStart w:id="461" w:name="_Toc465858625"/>
            <w:r w:rsidRPr="009B12AC">
              <w:rPr>
                <w:rFonts w:eastAsia="Times New Roman"/>
                <w:sz w:val="20"/>
                <w:szCs w:val="20"/>
                <w:lang w:eastAsia="ru-RU"/>
              </w:rPr>
              <w:t>0,000</w:t>
            </w:r>
            <w:bookmarkEnd w:id="461"/>
          </w:p>
        </w:tc>
        <w:tc>
          <w:tcPr>
            <w:tcW w:w="1216" w:type="dxa"/>
            <w:shd w:val="clear" w:color="auto" w:fill="auto"/>
            <w:hideMark/>
          </w:tcPr>
          <w:p w14:paraId="0B01B977" w14:textId="77777777" w:rsidR="00382EE1" w:rsidRPr="009B12AC" w:rsidRDefault="00382EE1" w:rsidP="001C13B8">
            <w:pPr>
              <w:spacing w:after="0" w:line="240" w:lineRule="auto"/>
              <w:jc w:val="right"/>
              <w:outlineLvl w:val="2"/>
              <w:rPr>
                <w:rFonts w:eastAsia="Times New Roman"/>
                <w:sz w:val="20"/>
                <w:szCs w:val="20"/>
                <w:lang w:eastAsia="ru-RU"/>
              </w:rPr>
            </w:pPr>
            <w:bookmarkStart w:id="462" w:name="_Toc465858626"/>
            <w:r w:rsidRPr="009B12AC">
              <w:rPr>
                <w:rFonts w:eastAsia="Times New Roman"/>
                <w:sz w:val="20"/>
                <w:szCs w:val="20"/>
                <w:lang w:eastAsia="ru-RU"/>
              </w:rPr>
              <w:t>0,000</w:t>
            </w:r>
            <w:bookmarkEnd w:id="462"/>
          </w:p>
        </w:tc>
        <w:tc>
          <w:tcPr>
            <w:tcW w:w="1216" w:type="dxa"/>
            <w:shd w:val="clear" w:color="auto" w:fill="auto"/>
            <w:hideMark/>
          </w:tcPr>
          <w:p w14:paraId="5C34C7E5" w14:textId="77777777" w:rsidR="00382EE1" w:rsidRPr="009B12AC" w:rsidRDefault="00382EE1" w:rsidP="001C13B8">
            <w:pPr>
              <w:spacing w:after="0" w:line="240" w:lineRule="auto"/>
              <w:jc w:val="right"/>
              <w:outlineLvl w:val="2"/>
              <w:rPr>
                <w:rFonts w:eastAsia="Times New Roman"/>
                <w:sz w:val="20"/>
                <w:szCs w:val="20"/>
                <w:lang w:eastAsia="ru-RU"/>
              </w:rPr>
            </w:pPr>
            <w:bookmarkStart w:id="463" w:name="_Toc465858627"/>
            <w:r w:rsidRPr="009B12AC">
              <w:rPr>
                <w:rFonts w:eastAsia="Times New Roman"/>
                <w:sz w:val="20"/>
                <w:szCs w:val="20"/>
                <w:lang w:eastAsia="ru-RU"/>
              </w:rPr>
              <w:t>0,000</w:t>
            </w:r>
            <w:bookmarkEnd w:id="463"/>
          </w:p>
        </w:tc>
        <w:tc>
          <w:tcPr>
            <w:tcW w:w="1216" w:type="dxa"/>
            <w:shd w:val="clear" w:color="auto" w:fill="auto"/>
            <w:hideMark/>
          </w:tcPr>
          <w:p w14:paraId="6FE588D6" w14:textId="77777777" w:rsidR="00382EE1" w:rsidRPr="009B12AC" w:rsidRDefault="00382EE1" w:rsidP="001C13B8">
            <w:pPr>
              <w:spacing w:after="0" w:line="240" w:lineRule="auto"/>
              <w:jc w:val="right"/>
              <w:outlineLvl w:val="2"/>
              <w:rPr>
                <w:rFonts w:eastAsia="Times New Roman"/>
                <w:sz w:val="20"/>
                <w:szCs w:val="20"/>
                <w:lang w:eastAsia="ru-RU"/>
              </w:rPr>
            </w:pPr>
            <w:bookmarkStart w:id="464" w:name="_Toc465858628"/>
            <w:r w:rsidRPr="009B12AC">
              <w:rPr>
                <w:rFonts w:eastAsia="Times New Roman"/>
                <w:sz w:val="20"/>
                <w:szCs w:val="20"/>
                <w:lang w:eastAsia="ru-RU"/>
              </w:rPr>
              <w:t>0,000</w:t>
            </w:r>
            <w:bookmarkEnd w:id="464"/>
          </w:p>
        </w:tc>
      </w:tr>
      <w:tr w:rsidR="004C0980" w:rsidRPr="009B12AC" w14:paraId="4A0D121C" w14:textId="77777777" w:rsidTr="00FD546D">
        <w:trPr>
          <w:cantSplit/>
          <w:trHeight w:val="255"/>
        </w:trPr>
        <w:tc>
          <w:tcPr>
            <w:tcW w:w="851" w:type="dxa"/>
            <w:vMerge w:val="restart"/>
            <w:shd w:val="clear" w:color="auto" w:fill="auto"/>
            <w:hideMark/>
          </w:tcPr>
          <w:p w14:paraId="7023F3C9" w14:textId="77777777" w:rsidR="004C0980" w:rsidRPr="009B12AC" w:rsidRDefault="004C0980" w:rsidP="004C0980">
            <w:pPr>
              <w:spacing w:after="0" w:line="240" w:lineRule="auto"/>
              <w:jc w:val="center"/>
              <w:outlineLvl w:val="2"/>
              <w:rPr>
                <w:rFonts w:eastAsia="Times New Roman"/>
                <w:sz w:val="20"/>
                <w:szCs w:val="20"/>
                <w:lang w:eastAsia="ru-RU"/>
              </w:rPr>
            </w:pPr>
            <w:bookmarkStart w:id="465" w:name="_Toc465858629"/>
            <w:r w:rsidRPr="009B12AC">
              <w:rPr>
                <w:rFonts w:eastAsia="Times New Roman"/>
                <w:sz w:val="20"/>
                <w:szCs w:val="20"/>
                <w:lang w:eastAsia="ru-RU"/>
              </w:rPr>
              <w:t>1.1.5.4</w:t>
            </w:r>
            <w:bookmarkEnd w:id="465"/>
          </w:p>
        </w:tc>
        <w:tc>
          <w:tcPr>
            <w:tcW w:w="3180" w:type="dxa"/>
            <w:vMerge w:val="restart"/>
            <w:shd w:val="clear" w:color="auto" w:fill="auto"/>
            <w:hideMark/>
          </w:tcPr>
          <w:p w14:paraId="2E4C4C86" w14:textId="77777777" w:rsidR="004C0980" w:rsidRPr="00943228" w:rsidRDefault="004C0980" w:rsidP="004C0980">
            <w:pPr>
              <w:spacing w:after="0" w:line="240" w:lineRule="auto"/>
              <w:ind w:firstLineChars="100" w:firstLine="200"/>
              <w:outlineLvl w:val="2"/>
              <w:rPr>
                <w:rFonts w:eastAsia="Times New Roman"/>
                <w:i/>
                <w:iCs/>
                <w:sz w:val="20"/>
                <w:szCs w:val="20"/>
                <w:lang w:eastAsia="ru-RU"/>
              </w:rPr>
            </w:pPr>
            <w:bookmarkStart w:id="466" w:name="_Toc465858630"/>
            <w:r w:rsidRPr="00943228">
              <w:rPr>
                <w:rFonts w:eastAsia="Times New Roman"/>
                <w:i/>
                <w:iCs/>
                <w:sz w:val="20"/>
                <w:szCs w:val="20"/>
                <w:lang w:eastAsia="ru-RU"/>
              </w:rPr>
              <w:t>Координация проведения самообследования образовательными организациями</w:t>
            </w:r>
            <w:bookmarkEnd w:id="466"/>
          </w:p>
        </w:tc>
        <w:tc>
          <w:tcPr>
            <w:tcW w:w="1647" w:type="dxa"/>
            <w:vMerge w:val="restart"/>
            <w:shd w:val="clear" w:color="auto" w:fill="auto"/>
            <w:hideMark/>
          </w:tcPr>
          <w:p w14:paraId="402076BD" w14:textId="77777777" w:rsidR="004C0980" w:rsidRPr="00943228" w:rsidRDefault="00D96D18" w:rsidP="004C0980">
            <w:pPr>
              <w:spacing w:after="0" w:line="240" w:lineRule="auto"/>
              <w:outlineLvl w:val="2"/>
              <w:rPr>
                <w:rFonts w:eastAsia="Times New Roman"/>
                <w:sz w:val="20"/>
                <w:szCs w:val="20"/>
                <w:lang w:eastAsia="ru-RU"/>
              </w:rPr>
            </w:pPr>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38780422"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6F434D29"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03F422AC" w14:textId="77777777" w:rsidR="004C0980" w:rsidRPr="009B12AC" w:rsidRDefault="004C0980" w:rsidP="004C0980">
            <w:pPr>
              <w:spacing w:after="0" w:line="240" w:lineRule="auto"/>
              <w:outlineLvl w:val="2"/>
              <w:rPr>
                <w:rFonts w:eastAsia="Times New Roman"/>
                <w:sz w:val="20"/>
                <w:szCs w:val="20"/>
                <w:lang w:eastAsia="ru-RU"/>
              </w:rPr>
            </w:pPr>
            <w:bookmarkStart w:id="467" w:name="_Toc465858634"/>
            <w:r w:rsidRPr="009B12AC">
              <w:rPr>
                <w:rFonts w:eastAsia="Times New Roman"/>
                <w:sz w:val="20"/>
                <w:szCs w:val="20"/>
                <w:lang w:eastAsia="ru-RU"/>
              </w:rPr>
              <w:t>всего</w:t>
            </w:r>
            <w:bookmarkEnd w:id="467"/>
          </w:p>
        </w:tc>
        <w:tc>
          <w:tcPr>
            <w:tcW w:w="1355" w:type="dxa"/>
            <w:shd w:val="clear" w:color="auto" w:fill="auto"/>
            <w:hideMark/>
          </w:tcPr>
          <w:p w14:paraId="47E2CEDD" w14:textId="77777777" w:rsidR="004C0980" w:rsidRPr="009B12AC" w:rsidRDefault="004C0980" w:rsidP="004C0980">
            <w:pPr>
              <w:spacing w:after="0" w:line="240" w:lineRule="auto"/>
              <w:jc w:val="right"/>
              <w:outlineLvl w:val="2"/>
              <w:rPr>
                <w:rFonts w:eastAsia="Times New Roman"/>
                <w:sz w:val="20"/>
                <w:szCs w:val="20"/>
                <w:lang w:eastAsia="ru-RU"/>
              </w:rPr>
            </w:pPr>
            <w:bookmarkStart w:id="468" w:name="_Toc465858635"/>
            <w:r w:rsidRPr="009B12AC">
              <w:rPr>
                <w:rFonts w:eastAsia="Times New Roman"/>
                <w:sz w:val="20"/>
                <w:szCs w:val="20"/>
                <w:lang w:eastAsia="ru-RU"/>
              </w:rPr>
              <w:t>0,000</w:t>
            </w:r>
            <w:bookmarkEnd w:id="468"/>
          </w:p>
        </w:tc>
        <w:tc>
          <w:tcPr>
            <w:tcW w:w="1216" w:type="dxa"/>
            <w:shd w:val="clear" w:color="auto" w:fill="auto"/>
            <w:hideMark/>
          </w:tcPr>
          <w:p w14:paraId="6326DED5" w14:textId="77777777" w:rsidR="004C0980" w:rsidRPr="009B12AC" w:rsidRDefault="004C0980" w:rsidP="004C0980">
            <w:pPr>
              <w:spacing w:after="0" w:line="240" w:lineRule="auto"/>
              <w:jc w:val="right"/>
              <w:outlineLvl w:val="2"/>
              <w:rPr>
                <w:rFonts w:eastAsia="Times New Roman"/>
                <w:sz w:val="20"/>
                <w:szCs w:val="20"/>
                <w:lang w:eastAsia="ru-RU"/>
              </w:rPr>
            </w:pPr>
            <w:bookmarkStart w:id="469" w:name="_Toc465858636"/>
            <w:r w:rsidRPr="009B12AC">
              <w:rPr>
                <w:rFonts w:eastAsia="Times New Roman"/>
                <w:sz w:val="20"/>
                <w:szCs w:val="20"/>
                <w:lang w:eastAsia="ru-RU"/>
              </w:rPr>
              <w:t>0,000</w:t>
            </w:r>
            <w:bookmarkEnd w:id="469"/>
          </w:p>
        </w:tc>
        <w:tc>
          <w:tcPr>
            <w:tcW w:w="1216" w:type="dxa"/>
            <w:shd w:val="clear" w:color="auto" w:fill="auto"/>
            <w:hideMark/>
          </w:tcPr>
          <w:p w14:paraId="653F7675" w14:textId="77777777" w:rsidR="004C0980" w:rsidRPr="009B12AC" w:rsidRDefault="004C0980" w:rsidP="004C0980">
            <w:pPr>
              <w:spacing w:after="0" w:line="240" w:lineRule="auto"/>
              <w:jc w:val="right"/>
              <w:outlineLvl w:val="2"/>
              <w:rPr>
                <w:rFonts w:eastAsia="Times New Roman"/>
                <w:sz w:val="20"/>
                <w:szCs w:val="20"/>
                <w:lang w:eastAsia="ru-RU"/>
              </w:rPr>
            </w:pPr>
            <w:bookmarkStart w:id="470" w:name="_Toc465858637"/>
            <w:r w:rsidRPr="009B12AC">
              <w:rPr>
                <w:rFonts w:eastAsia="Times New Roman"/>
                <w:sz w:val="20"/>
                <w:szCs w:val="20"/>
                <w:lang w:eastAsia="ru-RU"/>
              </w:rPr>
              <w:t>0,000</w:t>
            </w:r>
            <w:bookmarkEnd w:id="470"/>
          </w:p>
        </w:tc>
        <w:tc>
          <w:tcPr>
            <w:tcW w:w="1216" w:type="dxa"/>
            <w:shd w:val="clear" w:color="auto" w:fill="auto"/>
            <w:hideMark/>
          </w:tcPr>
          <w:p w14:paraId="4EB0419E" w14:textId="77777777" w:rsidR="004C0980" w:rsidRPr="009B12AC" w:rsidRDefault="004C0980" w:rsidP="004C0980">
            <w:pPr>
              <w:spacing w:after="0" w:line="240" w:lineRule="auto"/>
              <w:jc w:val="right"/>
              <w:outlineLvl w:val="2"/>
              <w:rPr>
                <w:rFonts w:eastAsia="Times New Roman"/>
                <w:sz w:val="20"/>
                <w:szCs w:val="20"/>
                <w:lang w:eastAsia="ru-RU"/>
              </w:rPr>
            </w:pPr>
            <w:bookmarkStart w:id="471" w:name="_Toc465858638"/>
            <w:r w:rsidRPr="009B12AC">
              <w:rPr>
                <w:rFonts w:eastAsia="Times New Roman"/>
                <w:sz w:val="20"/>
                <w:szCs w:val="20"/>
                <w:lang w:eastAsia="ru-RU"/>
              </w:rPr>
              <w:t>0,000</w:t>
            </w:r>
            <w:bookmarkEnd w:id="471"/>
          </w:p>
        </w:tc>
        <w:tc>
          <w:tcPr>
            <w:tcW w:w="1216" w:type="dxa"/>
            <w:shd w:val="clear" w:color="auto" w:fill="auto"/>
            <w:hideMark/>
          </w:tcPr>
          <w:p w14:paraId="5AD21F71" w14:textId="77777777" w:rsidR="004C0980" w:rsidRPr="009B12AC" w:rsidRDefault="004C0980" w:rsidP="004C0980">
            <w:pPr>
              <w:spacing w:after="0" w:line="240" w:lineRule="auto"/>
              <w:jc w:val="right"/>
              <w:outlineLvl w:val="2"/>
              <w:rPr>
                <w:rFonts w:eastAsia="Times New Roman"/>
                <w:sz w:val="20"/>
                <w:szCs w:val="20"/>
                <w:lang w:eastAsia="ru-RU"/>
              </w:rPr>
            </w:pPr>
            <w:bookmarkStart w:id="472" w:name="_Toc465858639"/>
            <w:r w:rsidRPr="009B12AC">
              <w:rPr>
                <w:rFonts w:eastAsia="Times New Roman"/>
                <w:sz w:val="20"/>
                <w:szCs w:val="20"/>
                <w:lang w:eastAsia="ru-RU"/>
              </w:rPr>
              <w:t>0,000</w:t>
            </w:r>
            <w:bookmarkEnd w:id="472"/>
          </w:p>
        </w:tc>
      </w:tr>
      <w:tr w:rsidR="004C0980" w:rsidRPr="009B12AC" w14:paraId="1CBECE94" w14:textId="77777777" w:rsidTr="00FD546D">
        <w:trPr>
          <w:cantSplit/>
          <w:trHeight w:val="255"/>
        </w:trPr>
        <w:tc>
          <w:tcPr>
            <w:tcW w:w="851" w:type="dxa"/>
            <w:vMerge/>
            <w:shd w:val="clear" w:color="auto" w:fill="auto"/>
            <w:vAlign w:val="center"/>
            <w:hideMark/>
          </w:tcPr>
          <w:p w14:paraId="727C90C3"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2FCA8BD1"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086297E3"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49699377"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724B1851"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45F0BE55" w14:textId="77777777" w:rsidR="004C0980" w:rsidRPr="009B12AC" w:rsidRDefault="004C0980" w:rsidP="004C0980">
            <w:pPr>
              <w:spacing w:after="0" w:line="240" w:lineRule="auto"/>
              <w:outlineLvl w:val="2"/>
              <w:rPr>
                <w:rFonts w:eastAsia="Times New Roman"/>
                <w:sz w:val="20"/>
                <w:szCs w:val="20"/>
                <w:lang w:eastAsia="ru-RU"/>
              </w:rPr>
            </w:pPr>
            <w:bookmarkStart w:id="473" w:name="_Toc465858640"/>
            <w:r w:rsidRPr="009B12AC">
              <w:rPr>
                <w:rFonts w:eastAsia="Times New Roman"/>
                <w:sz w:val="20"/>
                <w:szCs w:val="20"/>
                <w:lang w:eastAsia="ru-RU"/>
              </w:rPr>
              <w:t>федеральный бюджет</w:t>
            </w:r>
            <w:bookmarkEnd w:id="473"/>
          </w:p>
        </w:tc>
        <w:tc>
          <w:tcPr>
            <w:tcW w:w="1355" w:type="dxa"/>
            <w:shd w:val="clear" w:color="auto" w:fill="auto"/>
            <w:hideMark/>
          </w:tcPr>
          <w:p w14:paraId="3FC293BA" w14:textId="77777777" w:rsidR="004C0980" w:rsidRPr="009B12AC" w:rsidRDefault="004C0980" w:rsidP="004C0980">
            <w:pPr>
              <w:spacing w:after="0" w:line="240" w:lineRule="auto"/>
              <w:jc w:val="right"/>
              <w:outlineLvl w:val="2"/>
              <w:rPr>
                <w:rFonts w:eastAsia="Times New Roman"/>
                <w:sz w:val="20"/>
                <w:szCs w:val="20"/>
                <w:lang w:eastAsia="ru-RU"/>
              </w:rPr>
            </w:pPr>
            <w:bookmarkStart w:id="474" w:name="_Toc465858641"/>
            <w:r w:rsidRPr="009B12AC">
              <w:rPr>
                <w:rFonts w:eastAsia="Times New Roman"/>
                <w:sz w:val="20"/>
                <w:szCs w:val="20"/>
                <w:lang w:eastAsia="ru-RU"/>
              </w:rPr>
              <w:t>0,000</w:t>
            </w:r>
            <w:bookmarkEnd w:id="474"/>
          </w:p>
        </w:tc>
        <w:tc>
          <w:tcPr>
            <w:tcW w:w="1216" w:type="dxa"/>
            <w:shd w:val="clear" w:color="auto" w:fill="auto"/>
            <w:hideMark/>
          </w:tcPr>
          <w:p w14:paraId="26AA2009" w14:textId="77777777" w:rsidR="004C0980" w:rsidRPr="009B12AC" w:rsidRDefault="004C0980" w:rsidP="004C0980">
            <w:pPr>
              <w:spacing w:after="0" w:line="240" w:lineRule="auto"/>
              <w:jc w:val="right"/>
              <w:outlineLvl w:val="2"/>
              <w:rPr>
                <w:rFonts w:eastAsia="Times New Roman"/>
                <w:sz w:val="20"/>
                <w:szCs w:val="20"/>
                <w:lang w:eastAsia="ru-RU"/>
              </w:rPr>
            </w:pPr>
            <w:bookmarkStart w:id="475" w:name="_Toc465858642"/>
            <w:r w:rsidRPr="009B12AC">
              <w:rPr>
                <w:rFonts w:eastAsia="Times New Roman"/>
                <w:sz w:val="20"/>
                <w:szCs w:val="20"/>
                <w:lang w:eastAsia="ru-RU"/>
              </w:rPr>
              <w:t>0,000</w:t>
            </w:r>
            <w:bookmarkEnd w:id="475"/>
          </w:p>
        </w:tc>
        <w:tc>
          <w:tcPr>
            <w:tcW w:w="1216" w:type="dxa"/>
            <w:shd w:val="clear" w:color="auto" w:fill="auto"/>
            <w:hideMark/>
          </w:tcPr>
          <w:p w14:paraId="679BCE76" w14:textId="77777777" w:rsidR="004C0980" w:rsidRPr="009B12AC" w:rsidRDefault="004C0980" w:rsidP="004C0980">
            <w:pPr>
              <w:spacing w:after="0" w:line="240" w:lineRule="auto"/>
              <w:jc w:val="right"/>
              <w:outlineLvl w:val="2"/>
              <w:rPr>
                <w:rFonts w:eastAsia="Times New Roman"/>
                <w:sz w:val="20"/>
                <w:szCs w:val="20"/>
                <w:lang w:eastAsia="ru-RU"/>
              </w:rPr>
            </w:pPr>
            <w:bookmarkStart w:id="476" w:name="_Toc465858643"/>
            <w:r w:rsidRPr="009B12AC">
              <w:rPr>
                <w:rFonts w:eastAsia="Times New Roman"/>
                <w:sz w:val="20"/>
                <w:szCs w:val="20"/>
                <w:lang w:eastAsia="ru-RU"/>
              </w:rPr>
              <w:t>0,000</w:t>
            </w:r>
            <w:bookmarkEnd w:id="476"/>
          </w:p>
        </w:tc>
        <w:tc>
          <w:tcPr>
            <w:tcW w:w="1216" w:type="dxa"/>
            <w:shd w:val="clear" w:color="auto" w:fill="auto"/>
            <w:hideMark/>
          </w:tcPr>
          <w:p w14:paraId="5F4C72DC" w14:textId="77777777" w:rsidR="004C0980" w:rsidRPr="009B12AC" w:rsidRDefault="004C0980" w:rsidP="004C0980">
            <w:pPr>
              <w:spacing w:after="0" w:line="240" w:lineRule="auto"/>
              <w:jc w:val="right"/>
              <w:outlineLvl w:val="2"/>
              <w:rPr>
                <w:rFonts w:eastAsia="Times New Roman"/>
                <w:sz w:val="20"/>
                <w:szCs w:val="20"/>
                <w:lang w:eastAsia="ru-RU"/>
              </w:rPr>
            </w:pPr>
            <w:bookmarkStart w:id="477" w:name="_Toc465858644"/>
            <w:r w:rsidRPr="009B12AC">
              <w:rPr>
                <w:rFonts w:eastAsia="Times New Roman"/>
                <w:sz w:val="20"/>
                <w:szCs w:val="20"/>
                <w:lang w:eastAsia="ru-RU"/>
              </w:rPr>
              <w:t>0,000</w:t>
            </w:r>
            <w:bookmarkEnd w:id="477"/>
          </w:p>
        </w:tc>
        <w:tc>
          <w:tcPr>
            <w:tcW w:w="1216" w:type="dxa"/>
            <w:shd w:val="clear" w:color="auto" w:fill="auto"/>
            <w:hideMark/>
          </w:tcPr>
          <w:p w14:paraId="12DF54A4" w14:textId="77777777" w:rsidR="004C0980" w:rsidRPr="009B12AC" w:rsidRDefault="004C0980" w:rsidP="004C0980">
            <w:pPr>
              <w:spacing w:after="0" w:line="240" w:lineRule="auto"/>
              <w:jc w:val="right"/>
              <w:outlineLvl w:val="2"/>
              <w:rPr>
                <w:rFonts w:eastAsia="Times New Roman"/>
                <w:sz w:val="20"/>
                <w:szCs w:val="20"/>
                <w:lang w:eastAsia="ru-RU"/>
              </w:rPr>
            </w:pPr>
            <w:bookmarkStart w:id="478" w:name="_Toc465858645"/>
            <w:r w:rsidRPr="009B12AC">
              <w:rPr>
                <w:rFonts w:eastAsia="Times New Roman"/>
                <w:sz w:val="20"/>
                <w:szCs w:val="20"/>
                <w:lang w:eastAsia="ru-RU"/>
              </w:rPr>
              <w:t>0,000</w:t>
            </w:r>
            <w:bookmarkEnd w:id="478"/>
          </w:p>
        </w:tc>
      </w:tr>
      <w:tr w:rsidR="004C0980" w:rsidRPr="009B12AC" w14:paraId="278643FB" w14:textId="77777777" w:rsidTr="00FD546D">
        <w:trPr>
          <w:cantSplit/>
          <w:trHeight w:val="255"/>
        </w:trPr>
        <w:tc>
          <w:tcPr>
            <w:tcW w:w="851" w:type="dxa"/>
            <w:vMerge/>
            <w:shd w:val="clear" w:color="auto" w:fill="auto"/>
            <w:vAlign w:val="center"/>
            <w:hideMark/>
          </w:tcPr>
          <w:p w14:paraId="5F07C3AE"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47EAC1BA"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1416DC68"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4C124178"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73668191"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3E8583DF" w14:textId="77777777" w:rsidR="004C0980" w:rsidRPr="009B12AC" w:rsidRDefault="004C0980" w:rsidP="004C0980">
            <w:pPr>
              <w:spacing w:after="0" w:line="240" w:lineRule="auto"/>
              <w:outlineLvl w:val="2"/>
              <w:rPr>
                <w:rFonts w:eastAsia="Times New Roman"/>
                <w:sz w:val="20"/>
                <w:szCs w:val="20"/>
                <w:lang w:eastAsia="ru-RU"/>
              </w:rPr>
            </w:pPr>
            <w:bookmarkStart w:id="479" w:name="_Toc465858646"/>
            <w:r w:rsidRPr="009B12AC">
              <w:rPr>
                <w:rFonts w:eastAsia="Times New Roman"/>
                <w:sz w:val="20"/>
                <w:szCs w:val="20"/>
                <w:lang w:eastAsia="ru-RU"/>
              </w:rPr>
              <w:t>республиканский бюджет</w:t>
            </w:r>
            <w:bookmarkEnd w:id="479"/>
          </w:p>
        </w:tc>
        <w:tc>
          <w:tcPr>
            <w:tcW w:w="1355" w:type="dxa"/>
            <w:shd w:val="clear" w:color="auto" w:fill="auto"/>
            <w:hideMark/>
          </w:tcPr>
          <w:p w14:paraId="2320E6F1" w14:textId="77777777" w:rsidR="004C0980" w:rsidRPr="009B12AC" w:rsidRDefault="004C0980" w:rsidP="004C0980">
            <w:pPr>
              <w:spacing w:after="0" w:line="240" w:lineRule="auto"/>
              <w:jc w:val="right"/>
              <w:outlineLvl w:val="2"/>
              <w:rPr>
                <w:rFonts w:eastAsia="Times New Roman"/>
                <w:sz w:val="20"/>
                <w:szCs w:val="20"/>
                <w:lang w:eastAsia="ru-RU"/>
              </w:rPr>
            </w:pPr>
            <w:bookmarkStart w:id="480" w:name="_Toc465858647"/>
            <w:r w:rsidRPr="009B12AC">
              <w:rPr>
                <w:rFonts w:eastAsia="Times New Roman"/>
                <w:sz w:val="20"/>
                <w:szCs w:val="20"/>
                <w:lang w:eastAsia="ru-RU"/>
              </w:rPr>
              <w:t>0,000</w:t>
            </w:r>
            <w:bookmarkEnd w:id="480"/>
          </w:p>
        </w:tc>
        <w:tc>
          <w:tcPr>
            <w:tcW w:w="1216" w:type="dxa"/>
            <w:shd w:val="clear" w:color="auto" w:fill="auto"/>
            <w:hideMark/>
          </w:tcPr>
          <w:p w14:paraId="404878BA" w14:textId="77777777" w:rsidR="004C0980" w:rsidRPr="009B12AC" w:rsidRDefault="004C0980" w:rsidP="004C0980">
            <w:pPr>
              <w:spacing w:after="0" w:line="240" w:lineRule="auto"/>
              <w:jc w:val="right"/>
              <w:outlineLvl w:val="2"/>
              <w:rPr>
                <w:rFonts w:eastAsia="Times New Roman"/>
                <w:sz w:val="20"/>
                <w:szCs w:val="20"/>
                <w:lang w:eastAsia="ru-RU"/>
              </w:rPr>
            </w:pPr>
            <w:bookmarkStart w:id="481" w:name="_Toc465858648"/>
            <w:r w:rsidRPr="009B12AC">
              <w:rPr>
                <w:rFonts w:eastAsia="Times New Roman"/>
                <w:sz w:val="20"/>
                <w:szCs w:val="20"/>
                <w:lang w:eastAsia="ru-RU"/>
              </w:rPr>
              <w:t>0,000</w:t>
            </w:r>
            <w:bookmarkEnd w:id="481"/>
          </w:p>
        </w:tc>
        <w:tc>
          <w:tcPr>
            <w:tcW w:w="1216" w:type="dxa"/>
            <w:shd w:val="clear" w:color="auto" w:fill="auto"/>
            <w:hideMark/>
          </w:tcPr>
          <w:p w14:paraId="374C54DB" w14:textId="77777777" w:rsidR="004C0980" w:rsidRPr="009B12AC" w:rsidRDefault="004C0980" w:rsidP="004C0980">
            <w:pPr>
              <w:spacing w:after="0" w:line="240" w:lineRule="auto"/>
              <w:jc w:val="right"/>
              <w:outlineLvl w:val="2"/>
              <w:rPr>
                <w:rFonts w:eastAsia="Times New Roman"/>
                <w:sz w:val="20"/>
                <w:szCs w:val="20"/>
                <w:lang w:eastAsia="ru-RU"/>
              </w:rPr>
            </w:pPr>
            <w:bookmarkStart w:id="482" w:name="_Toc465858649"/>
            <w:r w:rsidRPr="009B12AC">
              <w:rPr>
                <w:rFonts w:eastAsia="Times New Roman"/>
                <w:sz w:val="20"/>
                <w:szCs w:val="20"/>
                <w:lang w:eastAsia="ru-RU"/>
              </w:rPr>
              <w:t>0,000</w:t>
            </w:r>
            <w:bookmarkEnd w:id="482"/>
          </w:p>
        </w:tc>
        <w:tc>
          <w:tcPr>
            <w:tcW w:w="1216" w:type="dxa"/>
            <w:shd w:val="clear" w:color="auto" w:fill="auto"/>
            <w:hideMark/>
          </w:tcPr>
          <w:p w14:paraId="066034DF" w14:textId="77777777" w:rsidR="004C0980" w:rsidRPr="009B12AC" w:rsidRDefault="004C0980" w:rsidP="004C0980">
            <w:pPr>
              <w:spacing w:after="0" w:line="240" w:lineRule="auto"/>
              <w:jc w:val="right"/>
              <w:outlineLvl w:val="2"/>
              <w:rPr>
                <w:rFonts w:eastAsia="Times New Roman"/>
                <w:sz w:val="20"/>
                <w:szCs w:val="20"/>
                <w:lang w:eastAsia="ru-RU"/>
              </w:rPr>
            </w:pPr>
            <w:bookmarkStart w:id="483" w:name="_Toc465858650"/>
            <w:r w:rsidRPr="009B12AC">
              <w:rPr>
                <w:rFonts w:eastAsia="Times New Roman"/>
                <w:sz w:val="20"/>
                <w:szCs w:val="20"/>
                <w:lang w:eastAsia="ru-RU"/>
              </w:rPr>
              <w:t>0,000</w:t>
            </w:r>
            <w:bookmarkEnd w:id="483"/>
          </w:p>
        </w:tc>
        <w:tc>
          <w:tcPr>
            <w:tcW w:w="1216" w:type="dxa"/>
            <w:shd w:val="clear" w:color="auto" w:fill="auto"/>
            <w:hideMark/>
          </w:tcPr>
          <w:p w14:paraId="33D90449" w14:textId="77777777" w:rsidR="004C0980" w:rsidRPr="009B12AC" w:rsidRDefault="004C0980" w:rsidP="004C0980">
            <w:pPr>
              <w:spacing w:after="0" w:line="240" w:lineRule="auto"/>
              <w:jc w:val="right"/>
              <w:outlineLvl w:val="2"/>
              <w:rPr>
                <w:rFonts w:eastAsia="Times New Roman"/>
                <w:sz w:val="20"/>
                <w:szCs w:val="20"/>
                <w:lang w:eastAsia="ru-RU"/>
              </w:rPr>
            </w:pPr>
            <w:bookmarkStart w:id="484" w:name="_Toc465858651"/>
            <w:r w:rsidRPr="009B12AC">
              <w:rPr>
                <w:rFonts w:eastAsia="Times New Roman"/>
                <w:sz w:val="20"/>
                <w:szCs w:val="20"/>
                <w:lang w:eastAsia="ru-RU"/>
              </w:rPr>
              <w:t>0,000</w:t>
            </w:r>
            <w:bookmarkEnd w:id="484"/>
          </w:p>
        </w:tc>
      </w:tr>
      <w:tr w:rsidR="004C0980" w:rsidRPr="009B12AC" w14:paraId="1E60AB5B" w14:textId="77777777" w:rsidTr="00FD546D">
        <w:trPr>
          <w:cantSplit/>
          <w:trHeight w:val="255"/>
        </w:trPr>
        <w:tc>
          <w:tcPr>
            <w:tcW w:w="851" w:type="dxa"/>
            <w:vMerge/>
            <w:shd w:val="clear" w:color="auto" w:fill="auto"/>
            <w:vAlign w:val="center"/>
            <w:hideMark/>
          </w:tcPr>
          <w:p w14:paraId="64EAB764"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1B8A74E9"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29B3D29B"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72A3547B"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7EECDA28"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5F7A2AE3" w14:textId="77777777" w:rsidR="004C0980" w:rsidRPr="009B12AC" w:rsidRDefault="004C0980" w:rsidP="004C0980">
            <w:pPr>
              <w:spacing w:after="0" w:line="240" w:lineRule="auto"/>
              <w:outlineLvl w:val="2"/>
              <w:rPr>
                <w:rFonts w:eastAsia="Times New Roman"/>
                <w:sz w:val="20"/>
                <w:szCs w:val="20"/>
                <w:lang w:eastAsia="ru-RU"/>
              </w:rPr>
            </w:pPr>
            <w:bookmarkStart w:id="485" w:name="_Toc465858652"/>
            <w:r w:rsidRPr="009B12AC">
              <w:rPr>
                <w:rFonts w:eastAsia="Times New Roman"/>
                <w:sz w:val="20"/>
                <w:szCs w:val="20"/>
                <w:lang w:eastAsia="ru-RU"/>
              </w:rPr>
              <w:t>муниципальный бюджет</w:t>
            </w:r>
            <w:bookmarkEnd w:id="485"/>
          </w:p>
        </w:tc>
        <w:tc>
          <w:tcPr>
            <w:tcW w:w="1355" w:type="dxa"/>
            <w:shd w:val="clear" w:color="auto" w:fill="auto"/>
            <w:hideMark/>
          </w:tcPr>
          <w:p w14:paraId="6CCC3821" w14:textId="77777777" w:rsidR="004C0980" w:rsidRPr="009B12AC" w:rsidRDefault="004C0980" w:rsidP="004C0980">
            <w:pPr>
              <w:spacing w:after="0" w:line="240" w:lineRule="auto"/>
              <w:jc w:val="right"/>
              <w:outlineLvl w:val="2"/>
              <w:rPr>
                <w:rFonts w:eastAsia="Times New Roman"/>
                <w:sz w:val="20"/>
                <w:szCs w:val="20"/>
                <w:lang w:eastAsia="ru-RU"/>
              </w:rPr>
            </w:pPr>
            <w:bookmarkStart w:id="486" w:name="_Toc465858653"/>
            <w:r w:rsidRPr="009B12AC">
              <w:rPr>
                <w:rFonts w:eastAsia="Times New Roman"/>
                <w:sz w:val="20"/>
                <w:szCs w:val="20"/>
                <w:lang w:eastAsia="ru-RU"/>
              </w:rPr>
              <w:t>0,000</w:t>
            </w:r>
            <w:bookmarkEnd w:id="486"/>
          </w:p>
        </w:tc>
        <w:tc>
          <w:tcPr>
            <w:tcW w:w="1216" w:type="dxa"/>
            <w:shd w:val="clear" w:color="auto" w:fill="auto"/>
            <w:hideMark/>
          </w:tcPr>
          <w:p w14:paraId="719238E1" w14:textId="77777777" w:rsidR="004C0980" w:rsidRPr="009B12AC" w:rsidRDefault="004C0980" w:rsidP="004C0980">
            <w:pPr>
              <w:spacing w:after="0" w:line="240" w:lineRule="auto"/>
              <w:jc w:val="right"/>
              <w:outlineLvl w:val="2"/>
              <w:rPr>
                <w:rFonts w:eastAsia="Times New Roman"/>
                <w:sz w:val="20"/>
                <w:szCs w:val="20"/>
                <w:lang w:eastAsia="ru-RU"/>
              </w:rPr>
            </w:pPr>
            <w:bookmarkStart w:id="487" w:name="_Toc465858654"/>
            <w:r w:rsidRPr="009B12AC">
              <w:rPr>
                <w:rFonts w:eastAsia="Times New Roman"/>
                <w:sz w:val="20"/>
                <w:szCs w:val="20"/>
                <w:lang w:eastAsia="ru-RU"/>
              </w:rPr>
              <w:t>0,000</w:t>
            </w:r>
            <w:bookmarkEnd w:id="487"/>
          </w:p>
        </w:tc>
        <w:tc>
          <w:tcPr>
            <w:tcW w:w="1216" w:type="dxa"/>
            <w:shd w:val="clear" w:color="auto" w:fill="auto"/>
            <w:hideMark/>
          </w:tcPr>
          <w:p w14:paraId="119D095A" w14:textId="77777777" w:rsidR="004C0980" w:rsidRPr="009B12AC" w:rsidRDefault="004C0980" w:rsidP="004C0980">
            <w:pPr>
              <w:spacing w:after="0" w:line="240" w:lineRule="auto"/>
              <w:jc w:val="right"/>
              <w:outlineLvl w:val="2"/>
              <w:rPr>
                <w:rFonts w:eastAsia="Times New Roman"/>
                <w:sz w:val="20"/>
                <w:szCs w:val="20"/>
                <w:lang w:eastAsia="ru-RU"/>
              </w:rPr>
            </w:pPr>
            <w:bookmarkStart w:id="488" w:name="_Toc465858655"/>
            <w:r w:rsidRPr="009B12AC">
              <w:rPr>
                <w:rFonts w:eastAsia="Times New Roman"/>
                <w:sz w:val="20"/>
                <w:szCs w:val="20"/>
                <w:lang w:eastAsia="ru-RU"/>
              </w:rPr>
              <w:t>0,000</w:t>
            </w:r>
            <w:bookmarkEnd w:id="488"/>
          </w:p>
        </w:tc>
        <w:tc>
          <w:tcPr>
            <w:tcW w:w="1216" w:type="dxa"/>
            <w:shd w:val="clear" w:color="auto" w:fill="auto"/>
            <w:hideMark/>
          </w:tcPr>
          <w:p w14:paraId="507C6DAD" w14:textId="77777777" w:rsidR="004C0980" w:rsidRPr="009B12AC" w:rsidRDefault="004C0980" w:rsidP="004C0980">
            <w:pPr>
              <w:spacing w:after="0" w:line="240" w:lineRule="auto"/>
              <w:jc w:val="right"/>
              <w:outlineLvl w:val="2"/>
              <w:rPr>
                <w:rFonts w:eastAsia="Times New Roman"/>
                <w:sz w:val="20"/>
                <w:szCs w:val="20"/>
                <w:lang w:eastAsia="ru-RU"/>
              </w:rPr>
            </w:pPr>
            <w:bookmarkStart w:id="489" w:name="_Toc465858656"/>
            <w:r w:rsidRPr="009B12AC">
              <w:rPr>
                <w:rFonts w:eastAsia="Times New Roman"/>
                <w:sz w:val="20"/>
                <w:szCs w:val="20"/>
                <w:lang w:eastAsia="ru-RU"/>
              </w:rPr>
              <w:t>0,000</w:t>
            </w:r>
            <w:bookmarkEnd w:id="489"/>
          </w:p>
        </w:tc>
        <w:tc>
          <w:tcPr>
            <w:tcW w:w="1216" w:type="dxa"/>
            <w:shd w:val="clear" w:color="auto" w:fill="auto"/>
            <w:hideMark/>
          </w:tcPr>
          <w:p w14:paraId="50887797" w14:textId="77777777" w:rsidR="004C0980" w:rsidRPr="009B12AC" w:rsidRDefault="004C0980" w:rsidP="004C0980">
            <w:pPr>
              <w:spacing w:after="0" w:line="240" w:lineRule="auto"/>
              <w:jc w:val="right"/>
              <w:outlineLvl w:val="2"/>
              <w:rPr>
                <w:rFonts w:eastAsia="Times New Roman"/>
                <w:sz w:val="20"/>
                <w:szCs w:val="20"/>
                <w:lang w:eastAsia="ru-RU"/>
              </w:rPr>
            </w:pPr>
            <w:bookmarkStart w:id="490" w:name="_Toc465858657"/>
            <w:r w:rsidRPr="009B12AC">
              <w:rPr>
                <w:rFonts w:eastAsia="Times New Roman"/>
                <w:sz w:val="20"/>
                <w:szCs w:val="20"/>
                <w:lang w:eastAsia="ru-RU"/>
              </w:rPr>
              <w:t>0,000</w:t>
            </w:r>
            <w:bookmarkEnd w:id="490"/>
          </w:p>
        </w:tc>
      </w:tr>
      <w:tr w:rsidR="004C0980" w:rsidRPr="009B12AC" w14:paraId="174CE9FB" w14:textId="77777777" w:rsidTr="00FD546D">
        <w:trPr>
          <w:cantSplit/>
          <w:trHeight w:val="255"/>
        </w:trPr>
        <w:tc>
          <w:tcPr>
            <w:tcW w:w="851" w:type="dxa"/>
            <w:vMerge/>
            <w:shd w:val="clear" w:color="auto" w:fill="auto"/>
            <w:vAlign w:val="center"/>
            <w:hideMark/>
          </w:tcPr>
          <w:p w14:paraId="7D9A912E"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2DC08AB9"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4E969C2B"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02F209F9"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1A753B99"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1E7C2185" w14:textId="77777777" w:rsidR="004C0980" w:rsidRPr="009B12AC" w:rsidRDefault="004C0980" w:rsidP="004C0980">
            <w:pPr>
              <w:spacing w:after="0" w:line="240" w:lineRule="auto"/>
              <w:outlineLvl w:val="2"/>
              <w:rPr>
                <w:rFonts w:eastAsia="Times New Roman"/>
                <w:sz w:val="20"/>
                <w:szCs w:val="20"/>
                <w:lang w:eastAsia="ru-RU"/>
              </w:rPr>
            </w:pPr>
            <w:bookmarkStart w:id="491" w:name="_Toc465858658"/>
            <w:r w:rsidRPr="009B12AC">
              <w:rPr>
                <w:rFonts w:eastAsia="Times New Roman"/>
                <w:sz w:val="20"/>
                <w:szCs w:val="20"/>
                <w:lang w:eastAsia="ru-RU"/>
              </w:rPr>
              <w:t>внебюджетные источники</w:t>
            </w:r>
            <w:bookmarkEnd w:id="491"/>
          </w:p>
        </w:tc>
        <w:tc>
          <w:tcPr>
            <w:tcW w:w="1355" w:type="dxa"/>
            <w:shd w:val="clear" w:color="auto" w:fill="auto"/>
            <w:hideMark/>
          </w:tcPr>
          <w:p w14:paraId="1B1EB9FE" w14:textId="77777777" w:rsidR="004C0980" w:rsidRPr="009B12AC" w:rsidRDefault="004C0980" w:rsidP="004C0980">
            <w:pPr>
              <w:spacing w:after="0" w:line="240" w:lineRule="auto"/>
              <w:jc w:val="right"/>
              <w:outlineLvl w:val="2"/>
              <w:rPr>
                <w:rFonts w:eastAsia="Times New Roman"/>
                <w:sz w:val="20"/>
                <w:szCs w:val="20"/>
                <w:lang w:eastAsia="ru-RU"/>
              </w:rPr>
            </w:pPr>
            <w:bookmarkStart w:id="492" w:name="_Toc465858659"/>
            <w:r w:rsidRPr="009B12AC">
              <w:rPr>
                <w:rFonts w:eastAsia="Times New Roman"/>
                <w:sz w:val="20"/>
                <w:szCs w:val="20"/>
                <w:lang w:eastAsia="ru-RU"/>
              </w:rPr>
              <w:t>0,000</w:t>
            </w:r>
            <w:bookmarkEnd w:id="492"/>
          </w:p>
        </w:tc>
        <w:tc>
          <w:tcPr>
            <w:tcW w:w="1216" w:type="dxa"/>
            <w:shd w:val="clear" w:color="auto" w:fill="auto"/>
            <w:hideMark/>
          </w:tcPr>
          <w:p w14:paraId="04D2147A" w14:textId="77777777" w:rsidR="004C0980" w:rsidRPr="009B12AC" w:rsidRDefault="004C0980" w:rsidP="004C0980">
            <w:pPr>
              <w:spacing w:after="0" w:line="240" w:lineRule="auto"/>
              <w:jc w:val="right"/>
              <w:outlineLvl w:val="2"/>
              <w:rPr>
                <w:rFonts w:eastAsia="Times New Roman"/>
                <w:sz w:val="20"/>
                <w:szCs w:val="20"/>
                <w:lang w:eastAsia="ru-RU"/>
              </w:rPr>
            </w:pPr>
            <w:bookmarkStart w:id="493" w:name="_Toc465858660"/>
            <w:r w:rsidRPr="009B12AC">
              <w:rPr>
                <w:rFonts w:eastAsia="Times New Roman"/>
                <w:sz w:val="20"/>
                <w:szCs w:val="20"/>
                <w:lang w:eastAsia="ru-RU"/>
              </w:rPr>
              <w:t>0,000</w:t>
            </w:r>
            <w:bookmarkEnd w:id="493"/>
          </w:p>
        </w:tc>
        <w:tc>
          <w:tcPr>
            <w:tcW w:w="1216" w:type="dxa"/>
            <w:shd w:val="clear" w:color="auto" w:fill="auto"/>
            <w:hideMark/>
          </w:tcPr>
          <w:p w14:paraId="0A683F93" w14:textId="77777777" w:rsidR="004C0980" w:rsidRPr="009B12AC" w:rsidRDefault="004C0980" w:rsidP="004C0980">
            <w:pPr>
              <w:spacing w:after="0" w:line="240" w:lineRule="auto"/>
              <w:jc w:val="right"/>
              <w:outlineLvl w:val="2"/>
              <w:rPr>
                <w:rFonts w:eastAsia="Times New Roman"/>
                <w:sz w:val="20"/>
                <w:szCs w:val="20"/>
                <w:lang w:eastAsia="ru-RU"/>
              </w:rPr>
            </w:pPr>
            <w:bookmarkStart w:id="494" w:name="_Toc465858661"/>
            <w:r w:rsidRPr="009B12AC">
              <w:rPr>
                <w:rFonts w:eastAsia="Times New Roman"/>
                <w:sz w:val="20"/>
                <w:szCs w:val="20"/>
                <w:lang w:eastAsia="ru-RU"/>
              </w:rPr>
              <w:t>0,000</w:t>
            </w:r>
            <w:bookmarkEnd w:id="494"/>
          </w:p>
        </w:tc>
        <w:tc>
          <w:tcPr>
            <w:tcW w:w="1216" w:type="dxa"/>
            <w:shd w:val="clear" w:color="auto" w:fill="auto"/>
            <w:hideMark/>
          </w:tcPr>
          <w:p w14:paraId="5C5BA72B" w14:textId="77777777" w:rsidR="004C0980" w:rsidRPr="009B12AC" w:rsidRDefault="004C0980" w:rsidP="004C0980">
            <w:pPr>
              <w:spacing w:after="0" w:line="240" w:lineRule="auto"/>
              <w:jc w:val="right"/>
              <w:outlineLvl w:val="2"/>
              <w:rPr>
                <w:rFonts w:eastAsia="Times New Roman"/>
                <w:sz w:val="20"/>
                <w:szCs w:val="20"/>
                <w:lang w:eastAsia="ru-RU"/>
              </w:rPr>
            </w:pPr>
            <w:bookmarkStart w:id="495" w:name="_Toc465858662"/>
            <w:r w:rsidRPr="009B12AC">
              <w:rPr>
                <w:rFonts w:eastAsia="Times New Roman"/>
                <w:sz w:val="20"/>
                <w:szCs w:val="20"/>
                <w:lang w:eastAsia="ru-RU"/>
              </w:rPr>
              <w:t>0,000</w:t>
            </w:r>
            <w:bookmarkEnd w:id="495"/>
          </w:p>
        </w:tc>
        <w:tc>
          <w:tcPr>
            <w:tcW w:w="1216" w:type="dxa"/>
            <w:shd w:val="clear" w:color="auto" w:fill="auto"/>
            <w:hideMark/>
          </w:tcPr>
          <w:p w14:paraId="43290260" w14:textId="77777777" w:rsidR="004C0980" w:rsidRPr="009B12AC" w:rsidRDefault="004C0980" w:rsidP="004C0980">
            <w:pPr>
              <w:spacing w:after="0" w:line="240" w:lineRule="auto"/>
              <w:jc w:val="right"/>
              <w:outlineLvl w:val="2"/>
              <w:rPr>
                <w:rFonts w:eastAsia="Times New Roman"/>
                <w:sz w:val="20"/>
                <w:szCs w:val="20"/>
                <w:lang w:eastAsia="ru-RU"/>
              </w:rPr>
            </w:pPr>
            <w:bookmarkStart w:id="496" w:name="_Toc465858663"/>
            <w:r w:rsidRPr="009B12AC">
              <w:rPr>
                <w:rFonts w:eastAsia="Times New Roman"/>
                <w:sz w:val="20"/>
                <w:szCs w:val="20"/>
                <w:lang w:eastAsia="ru-RU"/>
              </w:rPr>
              <w:t>0,000</w:t>
            </w:r>
            <w:bookmarkEnd w:id="496"/>
          </w:p>
        </w:tc>
      </w:tr>
      <w:tr w:rsidR="004C0980" w:rsidRPr="009B12AC" w14:paraId="6DC76E56" w14:textId="77777777" w:rsidTr="00FD546D">
        <w:trPr>
          <w:cantSplit/>
          <w:trHeight w:val="300"/>
        </w:trPr>
        <w:tc>
          <w:tcPr>
            <w:tcW w:w="851" w:type="dxa"/>
            <w:vMerge w:val="restart"/>
            <w:shd w:val="clear" w:color="auto" w:fill="auto"/>
            <w:hideMark/>
          </w:tcPr>
          <w:p w14:paraId="7CB8F222" w14:textId="77777777" w:rsidR="004C0980" w:rsidRPr="009B12AC" w:rsidRDefault="004C0980" w:rsidP="004C0980">
            <w:pPr>
              <w:spacing w:after="0" w:line="240" w:lineRule="auto"/>
              <w:jc w:val="center"/>
              <w:outlineLvl w:val="2"/>
              <w:rPr>
                <w:rFonts w:eastAsia="Times New Roman"/>
                <w:sz w:val="20"/>
                <w:szCs w:val="20"/>
                <w:lang w:eastAsia="ru-RU"/>
              </w:rPr>
            </w:pPr>
            <w:bookmarkStart w:id="497" w:name="_Toc465858664"/>
            <w:r w:rsidRPr="009B12AC">
              <w:rPr>
                <w:rFonts w:eastAsia="Times New Roman"/>
                <w:sz w:val="20"/>
                <w:szCs w:val="20"/>
                <w:lang w:eastAsia="ru-RU"/>
              </w:rPr>
              <w:t>1.1.5.5</w:t>
            </w:r>
            <w:bookmarkEnd w:id="497"/>
          </w:p>
        </w:tc>
        <w:tc>
          <w:tcPr>
            <w:tcW w:w="3180" w:type="dxa"/>
            <w:vMerge w:val="restart"/>
            <w:shd w:val="clear" w:color="auto" w:fill="auto"/>
            <w:hideMark/>
          </w:tcPr>
          <w:p w14:paraId="5E2E0C25" w14:textId="77777777" w:rsidR="004C0980" w:rsidRPr="00943228" w:rsidRDefault="004C0980" w:rsidP="004C0980">
            <w:pPr>
              <w:spacing w:after="0" w:line="240" w:lineRule="auto"/>
              <w:ind w:firstLineChars="100" w:firstLine="200"/>
              <w:outlineLvl w:val="2"/>
              <w:rPr>
                <w:rFonts w:eastAsia="Times New Roman"/>
                <w:i/>
                <w:iCs/>
                <w:sz w:val="20"/>
                <w:szCs w:val="20"/>
                <w:lang w:eastAsia="ru-RU"/>
              </w:rPr>
            </w:pPr>
            <w:bookmarkStart w:id="498" w:name="_Toc465858665"/>
            <w:r w:rsidRPr="00943228">
              <w:rPr>
                <w:rFonts w:eastAsia="Times New Roman"/>
                <w:i/>
                <w:iCs/>
                <w:sz w:val="20"/>
                <w:szCs w:val="20"/>
                <w:lang w:eastAsia="ru-RU"/>
              </w:rPr>
              <w:t>Проведение независимой оценки и изучение мнения населения о качестве услуг, предоставляемых образовательными организациями</w:t>
            </w:r>
            <w:bookmarkEnd w:id="498"/>
          </w:p>
        </w:tc>
        <w:tc>
          <w:tcPr>
            <w:tcW w:w="1647" w:type="dxa"/>
            <w:vMerge w:val="restart"/>
            <w:shd w:val="clear" w:color="auto" w:fill="auto"/>
            <w:hideMark/>
          </w:tcPr>
          <w:p w14:paraId="2794C2C8" w14:textId="77777777" w:rsidR="004C0980" w:rsidRPr="00943228" w:rsidRDefault="00D96D18" w:rsidP="004C0980">
            <w:pPr>
              <w:spacing w:after="0" w:line="240" w:lineRule="auto"/>
              <w:outlineLvl w:val="2"/>
              <w:rPr>
                <w:rFonts w:eastAsia="Times New Roman"/>
                <w:sz w:val="20"/>
                <w:szCs w:val="20"/>
                <w:lang w:eastAsia="ru-RU"/>
              </w:rPr>
            </w:pPr>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1101363F"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768ABC37"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43638610" w14:textId="77777777" w:rsidR="004C0980" w:rsidRPr="009B12AC" w:rsidRDefault="004C0980" w:rsidP="004C0980">
            <w:pPr>
              <w:spacing w:after="0" w:line="240" w:lineRule="auto"/>
              <w:outlineLvl w:val="2"/>
              <w:rPr>
                <w:rFonts w:eastAsia="Times New Roman"/>
                <w:sz w:val="20"/>
                <w:szCs w:val="20"/>
                <w:lang w:eastAsia="ru-RU"/>
              </w:rPr>
            </w:pPr>
            <w:bookmarkStart w:id="499" w:name="_Toc465858669"/>
            <w:r w:rsidRPr="009B12AC">
              <w:rPr>
                <w:rFonts w:eastAsia="Times New Roman"/>
                <w:sz w:val="20"/>
                <w:szCs w:val="20"/>
                <w:lang w:eastAsia="ru-RU"/>
              </w:rPr>
              <w:t>всего</w:t>
            </w:r>
            <w:bookmarkEnd w:id="499"/>
          </w:p>
        </w:tc>
        <w:tc>
          <w:tcPr>
            <w:tcW w:w="1355" w:type="dxa"/>
            <w:shd w:val="clear" w:color="auto" w:fill="auto"/>
            <w:hideMark/>
          </w:tcPr>
          <w:p w14:paraId="5C1AE5DC" w14:textId="77777777" w:rsidR="004C0980" w:rsidRPr="009B12AC" w:rsidRDefault="004C0980" w:rsidP="004C0980">
            <w:pPr>
              <w:spacing w:after="0" w:line="240" w:lineRule="auto"/>
              <w:jc w:val="right"/>
              <w:outlineLvl w:val="2"/>
              <w:rPr>
                <w:rFonts w:eastAsia="Times New Roman"/>
                <w:sz w:val="20"/>
                <w:szCs w:val="20"/>
                <w:lang w:eastAsia="ru-RU"/>
              </w:rPr>
            </w:pPr>
            <w:bookmarkStart w:id="500" w:name="_Toc465858670"/>
            <w:r w:rsidRPr="009B12AC">
              <w:rPr>
                <w:rFonts w:eastAsia="Times New Roman"/>
                <w:sz w:val="20"/>
                <w:szCs w:val="20"/>
                <w:lang w:eastAsia="ru-RU"/>
              </w:rPr>
              <w:t>0,000</w:t>
            </w:r>
            <w:bookmarkEnd w:id="500"/>
          </w:p>
        </w:tc>
        <w:tc>
          <w:tcPr>
            <w:tcW w:w="1216" w:type="dxa"/>
            <w:shd w:val="clear" w:color="auto" w:fill="auto"/>
            <w:hideMark/>
          </w:tcPr>
          <w:p w14:paraId="0EF0FECB" w14:textId="77777777" w:rsidR="004C0980" w:rsidRPr="009B12AC" w:rsidRDefault="004C0980" w:rsidP="004C0980">
            <w:pPr>
              <w:spacing w:after="0" w:line="240" w:lineRule="auto"/>
              <w:jc w:val="right"/>
              <w:outlineLvl w:val="2"/>
              <w:rPr>
                <w:rFonts w:eastAsia="Times New Roman"/>
                <w:sz w:val="20"/>
                <w:szCs w:val="20"/>
                <w:lang w:eastAsia="ru-RU"/>
              </w:rPr>
            </w:pPr>
            <w:bookmarkStart w:id="501" w:name="_Toc465858671"/>
            <w:r w:rsidRPr="009B12AC">
              <w:rPr>
                <w:rFonts w:eastAsia="Times New Roman"/>
                <w:sz w:val="20"/>
                <w:szCs w:val="20"/>
                <w:lang w:eastAsia="ru-RU"/>
              </w:rPr>
              <w:t>0,000</w:t>
            </w:r>
            <w:bookmarkEnd w:id="501"/>
          </w:p>
        </w:tc>
        <w:tc>
          <w:tcPr>
            <w:tcW w:w="1216" w:type="dxa"/>
            <w:shd w:val="clear" w:color="auto" w:fill="auto"/>
            <w:hideMark/>
          </w:tcPr>
          <w:p w14:paraId="4E6B6B5E" w14:textId="77777777" w:rsidR="004C0980" w:rsidRPr="009B12AC" w:rsidRDefault="004C0980" w:rsidP="004C0980">
            <w:pPr>
              <w:spacing w:after="0" w:line="240" w:lineRule="auto"/>
              <w:jc w:val="right"/>
              <w:outlineLvl w:val="2"/>
              <w:rPr>
                <w:rFonts w:eastAsia="Times New Roman"/>
                <w:sz w:val="20"/>
                <w:szCs w:val="20"/>
                <w:lang w:eastAsia="ru-RU"/>
              </w:rPr>
            </w:pPr>
            <w:bookmarkStart w:id="502" w:name="_Toc465858672"/>
            <w:r w:rsidRPr="009B12AC">
              <w:rPr>
                <w:rFonts w:eastAsia="Times New Roman"/>
                <w:sz w:val="20"/>
                <w:szCs w:val="20"/>
                <w:lang w:eastAsia="ru-RU"/>
              </w:rPr>
              <w:t>0,000</w:t>
            </w:r>
            <w:bookmarkEnd w:id="502"/>
          </w:p>
        </w:tc>
        <w:tc>
          <w:tcPr>
            <w:tcW w:w="1216" w:type="dxa"/>
            <w:shd w:val="clear" w:color="auto" w:fill="auto"/>
            <w:hideMark/>
          </w:tcPr>
          <w:p w14:paraId="0A02C2C7" w14:textId="77777777" w:rsidR="004C0980" w:rsidRPr="009B12AC" w:rsidRDefault="004C0980" w:rsidP="004C0980">
            <w:pPr>
              <w:spacing w:after="0" w:line="240" w:lineRule="auto"/>
              <w:jc w:val="right"/>
              <w:outlineLvl w:val="2"/>
              <w:rPr>
                <w:rFonts w:eastAsia="Times New Roman"/>
                <w:sz w:val="20"/>
                <w:szCs w:val="20"/>
                <w:lang w:eastAsia="ru-RU"/>
              </w:rPr>
            </w:pPr>
            <w:bookmarkStart w:id="503" w:name="_Toc465858673"/>
            <w:r w:rsidRPr="009B12AC">
              <w:rPr>
                <w:rFonts w:eastAsia="Times New Roman"/>
                <w:sz w:val="20"/>
                <w:szCs w:val="20"/>
                <w:lang w:eastAsia="ru-RU"/>
              </w:rPr>
              <w:t>0,000</w:t>
            </w:r>
            <w:bookmarkEnd w:id="503"/>
          </w:p>
        </w:tc>
        <w:tc>
          <w:tcPr>
            <w:tcW w:w="1216" w:type="dxa"/>
            <w:shd w:val="clear" w:color="auto" w:fill="auto"/>
            <w:hideMark/>
          </w:tcPr>
          <w:p w14:paraId="26F706AA" w14:textId="77777777" w:rsidR="004C0980" w:rsidRPr="009B12AC" w:rsidRDefault="004C0980" w:rsidP="004C0980">
            <w:pPr>
              <w:spacing w:after="0" w:line="240" w:lineRule="auto"/>
              <w:jc w:val="right"/>
              <w:outlineLvl w:val="2"/>
              <w:rPr>
                <w:rFonts w:eastAsia="Times New Roman"/>
                <w:sz w:val="20"/>
                <w:szCs w:val="20"/>
                <w:lang w:eastAsia="ru-RU"/>
              </w:rPr>
            </w:pPr>
            <w:bookmarkStart w:id="504" w:name="_Toc465858674"/>
            <w:r w:rsidRPr="009B12AC">
              <w:rPr>
                <w:rFonts w:eastAsia="Times New Roman"/>
                <w:sz w:val="20"/>
                <w:szCs w:val="20"/>
                <w:lang w:eastAsia="ru-RU"/>
              </w:rPr>
              <w:t>0,000</w:t>
            </w:r>
            <w:bookmarkEnd w:id="504"/>
          </w:p>
        </w:tc>
      </w:tr>
      <w:tr w:rsidR="004C0980" w:rsidRPr="009B12AC" w14:paraId="4BBA96F7" w14:textId="77777777" w:rsidTr="00FD546D">
        <w:trPr>
          <w:cantSplit/>
          <w:trHeight w:val="300"/>
        </w:trPr>
        <w:tc>
          <w:tcPr>
            <w:tcW w:w="851" w:type="dxa"/>
            <w:vMerge/>
            <w:shd w:val="clear" w:color="auto" w:fill="auto"/>
            <w:vAlign w:val="center"/>
            <w:hideMark/>
          </w:tcPr>
          <w:p w14:paraId="16E0DD7E"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4B9DF52D"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05D3A75A"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23C7DFAB"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45DC70E6"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34E3EFDD" w14:textId="77777777" w:rsidR="004C0980" w:rsidRPr="009B12AC" w:rsidRDefault="004C0980" w:rsidP="004C0980">
            <w:pPr>
              <w:spacing w:after="0" w:line="240" w:lineRule="auto"/>
              <w:outlineLvl w:val="2"/>
              <w:rPr>
                <w:rFonts w:eastAsia="Times New Roman"/>
                <w:sz w:val="20"/>
                <w:szCs w:val="20"/>
                <w:lang w:eastAsia="ru-RU"/>
              </w:rPr>
            </w:pPr>
            <w:bookmarkStart w:id="505" w:name="_Toc465858675"/>
            <w:r w:rsidRPr="009B12AC">
              <w:rPr>
                <w:rFonts w:eastAsia="Times New Roman"/>
                <w:sz w:val="20"/>
                <w:szCs w:val="20"/>
                <w:lang w:eastAsia="ru-RU"/>
              </w:rPr>
              <w:t>федеральный бюджет</w:t>
            </w:r>
            <w:bookmarkEnd w:id="505"/>
          </w:p>
        </w:tc>
        <w:tc>
          <w:tcPr>
            <w:tcW w:w="1355" w:type="dxa"/>
            <w:shd w:val="clear" w:color="auto" w:fill="auto"/>
            <w:hideMark/>
          </w:tcPr>
          <w:p w14:paraId="2775AFA1" w14:textId="77777777" w:rsidR="004C0980" w:rsidRPr="009B12AC" w:rsidRDefault="004C0980" w:rsidP="004C0980">
            <w:pPr>
              <w:spacing w:after="0" w:line="240" w:lineRule="auto"/>
              <w:jc w:val="right"/>
              <w:outlineLvl w:val="2"/>
              <w:rPr>
                <w:rFonts w:eastAsia="Times New Roman"/>
                <w:sz w:val="20"/>
                <w:szCs w:val="20"/>
                <w:lang w:eastAsia="ru-RU"/>
              </w:rPr>
            </w:pPr>
            <w:bookmarkStart w:id="506" w:name="_Toc465858676"/>
            <w:r w:rsidRPr="009B12AC">
              <w:rPr>
                <w:rFonts w:eastAsia="Times New Roman"/>
                <w:sz w:val="20"/>
                <w:szCs w:val="20"/>
                <w:lang w:eastAsia="ru-RU"/>
              </w:rPr>
              <w:t>0,000</w:t>
            </w:r>
            <w:bookmarkEnd w:id="506"/>
          </w:p>
        </w:tc>
        <w:tc>
          <w:tcPr>
            <w:tcW w:w="1216" w:type="dxa"/>
            <w:shd w:val="clear" w:color="auto" w:fill="auto"/>
            <w:hideMark/>
          </w:tcPr>
          <w:p w14:paraId="68DF6BC2" w14:textId="77777777" w:rsidR="004C0980" w:rsidRPr="009B12AC" w:rsidRDefault="004C0980" w:rsidP="004C0980">
            <w:pPr>
              <w:spacing w:after="0" w:line="240" w:lineRule="auto"/>
              <w:jc w:val="right"/>
              <w:outlineLvl w:val="2"/>
              <w:rPr>
                <w:rFonts w:eastAsia="Times New Roman"/>
                <w:sz w:val="20"/>
                <w:szCs w:val="20"/>
                <w:lang w:eastAsia="ru-RU"/>
              </w:rPr>
            </w:pPr>
            <w:bookmarkStart w:id="507" w:name="_Toc465858677"/>
            <w:r w:rsidRPr="009B12AC">
              <w:rPr>
                <w:rFonts w:eastAsia="Times New Roman"/>
                <w:sz w:val="20"/>
                <w:szCs w:val="20"/>
                <w:lang w:eastAsia="ru-RU"/>
              </w:rPr>
              <w:t>0,000</w:t>
            </w:r>
            <w:bookmarkEnd w:id="507"/>
          </w:p>
        </w:tc>
        <w:tc>
          <w:tcPr>
            <w:tcW w:w="1216" w:type="dxa"/>
            <w:shd w:val="clear" w:color="auto" w:fill="auto"/>
            <w:hideMark/>
          </w:tcPr>
          <w:p w14:paraId="5E35DB20" w14:textId="77777777" w:rsidR="004C0980" w:rsidRPr="009B12AC" w:rsidRDefault="004C0980" w:rsidP="004C0980">
            <w:pPr>
              <w:spacing w:after="0" w:line="240" w:lineRule="auto"/>
              <w:jc w:val="right"/>
              <w:outlineLvl w:val="2"/>
              <w:rPr>
                <w:rFonts w:eastAsia="Times New Roman"/>
                <w:sz w:val="20"/>
                <w:szCs w:val="20"/>
                <w:lang w:eastAsia="ru-RU"/>
              </w:rPr>
            </w:pPr>
            <w:bookmarkStart w:id="508" w:name="_Toc465858678"/>
            <w:r w:rsidRPr="009B12AC">
              <w:rPr>
                <w:rFonts w:eastAsia="Times New Roman"/>
                <w:sz w:val="20"/>
                <w:szCs w:val="20"/>
                <w:lang w:eastAsia="ru-RU"/>
              </w:rPr>
              <w:t>0,000</w:t>
            </w:r>
            <w:bookmarkEnd w:id="508"/>
          </w:p>
        </w:tc>
        <w:tc>
          <w:tcPr>
            <w:tcW w:w="1216" w:type="dxa"/>
            <w:shd w:val="clear" w:color="auto" w:fill="auto"/>
            <w:hideMark/>
          </w:tcPr>
          <w:p w14:paraId="532438CF" w14:textId="77777777" w:rsidR="004C0980" w:rsidRPr="009B12AC" w:rsidRDefault="004C0980" w:rsidP="004C0980">
            <w:pPr>
              <w:spacing w:after="0" w:line="240" w:lineRule="auto"/>
              <w:jc w:val="right"/>
              <w:outlineLvl w:val="2"/>
              <w:rPr>
                <w:rFonts w:eastAsia="Times New Roman"/>
                <w:sz w:val="20"/>
                <w:szCs w:val="20"/>
                <w:lang w:eastAsia="ru-RU"/>
              </w:rPr>
            </w:pPr>
            <w:bookmarkStart w:id="509" w:name="_Toc465858679"/>
            <w:r w:rsidRPr="009B12AC">
              <w:rPr>
                <w:rFonts w:eastAsia="Times New Roman"/>
                <w:sz w:val="20"/>
                <w:szCs w:val="20"/>
                <w:lang w:eastAsia="ru-RU"/>
              </w:rPr>
              <w:t>0,000</w:t>
            </w:r>
            <w:bookmarkEnd w:id="509"/>
          </w:p>
        </w:tc>
        <w:tc>
          <w:tcPr>
            <w:tcW w:w="1216" w:type="dxa"/>
            <w:shd w:val="clear" w:color="auto" w:fill="auto"/>
            <w:hideMark/>
          </w:tcPr>
          <w:p w14:paraId="2FA44367" w14:textId="77777777" w:rsidR="004C0980" w:rsidRPr="009B12AC" w:rsidRDefault="004C0980" w:rsidP="004C0980">
            <w:pPr>
              <w:spacing w:after="0" w:line="240" w:lineRule="auto"/>
              <w:jc w:val="right"/>
              <w:outlineLvl w:val="2"/>
              <w:rPr>
                <w:rFonts w:eastAsia="Times New Roman"/>
                <w:sz w:val="20"/>
                <w:szCs w:val="20"/>
                <w:lang w:eastAsia="ru-RU"/>
              </w:rPr>
            </w:pPr>
            <w:bookmarkStart w:id="510" w:name="_Toc465858680"/>
            <w:r w:rsidRPr="009B12AC">
              <w:rPr>
                <w:rFonts w:eastAsia="Times New Roman"/>
                <w:sz w:val="20"/>
                <w:szCs w:val="20"/>
                <w:lang w:eastAsia="ru-RU"/>
              </w:rPr>
              <w:t>0,000</w:t>
            </w:r>
            <w:bookmarkEnd w:id="510"/>
          </w:p>
        </w:tc>
      </w:tr>
      <w:tr w:rsidR="004C0980" w:rsidRPr="009B12AC" w14:paraId="157F2161" w14:textId="77777777" w:rsidTr="00FD546D">
        <w:trPr>
          <w:cantSplit/>
          <w:trHeight w:val="300"/>
        </w:trPr>
        <w:tc>
          <w:tcPr>
            <w:tcW w:w="851" w:type="dxa"/>
            <w:vMerge/>
            <w:shd w:val="clear" w:color="auto" w:fill="auto"/>
            <w:vAlign w:val="center"/>
            <w:hideMark/>
          </w:tcPr>
          <w:p w14:paraId="503E65AF"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04CFD041"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337513BF"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2D8360D4"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242661B6"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6F7F3B89" w14:textId="77777777" w:rsidR="004C0980" w:rsidRPr="009B12AC" w:rsidRDefault="004C0980" w:rsidP="004C0980">
            <w:pPr>
              <w:spacing w:after="0" w:line="240" w:lineRule="auto"/>
              <w:outlineLvl w:val="2"/>
              <w:rPr>
                <w:rFonts w:eastAsia="Times New Roman"/>
                <w:sz w:val="20"/>
                <w:szCs w:val="20"/>
                <w:lang w:eastAsia="ru-RU"/>
              </w:rPr>
            </w:pPr>
            <w:bookmarkStart w:id="511" w:name="_Toc465858681"/>
            <w:r w:rsidRPr="009B12AC">
              <w:rPr>
                <w:rFonts w:eastAsia="Times New Roman"/>
                <w:sz w:val="20"/>
                <w:szCs w:val="20"/>
                <w:lang w:eastAsia="ru-RU"/>
              </w:rPr>
              <w:t>республиканский бюджет</w:t>
            </w:r>
            <w:bookmarkEnd w:id="511"/>
          </w:p>
        </w:tc>
        <w:tc>
          <w:tcPr>
            <w:tcW w:w="1355" w:type="dxa"/>
            <w:shd w:val="clear" w:color="auto" w:fill="auto"/>
            <w:hideMark/>
          </w:tcPr>
          <w:p w14:paraId="7F1BEE5A" w14:textId="77777777" w:rsidR="004C0980" w:rsidRPr="009B12AC" w:rsidRDefault="004C0980" w:rsidP="004C0980">
            <w:pPr>
              <w:spacing w:after="0" w:line="240" w:lineRule="auto"/>
              <w:jc w:val="right"/>
              <w:outlineLvl w:val="2"/>
              <w:rPr>
                <w:rFonts w:eastAsia="Times New Roman"/>
                <w:sz w:val="20"/>
                <w:szCs w:val="20"/>
                <w:lang w:eastAsia="ru-RU"/>
              </w:rPr>
            </w:pPr>
            <w:bookmarkStart w:id="512" w:name="_Toc465858682"/>
            <w:r w:rsidRPr="009B12AC">
              <w:rPr>
                <w:rFonts w:eastAsia="Times New Roman"/>
                <w:sz w:val="20"/>
                <w:szCs w:val="20"/>
                <w:lang w:eastAsia="ru-RU"/>
              </w:rPr>
              <w:t>0,000</w:t>
            </w:r>
            <w:bookmarkEnd w:id="512"/>
          </w:p>
        </w:tc>
        <w:tc>
          <w:tcPr>
            <w:tcW w:w="1216" w:type="dxa"/>
            <w:shd w:val="clear" w:color="auto" w:fill="auto"/>
            <w:hideMark/>
          </w:tcPr>
          <w:p w14:paraId="6D93EF00" w14:textId="77777777" w:rsidR="004C0980" w:rsidRPr="009B12AC" w:rsidRDefault="004C0980" w:rsidP="004C0980">
            <w:pPr>
              <w:spacing w:after="0" w:line="240" w:lineRule="auto"/>
              <w:jc w:val="right"/>
              <w:outlineLvl w:val="2"/>
              <w:rPr>
                <w:rFonts w:eastAsia="Times New Roman"/>
                <w:sz w:val="20"/>
                <w:szCs w:val="20"/>
                <w:lang w:eastAsia="ru-RU"/>
              </w:rPr>
            </w:pPr>
            <w:bookmarkStart w:id="513" w:name="_Toc465858683"/>
            <w:r w:rsidRPr="009B12AC">
              <w:rPr>
                <w:rFonts w:eastAsia="Times New Roman"/>
                <w:sz w:val="20"/>
                <w:szCs w:val="20"/>
                <w:lang w:eastAsia="ru-RU"/>
              </w:rPr>
              <w:t>0,000</w:t>
            </w:r>
            <w:bookmarkEnd w:id="513"/>
          </w:p>
        </w:tc>
        <w:tc>
          <w:tcPr>
            <w:tcW w:w="1216" w:type="dxa"/>
            <w:shd w:val="clear" w:color="auto" w:fill="auto"/>
            <w:hideMark/>
          </w:tcPr>
          <w:p w14:paraId="5F44BA06" w14:textId="77777777" w:rsidR="004C0980" w:rsidRPr="009B12AC" w:rsidRDefault="004C0980" w:rsidP="004C0980">
            <w:pPr>
              <w:spacing w:after="0" w:line="240" w:lineRule="auto"/>
              <w:jc w:val="right"/>
              <w:outlineLvl w:val="2"/>
              <w:rPr>
                <w:rFonts w:eastAsia="Times New Roman"/>
                <w:sz w:val="20"/>
                <w:szCs w:val="20"/>
                <w:lang w:eastAsia="ru-RU"/>
              </w:rPr>
            </w:pPr>
            <w:bookmarkStart w:id="514" w:name="_Toc465858684"/>
            <w:r w:rsidRPr="009B12AC">
              <w:rPr>
                <w:rFonts w:eastAsia="Times New Roman"/>
                <w:sz w:val="20"/>
                <w:szCs w:val="20"/>
                <w:lang w:eastAsia="ru-RU"/>
              </w:rPr>
              <w:t>0,000</w:t>
            </w:r>
            <w:bookmarkEnd w:id="514"/>
          </w:p>
        </w:tc>
        <w:tc>
          <w:tcPr>
            <w:tcW w:w="1216" w:type="dxa"/>
            <w:shd w:val="clear" w:color="auto" w:fill="auto"/>
            <w:hideMark/>
          </w:tcPr>
          <w:p w14:paraId="6AA16F17" w14:textId="77777777" w:rsidR="004C0980" w:rsidRPr="009B12AC" w:rsidRDefault="004C0980" w:rsidP="004C0980">
            <w:pPr>
              <w:spacing w:after="0" w:line="240" w:lineRule="auto"/>
              <w:jc w:val="right"/>
              <w:outlineLvl w:val="2"/>
              <w:rPr>
                <w:rFonts w:eastAsia="Times New Roman"/>
                <w:sz w:val="20"/>
                <w:szCs w:val="20"/>
                <w:lang w:eastAsia="ru-RU"/>
              </w:rPr>
            </w:pPr>
            <w:bookmarkStart w:id="515" w:name="_Toc465858685"/>
            <w:r w:rsidRPr="009B12AC">
              <w:rPr>
                <w:rFonts w:eastAsia="Times New Roman"/>
                <w:sz w:val="20"/>
                <w:szCs w:val="20"/>
                <w:lang w:eastAsia="ru-RU"/>
              </w:rPr>
              <w:t>0,000</w:t>
            </w:r>
            <w:bookmarkEnd w:id="515"/>
          </w:p>
        </w:tc>
        <w:tc>
          <w:tcPr>
            <w:tcW w:w="1216" w:type="dxa"/>
            <w:shd w:val="clear" w:color="auto" w:fill="auto"/>
            <w:hideMark/>
          </w:tcPr>
          <w:p w14:paraId="4E2FA94F" w14:textId="77777777" w:rsidR="004C0980" w:rsidRPr="009B12AC" w:rsidRDefault="004C0980" w:rsidP="004C0980">
            <w:pPr>
              <w:spacing w:after="0" w:line="240" w:lineRule="auto"/>
              <w:jc w:val="right"/>
              <w:outlineLvl w:val="2"/>
              <w:rPr>
                <w:rFonts w:eastAsia="Times New Roman"/>
                <w:sz w:val="20"/>
                <w:szCs w:val="20"/>
                <w:lang w:eastAsia="ru-RU"/>
              </w:rPr>
            </w:pPr>
            <w:bookmarkStart w:id="516" w:name="_Toc465858686"/>
            <w:r w:rsidRPr="009B12AC">
              <w:rPr>
                <w:rFonts w:eastAsia="Times New Roman"/>
                <w:sz w:val="20"/>
                <w:szCs w:val="20"/>
                <w:lang w:eastAsia="ru-RU"/>
              </w:rPr>
              <w:t>0,000</w:t>
            </w:r>
            <w:bookmarkEnd w:id="516"/>
          </w:p>
        </w:tc>
      </w:tr>
      <w:tr w:rsidR="004C0980" w:rsidRPr="009B12AC" w14:paraId="4B46F92B" w14:textId="77777777" w:rsidTr="00FD546D">
        <w:trPr>
          <w:cantSplit/>
          <w:trHeight w:val="300"/>
        </w:trPr>
        <w:tc>
          <w:tcPr>
            <w:tcW w:w="851" w:type="dxa"/>
            <w:vMerge/>
            <w:shd w:val="clear" w:color="auto" w:fill="auto"/>
            <w:vAlign w:val="center"/>
            <w:hideMark/>
          </w:tcPr>
          <w:p w14:paraId="49304C5F"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5CEEB2F3"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4C53F755"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4C4456AA"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74BD88FA"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263CDB21" w14:textId="77777777" w:rsidR="004C0980" w:rsidRPr="009B12AC" w:rsidRDefault="004C0980" w:rsidP="004C0980">
            <w:pPr>
              <w:spacing w:after="0" w:line="240" w:lineRule="auto"/>
              <w:outlineLvl w:val="2"/>
              <w:rPr>
                <w:rFonts w:eastAsia="Times New Roman"/>
                <w:sz w:val="20"/>
                <w:szCs w:val="20"/>
                <w:lang w:eastAsia="ru-RU"/>
              </w:rPr>
            </w:pPr>
            <w:bookmarkStart w:id="517" w:name="_Toc465858687"/>
            <w:r w:rsidRPr="009B12AC">
              <w:rPr>
                <w:rFonts w:eastAsia="Times New Roman"/>
                <w:sz w:val="20"/>
                <w:szCs w:val="20"/>
                <w:lang w:eastAsia="ru-RU"/>
              </w:rPr>
              <w:t>муниципальный бюджет</w:t>
            </w:r>
            <w:bookmarkEnd w:id="517"/>
          </w:p>
        </w:tc>
        <w:tc>
          <w:tcPr>
            <w:tcW w:w="1355" w:type="dxa"/>
            <w:shd w:val="clear" w:color="auto" w:fill="auto"/>
            <w:hideMark/>
          </w:tcPr>
          <w:p w14:paraId="07AF41A8" w14:textId="77777777" w:rsidR="004C0980" w:rsidRPr="009B12AC" w:rsidRDefault="004C0980" w:rsidP="004C0980">
            <w:pPr>
              <w:spacing w:after="0" w:line="240" w:lineRule="auto"/>
              <w:jc w:val="right"/>
              <w:outlineLvl w:val="2"/>
              <w:rPr>
                <w:rFonts w:eastAsia="Times New Roman"/>
                <w:sz w:val="20"/>
                <w:szCs w:val="20"/>
                <w:lang w:eastAsia="ru-RU"/>
              </w:rPr>
            </w:pPr>
            <w:bookmarkStart w:id="518" w:name="_Toc465858688"/>
            <w:r w:rsidRPr="009B12AC">
              <w:rPr>
                <w:rFonts w:eastAsia="Times New Roman"/>
                <w:sz w:val="20"/>
                <w:szCs w:val="20"/>
                <w:lang w:eastAsia="ru-RU"/>
              </w:rPr>
              <w:t>0,000</w:t>
            </w:r>
            <w:bookmarkEnd w:id="518"/>
          </w:p>
        </w:tc>
        <w:tc>
          <w:tcPr>
            <w:tcW w:w="1216" w:type="dxa"/>
            <w:shd w:val="clear" w:color="auto" w:fill="auto"/>
            <w:hideMark/>
          </w:tcPr>
          <w:p w14:paraId="69767424" w14:textId="77777777" w:rsidR="004C0980" w:rsidRPr="009B12AC" w:rsidRDefault="004C0980" w:rsidP="004C0980">
            <w:pPr>
              <w:spacing w:after="0" w:line="240" w:lineRule="auto"/>
              <w:jc w:val="right"/>
              <w:outlineLvl w:val="2"/>
              <w:rPr>
                <w:rFonts w:eastAsia="Times New Roman"/>
                <w:sz w:val="20"/>
                <w:szCs w:val="20"/>
                <w:lang w:eastAsia="ru-RU"/>
              </w:rPr>
            </w:pPr>
            <w:bookmarkStart w:id="519" w:name="_Toc465858689"/>
            <w:r w:rsidRPr="009B12AC">
              <w:rPr>
                <w:rFonts w:eastAsia="Times New Roman"/>
                <w:sz w:val="20"/>
                <w:szCs w:val="20"/>
                <w:lang w:eastAsia="ru-RU"/>
              </w:rPr>
              <w:t>0,000</w:t>
            </w:r>
            <w:bookmarkEnd w:id="519"/>
          </w:p>
        </w:tc>
        <w:tc>
          <w:tcPr>
            <w:tcW w:w="1216" w:type="dxa"/>
            <w:shd w:val="clear" w:color="auto" w:fill="auto"/>
            <w:hideMark/>
          </w:tcPr>
          <w:p w14:paraId="00526611" w14:textId="77777777" w:rsidR="004C0980" w:rsidRPr="009B12AC" w:rsidRDefault="004C0980" w:rsidP="004C0980">
            <w:pPr>
              <w:spacing w:after="0" w:line="240" w:lineRule="auto"/>
              <w:jc w:val="right"/>
              <w:outlineLvl w:val="2"/>
              <w:rPr>
                <w:rFonts w:eastAsia="Times New Roman"/>
                <w:sz w:val="20"/>
                <w:szCs w:val="20"/>
                <w:lang w:eastAsia="ru-RU"/>
              </w:rPr>
            </w:pPr>
            <w:bookmarkStart w:id="520" w:name="_Toc465858690"/>
            <w:r w:rsidRPr="009B12AC">
              <w:rPr>
                <w:rFonts w:eastAsia="Times New Roman"/>
                <w:sz w:val="20"/>
                <w:szCs w:val="20"/>
                <w:lang w:eastAsia="ru-RU"/>
              </w:rPr>
              <w:t>0,000</w:t>
            </w:r>
            <w:bookmarkEnd w:id="520"/>
          </w:p>
        </w:tc>
        <w:tc>
          <w:tcPr>
            <w:tcW w:w="1216" w:type="dxa"/>
            <w:shd w:val="clear" w:color="auto" w:fill="auto"/>
            <w:hideMark/>
          </w:tcPr>
          <w:p w14:paraId="74225D9C" w14:textId="77777777" w:rsidR="004C0980" w:rsidRPr="009B12AC" w:rsidRDefault="004C0980" w:rsidP="004C0980">
            <w:pPr>
              <w:spacing w:after="0" w:line="240" w:lineRule="auto"/>
              <w:jc w:val="right"/>
              <w:outlineLvl w:val="2"/>
              <w:rPr>
                <w:rFonts w:eastAsia="Times New Roman"/>
                <w:sz w:val="20"/>
                <w:szCs w:val="20"/>
                <w:lang w:eastAsia="ru-RU"/>
              </w:rPr>
            </w:pPr>
            <w:bookmarkStart w:id="521" w:name="_Toc465858691"/>
            <w:r w:rsidRPr="009B12AC">
              <w:rPr>
                <w:rFonts w:eastAsia="Times New Roman"/>
                <w:sz w:val="20"/>
                <w:szCs w:val="20"/>
                <w:lang w:eastAsia="ru-RU"/>
              </w:rPr>
              <w:t>0,000</w:t>
            </w:r>
            <w:bookmarkEnd w:id="521"/>
          </w:p>
        </w:tc>
        <w:tc>
          <w:tcPr>
            <w:tcW w:w="1216" w:type="dxa"/>
            <w:shd w:val="clear" w:color="auto" w:fill="auto"/>
            <w:hideMark/>
          </w:tcPr>
          <w:p w14:paraId="656E15CB" w14:textId="77777777" w:rsidR="004C0980" w:rsidRPr="009B12AC" w:rsidRDefault="004C0980" w:rsidP="004C0980">
            <w:pPr>
              <w:spacing w:after="0" w:line="240" w:lineRule="auto"/>
              <w:jc w:val="right"/>
              <w:outlineLvl w:val="2"/>
              <w:rPr>
                <w:rFonts w:eastAsia="Times New Roman"/>
                <w:sz w:val="20"/>
                <w:szCs w:val="20"/>
                <w:lang w:eastAsia="ru-RU"/>
              </w:rPr>
            </w:pPr>
            <w:bookmarkStart w:id="522" w:name="_Toc465858692"/>
            <w:r w:rsidRPr="009B12AC">
              <w:rPr>
                <w:rFonts w:eastAsia="Times New Roman"/>
                <w:sz w:val="20"/>
                <w:szCs w:val="20"/>
                <w:lang w:eastAsia="ru-RU"/>
              </w:rPr>
              <w:t>0,000</w:t>
            </w:r>
            <w:bookmarkEnd w:id="522"/>
          </w:p>
        </w:tc>
      </w:tr>
      <w:tr w:rsidR="004C0980" w:rsidRPr="009B12AC" w14:paraId="5E7AE9A8" w14:textId="77777777" w:rsidTr="00FD546D">
        <w:trPr>
          <w:cantSplit/>
          <w:trHeight w:val="300"/>
        </w:trPr>
        <w:tc>
          <w:tcPr>
            <w:tcW w:w="851" w:type="dxa"/>
            <w:vMerge/>
            <w:shd w:val="clear" w:color="auto" w:fill="auto"/>
            <w:vAlign w:val="center"/>
            <w:hideMark/>
          </w:tcPr>
          <w:p w14:paraId="7CD1BA16"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14DCEB89"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7A449EE3"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35906C8B"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00A0D090"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346DE367" w14:textId="77777777" w:rsidR="004C0980" w:rsidRPr="009B12AC" w:rsidRDefault="004C0980" w:rsidP="004C0980">
            <w:pPr>
              <w:spacing w:after="0" w:line="240" w:lineRule="auto"/>
              <w:outlineLvl w:val="2"/>
              <w:rPr>
                <w:rFonts w:eastAsia="Times New Roman"/>
                <w:sz w:val="20"/>
                <w:szCs w:val="20"/>
                <w:lang w:eastAsia="ru-RU"/>
              </w:rPr>
            </w:pPr>
            <w:bookmarkStart w:id="523" w:name="_Toc465858693"/>
            <w:r w:rsidRPr="009B12AC">
              <w:rPr>
                <w:rFonts w:eastAsia="Times New Roman"/>
                <w:sz w:val="20"/>
                <w:szCs w:val="20"/>
                <w:lang w:eastAsia="ru-RU"/>
              </w:rPr>
              <w:t>внебюджетные источники</w:t>
            </w:r>
            <w:bookmarkEnd w:id="523"/>
          </w:p>
        </w:tc>
        <w:tc>
          <w:tcPr>
            <w:tcW w:w="1355" w:type="dxa"/>
            <w:shd w:val="clear" w:color="auto" w:fill="auto"/>
            <w:hideMark/>
          </w:tcPr>
          <w:p w14:paraId="76B9BE02" w14:textId="77777777" w:rsidR="004C0980" w:rsidRPr="009B12AC" w:rsidRDefault="004C0980" w:rsidP="004C0980">
            <w:pPr>
              <w:spacing w:after="0" w:line="240" w:lineRule="auto"/>
              <w:jc w:val="right"/>
              <w:outlineLvl w:val="2"/>
              <w:rPr>
                <w:rFonts w:eastAsia="Times New Roman"/>
                <w:sz w:val="20"/>
                <w:szCs w:val="20"/>
                <w:lang w:eastAsia="ru-RU"/>
              </w:rPr>
            </w:pPr>
            <w:bookmarkStart w:id="524" w:name="_Toc465858694"/>
            <w:r w:rsidRPr="009B12AC">
              <w:rPr>
                <w:rFonts w:eastAsia="Times New Roman"/>
                <w:sz w:val="20"/>
                <w:szCs w:val="20"/>
                <w:lang w:eastAsia="ru-RU"/>
              </w:rPr>
              <w:t>0,000</w:t>
            </w:r>
            <w:bookmarkEnd w:id="524"/>
          </w:p>
        </w:tc>
        <w:tc>
          <w:tcPr>
            <w:tcW w:w="1216" w:type="dxa"/>
            <w:shd w:val="clear" w:color="auto" w:fill="auto"/>
            <w:hideMark/>
          </w:tcPr>
          <w:p w14:paraId="4EBB4507" w14:textId="77777777" w:rsidR="004C0980" w:rsidRPr="009B12AC" w:rsidRDefault="004C0980" w:rsidP="004C0980">
            <w:pPr>
              <w:spacing w:after="0" w:line="240" w:lineRule="auto"/>
              <w:jc w:val="right"/>
              <w:outlineLvl w:val="2"/>
              <w:rPr>
                <w:rFonts w:eastAsia="Times New Roman"/>
                <w:sz w:val="20"/>
                <w:szCs w:val="20"/>
                <w:lang w:eastAsia="ru-RU"/>
              </w:rPr>
            </w:pPr>
            <w:bookmarkStart w:id="525" w:name="_Toc465858695"/>
            <w:r w:rsidRPr="009B12AC">
              <w:rPr>
                <w:rFonts w:eastAsia="Times New Roman"/>
                <w:sz w:val="20"/>
                <w:szCs w:val="20"/>
                <w:lang w:eastAsia="ru-RU"/>
              </w:rPr>
              <w:t>0,000</w:t>
            </w:r>
            <w:bookmarkEnd w:id="525"/>
          </w:p>
        </w:tc>
        <w:tc>
          <w:tcPr>
            <w:tcW w:w="1216" w:type="dxa"/>
            <w:shd w:val="clear" w:color="auto" w:fill="auto"/>
            <w:hideMark/>
          </w:tcPr>
          <w:p w14:paraId="01540E2A" w14:textId="77777777" w:rsidR="004C0980" w:rsidRPr="009B12AC" w:rsidRDefault="004C0980" w:rsidP="004C0980">
            <w:pPr>
              <w:spacing w:after="0" w:line="240" w:lineRule="auto"/>
              <w:jc w:val="right"/>
              <w:outlineLvl w:val="2"/>
              <w:rPr>
                <w:rFonts w:eastAsia="Times New Roman"/>
                <w:sz w:val="20"/>
                <w:szCs w:val="20"/>
                <w:lang w:eastAsia="ru-RU"/>
              </w:rPr>
            </w:pPr>
            <w:bookmarkStart w:id="526" w:name="_Toc465858696"/>
            <w:r w:rsidRPr="009B12AC">
              <w:rPr>
                <w:rFonts w:eastAsia="Times New Roman"/>
                <w:sz w:val="20"/>
                <w:szCs w:val="20"/>
                <w:lang w:eastAsia="ru-RU"/>
              </w:rPr>
              <w:t>0,000</w:t>
            </w:r>
            <w:bookmarkEnd w:id="526"/>
          </w:p>
        </w:tc>
        <w:tc>
          <w:tcPr>
            <w:tcW w:w="1216" w:type="dxa"/>
            <w:shd w:val="clear" w:color="auto" w:fill="auto"/>
            <w:hideMark/>
          </w:tcPr>
          <w:p w14:paraId="10B014F6" w14:textId="77777777" w:rsidR="004C0980" w:rsidRPr="009B12AC" w:rsidRDefault="004C0980" w:rsidP="004C0980">
            <w:pPr>
              <w:spacing w:after="0" w:line="240" w:lineRule="auto"/>
              <w:jc w:val="right"/>
              <w:outlineLvl w:val="2"/>
              <w:rPr>
                <w:rFonts w:eastAsia="Times New Roman"/>
                <w:sz w:val="20"/>
                <w:szCs w:val="20"/>
                <w:lang w:eastAsia="ru-RU"/>
              </w:rPr>
            </w:pPr>
            <w:bookmarkStart w:id="527" w:name="_Toc465858697"/>
            <w:r w:rsidRPr="009B12AC">
              <w:rPr>
                <w:rFonts w:eastAsia="Times New Roman"/>
                <w:sz w:val="20"/>
                <w:szCs w:val="20"/>
                <w:lang w:eastAsia="ru-RU"/>
              </w:rPr>
              <w:t>0,000</w:t>
            </w:r>
            <w:bookmarkEnd w:id="527"/>
          </w:p>
        </w:tc>
        <w:tc>
          <w:tcPr>
            <w:tcW w:w="1216" w:type="dxa"/>
            <w:shd w:val="clear" w:color="auto" w:fill="auto"/>
            <w:hideMark/>
          </w:tcPr>
          <w:p w14:paraId="4E20E195" w14:textId="77777777" w:rsidR="004C0980" w:rsidRPr="009B12AC" w:rsidRDefault="004C0980" w:rsidP="004C0980">
            <w:pPr>
              <w:spacing w:after="0" w:line="240" w:lineRule="auto"/>
              <w:jc w:val="right"/>
              <w:outlineLvl w:val="2"/>
              <w:rPr>
                <w:rFonts w:eastAsia="Times New Roman"/>
                <w:sz w:val="20"/>
                <w:szCs w:val="20"/>
                <w:lang w:eastAsia="ru-RU"/>
              </w:rPr>
            </w:pPr>
            <w:bookmarkStart w:id="528" w:name="_Toc465858698"/>
            <w:r w:rsidRPr="009B12AC">
              <w:rPr>
                <w:rFonts w:eastAsia="Times New Roman"/>
                <w:sz w:val="20"/>
                <w:szCs w:val="20"/>
                <w:lang w:eastAsia="ru-RU"/>
              </w:rPr>
              <w:t>0,000</w:t>
            </w:r>
            <w:bookmarkEnd w:id="528"/>
          </w:p>
        </w:tc>
      </w:tr>
      <w:tr w:rsidR="004C0980" w:rsidRPr="009B12AC" w14:paraId="60698007" w14:textId="77777777" w:rsidTr="00FD546D">
        <w:trPr>
          <w:cantSplit/>
          <w:trHeight w:val="300"/>
        </w:trPr>
        <w:tc>
          <w:tcPr>
            <w:tcW w:w="851" w:type="dxa"/>
            <w:vMerge w:val="restart"/>
            <w:shd w:val="clear" w:color="auto" w:fill="auto"/>
            <w:hideMark/>
          </w:tcPr>
          <w:p w14:paraId="2C62AFFE" w14:textId="77777777" w:rsidR="004C0980" w:rsidRPr="009B12AC" w:rsidRDefault="004C0980" w:rsidP="004C0980">
            <w:pPr>
              <w:spacing w:after="0" w:line="240" w:lineRule="auto"/>
              <w:jc w:val="center"/>
              <w:outlineLvl w:val="2"/>
              <w:rPr>
                <w:rFonts w:eastAsia="Times New Roman"/>
                <w:sz w:val="20"/>
                <w:szCs w:val="20"/>
                <w:lang w:eastAsia="ru-RU"/>
              </w:rPr>
            </w:pPr>
            <w:bookmarkStart w:id="529" w:name="_Toc465858699"/>
            <w:r w:rsidRPr="009B12AC">
              <w:rPr>
                <w:rFonts w:eastAsia="Times New Roman"/>
                <w:sz w:val="20"/>
                <w:szCs w:val="20"/>
                <w:lang w:eastAsia="ru-RU"/>
              </w:rPr>
              <w:t>1.1.5.6</w:t>
            </w:r>
            <w:bookmarkEnd w:id="529"/>
          </w:p>
        </w:tc>
        <w:tc>
          <w:tcPr>
            <w:tcW w:w="3180" w:type="dxa"/>
            <w:vMerge w:val="restart"/>
            <w:shd w:val="clear" w:color="auto" w:fill="auto"/>
            <w:hideMark/>
          </w:tcPr>
          <w:p w14:paraId="61067492" w14:textId="77777777" w:rsidR="004C0980" w:rsidRPr="00943228" w:rsidRDefault="004C0980" w:rsidP="004C0980">
            <w:pPr>
              <w:spacing w:after="0" w:line="240" w:lineRule="auto"/>
              <w:ind w:firstLineChars="100" w:firstLine="200"/>
              <w:outlineLvl w:val="2"/>
              <w:rPr>
                <w:rFonts w:eastAsia="Times New Roman"/>
                <w:i/>
                <w:iCs/>
                <w:sz w:val="20"/>
                <w:szCs w:val="20"/>
                <w:lang w:eastAsia="ru-RU"/>
              </w:rPr>
            </w:pPr>
            <w:bookmarkStart w:id="530" w:name="_Toc465858700"/>
            <w:r w:rsidRPr="00943228">
              <w:rPr>
                <w:rFonts w:eastAsia="Times New Roman"/>
                <w:i/>
                <w:iCs/>
                <w:sz w:val="20"/>
                <w:szCs w:val="20"/>
                <w:lang w:eastAsia="ru-RU"/>
              </w:rPr>
              <w:t xml:space="preserve">Мониторинг готовности образовательных организаций </w:t>
            </w:r>
            <w:r w:rsidR="00D96D18" w:rsidRPr="00943228">
              <w:rPr>
                <w:rFonts w:eastAsia="Times New Roman"/>
                <w:i/>
                <w:iCs/>
                <w:sz w:val="20"/>
                <w:szCs w:val="20"/>
                <w:lang w:eastAsia="ru-RU"/>
              </w:rPr>
              <w:t>городского округа города Аргун</w:t>
            </w:r>
            <w:r w:rsidR="008F5C96" w:rsidRPr="00943228">
              <w:rPr>
                <w:rFonts w:eastAsia="Times New Roman"/>
                <w:i/>
                <w:iCs/>
                <w:sz w:val="20"/>
                <w:szCs w:val="20"/>
                <w:lang w:eastAsia="ru-RU"/>
              </w:rPr>
              <w:t>а</w:t>
            </w:r>
            <w:r w:rsidR="00D96D18" w:rsidRPr="00943228">
              <w:rPr>
                <w:rFonts w:eastAsia="Times New Roman"/>
                <w:i/>
                <w:iCs/>
                <w:sz w:val="20"/>
                <w:szCs w:val="20"/>
                <w:lang w:eastAsia="ru-RU"/>
              </w:rPr>
              <w:t xml:space="preserve"> </w:t>
            </w:r>
            <w:r w:rsidRPr="00943228">
              <w:rPr>
                <w:rFonts w:eastAsia="Times New Roman"/>
                <w:i/>
                <w:iCs/>
                <w:sz w:val="20"/>
                <w:szCs w:val="20"/>
                <w:lang w:eastAsia="ru-RU"/>
              </w:rPr>
              <w:t>к началу учебного года</w:t>
            </w:r>
            <w:bookmarkEnd w:id="530"/>
          </w:p>
        </w:tc>
        <w:tc>
          <w:tcPr>
            <w:tcW w:w="1647" w:type="dxa"/>
            <w:vMerge w:val="restart"/>
            <w:shd w:val="clear" w:color="auto" w:fill="auto"/>
            <w:hideMark/>
          </w:tcPr>
          <w:p w14:paraId="4FB2E1F3" w14:textId="77777777" w:rsidR="004C0980" w:rsidRPr="00943228" w:rsidRDefault="00D96D18" w:rsidP="004C0980">
            <w:pPr>
              <w:spacing w:after="0" w:line="240" w:lineRule="auto"/>
              <w:outlineLvl w:val="2"/>
              <w:rPr>
                <w:rFonts w:eastAsia="Times New Roman"/>
                <w:sz w:val="20"/>
                <w:szCs w:val="20"/>
                <w:lang w:eastAsia="ru-RU"/>
              </w:rPr>
            </w:pPr>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1C930A1C"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4FF79E0D"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6977364E" w14:textId="77777777" w:rsidR="004C0980" w:rsidRPr="009B12AC" w:rsidRDefault="004C0980" w:rsidP="004C0980">
            <w:pPr>
              <w:spacing w:after="0" w:line="240" w:lineRule="auto"/>
              <w:outlineLvl w:val="2"/>
              <w:rPr>
                <w:rFonts w:eastAsia="Times New Roman"/>
                <w:sz w:val="20"/>
                <w:szCs w:val="20"/>
                <w:lang w:eastAsia="ru-RU"/>
              </w:rPr>
            </w:pPr>
            <w:bookmarkStart w:id="531" w:name="_Toc465858704"/>
            <w:r w:rsidRPr="009B12AC">
              <w:rPr>
                <w:rFonts w:eastAsia="Times New Roman"/>
                <w:sz w:val="20"/>
                <w:szCs w:val="20"/>
                <w:lang w:eastAsia="ru-RU"/>
              </w:rPr>
              <w:t>всего</w:t>
            </w:r>
            <w:bookmarkEnd w:id="531"/>
          </w:p>
        </w:tc>
        <w:tc>
          <w:tcPr>
            <w:tcW w:w="1355" w:type="dxa"/>
            <w:shd w:val="clear" w:color="auto" w:fill="auto"/>
            <w:hideMark/>
          </w:tcPr>
          <w:p w14:paraId="1D6B4985" w14:textId="77777777" w:rsidR="004C0980" w:rsidRPr="009B12AC" w:rsidRDefault="004C0980" w:rsidP="004C0980">
            <w:pPr>
              <w:spacing w:after="0" w:line="240" w:lineRule="auto"/>
              <w:jc w:val="right"/>
              <w:outlineLvl w:val="2"/>
              <w:rPr>
                <w:rFonts w:eastAsia="Times New Roman"/>
                <w:sz w:val="20"/>
                <w:szCs w:val="20"/>
                <w:lang w:eastAsia="ru-RU"/>
              </w:rPr>
            </w:pPr>
            <w:bookmarkStart w:id="532" w:name="_Toc465858705"/>
            <w:r w:rsidRPr="009B12AC">
              <w:rPr>
                <w:rFonts w:eastAsia="Times New Roman"/>
                <w:sz w:val="20"/>
                <w:szCs w:val="20"/>
                <w:lang w:eastAsia="ru-RU"/>
              </w:rPr>
              <w:t>0,000</w:t>
            </w:r>
            <w:bookmarkEnd w:id="532"/>
          </w:p>
        </w:tc>
        <w:tc>
          <w:tcPr>
            <w:tcW w:w="1216" w:type="dxa"/>
            <w:shd w:val="clear" w:color="auto" w:fill="auto"/>
            <w:hideMark/>
          </w:tcPr>
          <w:p w14:paraId="37F03E78" w14:textId="77777777" w:rsidR="004C0980" w:rsidRPr="009B12AC" w:rsidRDefault="004C0980" w:rsidP="004C0980">
            <w:pPr>
              <w:spacing w:after="0" w:line="240" w:lineRule="auto"/>
              <w:jc w:val="right"/>
              <w:outlineLvl w:val="2"/>
              <w:rPr>
                <w:rFonts w:eastAsia="Times New Roman"/>
                <w:sz w:val="20"/>
                <w:szCs w:val="20"/>
                <w:lang w:eastAsia="ru-RU"/>
              </w:rPr>
            </w:pPr>
            <w:bookmarkStart w:id="533" w:name="_Toc465858706"/>
            <w:r w:rsidRPr="009B12AC">
              <w:rPr>
                <w:rFonts w:eastAsia="Times New Roman"/>
                <w:sz w:val="20"/>
                <w:szCs w:val="20"/>
                <w:lang w:eastAsia="ru-RU"/>
              </w:rPr>
              <w:t>0,000</w:t>
            </w:r>
            <w:bookmarkEnd w:id="533"/>
          </w:p>
        </w:tc>
        <w:tc>
          <w:tcPr>
            <w:tcW w:w="1216" w:type="dxa"/>
            <w:shd w:val="clear" w:color="auto" w:fill="auto"/>
            <w:hideMark/>
          </w:tcPr>
          <w:p w14:paraId="1699628E" w14:textId="77777777" w:rsidR="004C0980" w:rsidRPr="009B12AC" w:rsidRDefault="004C0980" w:rsidP="004C0980">
            <w:pPr>
              <w:spacing w:after="0" w:line="240" w:lineRule="auto"/>
              <w:jc w:val="right"/>
              <w:outlineLvl w:val="2"/>
              <w:rPr>
                <w:rFonts w:eastAsia="Times New Roman"/>
                <w:sz w:val="20"/>
                <w:szCs w:val="20"/>
                <w:lang w:eastAsia="ru-RU"/>
              </w:rPr>
            </w:pPr>
            <w:bookmarkStart w:id="534" w:name="_Toc465858707"/>
            <w:r w:rsidRPr="009B12AC">
              <w:rPr>
                <w:rFonts w:eastAsia="Times New Roman"/>
                <w:sz w:val="20"/>
                <w:szCs w:val="20"/>
                <w:lang w:eastAsia="ru-RU"/>
              </w:rPr>
              <w:t>0,000</w:t>
            </w:r>
            <w:bookmarkEnd w:id="534"/>
          </w:p>
        </w:tc>
        <w:tc>
          <w:tcPr>
            <w:tcW w:w="1216" w:type="dxa"/>
            <w:shd w:val="clear" w:color="auto" w:fill="auto"/>
            <w:hideMark/>
          </w:tcPr>
          <w:p w14:paraId="156696B7" w14:textId="77777777" w:rsidR="004C0980" w:rsidRPr="009B12AC" w:rsidRDefault="004C0980" w:rsidP="004C0980">
            <w:pPr>
              <w:spacing w:after="0" w:line="240" w:lineRule="auto"/>
              <w:jc w:val="right"/>
              <w:outlineLvl w:val="2"/>
              <w:rPr>
                <w:rFonts w:eastAsia="Times New Roman"/>
                <w:sz w:val="20"/>
                <w:szCs w:val="20"/>
                <w:lang w:eastAsia="ru-RU"/>
              </w:rPr>
            </w:pPr>
            <w:bookmarkStart w:id="535" w:name="_Toc465858708"/>
            <w:r w:rsidRPr="009B12AC">
              <w:rPr>
                <w:rFonts w:eastAsia="Times New Roman"/>
                <w:sz w:val="20"/>
                <w:szCs w:val="20"/>
                <w:lang w:eastAsia="ru-RU"/>
              </w:rPr>
              <w:t>0,000</w:t>
            </w:r>
            <w:bookmarkEnd w:id="535"/>
          </w:p>
        </w:tc>
        <w:tc>
          <w:tcPr>
            <w:tcW w:w="1216" w:type="dxa"/>
            <w:shd w:val="clear" w:color="auto" w:fill="auto"/>
            <w:hideMark/>
          </w:tcPr>
          <w:p w14:paraId="1BB095A4" w14:textId="77777777" w:rsidR="004C0980" w:rsidRPr="009B12AC" w:rsidRDefault="004C0980" w:rsidP="004C0980">
            <w:pPr>
              <w:spacing w:after="0" w:line="240" w:lineRule="auto"/>
              <w:jc w:val="right"/>
              <w:outlineLvl w:val="2"/>
              <w:rPr>
                <w:rFonts w:eastAsia="Times New Roman"/>
                <w:sz w:val="20"/>
                <w:szCs w:val="20"/>
                <w:lang w:eastAsia="ru-RU"/>
              </w:rPr>
            </w:pPr>
            <w:bookmarkStart w:id="536" w:name="_Toc465858709"/>
            <w:r w:rsidRPr="009B12AC">
              <w:rPr>
                <w:rFonts w:eastAsia="Times New Roman"/>
                <w:sz w:val="20"/>
                <w:szCs w:val="20"/>
                <w:lang w:eastAsia="ru-RU"/>
              </w:rPr>
              <w:t>0,000</w:t>
            </w:r>
            <w:bookmarkEnd w:id="536"/>
          </w:p>
        </w:tc>
      </w:tr>
      <w:tr w:rsidR="00382EE1" w:rsidRPr="009B12AC" w14:paraId="0815DCAF" w14:textId="77777777" w:rsidTr="00FD546D">
        <w:trPr>
          <w:cantSplit/>
          <w:trHeight w:val="300"/>
        </w:trPr>
        <w:tc>
          <w:tcPr>
            <w:tcW w:w="851" w:type="dxa"/>
            <w:vMerge/>
            <w:shd w:val="clear" w:color="auto" w:fill="auto"/>
            <w:vAlign w:val="center"/>
            <w:hideMark/>
          </w:tcPr>
          <w:p w14:paraId="4A618960"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1ADFF2E1" w14:textId="77777777" w:rsidR="00382EE1" w:rsidRPr="00943228" w:rsidRDefault="00382EE1" w:rsidP="001C13B8">
            <w:pPr>
              <w:spacing w:after="0" w:line="240" w:lineRule="auto"/>
              <w:rPr>
                <w:rFonts w:eastAsia="Times New Roman"/>
                <w:i/>
                <w:iCs/>
                <w:sz w:val="20"/>
                <w:szCs w:val="20"/>
                <w:lang w:eastAsia="ru-RU"/>
              </w:rPr>
            </w:pPr>
          </w:p>
        </w:tc>
        <w:tc>
          <w:tcPr>
            <w:tcW w:w="1647" w:type="dxa"/>
            <w:vMerge/>
            <w:shd w:val="clear" w:color="auto" w:fill="auto"/>
            <w:hideMark/>
          </w:tcPr>
          <w:p w14:paraId="1C7574C3"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610D1A34"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4EB33407"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4BDFC30A" w14:textId="77777777" w:rsidR="00382EE1" w:rsidRPr="009B12AC" w:rsidRDefault="00382EE1" w:rsidP="001C13B8">
            <w:pPr>
              <w:spacing w:after="0" w:line="240" w:lineRule="auto"/>
              <w:outlineLvl w:val="2"/>
              <w:rPr>
                <w:rFonts w:eastAsia="Times New Roman"/>
                <w:sz w:val="20"/>
                <w:szCs w:val="20"/>
                <w:lang w:eastAsia="ru-RU"/>
              </w:rPr>
            </w:pPr>
            <w:bookmarkStart w:id="537" w:name="_Toc465858710"/>
            <w:r w:rsidRPr="009B12AC">
              <w:rPr>
                <w:rFonts w:eastAsia="Times New Roman"/>
                <w:sz w:val="20"/>
                <w:szCs w:val="20"/>
                <w:lang w:eastAsia="ru-RU"/>
              </w:rPr>
              <w:t>федеральный бюджет</w:t>
            </w:r>
            <w:bookmarkEnd w:id="537"/>
          </w:p>
        </w:tc>
        <w:tc>
          <w:tcPr>
            <w:tcW w:w="1355" w:type="dxa"/>
            <w:shd w:val="clear" w:color="auto" w:fill="auto"/>
            <w:hideMark/>
          </w:tcPr>
          <w:p w14:paraId="624A2FF2" w14:textId="77777777" w:rsidR="00382EE1" w:rsidRPr="009B12AC" w:rsidRDefault="00382EE1" w:rsidP="001C13B8">
            <w:pPr>
              <w:spacing w:after="0" w:line="240" w:lineRule="auto"/>
              <w:jc w:val="right"/>
              <w:outlineLvl w:val="2"/>
              <w:rPr>
                <w:rFonts w:eastAsia="Times New Roman"/>
                <w:sz w:val="20"/>
                <w:szCs w:val="20"/>
                <w:lang w:eastAsia="ru-RU"/>
              </w:rPr>
            </w:pPr>
            <w:bookmarkStart w:id="538" w:name="_Toc465858711"/>
            <w:r w:rsidRPr="009B12AC">
              <w:rPr>
                <w:rFonts w:eastAsia="Times New Roman"/>
                <w:sz w:val="20"/>
                <w:szCs w:val="20"/>
                <w:lang w:eastAsia="ru-RU"/>
              </w:rPr>
              <w:t>0,000</w:t>
            </w:r>
            <w:bookmarkEnd w:id="538"/>
          </w:p>
        </w:tc>
        <w:tc>
          <w:tcPr>
            <w:tcW w:w="1216" w:type="dxa"/>
            <w:shd w:val="clear" w:color="auto" w:fill="auto"/>
            <w:hideMark/>
          </w:tcPr>
          <w:p w14:paraId="531E4489" w14:textId="77777777" w:rsidR="00382EE1" w:rsidRPr="009B12AC" w:rsidRDefault="00382EE1" w:rsidP="001C13B8">
            <w:pPr>
              <w:spacing w:after="0" w:line="240" w:lineRule="auto"/>
              <w:jc w:val="right"/>
              <w:outlineLvl w:val="2"/>
              <w:rPr>
                <w:rFonts w:eastAsia="Times New Roman"/>
                <w:sz w:val="20"/>
                <w:szCs w:val="20"/>
                <w:lang w:eastAsia="ru-RU"/>
              </w:rPr>
            </w:pPr>
            <w:bookmarkStart w:id="539" w:name="_Toc465858712"/>
            <w:r w:rsidRPr="009B12AC">
              <w:rPr>
                <w:rFonts w:eastAsia="Times New Roman"/>
                <w:sz w:val="20"/>
                <w:szCs w:val="20"/>
                <w:lang w:eastAsia="ru-RU"/>
              </w:rPr>
              <w:t>0,000</w:t>
            </w:r>
            <w:bookmarkEnd w:id="539"/>
          </w:p>
        </w:tc>
        <w:tc>
          <w:tcPr>
            <w:tcW w:w="1216" w:type="dxa"/>
            <w:shd w:val="clear" w:color="auto" w:fill="auto"/>
            <w:hideMark/>
          </w:tcPr>
          <w:p w14:paraId="4B380BA5" w14:textId="77777777" w:rsidR="00382EE1" w:rsidRPr="009B12AC" w:rsidRDefault="00382EE1" w:rsidP="001C13B8">
            <w:pPr>
              <w:spacing w:after="0" w:line="240" w:lineRule="auto"/>
              <w:jc w:val="right"/>
              <w:outlineLvl w:val="2"/>
              <w:rPr>
                <w:rFonts w:eastAsia="Times New Roman"/>
                <w:sz w:val="20"/>
                <w:szCs w:val="20"/>
                <w:lang w:eastAsia="ru-RU"/>
              </w:rPr>
            </w:pPr>
            <w:bookmarkStart w:id="540" w:name="_Toc465858713"/>
            <w:r w:rsidRPr="009B12AC">
              <w:rPr>
                <w:rFonts w:eastAsia="Times New Roman"/>
                <w:sz w:val="20"/>
                <w:szCs w:val="20"/>
                <w:lang w:eastAsia="ru-RU"/>
              </w:rPr>
              <w:t>0,000</w:t>
            </w:r>
            <w:bookmarkEnd w:id="540"/>
          </w:p>
        </w:tc>
        <w:tc>
          <w:tcPr>
            <w:tcW w:w="1216" w:type="dxa"/>
            <w:shd w:val="clear" w:color="auto" w:fill="auto"/>
            <w:hideMark/>
          </w:tcPr>
          <w:p w14:paraId="4023848B" w14:textId="77777777" w:rsidR="00382EE1" w:rsidRPr="009B12AC" w:rsidRDefault="00382EE1" w:rsidP="001C13B8">
            <w:pPr>
              <w:spacing w:after="0" w:line="240" w:lineRule="auto"/>
              <w:jc w:val="right"/>
              <w:outlineLvl w:val="2"/>
              <w:rPr>
                <w:rFonts w:eastAsia="Times New Roman"/>
                <w:sz w:val="20"/>
                <w:szCs w:val="20"/>
                <w:lang w:eastAsia="ru-RU"/>
              </w:rPr>
            </w:pPr>
            <w:bookmarkStart w:id="541" w:name="_Toc465858714"/>
            <w:r w:rsidRPr="009B12AC">
              <w:rPr>
                <w:rFonts w:eastAsia="Times New Roman"/>
                <w:sz w:val="20"/>
                <w:szCs w:val="20"/>
                <w:lang w:eastAsia="ru-RU"/>
              </w:rPr>
              <w:t>0,000</w:t>
            </w:r>
            <w:bookmarkEnd w:id="541"/>
          </w:p>
        </w:tc>
        <w:tc>
          <w:tcPr>
            <w:tcW w:w="1216" w:type="dxa"/>
            <w:shd w:val="clear" w:color="auto" w:fill="auto"/>
            <w:hideMark/>
          </w:tcPr>
          <w:p w14:paraId="2DA0ACE7" w14:textId="77777777" w:rsidR="00382EE1" w:rsidRPr="009B12AC" w:rsidRDefault="00382EE1" w:rsidP="001C13B8">
            <w:pPr>
              <w:spacing w:after="0" w:line="240" w:lineRule="auto"/>
              <w:jc w:val="right"/>
              <w:outlineLvl w:val="2"/>
              <w:rPr>
                <w:rFonts w:eastAsia="Times New Roman"/>
                <w:sz w:val="20"/>
                <w:szCs w:val="20"/>
                <w:lang w:eastAsia="ru-RU"/>
              </w:rPr>
            </w:pPr>
            <w:bookmarkStart w:id="542" w:name="_Toc465858715"/>
            <w:r w:rsidRPr="009B12AC">
              <w:rPr>
                <w:rFonts w:eastAsia="Times New Roman"/>
                <w:sz w:val="20"/>
                <w:szCs w:val="20"/>
                <w:lang w:eastAsia="ru-RU"/>
              </w:rPr>
              <w:t>0,000</w:t>
            </w:r>
            <w:bookmarkEnd w:id="542"/>
          </w:p>
        </w:tc>
      </w:tr>
      <w:tr w:rsidR="00382EE1" w:rsidRPr="009B12AC" w14:paraId="10422FA1" w14:textId="77777777" w:rsidTr="00FD546D">
        <w:trPr>
          <w:cantSplit/>
          <w:trHeight w:val="300"/>
        </w:trPr>
        <w:tc>
          <w:tcPr>
            <w:tcW w:w="851" w:type="dxa"/>
            <w:vMerge/>
            <w:shd w:val="clear" w:color="auto" w:fill="auto"/>
            <w:vAlign w:val="center"/>
            <w:hideMark/>
          </w:tcPr>
          <w:p w14:paraId="49BFD2FB"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5F0DC3DE" w14:textId="77777777" w:rsidR="00382EE1" w:rsidRPr="00943228" w:rsidRDefault="00382EE1" w:rsidP="001C13B8">
            <w:pPr>
              <w:spacing w:after="0" w:line="240" w:lineRule="auto"/>
              <w:rPr>
                <w:rFonts w:eastAsia="Times New Roman"/>
                <w:i/>
                <w:iCs/>
                <w:sz w:val="20"/>
                <w:szCs w:val="20"/>
                <w:lang w:eastAsia="ru-RU"/>
              </w:rPr>
            </w:pPr>
          </w:p>
        </w:tc>
        <w:tc>
          <w:tcPr>
            <w:tcW w:w="1647" w:type="dxa"/>
            <w:vMerge/>
            <w:shd w:val="clear" w:color="auto" w:fill="auto"/>
            <w:hideMark/>
          </w:tcPr>
          <w:p w14:paraId="2E200FF0"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1F10406F"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4D84986C"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72D8469E" w14:textId="77777777" w:rsidR="00382EE1" w:rsidRPr="009B12AC" w:rsidRDefault="00382EE1" w:rsidP="001C13B8">
            <w:pPr>
              <w:spacing w:after="0" w:line="240" w:lineRule="auto"/>
              <w:outlineLvl w:val="2"/>
              <w:rPr>
                <w:rFonts w:eastAsia="Times New Roman"/>
                <w:sz w:val="20"/>
                <w:szCs w:val="20"/>
                <w:lang w:eastAsia="ru-RU"/>
              </w:rPr>
            </w:pPr>
            <w:bookmarkStart w:id="543" w:name="_Toc465858716"/>
            <w:r w:rsidRPr="009B12AC">
              <w:rPr>
                <w:rFonts w:eastAsia="Times New Roman"/>
                <w:sz w:val="20"/>
                <w:szCs w:val="20"/>
                <w:lang w:eastAsia="ru-RU"/>
              </w:rPr>
              <w:t>республиканский бюджет</w:t>
            </w:r>
            <w:bookmarkEnd w:id="543"/>
          </w:p>
        </w:tc>
        <w:tc>
          <w:tcPr>
            <w:tcW w:w="1355" w:type="dxa"/>
            <w:shd w:val="clear" w:color="auto" w:fill="auto"/>
            <w:hideMark/>
          </w:tcPr>
          <w:p w14:paraId="6E19FE00" w14:textId="77777777" w:rsidR="00382EE1" w:rsidRPr="009B12AC" w:rsidRDefault="00382EE1" w:rsidP="001C13B8">
            <w:pPr>
              <w:spacing w:after="0" w:line="240" w:lineRule="auto"/>
              <w:jc w:val="right"/>
              <w:outlineLvl w:val="2"/>
              <w:rPr>
                <w:rFonts w:eastAsia="Times New Roman"/>
                <w:sz w:val="20"/>
                <w:szCs w:val="20"/>
                <w:lang w:eastAsia="ru-RU"/>
              </w:rPr>
            </w:pPr>
            <w:bookmarkStart w:id="544" w:name="_Toc465858717"/>
            <w:r w:rsidRPr="009B12AC">
              <w:rPr>
                <w:rFonts w:eastAsia="Times New Roman"/>
                <w:sz w:val="20"/>
                <w:szCs w:val="20"/>
                <w:lang w:eastAsia="ru-RU"/>
              </w:rPr>
              <w:t>0,000</w:t>
            </w:r>
            <w:bookmarkEnd w:id="544"/>
          </w:p>
        </w:tc>
        <w:tc>
          <w:tcPr>
            <w:tcW w:w="1216" w:type="dxa"/>
            <w:shd w:val="clear" w:color="auto" w:fill="auto"/>
            <w:hideMark/>
          </w:tcPr>
          <w:p w14:paraId="763247B3" w14:textId="77777777" w:rsidR="00382EE1" w:rsidRPr="009B12AC" w:rsidRDefault="00382EE1" w:rsidP="001C13B8">
            <w:pPr>
              <w:spacing w:after="0" w:line="240" w:lineRule="auto"/>
              <w:jc w:val="right"/>
              <w:outlineLvl w:val="2"/>
              <w:rPr>
                <w:rFonts w:eastAsia="Times New Roman"/>
                <w:sz w:val="20"/>
                <w:szCs w:val="20"/>
                <w:lang w:eastAsia="ru-RU"/>
              </w:rPr>
            </w:pPr>
            <w:bookmarkStart w:id="545" w:name="_Toc465858718"/>
            <w:r w:rsidRPr="009B12AC">
              <w:rPr>
                <w:rFonts w:eastAsia="Times New Roman"/>
                <w:sz w:val="20"/>
                <w:szCs w:val="20"/>
                <w:lang w:eastAsia="ru-RU"/>
              </w:rPr>
              <w:t>0,000</w:t>
            </w:r>
            <w:bookmarkEnd w:id="545"/>
          </w:p>
        </w:tc>
        <w:tc>
          <w:tcPr>
            <w:tcW w:w="1216" w:type="dxa"/>
            <w:shd w:val="clear" w:color="auto" w:fill="auto"/>
            <w:hideMark/>
          </w:tcPr>
          <w:p w14:paraId="01F5880E" w14:textId="77777777" w:rsidR="00382EE1" w:rsidRPr="009B12AC" w:rsidRDefault="00382EE1" w:rsidP="001C13B8">
            <w:pPr>
              <w:spacing w:after="0" w:line="240" w:lineRule="auto"/>
              <w:jc w:val="right"/>
              <w:outlineLvl w:val="2"/>
              <w:rPr>
                <w:rFonts w:eastAsia="Times New Roman"/>
                <w:sz w:val="20"/>
                <w:szCs w:val="20"/>
                <w:lang w:eastAsia="ru-RU"/>
              </w:rPr>
            </w:pPr>
            <w:bookmarkStart w:id="546" w:name="_Toc465858719"/>
            <w:r w:rsidRPr="009B12AC">
              <w:rPr>
                <w:rFonts w:eastAsia="Times New Roman"/>
                <w:sz w:val="20"/>
                <w:szCs w:val="20"/>
                <w:lang w:eastAsia="ru-RU"/>
              </w:rPr>
              <w:t>0,000</w:t>
            </w:r>
            <w:bookmarkEnd w:id="546"/>
          </w:p>
        </w:tc>
        <w:tc>
          <w:tcPr>
            <w:tcW w:w="1216" w:type="dxa"/>
            <w:shd w:val="clear" w:color="auto" w:fill="auto"/>
            <w:hideMark/>
          </w:tcPr>
          <w:p w14:paraId="43713576" w14:textId="77777777" w:rsidR="00382EE1" w:rsidRPr="009B12AC" w:rsidRDefault="00382EE1" w:rsidP="001C13B8">
            <w:pPr>
              <w:spacing w:after="0" w:line="240" w:lineRule="auto"/>
              <w:jc w:val="right"/>
              <w:outlineLvl w:val="2"/>
              <w:rPr>
                <w:rFonts w:eastAsia="Times New Roman"/>
                <w:sz w:val="20"/>
                <w:szCs w:val="20"/>
                <w:lang w:eastAsia="ru-RU"/>
              </w:rPr>
            </w:pPr>
            <w:bookmarkStart w:id="547" w:name="_Toc465858720"/>
            <w:r w:rsidRPr="009B12AC">
              <w:rPr>
                <w:rFonts w:eastAsia="Times New Roman"/>
                <w:sz w:val="20"/>
                <w:szCs w:val="20"/>
                <w:lang w:eastAsia="ru-RU"/>
              </w:rPr>
              <w:t>0,000</w:t>
            </w:r>
            <w:bookmarkEnd w:id="547"/>
          </w:p>
        </w:tc>
        <w:tc>
          <w:tcPr>
            <w:tcW w:w="1216" w:type="dxa"/>
            <w:shd w:val="clear" w:color="auto" w:fill="auto"/>
            <w:hideMark/>
          </w:tcPr>
          <w:p w14:paraId="691CC86F" w14:textId="77777777" w:rsidR="00382EE1" w:rsidRPr="009B12AC" w:rsidRDefault="00382EE1" w:rsidP="001C13B8">
            <w:pPr>
              <w:spacing w:after="0" w:line="240" w:lineRule="auto"/>
              <w:jc w:val="right"/>
              <w:outlineLvl w:val="2"/>
              <w:rPr>
                <w:rFonts w:eastAsia="Times New Roman"/>
                <w:sz w:val="20"/>
                <w:szCs w:val="20"/>
                <w:lang w:eastAsia="ru-RU"/>
              </w:rPr>
            </w:pPr>
            <w:bookmarkStart w:id="548" w:name="_Toc465858721"/>
            <w:r w:rsidRPr="009B12AC">
              <w:rPr>
                <w:rFonts w:eastAsia="Times New Roman"/>
                <w:sz w:val="20"/>
                <w:szCs w:val="20"/>
                <w:lang w:eastAsia="ru-RU"/>
              </w:rPr>
              <w:t>0,000</w:t>
            </w:r>
            <w:bookmarkEnd w:id="548"/>
          </w:p>
        </w:tc>
      </w:tr>
      <w:tr w:rsidR="00382EE1" w:rsidRPr="009B12AC" w14:paraId="49E91838" w14:textId="77777777" w:rsidTr="00FD546D">
        <w:trPr>
          <w:cantSplit/>
          <w:trHeight w:val="300"/>
        </w:trPr>
        <w:tc>
          <w:tcPr>
            <w:tcW w:w="851" w:type="dxa"/>
            <w:vMerge/>
            <w:shd w:val="clear" w:color="auto" w:fill="auto"/>
            <w:vAlign w:val="center"/>
            <w:hideMark/>
          </w:tcPr>
          <w:p w14:paraId="5629FD24"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23E13D20" w14:textId="77777777" w:rsidR="00382EE1" w:rsidRPr="00943228" w:rsidRDefault="00382EE1" w:rsidP="001C13B8">
            <w:pPr>
              <w:spacing w:after="0" w:line="240" w:lineRule="auto"/>
              <w:rPr>
                <w:rFonts w:eastAsia="Times New Roman"/>
                <w:i/>
                <w:iCs/>
                <w:sz w:val="20"/>
                <w:szCs w:val="20"/>
                <w:lang w:eastAsia="ru-RU"/>
              </w:rPr>
            </w:pPr>
          </w:p>
        </w:tc>
        <w:tc>
          <w:tcPr>
            <w:tcW w:w="1647" w:type="dxa"/>
            <w:vMerge/>
            <w:shd w:val="clear" w:color="auto" w:fill="auto"/>
            <w:hideMark/>
          </w:tcPr>
          <w:p w14:paraId="12F2AF72"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03417272"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00D04494"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50E387FB" w14:textId="77777777" w:rsidR="00382EE1" w:rsidRPr="009B12AC" w:rsidRDefault="00382EE1" w:rsidP="001C13B8">
            <w:pPr>
              <w:spacing w:after="0" w:line="240" w:lineRule="auto"/>
              <w:outlineLvl w:val="2"/>
              <w:rPr>
                <w:rFonts w:eastAsia="Times New Roman"/>
                <w:sz w:val="20"/>
                <w:szCs w:val="20"/>
                <w:lang w:eastAsia="ru-RU"/>
              </w:rPr>
            </w:pPr>
            <w:bookmarkStart w:id="549" w:name="_Toc465858722"/>
            <w:r w:rsidRPr="009B12AC">
              <w:rPr>
                <w:rFonts w:eastAsia="Times New Roman"/>
                <w:sz w:val="20"/>
                <w:szCs w:val="20"/>
                <w:lang w:eastAsia="ru-RU"/>
              </w:rPr>
              <w:t>муниципальный бюджет</w:t>
            </w:r>
            <w:bookmarkEnd w:id="549"/>
          </w:p>
        </w:tc>
        <w:tc>
          <w:tcPr>
            <w:tcW w:w="1355" w:type="dxa"/>
            <w:shd w:val="clear" w:color="auto" w:fill="auto"/>
            <w:hideMark/>
          </w:tcPr>
          <w:p w14:paraId="43E48B15" w14:textId="77777777" w:rsidR="00382EE1" w:rsidRPr="009B12AC" w:rsidRDefault="00382EE1" w:rsidP="001C13B8">
            <w:pPr>
              <w:spacing w:after="0" w:line="240" w:lineRule="auto"/>
              <w:jc w:val="right"/>
              <w:outlineLvl w:val="2"/>
              <w:rPr>
                <w:rFonts w:eastAsia="Times New Roman"/>
                <w:sz w:val="20"/>
                <w:szCs w:val="20"/>
                <w:lang w:eastAsia="ru-RU"/>
              </w:rPr>
            </w:pPr>
            <w:bookmarkStart w:id="550" w:name="_Toc465858723"/>
            <w:r w:rsidRPr="009B12AC">
              <w:rPr>
                <w:rFonts w:eastAsia="Times New Roman"/>
                <w:sz w:val="20"/>
                <w:szCs w:val="20"/>
                <w:lang w:eastAsia="ru-RU"/>
              </w:rPr>
              <w:t>0,000</w:t>
            </w:r>
            <w:bookmarkEnd w:id="550"/>
          </w:p>
        </w:tc>
        <w:tc>
          <w:tcPr>
            <w:tcW w:w="1216" w:type="dxa"/>
            <w:shd w:val="clear" w:color="auto" w:fill="auto"/>
            <w:hideMark/>
          </w:tcPr>
          <w:p w14:paraId="31B888BC" w14:textId="77777777" w:rsidR="00382EE1" w:rsidRPr="009B12AC" w:rsidRDefault="00382EE1" w:rsidP="001C13B8">
            <w:pPr>
              <w:spacing w:after="0" w:line="240" w:lineRule="auto"/>
              <w:jc w:val="right"/>
              <w:outlineLvl w:val="2"/>
              <w:rPr>
                <w:rFonts w:eastAsia="Times New Roman"/>
                <w:sz w:val="20"/>
                <w:szCs w:val="20"/>
                <w:lang w:eastAsia="ru-RU"/>
              </w:rPr>
            </w:pPr>
            <w:bookmarkStart w:id="551" w:name="_Toc465858724"/>
            <w:r w:rsidRPr="009B12AC">
              <w:rPr>
                <w:rFonts w:eastAsia="Times New Roman"/>
                <w:sz w:val="20"/>
                <w:szCs w:val="20"/>
                <w:lang w:eastAsia="ru-RU"/>
              </w:rPr>
              <w:t>0,000</w:t>
            </w:r>
            <w:bookmarkEnd w:id="551"/>
          </w:p>
        </w:tc>
        <w:tc>
          <w:tcPr>
            <w:tcW w:w="1216" w:type="dxa"/>
            <w:shd w:val="clear" w:color="auto" w:fill="auto"/>
            <w:hideMark/>
          </w:tcPr>
          <w:p w14:paraId="0F62618D" w14:textId="77777777" w:rsidR="00382EE1" w:rsidRPr="009B12AC" w:rsidRDefault="00382EE1" w:rsidP="001C13B8">
            <w:pPr>
              <w:spacing w:after="0" w:line="240" w:lineRule="auto"/>
              <w:jc w:val="right"/>
              <w:outlineLvl w:val="2"/>
              <w:rPr>
                <w:rFonts w:eastAsia="Times New Roman"/>
                <w:sz w:val="20"/>
                <w:szCs w:val="20"/>
                <w:lang w:eastAsia="ru-RU"/>
              </w:rPr>
            </w:pPr>
            <w:bookmarkStart w:id="552" w:name="_Toc465858725"/>
            <w:r w:rsidRPr="009B12AC">
              <w:rPr>
                <w:rFonts w:eastAsia="Times New Roman"/>
                <w:sz w:val="20"/>
                <w:szCs w:val="20"/>
                <w:lang w:eastAsia="ru-RU"/>
              </w:rPr>
              <w:t>0,000</w:t>
            </w:r>
            <w:bookmarkEnd w:id="552"/>
          </w:p>
        </w:tc>
        <w:tc>
          <w:tcPr>
            <w:tcW w:w="1216" w:type="dxa"/>
            <w:shd w:val="clear" w:color="auto" w:fill="auto"/>
            <w:hideMark/>
          </w:tcPr>
          <w:p w14:paraId="4C451C1D" w14:textId="77777777" w:rsidR="00382EE1" w:rsidRPr="009B12AC" w:rsidRDefault="00382EE1" w:rsidP="001C13B8">
            <w:pPr>
              <w:spacing w:after="0" w:line="240" w:lineRule="auto"/>
              <w:jc w:val="right"/>
              <w:outlineLvl w:val="2"/>
              <w:rPr>
                <w:rFonts w:eastAsia="Times New Roman"/>
                <w:sz w:val="20"/>
                <w:szCs w:val="20"/>
                <w:lang w:eastAsia="ru-RU"/>
              </w:rPr>
            </w:pPr>
            <w:bookmarkStart w:id="553" w:name="_Toc465858726"/>
            <w:r w:rsidRPr="009B12AC">
              <w:rPr>
                <w:rFonts w:eastAsia="Times New Roman"/>
                <w:sz w:val="20"/>
                <w:szCs w:val="20"/>
                <w:lang w:eastAsia="ru-RU"/>
              </w:rPr>
              <w:t>0,000</w:t>
            </w:r>
            <w:bookmarkEnd w:id="553"/>
          </w:p>
        </w:tc>
        <w:tc>
          <w:tcPr>
            <w:tcW w:w="1216" w:type="dxa"/>
            <w:shd w:val="clear" w:color="auto" w:fill="auto"/>
            <w:hideMark/>
          </w:tcPr>
          <w:p w14:paraId="12545FBA" w14:textId="77777777" w:rsidR="00382EE1" w:rsidRPr="009B12AC" w:rsidRDefault="00382EE1" w:rsidP="001C13B8">
            <w:pPr>
              <w:spacing w:after="0" w:line="240" w:lineRule="auto"/>
              <w:jc w:val="right"/>
              <w:outlineLvl w:val="2"/>
              <w:rPr>
                <w:rFonts w:eastAsia="Times New Roman"/>
                <w:sz w:val="20"/>
                <w:szCs w:val="20"/>
                <w:lang w:eastAsia="ru-RU"/>
              </w:rPr>
            </w:pPr>
            <w:bookmarkStart w:id="554" w:name="_Toc465858727"/>
            <w:r w:rsidRPr="009B12AC">
              <w:rPr>
                <w:rFonts w:eastAsia="Times New Roman"/>
                <w:sz w:val="20"/>
                <w:szCs w:val="20"/>
                <w:lang w:eastAsia="ru-RU"/>
              </w:rPr>
              <w:t>0,000</w:t>
            </w:r>
            <w:bookmarkEnd w:id="554"/>
          </w:p>
        </w:tc>
      </w:tr>
      <w:tr w:rsidR="00382EE1" w:rsidRPr="009B12AC" w14:paraId="078B43EC" w14:textId="77777777" w:rsidTr="00FD546D">
        <w:trPr>
          <w:cantSplit/>
          <w:trHeight w:val="300"/>
        </w:trPr>
        <w:tc>
          <w:tcPr>
            <w:tcW w:w="851" w:type="dxa"/>
            <w:vMerge/>
            <w:shd w:val="clear" w:color="auto" w:fill="auto"/>
            <w:vAlign w:val="center"/>
            <w:hideMark/>
          </w:tcPr>
          <w:p w14:paraId="0E52F849"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200BB721" w14:textId="77777777" w:rsidR="00382EE1" w:rsidRPr="00943228" w:rsidRDefault="00382EE1" w:rsidP="001C13B8">
            <w:pPr>
              <w:spacing w:after="0" w:line="240" w:lineRule="auto"/>
              <w:rPr>
                <w:rFonts w:eastAsia="Times New Roman"/>
                <w:i/>
                <w:iCs/>
                <w:sz w:val="20"/>
                <w:szCs w:val="20"/>
                <w:lang w:eastAsia="ru-RU"/>
              </w:rPr>
            </w:pPr>
          </w:p>
        </w:tc>
        <w:tc>
          <w:tcPr>
            <w:tcW w:w="1647" w:type="dxa"/>
            <w:vMerge/>
            <w:shd w:val="clear" w:color="auto" w:fill="auto"/>
            <w:hideMark/>
          </w:tcPr>
          <w:p w14:paraId="7C7D1FB6"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67368832"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3213C267"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3B15B3E6" w14:textId="77777777" w:rsidR="00382EE1" w:rsidRPr="009B12AC" w:rsidRDefault="00382EE1" w:rsidP="001C13B8">
            <w:pPr>
              <w:spacing w:after="0" w:line="240" w:lineRule="auto"/>
              <w:outlineLvl w:val="2"/>
              <w:rPr>
                <w:rFonts w:eastAsia="Times New Roman"/>
                <w:sz w:val="20"/>
                <w:szCs w:val="20"/>
                <w:lang w:eastAsia="ru-RU"/>
              </w:rPr>
            </w:pPr>
            <w:bookmarkStart w:id="555" w:name="_Toc465858728"/>
            <w:r w:rsidRPr="009B12AC">
              <w:rPr>
                <w:rFonts w:eastAsia="Times New Roman"/>
                <w:sz w:val="20"/>
                <w:szCs w:val="20"/>
                <w:lang w:eastAsia="ru-RU"/>
              </w:rPr>
              <w:t>внебюджетные источники</w:t>
            </w:r>
            <w:bookmarkEnd w:id="555"/>
          </w:p>
        </w:tc>
        <w:tc>
          <w:tcPr>
            <w:tcW w:w="1355" w:type="dxa"/>
            <w:shd w:val="clear" w:color="auto" w:fill="auto"/>
            <w:hideMark/>
          </w:tcPr>
          <w:p w14:paraId="4AA34729" w14:textId="77777777" w:rsidR="00382EE1" w:rsidRPr="009B12AC" w:rsidRDefault="00382EE1" w:rsidP="001C13B8">
            <w:pPr>
              <w:spacing w:after="0" w:line="240" w:lineRule="auto"/>
              <w:jc w:val="right"/>
              <w:outlineLvl w:val="2"/>
              <w:rPr>
                <w:rFonts w:eastAsia="Times New Roman"/>
                <w:sz w:val="20"/>
                <w:szCs w:val="20"/>
                <w:lang w:eastAsia="ru-RU"/>
              </w:rPr>
            </w:pPr>
            <w:bookmarkStart w:id="556" w:name="_Toc465858729"/>
            <w:r w:rsidRPr="009B12AC">
              <w:rPr>
                <w:rFonts w:eastAsia="Times New Roman"/>
                <w:sz w:val="20"/>
                <w:szCs w:val="20"/>
                <w:lang w:eastAsia="ru-RU"/>
              </w:rPr>
              <w:t>0,000</w:t>
            </w:r>
            <w:bookmarkEnd w:id="556"/>
          </w:p>
        </w:tc>
        <w:tc>
          <w:tcPr>
            <w:tcW w:w="1216" w:type="dxa"/>
            <w:shd w:val="clear" w:color="auto" w:fill="auto"/>
            <w:hideMark/>
          </w:tcPr>
          <w:p w14:paraId="74EDCA1B" w14:textId="77777777" w:rsidR="00382EE1" w:rsidRPr="009B12AC" w:rsidRDefault="00382EE1" w:rsidP="001C13B8">
            <w:pPr>
              <w:spacing w:after="0" w:line="240" w:lineRule="auto"/>
              <w:jc w:val="right"/>
              <w:outlineLvl w:val="2"/>
              <w:rPr>
                <w:rFonts w:eastAsia="Times New Roman"/>
                <w:sz w:val="20"/>
                <w:szCs w:val="20"/>
                <w:lang w:eastAsia="ru-RU"/>
              </w:rPr>
            </w:pPr>
            <w:bookmarkStart w:id="557" w:name="_Toc465858730"/>
            <w:r w:rsidRPr="009B12AC">
              <w:rPr>
                <w:rFonts w:eastAsia="Times New Roman"/>
                <w:sz w:val="20"/>
                <w:szCs w:val="20"/>
                <w:lang w:eastAsia="ru-RU"/>
              </w:rPr>
              <w:t>0,000</w:t>
            </w:r>
            <w:bookmarkEnd w:id="557"/>
          </w:p>
        </w:tc>
        <w:tc>
          <w:tcPr>
            <w:tcW w:w="1216" w:type="dxa"/>
            <w:shd w:val="clear" w:color="auto" w:fill="auto"/>
            <w:hideMark/>
          </w:tcPr>
          <w:p w14:paraId="616F6252" w14:textId="77777777" w:rsidR="00382EE1" w:rsidRPr="009B12AC" w:rsidRDefault="00382EE1" w:rsidP="001C13B8">
            <w:pPr>
              <w:spacing w:after="0" w:line="240" w:lineRule="auto"/>
              <w:jc w:val="right"/>
              <w:outlineLvl w:val="2"/>
              <w:rPr>
                <w:rFonts w:eastAsia="Times New Roman"/>
                <w:sz w:val="20"/>
                <w:szCs w:val="20"/>
                <w:lang w:eastAsia="ru-RU"/>
              </w:rPr>
            </w:pPr>
            <w:bookmarkStart w:id="558" w:name="_Toc465858731"/>
            <w:r w:rsidRPr="009B12AC">
              <w:rPr>
                <w:rFonts w:eastAsia="Times New Roman"/>
                <w:sz w:val="20"/>
                <w:szCs w:val="20"/>
                <w:lang w:eastAsia="ru-RU"/>
              </w:rPr>
              <w:t>0,000</w:t>
            </w:r>
            <w:bookmarkEnd w:id="558"/>
          </w:p>
        </w:tc>
        <w:tc>
          <w:tcPr>
            <w:tcW w:w="1216" w:type="dxa"/>
            <w:shd w:val="clear" w:color="auto" w:fill="auto"/>
            <w:hideMark/>
          </w:tcPr>
          <w:p w14:paraId="091BCF04" w14:textId="77777777" w:rsidR="00382EE1" w:rsidRPr="009B12AC" w:rsidRDefault="00382EE1" w:rsidP="001C13B8">
            <w:pPr>
              <w:spacing w:after="0" w:line="240" w:lineRule="auto"/>
              <w:jc w:val="right"/>
              <w:outlineLvl w:val="2"/>
              <w:rPr>
                <w:rFonts w:eastAsia="Times New Roman"/>
                <w:sz w:val="20"/>
                <w:szCs w:val="20"/>
                <w:lang w:eastAsia="ru-RU"/>
              </w:rPr>
            </w:pPr>
            <w:bookmarkStart w:id="559" w:name="_Toc465858732"/>
            <w:r w:rsidRPr="009B12AC">
              <w:rPr>
                <w:rFonts w:eastAsia="Times New Roman"/>
                <w:sz w:val="20"/>
                <w:szCs w:val="20"/>
                <w:lang w:eastAsia="ru-RU"/>
              </w:rPr>
              <w:t>0,000</w:t>
            </w:r>
            <w:bookmarkEnd w:id="559"/>
          </w:p>
        </w:tc>
        <w:tc>
          <w:tcPr>
            <w:tcW w:w="1216" w:type="dxa"/>
            <w:shd w:val="clear" w:color="auto" w:fill="auto"/>
            <w:hideMark/>
          </w:tcPr>
          <w:p w14:paraId="0AE17D29" w14:textId="77777777" w:rsidR="00382EE1" w:rsidRPr="009B12AC" w:rsidRDefault="00382EE1" w:rsidP="001C13B8">
            <w:pPr>
              <w:spacing w:after="0" w:line="240" w:lineRule="auto"/>
              <w:jc w:val="right"/>
              <w:outlineLvl w:val="2"/>
              <w:rPr>
                <w:rFonts w:eastAsia="Times New Roman"/>
                <w:sz w:val="20"/>
                <w:szCs w:val="20"/>
                <w:lang w:eastAsia="ru-RU"/>
              </w:rPr>
            </w:pPr>
            <w:bookmarkStart w:id="560" w:name="_Toc465858733"/>
            <w:r w:rsidRPr="009B12AC">
              <w:rPr>
                <w:rFonts w:eastAsia="Times New Roman"/>
                <w:sz w:val="20"/>
                <w:szCs w:val="20"/>
                <w:lang w:eastAsia="ru-RU"/>
              </w:rPr>
              <w:t>0,000</w:t>
            </w:r>
            <w:bookmarkEnd w:id="560"/>
          </w:p>
        </w:tc>
      </w:tr>
      <w:tr w:rsidR="004C0980" w:rsidRPr="009B12AC" w14:paraId="6F99BC20" w14:textId="77777777" w:rsidTr="00FD546D">
        <w:trPr>
          <w:cantSplit/>
          <w:trHeight w:val="255"/>
        </w:trPr>
        <w:tc>
          <w:tcPr>
            <w:tcW w:w="851" w:type="dxa"/>
            <w:vMerge w:val="restart"/>
            <w:shd w:val="clear" w:color="auto" w:fill="auto"/>
            <w:hideMark/>
          </w:tcPr>
          <w:p w14:paraId="04B966CA" w14:textId="77777777" w:rsidR="004C0980" w:rsidRPr="009B12AC" w:rsidRDefault="004C0980" w:rsidP="004C0980">
            <w:pPr>
              <w:spacing w:after="0" w:line="240" w:lineRule="auto"/>
              <w:jc w:val="center"/>
              <w:outlineLvl w:val="2"/>
              <w:rPr>
                <w:rFonts w:eastAsia="Times New Roman"/>
                <w:sz w:val="20"/>
                <w:szCs w:val="20"/>
                <w:lang w:eastAsia="ru-RU"/>
              </w:rPr>
            </w:pPr>
            <w:bookmarkStart w:id="561" w:name="_Toc465858734"/>
            <w:r w:rsidRPr="009B12AC">
              <w:rPr>
                <w:rFonts w:eastAsia="Times New Roman"/>
                <w:sz w:val="20"/>
                <w:szCs w:val="20"/>
                <w:lang w:eastAsia="ru-RU"/>
              </w:rPr>
              <w:lastRenderedPageBreak/>
              <w:t>1.1.5.7</w:t>
            </w:r>
            <w:bookmarkEnd w:id="561"/>
          </w:p>
        </w:tc>
        <w:tc>
          <w:tcPr>
            <w:tcW w:w="3180" w:type="dxa"/>
            <w:vMerge w:val="restart"/>
            <w:shd w:val="clear" w:color="auto" w:fill="auto"/>
            <w:hideMark/>
          </w:tcPr>
          <w:p w14:paraId="57A913BF" w14:textId="77777777" w:rsidR="004C0980" w:rsidRPr="00943228" w:rsidRDefault="004C0980" w:rsidP="004C0980">
            <w:pPr>
              <w:spacing w:after="0" w:line="240" w:lineRule="auto"/>
              <w:ind w:firstLineChars="100" w:firstLine="200"/>
              <w:outlineLvl w:val="2"/>
              <w:rPr>
                <w:rFonts w:eastAsia="Times New Roman"/>
                <w:i/>
                <w:iCs/>
                <w:sz w:val="20"/>
                <w:szCs w:val="20"/>
                <w:lang w:eastAsia="ru-RU"/>
              </w:rPr>
            </w:pPr>
            <w:bookmarkStart w:id="562" w:name="_Toc465858735"/>
            <w:r w:rsidRPr="00943228">
              <w:rPr>
                <w:rFonts w:eastAsia="Times New Roman"/>
                <w:i/>
                <w:iCs/>
                <w:sz w:val="20"/>
                <w:szCs w:val="20"/>
                <w:lang w:eastAsia="ru-RU"/>
              </w:rPr>
              <w:t>Обеспечение взаимодействия с потребителями муниципальных услуг в сфере образования</w:t>
            </w:r>
            <w:bookmarkEnd w:id="562"/>
          </w:p>
        </w:tc>
        <w:tc>
          <w:tcPr>
            <w:tcW w:w="1647" w:type="dxa"/>
            <w:vMerge w:val="restart"/>
            <w:shd w:val="clear" w:color="auto" w:fill="auto"/>
            <w:hideMark/>
          </w:tcPr>
          <w:p w14:paraId="0C67615A" w14:textId="77777777" w:rsidR="004C0980" w:rsidRPr="00943228" w:rsidRDefault="00D96D18" w:rsidP="004C0980">
            <w:pPr>
              <w:spacing w:after="0" w:line="240" w:lineRule="auto"/>
              <w:outlineLvl w:val="2"/>
              <w:rPr>
                <w:rFonts w:eastAsia="Times New Roman"/>
                <w:sz w:val="20"/>
                <w:szCs w:val="20"/>
                <w:lang w:eastAsia="ru-RU"/>
              </w:rPr>
            </w:pPr>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750E80CD"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487020C6"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10A61FC7" w14:textId="77777777" w:rsidR="004C0980" w:rsidRPr="009B12AC" w:rsidRDefault="004C0980" w:rsidP="004C0980">
            <w:pPr>
              <w:spacing w:after="0" w:line="240" w:lineRule="auto"/>
              <w:outlineLvl w:val="2"/>
              <w:rPr>
                <w:rFonts w:eastAsia="Times New Roman"/>
                <w:sz w:val="20"/>
                <w:szCs w:val="20"/>
                <w:lang w:eastAsia="ru-RU"/>
              </w:rPr>
            </w:pPr>
            <w:bookmarkStart w:id="563" w:name="_Toc465858739"/>
            <w:r w:rsidRPr="009B12AC">
              <w:rPr>
                <w:rFonts w:eastAsia="Times New Roman"/>
                <w:sz w:val="20"/>
                <w:szCs w:val="20"/>
                <w:lang w:eastAsia="ru-RU"/>
              </w:rPr>
              <w:t>всего</w:t>
            </w:r>
            <w:bookmarkEnd w:id="563"/>
          </w:p>
        </w:tc>
        <w:tc>
          <w:tcPr>
            <w:tcW w:w="1355" w:type="dxa"/>
            <w:shd w:val="clear" w:color="auto" w:fill="auto"/>
            <w:hideMark/>
          </w:tcPr>
          <w:p w14:paraId="501DD295" w14:textId="77777777" w:rsidR="004C0980" w:rsidRPr="009B12AC" w:rsidRDefault="004C0980" w:rsidP="004C0980">
            <w:pPr>
              <w:spacing w:after="0" w:line="240" w:lineRule="auto"/>
              <w:jc w:val="right"/>
              <w:outlineLvl w:val="2"/>
              <w:rPr>
                <w:rFonts w:eastAsia="Times New Roman"/>
                <w:sz w:val="20"/>
                <w:szCs w:val="20"/>
                <w:lang w:eastAsia="ru-RU"/>
              </w:rPr>
            </w:pPr>
            <w:bookmarkStart w:id="564" w:name="_Toc465858740"/>
            <w:r w:rsidRPr="009B12AC">
              <w:rPr>
                <w:rFonts w:eastAsia="Times New Roman"/>
                <w:sz w:val="20"/>
                <w:szCs w:val="20"/>
                <w:lang w:eastAsia="ru-RU"/>
              </w:rPr>
              <w:t>0,000</w:t>
            </w:r>
            <w:bookmarkEnd w:id="564"/>
          </w:p>
        </w:tc>
        <w:tc>
          <w:tcPr>
            <w:tcW w:w="1216" w:type="dxa"/>
            <w:shd w:val="clear" w:color="auto" w:fill="auto"/>
            <w:hideMark/>
          </w:tcPr>
          <w:p w14:paraId="23248E4C" w14:textId="77777777" w:rsidR="004C0980" w:rsidRPr="009B12AC" w:rsidRDefault="004C0980" w:rsidP="004C0980">
            <w:pPr>
              <w:spacing w:after="0" w:line="240" w:lineRule="auto"/>
              <w:jc w:val="right"/>
              <w:outlineLvl w:val="2"/>
              <w:rPr>
                <w:rFonts w:eastAsia="Times New Roman"/>
                <w:sz w:val="20"/>
                <w:szCs w:val="20"/>
                <w:lang w:eastAsia="ru-RU"/>
              </w:rPr>
            </w:pPr>
            <w:bookmarkStart w:id="565" w:name="_Toc465858741"/>
            <w:r w:rsidRPr="009B12AC">
              <w:rPr>
                <w:rFonts w:eastAsia="Times New Roman"/>
                <w:sz w:val="20"/>
                <w:szCs w:val="20"/>
                <w:lang w:eastAsia="ru-RU"/>
              </w:rPr>
              <w:t>0,000</w:t>
            </w:r>
            <w:bookmarkEnd w:id="565"/>
          </w:p>
        </w:tc>
        <w:tc>
          <w:tcPr>
            <w:tcW w:w="1216" w:type="dxa"/>
            <w:shd w:val="clear" w:color="auto" w:fill="auto"/>
            <w:hideMark/>
          </w:tcPr>
          <w:p w14:paraId="4C73D03A" w14:textId="77777777" w:rsidR="004C0980" w:rsidRPr="009B12AC" w:rsidRDefault="004C0980" w:rsidP="004C0980">
            <w:pPr>
              <w:spacing w:after="0" w:line="240" w:lineRule="auto"/>
              <w:jc w:val="right"/>
              <w:outlineLvl w:val="2"/>
              <w:rPr>
                <w:rFonts w:eastAsia="Times New Roman"/>
                <w:sz w:val="20"/>
                <w:szCs w:val="20"/>
                <w:lang w:eastAsia="ru-RU"/>
              </w:rPr>
            </w:pPr>
            <w:bookmarkStart w:id="566" w:name="_Toc465858742"/>
            <w:r w:rsidRPr="009B12AC">
              <w:rPr>
                <w:rFonts w:eastAsia="Times New Roman"/>
                <w:sz w:val="20"/>
                <w:szCs w:val="20"/>
                <w:lang w:eastAsia="ru-RU"/>
              </w:rPr>
              <w:t>0,000</w:t>
            </w:r>
            <w:bookmarkEnd w:id="566"/>
          </w:p>
        </w:tc>
        <w:tc>
          <w:tcPr>
            <w:tcW w:w="1216" w:type="dxa"/>
            <w:shd w:val="clear" w:color="auto" w:fill="auto"/>
            <w:hideMark/>
          </w:tcPr>
          <w:p w14:paraId="12081A03" w14:textId="77777777" w:rsidR="004C0980" w:rsidRPr="009B12AC" w:rsidRDefault="004C0980" w:rsidP="004C0980">
            <w:pPr>
              <w:spacing w:after="0" w:line="240" w:lineRule="auto"/>
              <w:jc w:val="right"/>
              <w:outlineLvl w:val="2"/>
              <w:rPr>
                <w:rFonts w:eastAsia="Times New Roman"/>
                <w:sz w:val="20"/>
                <w:szCs w:val="20"/>
                <w:lang w:eastAsia="ru-RU"/>
              </w:rPr>
            </w:pPr>
            <w:bookmarkStart w:id="567" w:name="_Toc465858743"/>
            <w:r w:rsidRPr="009B12AC">
              <w:rPr>
                <w:rFonts w:eastAsia="Times New Roman"/>
                <w:sz w:val="20"/>
                <w:szCs w:val="20"/>
                <w:lang w:eastAsia="ru-RU"/>
              </w:rPr>
              <w:t>0,000</w:t>
            </w:r>
            <w:bookmarkEnd w:id="567"/>
          </w:p>
        </w:tc>
        <w:tc>
          <w:tcPr>
            <w:tcW w:w="1216" w:type="dxa"/>
            <w:shd w:val="clear" w:color="auto" w:fill="auto"/>
            <w:hideMark/>
          </w:tcPr>
          <w:p w14:paraId="5BDAAFDE" w14:textId="77777777" w:rsidR="004C0980" w:rsidRPr="009B12AC" w:rsidRDefault="004C0980" w:rsidP="004C0980">
            <w:pPr>
              <w:spacing w:after="0" w:line="240" w:lineRule="auto"/>
              <w:jc w:val="right"/>
              <w:outlineLvl w:val="2"/>
              <w:rPr>
                <w:rFonts w:eastAsia="Times New Roman"/>
                <w:sz w:val="20"/>
                <w:szCs w:val="20"/>
                <w:lang w:eastAsia="ru-RU"/>
              </w:rPr>
            </w:pPr>
            <w:bookmarkStart w:id="568" w:name="_Toc465858744"/>
            <w:r w:rsidRPr="009B12AC">
              <w:rPr>
                <w:rFonts w:eastAsia="Times New Roman"/>
                <w:sz w:val="20"/>
                <w:szCs w:val="20"/>
                <w:lang w:eastAsia="ru-RU"/>
              </w:rPr>
              <w:t>0,000</w:t>
            </w:r>
            <w:bookmarkEnd w:id="568"/>
          </w:p>
        </w:tc>
      </w:tr>
      <w:tr w:rsidR="004C0980" w:rsidRPr="009B12AC" w14:paraId="6E5D3BD5" w14:textId="77777777" w:rsidTr="00FD546D">
        <w:trPr>
          <w:cantSplit/>
          <w:trHeight w:val="255"/>
        </w:trPr>
        <w:tc>
          <w:tcPr>
            <w:tcW w:w="851" w:type="dxa"/>
            <w:vMerge/>
            <w:shd w:val="clear" w:color="auto" w:fill="auto"/>
            <w:vAlign w:val="center"/>
            <w:hideMark/>
          </w:tcPr>
          <w:p w14:paraId="77D307B7"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75DBED7D"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1132D7EA"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6691D717"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03F57835"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7B113D7A" w14:textId="77777777" w:rsidR="004C0980" w:rsidRPr="009B12AC" w:rsidRDefault="004C0980" w:rsidP="004C0980">
            <w:pPr>
              <w:spacing w:after="0" w:line="240" w:lineRule="auto"/>
              <w:outlineLvl w:val="2"/>
              <w:rPr>
                <w:rFonts w:eastAsia="Times New Roman"/>
                <w:sz w:val="20"/>
                <w:szCs w:val="20"/>
                <w:lang w:eastAsia="ru-RU"/>
              </w:rPr>
            </w:pPr>
            <w:bookmarkStart w:id="569" w:name="_Toc465858745"/>
            <w:r w:rsidRPr="009B12AC">
              <w:rPr>
                <w:rFonts w:eastAsia="Times New Roman"/>
                <w:sz w:val="20"/>
                <w:szCs w:val="20"/>
                <w:lang w:eastAsia="ru-RU"/>
              </w:rPr>
              <w:t>федеральный бюджет</w:t>
            </w:r>
            <w:bookmarkEnd w:id="569"/>
          </w:p>
        </w:tc>
        <w:tc>
          <w:tcPr>
            <w:tcW w:w="1355" w:type="dxa"/>
            <w:shd w:val="clear" w:color="auto" w:fill="auto"/>
            <w:hideMark/>
          </w:tcPr>
          <w:p w14:paraId="5F706250" w14:textId="77777777" w:rsidR="004C0980" w:rsidRPr="009B12AC" w:rsidRDefault="004C0980" w:rsidP="004C0980">
            <w:pPr>
              <w:spacing w:after="0" w:line="240" w:lineRule="auto"/>
              <w:jc w:val="right"/>
              <w:outlineLvl w:val="2"/>
              <w:rPr>
                <w:rFonts w:eastAsia="Times New Roman"/>
                <w:sz w:val="20"/>
                <w:szCs w:val="20"/>
                <w:lang w:eastAsia="ru-RU"/>
              </w:rPr>
            </w:pPr>
            <w:bookmarkStart w:id="570" w:name="_Toc465858746"/>
            <w:r w:rsidRPr="009B12AC">
              <w:rPr>
                <w:rFonts w:eastAsia="Times New Roman"/>
                <w:sz w:val="20"/>
                <w:szCs w:val="20"/>
                <w:lang w:eastAsia="ru-RU"/>
              </w:rPr>
              <w:t>0,000</w:t>
            </w:r>
            <w:bookmarkEnd w:id="570"/>
          </w:p>
        </w:tc>
        <w:tc>
          <w:tcPr>
            <w:tcW w:w="1216" w:type="dxa"/>
            <w:shd w:val="clear" w:color="auto" w:fill="auto"/>
            <w:hideMark/>
          </w:tcPr>
          <w:p w14:paraId="75786D9A" w14:textId="77777777" w:rsidR="004C0980" w:rsidRPr="009B12AC" w:rsidRDefault="004C0980" w:rsidP="004C0980">
            <w:pPr>
              <w:spacing w:after="0" w:line="240" w:lineRule="auto"/>
              <w:jc w:val="right"/>
              <w:outlineLvl w:val="2"/>
              <w:rPr>
                <w:rFonts w:eastAsia="Times New Roman"/>
                <w:sz w:val="20"/>
                <w:szCs w:val="20"/>
                <w:lang w:eastAsia="ru-RU"/>
              </w:rPr>
            </w:pPr>
            <w:bookmarkStart w:id="571" w:name="_Toc465858747"/>
            <w:r w:rsidRPr="009B12AC">
              <w:rPr>
                <w:rFonts w:eastAsia="Times New Roman"/>
                <w:sz w:val="20"/>
                <w:szCs w:val="20"/>
                <w:lang w:eastAsia="ru-RU"/>
              </w:rPr>
              <w:t>0,000</w:t>
            </w:r>
            <w:bookmarkEnd w:id="571"/>
          </w:p>
        </w:tc>
        <w:tc>
          <w:tcPr>
            <w:tcW w:w="1216" w:type="dxa"/>
            <w:shd w:val="clear" w:color="auto" w:fill="auto"/>
            <w:hideMark/>
          </w:tcPr>
          <w:p w14:paraId="2811A548" w14:textId="77777777" w:rsidR="004C0980" w:rsidRPr="009B12AC" w:rsidRDefault="004C0980" w:rsidP="004C0980">
            <w:pPr>
              <w:spacing w:after="0" w:line="240" w:lineRule="auto"/>
              <w:jc w:val="right"/>
              <w:outlineLvl w:val="2"/>
              <w:rPr>
                <w:rFonts w:eastAsia="Times New Roman"/>
                <w:sz w:val="20"/>
                <w:szCs w:val="20"/>
                <w:lang w:eastAsia="ru-RU"/>
              </w:rPr>
            </w:pPr>
            <w:bookmarkStart w:id="572" w:name="_Toc465858748"/>
            <w:r w:rsidRPr="009B12AC">
              <w:rPr>
                <w:rFonts w:eastAsia="Times New Roman"/>
                <w:sz w:val="20"/>
                <w:szCs w:val="20"/>
                <w:lang w:eastAsia="ru-RU"/>
              </w:rPr>
              <w:t>0,000</w:t>
            </w:r>
            <w:bookmarkEnd w:id="572"/>
          </w:p>
        </w:tc>
        <w:tc>
          <w:tcPr>
            <w:tcW w:w="1216" w:type="dxa"/>
            <w:shd w:val="clear" w:color="auto" w:fill="auto"/>
            <w:hideMark/>
          </w:tcPr>
          <w:p w14:paraId="47FE8A35" w14:textId="77777777" w:rsidR="004C0980" w:rsidRPr="009B12AC" w:rsidRDefault="004C0980" w:rsidP="004C0980">
            <w:pPr>
              <w:spacing w:after="0" w:line="240" w:lineRule="auto"/>
              <w:jc w:val="right"/>
              <w:outlineLvl w:val="2"/>
              <w:rPr>
                <w:rFonts w:eastAsia="Times New Roman"/>
                <w:sz w:val="20"/>
                <w:szCs w:val="20"/>
                <w:lang w:eastAsia="ru-RU"/>
              </w:rPr>
            </w:pPr>
            <w:bookmarkStart w:id="573" w:name="_Toc465858749"/>
            <w:r w:rsidRPr="009B12AC">
              <w:rPr>
                <w:rFonts w:eastAsia="Times New Roman"/>
                <w:sz w:val="20"/>
                <w:szCs w:val="20"/>
                <w:lang w:eastAsia="ru-RU"/>
              </w:rPr>
              <w:t>0,000</w:t>
            </w:r>
            <w:bookmarkEnd w:id="573"/>
          </w:p>
        </w:tc>
        <w:tc>
          <w:tcPr>
            <w:tcW w:w="1216" w:type="dxa"/>
            <w:shd w:val="clear" w:color="auto" w:fill="auto"/>
            <w:hideMark/>
          </w:tcPr>
          <w:p w14:paraId="0B08DEEF" w14:textId="77777777" w:rsidR="004C0980" w:rsidRPr="009B12AC" w:rsidRDefault="004C0980" w:rsidP="004C0980">
            <w:pPr>
              <w:spacing w:after="0" w:line="240" w:lineRule="auto"/>
              <w:jc w:val="right"/>
              <w:outlineLvl w:val="2"/>
              <w:rPr>
                <w:rFonts w:eastAsia="Times New Roman"/>
                <w:sz w:val="20"/>
                <w:szCs w:val="20"/>
                <w:lang w:eastAsia="ru-RU"/>
              </w:rPr>
            </w:pPr>
            <w:bookmarkStart w:id="574" w:name="_Toc465858750"/>
            <w:r w:rsidRPr="009B12AC">
              <w:rPr>
                <w:rFonts w:eastAsia="Times New Roman"/>
                <w:sz w:val="20"/>
                <w:szCs w:val="20"/>
                <w:lang w:eastAsia="ru-RU"/>
              </w:rPr>
              <w:t>0,000</w:t>
            </w:r>
            <w:bookmarkEnd w:id="574"/>
          </w:p>
        </w:tc>
      </w:tr>
      <w:tr w:rsidR="004C0980" w:rsidRPr="009B12AC" w14:paraId="4CACB5FE" w14:textId="77777777" w:rsidTr="00FD546D">
        <w:trPr>
          <w:cantSplit/>
          <w:trHeight w:val="255"/>
        </w:trPr>
        <w:tc>
          <w:tcPr>
            <w:tcW w:w="851" w:type="dxa"/>
            <w:vMerge/>
            <w:shd w:val="clear" w:color="auto" w:fill="auto"/>
            <w:vAlign w:val="center"/>
            <w:hideMark/>
          </w:tcPr>
          <w:p w14:paraId="09CD3F63"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220566C0"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4443868D"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6D8DAEE7"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6F7BD265"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7C435DE8" w14:textId="77777777" w:rsidR="004C0980" w:rsidRPr="009B12AC" w:rsidRDefault="004C0980" w:rsidP="004C0980">
            <w:pPr>
              <w:spacing w:after="0" w:line="240" w:lineRule="auto"/>
              <w:outlineLvl w:val="2"/>
              <w:rPr>
                <w:rFonts w:eastAsia="Times New Roman"/>
                <w:sz w:val="20"/>
                <w:szCs w:val="20"/>
                <w:lang w:eastAsia="ru-RU"/>
              </w:rPr>
            </w:pPr>
            <w:bookmarkStart w:id="575" w:name="_Toc465858751"/>
            <w:r w:rsidRPr="009B12AC">
              <w:rPr>
                <w:rFonts w:eastAsia="Times New Roman"/>
                <w:sz w:val="20"/>
                <w:szCs w:val="20"/>
                <w:lang w:eastAsia="ru-RU"/>
              </w:rPr>
              <w:t>республиканский бюджет</w:t>
            </w:r>
            <w:bookmarkEnd w:id="575"/>
          </w:p>
        </w:tc>
        <w:tc>
          <w:tcPr>
            <w:tcW w:w="1355" w:type="dxa"/>
            <w:shd w:val="clear" w:color="auto" w:fill="auto"/>
            <w:hideMark/>
          </w:tcPr>
          <w:p w14:paraId="3F7678CE" w14:textId="77777777" w:rsidR="004C0980" w:rsidRPr="009B12AC" w:rsidRDefault="004C0980" w:rsidP="004C0980">
            <w:pPr>
              <w:spacing w:after="0" w:line="240" w:lineRule="auto"/>
              <w:jc w:val="right"/>
              <w:outlineLvl w:val="2"/>
              <w:rPr>
                <w:rFonts w:eastAsia="Times New Roman"/>
                <w:sz w:val="20"/>
                <w:szCs w:val="20"/>
                <w:lang w:eastAsia="ru-RU"/>
              </w:rPr>
            </w:pPr>
            <w:bookmarkStart w:id="576" w:name="_Toc465858752"/>
            <w:r w:rsidRPr="009B12AC">
              <w:rPr>
                <w:rFonts w:eastAsia="Times New Roman"/>
                <w:sz w:val="20"/>
                <w:szCs w:val="20"/>
                <w:lang w:eastAsia="ru-RU"/>
              </w:rPr>
              <w:t>0,000</w:t>
            </w:r>
            <w:bookmarkEnd w:id="576"/>
          </w:p>
        </w:tc>
        <w:tc>
          <w:tcPr>
            <w:tcW w:w="1216" w:type="dxa"/>
            <w:shd w:val="clear" w:color="auto" w:fill="auto"/>
            <w:hideMark/>
          </w:tcPr>
          <w:p w14:paraId="3F05437D" w14:textId="77777777" w:rsidR="004C0980" w:rsidRPr="009B12AC" w:rsidRDefault="004C0980" w:rsidP="004C0980">
            <w:pPr>
              <w:spacing w:after="0" w:line="240" w:lineRule="auto"/>
              <w:jc w:val="right"/>
              <w:outlineLvl w:val="2"/>
              <w:rPr>
                <w:rFonts w:eastAsia="Times New Roman"/>
                <w:sz w:val="20"/>
                <w:szCs w:val="20"/>
                <w:lang w:eastAsia="ru-RU"/>
              </w:rPr>
            </w:pPr>
            <w:bookmarkStart w:id="577" w:name="_Toc465858753"/>
            <w:r w:rsidRPr="009B12AC">
              <w:rPr>
                <w:rFonts w:eastAsia="Times New Roman"/>
                <w:sz w:val="20"/>
                <w:szCs w:val="20"/>
                <w:lang w:eastAsia="ru-RU"/>
              </w:rPr>
              <w:t>0,000</w:t>
            </w:r>
            <w:bookmarkEnd w:id="577"/>
          </w:p>
        </w:tc>
        <w:tc>
          <w:tcPr>
            <w:tcW w:w="1216" w:type="dxa"/>
            <w:shd w:val="clear" w:color="auto" w:fill="auto"/>
            <w:hideMark/>
          </w:tcPr>
          <w:p w14:paraId="47FAE548" w14:textId="77777777" w:rsidR="004C0980" w:rsidRPr="009B12AC" w:rsidRDefault="004C0980" w:rsidP="004C0980">
            <w:pPr>
              <w:spacing w:after="0" w:line="240" w:lineRule="auto"/>
              <w:jc w:val="right"/>
              <w:outlineLvl w:val="2"/>
              <w:rPr>
                <w:rFonts w:eastAsia="Times New Roman"/>
                <w:sz w:val="20"/>
                <w:szCs w:val="20"/>
                <w:lang w:eastAsia="ru-RU"/>
              </w:rPr>
            </w:pPr>
            <w:bookmarkStart w:id="578" w:name="_Toc465858754"/>
            <w:r w:rsidRPr="009B12AC">
              <w:rPr>
                <w:rFonts w:eastAsia="Times New Roman"/>
                <w:sz w:val="20"/>
                <w:szCs w:val="20"/>
                <w:lang w:eastAsia="ru-RU"/>
              </w:rPr>
              <w:t>0,000</w:t>
            </w:r>
            <w:bookmarkEnd w:id="578"/>
          </w:p>
        </w:tc>
        <w:tc>
          <w:tcPr>
            <w:tcW w:w="1216" w:type="dxa"/>
            <w:shd w:val="clear" w:color="auto" w:fill="auto"/>
            <w:hideMark/>
          </w:tcPr>
          <w:p w14:paraId="7F3AD0F2" w14:textId="77777777" w:rsidR="004C0980" w:rsidRPr="009B12AC" w:rsidRDefault="004C0980" w:rsidP="004C0980">
            <w:pPr>
              <w:spacing w:after="0" w:line="240" w:lineRule="auto"/>
              <w:jc w:val="right"/>
              <w:outlineLvl w:val="2"/>
              <w:rPr>
                <w:rFonts w:eastAsia="Times New Roman"/>
                <w:sz w:val="20"/>
                <w:szCs w:val="20"/>
                <w:lang w:eastAsia="ru-RU"/>
              </w:rPr>
            </w:pPr>
            <w:bookmarkStart w:id="579" w:name="_Toc465858755"/>
            <w:r w:rsidRPr="009B12AC">
              <w:rPr>
                <w:rFonts w:eastAsia="Times New Roman"/>
                <w:sz w:val="20"/>
                <w:szCs w:val="20"/>
                <w:lang w:eastAsia="ru-RU"/>
              </w:rPr>
              <w:t>0,000</w:t>
            </w:r>
            <w:bookmarkEnd w:id="579"/>
          </w:p>
        </w:tc>
        <w:tc>
          <w:tcPr>
            <w:tcW w:w="1216" w:type="dxa"/>
            <w:shd w:val="clear" w:color="auto" w:fill="auto"/>
            <w:hideMark/>
          </w:tcPr>
          <w:p w14:paraId="0E6ED34C" w14:textId="77777777" w:rsidR="004C0980" w:rsidRPr="009B12AC" w:rsidRDefault="004C0980" w:rsidP="004C0980">
            <w:pPr>
              <w:spacing w:after="0" w:line="240" w:lineRule="auto"/>
              <w:jc w:val="right"/>
              <w:outlineLvl w:val="2"/>
              <w:rPr>
                <w:rFonts w:eastAsia="Times New Roman"/>
                <w:sz w:val="20"/>
                <w:szCs w:val="20"/>
                <w:lang w:eastAsia="ru-RU"/>
              </w:rPr>
            </w:pPr>
            <w:bookmarkStart w:id="580" w:name="_Toc465858756"/>
            <w:r w:rsidRPr="009B12AC">
              <w:rPr>
                <w:rFonts w:eastAsia="Times New Roman"/>
                <w:sz w:val="20"/>
                <w:szCs w:val="20"/>
                <w:lang w:eastAsia="ru-RU"/>
              </w:rPr>
              <w:t>0,000</w:t>
            </w:r>
            <w:bookmarkEnd w:id="580"/>
          </w:p>
        </w:tc>
      </w:tr>
      <w:tr w:rsidR="004C0980" w:rsidRPr="009B12AC" w14:paraId="61378B0D" w14:textId="77777777" w:rsidTr="00FD546D">
        <w:trPr>
          <w:cantSplit/>
          <w:trHeight w:val="255"/>
        </w:trPr>
        <w:tc>
          <w:tcPr>
            <w:tcW w:w="851" w:type="dxa"/>
            <w:vMerge/>
            <w:shd w:val="clear" w:color="auto" w:fill="auto"/>
            <w:vAlign w:val="center"/>
            <w:hideMark/>
          </w:tcPr>
          <w:p w14:paraId="18CEB1A2"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4C815DF5"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19FE4C22"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4BBB7CCF"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72AFDD79"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5FD067B6" w14:textId="77777777" w:rsidR="004C0980" w:rsidRPr="009B12AC" w:rsidRDefault="004C0980" w:rsidP="004C0980">
            <w:pPr>
              <w:spacing w:after="0" w:line="240" w:lineRule="auto"/>
              <w:outlineLvl w:val="2"/>
              <w:rPr>
                <w:rFonts w:eastAsia="Times New Roman"/>
                <w:sz w:val="20"/>
                <w:szCs w:val="20"/>
                <w:lang w:eastAsia="ru-RU"/>
              </w:rPr>
            </w:pPr>
            <w:bookmarkStart w:id="581" w:name="_Toc465858757"/>
            <w:r w:rsidRPr="009B12AC">
              <w:rPr>
                <w:rFonts w:eastAsia="Times New Roman"/>
                <w:sz w:val="20"/>
                <w:szCs w:val="20"/>
                <w:lang w:eastAsia="ru-RU"/>
              </w:rPr>
              <w:t>муниципальный бюджет</w:t>
            </w:r>
            <w:bookmarkEnd w:id="581"/>
          </w:p>
        </w:tc>
        <w:tc>
          <w:tcPr>
            <w:tcW w:w="1355" w:type="dxa"/>
            <w:shd w:val="clear" w:color="auto" w:fill="auto"/>
            <w:hideMark/>
          </w:tcPr>
          <w:p w14:paraId="59279B97" w14:textId="77777777" w:rsidR="004C0980" w:rsidRPr="009B12AC" w:rsidRDefault="004C0980" w:rsidP="004C0980">
            <w:pPr>
              <w:spacing w:after="0" w:line="240" w:lineRule="auto"/>
              <w:jc w:val="right"/>
              <w:outlineLvl w:val="2"/>
              <w:rPr>
                <w:rFonts w:eastAsia="Times New Roman"/>
                <w:sz w:val="20"/>
                <w:szCs w:val="20"/>
                <w:lang w:eastAsia="ru-RU"/>
              </w:rPr>
            </w:pPr>
            <w:bookmarkStart w:id="582" w:name="_Toc465858758"/>
            <w:r w:rsidRPr="009B12AC">
              <w:rPr>
                <w:rFonts w:eastAsia="Times New Roman"/>
                <w:sz w:val="20"/>
                <w:szCs w:val="20"/>
                <w:lang w:eastAsia="ru-RU"/>
              </w:rPr>
              <w:t>0,000</w:t>
            </w:r>
            <w:bookmarkEnd w:id="582"/>
          </w:p>
        </w:tc>
        <w:tc>
          <w:tcPr>
            <w:tcW w:w="1216" w:type="dxa"/>
            <w:shd w:val="clear" w:color="auto" w:fill="auto"/>
            <w:hideMark/>
          </w:tcPr>
          <w:p w14:paraId="5F88CDF7" w14:textId="77777777" w:rsidR="004C0980" w:rsidRPr="009B12AC" w:rsidRDefault="004C0980" w:rsidP="004C0980">
            <w:pPr>
              <w:spacing w:after="0" w:line="240" w:lineRule="auto"/>
              <w:jc w:val="right"/>
              <w:outlineLvl w:val="2"/>
              <w:rPr>
                <w:rFonts w:eastAsia="Times New Roman"/>
                <w:sz w:val="20"/>
                <w:szCs w:val="20"/>
                <w:lang w:eastAsia="ru-RU"/>
              </w:rPr>
            </w:pPr>
            <w:bookmarkStart w:id="583" w:name="_Toc465858759"/>
            <w:r w:rsidRPr="009B12AC">
              <w:rPr>
                <w:rFonts w:eastAsia="Times New Roman"/>
                <w:sz w:val="20"/>
                <w:szCs w:val="20"/>
                <w:lang w:eastAsia="ru-RU"/>
              </w:rPr>
              <w:t>0,000</w:t>
            </w:r>
            <w:bookmarkEnd w:id="583"/>
          </w:p>
        </w:tc>
        <w:tc>
          <w:tcPr>
            <w:tcW w:w="1216" w:type="dxa"/>
            <w:shd w:val="clear" w:color="auto" w:fill="auto"/>
            <w:hideMark/>
          </w:tcPr>
          <w:p w14:paraId="1E525BF7" w14:textId="77777777" w:rsidR="004C0980" w:rsidRPr="009B12AC" w:rsidRDefault="004C0980" w:rsidP="004C0980">
            <w:pPr>
              <w:spacing w:after="0" w:line="240" w:lineRule="auto"/>
              <w:jc w:val="right"/>
              <w:outlineLvl w:val="2"/>
              <w:rPr>
                <w:rFonts w:eastAsia="Times New Roman"/>
                <w:sz w:val="20"/>
                <w:szCs w:val="20"/>
                <w:lang w:eastAsia="ru-RU"/>
              </w:rPr>
            </w:pPr>
            <w:bookmarkStart w:id="584" w:name="_Toc465858760"/>
            <w:r w:rsidRPr="009B12AC">
              <w:rPr>
                <w:rFonts w:eastAsia="Times New Roman"/>
                <w:sz w:val="20"/>
                <w:szCs w:val="20"/>
                <w:lang w:eastAsia="ru-RU"/>
              </w:rPr>
              <w:t>0,000</w:t>
            </w:r>
            <w:bookmarkEnd w:id="584"/>
          </w:p>
        </w:tc>
        <w:tc>
          <w:tcPr>
            <w:tcW w:w="1216" w:type="dxa"/>
            <w:shd w:val="clear" w:color="auto" w:fill="auto"/>
            <w:hideMark/>
          </w:tcPr>
          <w:p w14:paraId="589EE766" w14:textId="77777777" w:rsidR="004C0980" w:rsidRPr="009B12AC" w:rsidRDefault="004C0980" w:rsidP="004C0980">
            <w:pPr>
              <w:spacing w:after="0" w:line="240" w:lineRule="auto"/>
              <w:jc w:val="right"/>
              <w:outlineLvl w:val="2"/>
              <w:rPr>
                <w:rFonts w:eastAsia="Times New Roman"/>
                <w:sz w:val="20"/>
                <w:szCs w:val="20"/>
                <w:lang w:eastAsia="ru-RU"/>
              </w:rPr>
            </w:pPr>
            <w:bookmarkStart w:id="585" w:name="_Toc465858761"/>
            <w:r w:rsidRPr="009B12AC">
              <w:rPr>
                <w:rFonts w:eastAsia="Times New Roman"/>
                <w:sz w:val="20"/>
                <w:szCs w:val="20"/>
                <w:lang w:eastAsia="ru-RU"/>
              </w:rPr>
              <w:t>0,000</w:t>
            </w:r>
            <w:bookmarkEnd w:id="585"/>
          </w:p>
        </w:tc>
        <w:tc>
          <w:tcPr>
            <w:tcW w:w="1216" w:type="dxa"/>
            <w:shd w:val="clear" w:color="auto" w:fill="auto"/>
            <w:hideMark/>
          </w:tcPr>
          <w:p w14:paraId="632017A2" w14:textId="77777777" w:rsidR="004C0980" w:rsidRPr="009B12AC" w:rsidRDefault="004C0980" w:rsidP="004C0980">
            <w:pPr>
              <w:spacing w:after="0" w:line="240" w:lineRule="auto"/>
              <w:jc w:val="right"/>
              <w:outlineLvl w:val="2"/>
              <w:rPr>
                <w:rFonts w:eastAsia="Times New Roman"/>
                <w:sz w:val="20"/>
                <w:szCs w:val="20"/>
                <w:lang w:eastAsia="ru-RU"/>
              </w:rPr>
            </w:pPr>
            <w:bookmarkStart w:id="586" w:name="_Toc465858762"/>
            <w:r w:rsidRPr="009B12AC">
              <w:rPr>
                <w:rFonts w:eastAsia="Times New Roman"/>
                <w:sz w:val="20"/>
                <w:szCs w:val="20"/>
                <w:lang w:eastAsia="ru-RU"/>
              </w:rPr>
              <w:t>0,000</w:t>
            </w:r>
            <w:bookmarkEnd w:id="586"/>
          </w:p>
        </w:tc>
      </w:tr>
      <w:tr w:rsidR="004C0980" w:rsidRPr="009B12AC" w14:paraId="11013EF9" w14:textId="77777777" w:rsidTr="00FD546D">
        <w:trPr>
          <w:cantSplit/>
          <w:trHeight w:val="255"/>
        </w:trPr>
        <w:tc>
          <w:tcPr>
            <w:tcW w:w="851" w:type="dxa"/>
            <w:vMerge/>
            <w:shd w:val="clear" w:color="auto" w:fill="auto"/>
            <w:vAlign w:val="center"/>
            <w:hideMark/>
          </w:tcPr>
          <w:p w14:paraId="2ADE4C76"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2D28236F"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77E4279F"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06D0F7DA"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19C107B1"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1D50CC32" w14:textId="77777777" w:rsidR="004C0980" w:rsidRPr="009B12AC" w:rsidRDefault="004C0980" w:rsidP="004C0980">
            <w:pPr>
              <w:spacing w:after="0" w:line="240" w:lineRule="auto"/>
              <w:outlineLvl w:val="2"/>
              <w:rPr>
                <w:rFonts w:eastAsia="Times New Roman"/>
                <w:sz w:val="20"/>
                <w:szCs w:val="20"/>
                <w:lang w:eastAsia="ru-RU"/>
              </w:rPr>
            </w:pPr>
            <w:bookmarkStart w:id="587" w:name="_Toc465858763"/>
            <w:r w:rsidRPr="009B12AC">
              <w:rPr>
                <w:rFonts w:eastAsia="Times New Roman"/>
                <w:sz w:val="20"/>
                <w:szCs w:val="20"/>
                <w:lang w:eastAsia="ru-RU"/>
              </w:rPr>
              <w:t>внебюджетные источники</w:t>
            </w:r>
            <w:bookmarkEnd w:id="587"/>
          </w:p>
        </w:tc>
        <w:tc>
          <w:tcPr>
            <w:tcW w:w="1355" w:type="dxa"/>
            <w:shd w:val="clear" w:color="auto" w:fill="auto"/>
            <w:hideMark/>
          </w:tcPr>
          <w:p w14:paraId="3FB66B29" w14:textId="77777777" w:rsidR="004C0980" w:rsidRPr="009B12AC" w:rsidRDefault="004C0980" w:rsidP="004C0980">
            <w:pPr>
              <w:spacing w:after="0" w:line="240" w:lineRule="auto"/>
              <w:jc w:val="right"/>
              <w:outlineLvl w:val="2"/>
              <w:rPr>
                <w:rFonts w:eastAsia="Times New Roman"/>
                <w:sz w:val="20"/>
                <w:szCs w:val="20"/>
                <w:lang w:eastAsia="ru-RU"/>
              </w:rPr>
            </w:pPr>
            <w:bookmarkStart w:id="588" w:name="_Toc465858764"/>
            <w:r w:rsidRPr="009B12AC">
              <w:rPr>
                <w:rFonts w:eastAsia="Times New Roman"/>
                <w:sz w:val="20"/>
                <w:szCs w:val="20"/>
                <w:lang w:eastAsia="ru-RU"/>
              </w:rPr>
              <w:t>0,000</w:t>
            </w:r>
            <w:bookmarkEnd w:id="588"/>
          </w:p>
        </w:tc>
        <w:tc>
          <w:tcPr>
            <w:tcW w:w="1216" w:type="dxa"/>
            <w:shd w:val="clear" w:color="auto" w:fill="auto"/>
            <w:hideMark/>
          </w:tcPr>
          <w:p w14:paraId="5439EB4B" w14:textId="77777777" w:rsidR="004C0980" w:rsidRPr="009B12AC" w:rsidRDefault="004C0980" w:rsidP="004C0980">
            <w:pPr>
              <w:spacing w:after="0" w:line="240" w:lineRule="auto"/>
              <w:jc w:val="right"/>
              <w:outlineLvl w:val="2"/>
              <w:rPr>
                <w:rFonts w:eastAsia="Times New Roman"/>
                <w:sz w:val="20"/>
                <w:szCs w:val="20"/>
                <w:lang w:eastAsia="ru-RU"/>
              </w:rPr>
            </w:pPr>
            <w:bookmarkStart w:id="589" w:name="_Toc465858765"/>
            <w:r w:rsidRPr="009B12AC">
              <w:rPr>
                <w:rFonts w:eastAsia="Times New Roman"/>
                <w:sz w:val="20"/>
                <w:szCs w:val="20"/>
                <w:lang w:eastAsia="ru-RU"/>
              </w:rPr>
              <w:t>0,000</w:t>
            </w:r>
            <w:bookmarkEnd w:id="589"/>
          </w:p>
        </w:tc>
        <w:tc>
          <w:tcPr>
            <w:tcW w:w="1216" w:type="dxa"/>
            <w:shd w:val="clear" w:color="auto" w:fill="auto"/>
            <w:hideMark/>
          </w:tcPr>
          <w:p w14:paraId="4D048F8F" w14:textId="77777777" w:rsidR="004C0980" w:rsidRPr="009B12AC" w:rsidRDefault="004C0980" w:rsidP="004C0980">
            <w:pPr>
              <w:spacing w:after="0" w:line="240" w:lineRule="auto"/>
              <w:jc w:val="right"/>
              <w:outlineLvl w:val="2"/>
              <w:rPr>
                <w:rFonts w:eastAsia="Times New Roman"/>
                <w:sz w:val="20"/>
                <w:szCs w:val="20"/>
                <w:lang w:eastAsia="ru-RU"/>
              </w:rPr>
            </w:pPr>
            <w:bookmarkStart w:id="590" w:name="_Toc465858766"/>
            <w:r w:rsidRPr="009B12AC">
              <w:rPr>
                <w:rFonts w:eastAsia="Times New Roman"/>
                <w:sz w:val="20"/>
                <w:szCs w:val="20"/>
                <w:lang w:eastAsia="ru-RU"/>
              </w:rPr>
              <w:t>0,000</w:t>
            </w:r>
            <w:bookmarkEnd w:id="590"/>
          </w:p>
        </w:tc>
        <w:tc>
          <w:tcPr>
            <w:tcW w:w="1216" w:type="dxa"/>
            <w:shd w:val="clear" w:color="auto" w:fill="auto"/>
            <w:hideMark/>
          </w:tcPr>
          <w:p w14:paraId="43044FB2" w14:textId="77777777" w:rsidR="004C0980" w:rsidRPr="009B12AC" w:rsidRDefault="004C0980" w:rsidP="004C0980">
            <w:pPr>
              <w:spacing w:after="0" w:line="240" w:lineRule="auto"/>
              <w:jc w:val="right"/>
              <w:outlineLvl w:val="2"/>
              <w:rPr>
                <w:rFonts w:eastAsia="Times New Roman"/>
                <w:sz w:val="20"/>
                <w:szCs w:val="20"/>
                <w:lang w:eastAsia="ru-RU"/>
              </w:rPr>
            </w:pPr>
            <w:bookmarkStart w:id="591" w:name="_Toc465858767"/>
            <w:r w:rsidRPr="009B12AC">
              <w:rPr>
                <w:rFonts w:eastAsia="Times New Roman"/>
                <w:sz w:val="20"/>
                <w:szCs w:val="20"/>
                <w:lang w:eastAsia="ru-RU"/>
              </w:rPr>
              <w:t>0,000</w:t>
            </w:r>
            <w:bookmarkEnd w:id="591"/>
          </w:p>
        </w:tc>
        <w:tc>
          <w:tcPr>
            <w:tcW w:w="1216" w:type="dxa"/>
            <w:shd w:val="clear" w:color="auto" w:fill="auto"/>
            <w:hideMark/>
          </w:tcPr>
          <w:p w14:paraId="177224FA" w14:textId="77777777" w:rsidR="004C0980" w:rsidRPr="009B12AC" w:rsidRDefault="004C0980" w:rsidP="004C0980">
            <w:pPr>
              <w:spacing w:after="0" w:line="240" w:lineRule="auto"/>
              <w:jc w:val="right"/>
              <w:outlineLvl w:val="2"/>
              <w:rPr>
                <w:rFonts w:eastAsia="Times New Roman"/>
                <w:sz w:val="20"/>
                <w:szCs w:val="20"/>
                <w:lang w:eastAsia="ru-RU"/>
              </w:rPr>
            </w:pPr>
            <w:bookmarkStart w:id="592" w:name="_Toc465858768"/>
            <w:r w:rsidRPr="009B12AC">
              <w:rPr>
                <w:rFonts w:eastAsia="Times New Roman"/>
                <w:sz w:val="20"/>
                <w:szCs w:val="20"/>
                <w:lang w:eastAsia="ru-RU"/>
              </w:rPr>
              <w:t>0,000</w:t>
            </w:r>
            <w:bookmarkEnd w:id="592"/>
          </w:p>
        </w:tc>
      </w:tr>
      <w:tr w:rsidR="004C0980" w:rsidRPr="009B12AC" w14:paraId="184B7EF5" w14:textId="77777777" w:rsidTr="00FD546D">
        <w:trPr>
          <w:cantSplit/>
          <w:trHeight w:val="300"/>
        </w:trPr>
        <w:tc>
          <w:tcPr>
            <w:tcW w:w="851" w:type="dxa"/>
            <w:vMerge w:val="restart"/>
            <w:shd w:val="clear" w:color="auto" w:fill="auto"/>
            <w:hideMark/>
          </w:tcPr>
          <w:p w14:paraId="77D99A1D" w14:textId="77777777" w:rsidR="004C0980" w:rsidRPr="009B12AC" w:rsidRDefault="004C0980" w:rsidP="004C0980">
            <w:pPr>
              <w:spacing w:after="0" w:line="240" w:lineRule="auto"/>
              <w:jc w:val="center"/>
              <w:outlineLvl w:val="1"/>
              <w:rPr>
                <w:rFonts w:eastAsia="Times New Roman"/>
                <w:sz w:val="20"/>
                <w:szCs w:val="20"/>
                <w:lang w:eastAsia="ru-RU"/>
              </w:rPr>
            </w:pPr>
            <w:bookmarkStart w:id="593" w:name="_Toc465858769"/>
            <w:r w:rsidRPr="009B12AC">
              <w:rPr>
                <w:rFonts w:eastAsia="Times New Roman"/>
                <w:sz w:val="20"/>
                <w:szCs w:val="20"/>
                <w:lang w:eastAsia="ru-RU"/>
              </w:rPr>
              <w:t>1.1.6</w:t>
            </w:r>
            <w:bookmarkEnd w:id="593"/>
          </w:p>
        </w:tc>
        <w:tc>
          <w:tcPr>
            <w:tcW w:w="3180" w:type="dxa"/>
            <w:vMerge w:val="restart"/>
            <w:shd w:val="clear" w:color="auto" w:fill="auto"/>
            <w:hideMark/>
          </w:tcPr>
          <w:p w14:paraId="71FA4B8F" w14:textId="77777777" w:rsidR="004C0980" w:rsidRPr="00943228" w:rsidRDefault="004C0980" w:rsidP="004C0980">
            <w:pPr>
              <w:spacing w:after="0" w:line="240" w:lineRule="auto"/>
              <w:outlineLvl w:val="1"/>
              <w:rPr>
                <w:rFonts w:eastAsia="Times New Roman"/>
                <w:sz w:val="20"/>
                <w:szCs w:val="20"/>
                <w:lang w:eastAsia="ru-RU"/>
              </w:rPr>
            </w:pPr>
            <w:bookmarkStart w:id="594" w:name="_Toc465858770"/>
            <w:r w:rsidRPr="00943228">
              <w:rPr>
                <w:rFonts w:eastAsia="Times New Roman"/>
                <w:sz w:val="20"/>
                <w:szCs w:val="20"/>
                <w:lang w:eastAsia="ru-RU"/>
              </w:rPr>
              <w:t xml:space="preserve">Мониторинг учебного процесса в образовательных организациях </w:t>
            </w:r>
            <w:r w:rsidR="00D96D18" w:rsidRPr="00943228">
              <w:rPr>
                <w:rFonts w:eastAsia="Times New Roman"/>
                <w:sz w:val="20"/>
                <w:szCs w:val="20"/>
                <w:lang w:eastAsia="ru-RU"/>
              </w:rPr>
              <w:t>городского округа города Аргун</w:t>
            </w:r>
            <w:bookmarkEnd w:id="594"/>
            <w:r w:rsidR="008F5C96" w:rsidRPr="00943228">
              <w:rPr>
                <w:rFonts w:eastAsia="Times New Roman"/>
                <w:sz w:val="20"/>
                <w:szCs w:val="20"/>
                <w:lang w:eastAsia="ru-RU"/>
              </w:rPr>
              <w:t>а</w:t>
            </w:r>
          </w:p>
        </w:tc>
        <w:tc>
          <w:tcPr>
            <w:tcW w:w="1647" w:type="dxa"/>
            <w:vMerge w:val="restart"/>
            <w:shd w:val="clear" w:color="auto" w:fill="auto"/>
            <w:hideMark/>
          </w:tcPr>
          <w:p w14:paraId="2A31A510" w14:textId="77777777" w:rsidR="004C0980" w:rsidRPr="00943228" w:rsidRDefault="004C0980" w:rsidP="004C0980">
            <w:pPr>
              <w:spacing w:after="0" w:line="240" w:lineRule="auto"/>
              <w:outlineLvl w:val="1"/>
              <w:rPr>
                <w:rFonts w:eastAsia="Times New Roman"/>
                <w:sz w:val="20"/>
                <w:szCs w:val="20"/>
                <w:lang w:eastAsia="ru-RU"/>
              </w:rPr>
            </w:pPr>
            <w:r w:rsidRPr="00943228">
              <w:rPr>
                <w:rFonts w:eastAsia="Times New Roman"/>
                <w:sz w:val="20"/>
                <w:szCs w:val="20"/>
                <w:lang w:eastAsia="ru-RU"/>
              </w:rPr>
              <w:t> </w:t>
            </w:r>
          </w:p>
        </w:tc>
        <w:tc>
          <w:tcPr>
            <w:tcW w:w="801" w:type="dxa"/>
            <w:vMerge w:val="restart"/>
            <w:shd w:val="clear" w:color="auto" w:fill="auto"/>
            <w:hideMark/>
          </w:tcPr>
          <w:p w14:paraId="4D9610E2"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11127F2D"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vMerge w:val="restart"/>
            <w:shd w:val="clear" w:color="auto" w:fill="auto"/>
            <w:hideMark/>
          </w:tcPr>
          <w:p w14:paraId="0DA5A95B" w14:textId="77777777" w:rsidR="004C0980" w:rsidRPr="009B12AC" w:rsidRDefault="004C0980" w:rsidP="004C0980">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355" w:type="dxa"/>
            <w:vMerge w:val="restart"/>
            <w:shd w:val="clear" w:color="auto" w:fill="auto"/>
            <w:hideMark/>
          </w:tcPr>
          <w:p w14:paraId="275ED0E4" w14:textId="77777777" w:rsidR="004C0980" w:rsidRPr="009B12AC" w:rsidRDefault="004C0980" w:rsidP="004C0980">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7B808395" w14:textId="77777777" w:rsidR="004C0980" w:rsidRPr="009B12AC" w:rsidRDefault="004C0980" w:rsidP="004C0980">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0C44D348" w14:textId="77777777" w:rsidR="004C0980" w:rsidRPr="009B12AC" w:rsidRDefault="004C0980" w:rsidP="004C0980">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476A3737" w14:textId="77777777" w:rsidR="004C0980" w:rsidRPr="009B12AC" w:rsidRDefault="004C0980" w:rsidP="004C0980">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50D50C73" w14:textId="77777777" w:rsidR="004C0980" w:rsidRPr="009B12AC" w:rsidRDefault="004C0980" w:rsidP="004C0980">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r>
      <w:tr w:rsidR="004C0980" w:rsidRPr="009B12AC" w14:paraId="2687138E" w14:textId="77777777" w:rsidTr="00FD546D">
        <w:trPr>
          <w:cantSplit/>
          <w:trHeight w:val="300"/>
        </w:trPr>
        <w:tc>
          <w:tcPr>
            <w:tcW w:w="851" w:type="dxa"/>
            <w:vMerge/>
            <w:shd w:val="clear" w:color="auto" w:fill="auto"/>
            <w:vAlign w:val="center"/>
            <w:hideMark/>
          </w:tcPr>
          <w:p w14:paraId="2352350D"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23CA0878" w14:textId="77777777" w:rsidR="004C0980" w:rsidRPr="00943228" w:rsidRDefault="004C0980" w:rsidP="004C0980">
            <w:pPr>
              <w:spacing w:after="0" w:line="240" w:lineRule="auto"/>
              <w:rPr>
                <w:rFonts w:eastAsia="Times New Roman"/>
                <w:sz w:val="20"/>
                <w:szCs w:val="20"/>
                <w:lang w:eastAsia="ru-RU"/>
              </w:rPr>
            </w:pPr>
          </w:p>
        </w:tc>
        <w:tc>
          <w:tcPr>
            <w:tcW w:w="1647" w:type="dxa"/>
            <w:vMerge/>
            <w:shd w:val="clear" w:color="auto" w:fill="auto"/>
            <w:hideMark/>
          </w:tcPr>
          <w:p w14:paraId="18B3A7C8"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3F38625F"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7122B19F" w14:textId="77777777" w:rsidR="004C0980" w:rsidRPr="009B12AC" w:rsidRDefault="004C0980" w:rsidP="004C0980">
            <w:pPr>
              <w:spacing w:after="0" w:line="240" w:lineRule="auto"/>
              <w:rPr>
                <w:rFonts w:eastAsia="Times New Roman"/>
                <w:sz w:val="20"/>
                <w:szCs w:val="20"/>
                <w:lang w:eastAsia="ru-RU"/>
              </w:rPr>
            </w:pPr>
          </w:p>
        </w:tc>
        <w:tc>
          <w:tcPr>
            <w:tcW w:w="1764" w:type="dxa"/>
            <w:vMerge/>
            <w:shd w:val="clear" w:color="auto" w:fill="auto"/>
            <w:hideMark/>
          </w:tcPr>
          <w:p w14:paraId="5B051C2B" w14:textId="77777777" w:rsidR="004C0980" w:rsidRPr="009B12AC" w:rsidRDefault="004C0980" w:rsidP="004C0980">
            <w:pPr>
              <w:spacing w:after="0" w:line="240" w:lineRule="auto"/>
              <w:rPr>
                <w:rFonts w:eastAsia="Times New Roman"/>
                <w:sz w:val="20"/>
                <w:szCs w:val="20"/>
                <w:lang w:eastAsia="ru-RU"/>
              </w:rPr>
            </w:pPr>
          </w:p>
        </w:tc>
        <w:tc>
          <w:tcPr>
            <w:tcW w:w="1355" w:type="dxa"/>
            <w:vMerge/>
            <w:shd w:val="clear" w:color="auto" w:fill="auto"/>
            <w:vAlign w:val="center"/>
            <w:hideMark/>
          </w:tcPr>
          <w:p w14:paraId="6E167DC0"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6FE330AC"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79CF357C"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1D43D1C2"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4DD2AEC1" w14:textId="77777777" w:rsidR="004C0980" w:rsidRPr="009B12AC" w:rsidRDefault="004C0980" w:rsidP="004C0980">
            <w:pPr>
              <w:spacing w:after="0" w:line="240" w:lineRule="auto"/>
              <w:rPr>
                <w:rFonts w:eastAsia="Times New Roman"/>
                <w:sz w:val="20"/>
                <w:szCs w:val="20"/>
                <w:lang w:eastAsia="ru-RU"/>
              </w:rPr>
            </w:pPr>
          </w:p>
        </w:tc>
      </w:tr>
      <w:tr w:rsidR="004C0980" w:rsidRPr="009B12AC" w14:paraId="38F874BD" w14:textId="77777777" w:rsidTr="00FD546D">
        <w:trPr>
          <w:cantSplit/>
          <w:trHeight w:val="300"/>
        </w:trPr>
        <w:tc>
          <w:tcPr>
            <w:tcW w:w="851" w:type="dxa"/>
            <w:vMerge/>
            <w:shd w:val="clear" w:color="auto" w:fill="auto"/>
            <w:vAlign w:val="center"/>
            <w:hideMark/>
          </w:tcPr>
          <w:p w14:paraId="27060894"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2D83CF03" w14:textId="77777777" w:rsidR="004C0980" w:rsidRPr="00943228" w:rsidRDefault="004C0980" w:rsidP="004C0980">
            <w:pPr>
              <w:spacing w:after="0" w:line="240" w:lineRule="auto"/>
              <w:rPr>
                <w:rFonts w:eastAsia="Times New Roman"/>
                <w:sz w:val="20"/>
                <w:szCs w:val="20"/>
                <w:lang w:eastAsia="ru-RU"/>
              </w:rPr>
            </w:pPr>
          </w:p>
        </w:tc>
        <w:tc>
          <w:tcPr>
            <w:tcW w:w="1647" w:type="dxa"/>
            <w:vMerge/>
            <w:shd w:val="clear" w:color="auto" w:fill="auto"/>
            <w:hideMark/>
          </w:tcPr>
          <w:p w14:paraId="34A9773D"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64502E22"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7306B96C" w14:textId="77777777" w:rsidR="004C0980" w:rsidRPr="009B12AC" w:rsidRDefault="004C0980" w:rsidP="004C0980">
            <w:pPr>
              <w:spacing w:after="0" w:line="240" w:lineRule="auto"/>
              <w:rPr>
                <w:rFonts w:eastAsia="Times New Roman"/>
                <w:sz w:val="20"/>
                <w:szCs w:val="20"/>
                <w:lang w:eastAsia="ru-RU"/>
              </w:rPr>
            </w:pPr>
          </w:p>
        </w:tc>
        <w:tc>
          <w:tcPr>
            <w:tcW w:w="1764" w:type="dxa"/>
            <w:vMerge/>
            <w:shd w:val="clear" w:color="auto" w:fill="auto"/>
            <w:hideMark/>
          </w:tcPr>
          <w:p w14:paraId="640453BA" w14:textId="77777777" w:rsidR="004C0980" w:rsidRPr="009B12AC" w:rsidRDefault="004C0980" w:rsidP="004C0980">
            <w:pPr>
              <w:spacing w:after="0" w:line="240" w:lineRule="auto"/>
              <w:rPr>
                <w:rFonts w:eastAsia="Times New Roman"/>
                <w:sz w:val="20"/>
                <w:szCs w:val="20"/>
                <w:lang w:eastAsia="ru-RU"/>
              </w:rPr>
            </w:pPr>
          </w:p>
        </w:tc>
        <w:tc>
          <w:tcPr>
            <w:tcW w:w="1355" w:type="dxa"/>
            <w:vMerge/>
            <w:shd w:val="clear" w:color="auto" w:fill="auto"/>
            <w:vAlign w:val="center"/>
            <w:hideMark/>
          </w:tcPr>
          <w:p w14:paraId="150CEB34"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2BA7DB32"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6190D492"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0C37C2DA"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523AE88E" w14:textId="77777777" w:rsidR="004C0980" w:rsidRPr="009B12AC" w:rsidRDefault="004C0980" w:rsidP="004C0980">
            <w:pPr>
              <w:spacing w:after="0" w:line="240" w:lineRule="auto"/>
              <w:rPr>
                <w:rFonts w:eastAsia="Times New Roman"/>
                <w:sz w:val="20"/>
                <w:szCs w:val="20"/>
                <w:lang w:eastAsia="ru-RU"/>
              </w:rPr>
            </w:pPr>
          </w:p>
        </w:tc>
      </w:tr>
      <w:tr w:rsidR="004C0980" w:rsidRPr="009B12AC" w14:paraId="1D5AC099" w14:textId="77777777" w:rsidTr="00FD546D">
        <w:trPr>
          <w:cantSplit/>
          <w:trHeight w:val="300"/>
        </w:trPr>
        <w:tc>
          <w:tcPr>
            <w:tcW w:w="851" w:type="dxa"/>
            <w:vMerge/>
            <w:shd w:val="clear" w:color="auto" w:fill="auto"/>
            <w:vAlign w:val="center"/>
            <w:hideMark/>
          </w:tcPr>
          <w:p w14:paraId="2EA358BE"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4B9041F2" w14:textId="77777777" w:rsidR="004C0980" w:rsidRPr="00943228" w:rsidRDefault="004C0980" w:rsidP="004C0980">
            <w:pPr>
              <w:spacing w:after="0" w:line="240" w:lineRule="auto"/>
              <w:rPr>
                <w:rFonts w:eastAsia="Times New Roman"/>
                <w:sz w:val="20"/>
                <w:szCs w:val="20"/>
                <w:lang w:eastAsia="ru-RU"/>
              </w:rPr>
            </w:pPr>
          </w:p>
        </w:tc>
        <w:tc>
          <w:tcPr>
            <w:tcW w:w="1647" w:type="dxa"/>
            <w:vMerge/>
            <w:shd w:val="clear" w:color="auto" w:fill="auto"/>
            <w:hideMark/>
          </w:tcPr>
          <w:p w14:paraId="783EC158"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1A8C4468"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122911F1" w14:textId="77777777" w:rsidR="004C0980" w:rsidRPr="009B12AC" w:rsidRDefault="004C0980" w:rsidP="004C0980">
            <w:pPr>
              <w:spacing w:after="0" w:line="240" w:lineRule="auto"/>
              <w:rPr>
                <w:rFonts w:eastAsia="Times New Roman"/>
                <w:sz w:val="20"/>
                <w:szCs w:val="20"/>
                <w:lang w:eastAsia="ru-RU"/>
              </w:rPr>
            </w:pPr>
          </w:p>
        </w:tc>
        <w:tc>
          <w:tcPr>
            <w:tcW w:w="1764" w:type="dxa"/>
            <w:vMerge/>
            <w:shd w:val="clear" w:color="auto" w:fill="auto"/>
            <w:hideMark/>
          </w:tcPr>
          <w:p w14:paraId="4CA1FAF4" w14:textId="77777777" w:rsidR="004C0980" w:rsidRPr="009B12AC" w:rsidRDefault="004C0980" w:rsidP="004C0980">
            <w:pPr>
              <w:spacing w:after="0" w:line="240" w:lineRule="auto"/>
              <w:rPr>
                <w:rFonts w:eastAsia="Times New Roman"/>
                <w:sz w:val="20"/>
                <w:szCs w:val="20"/>
                <w:lang w:eastAsia="ru-RU"/>
              </w:rPr>
            </w:pPr>
          </w:p>
        </w:tc>
        <w:tc>
          <w:tcPr>
            <w:tcW w:w="1355" w:type="dxa"/>
            <w:vMerge/>
            <w:shd w:val="clear" w:color="auto" w:fill="auto"/>
            <w:vAlign w:val="center"/>
            <w:hideMark/>
          </w:tcPr>
          <w:p w14:paraId="7D254984"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1A8235DB"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1058D16D"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3A670549"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1D428E53" w14:textId="77777777" w:rsidR="004C0980" w:rsidRPr="009B12AC" w:rsidRDefault="004C0980" w:rsidP="004C0980">
            <w:pPr>
              <w:spacing w:after="0" w:line="240" w:lineRule="auto"/>
              <w:rPr>
                <w:rFonts w:eastAsia="Times New Roman"/>
                <w:sz w:val="20"/>
                <w:szCs w:val="20"/>
                <w:lang w:eastAsia="ru-RU"/>
              </w:rPr>
            </w:pPr>
          </w:p>
        </w:tc>
      </w:tr>
      <w:tr w:rsidR="004C0980" w:rsidRPr="009B12AC" w14:paraId="6CB851AB" w14:textId="77777777" w:rsidTr="00FD546D">
        <w:trPr>
          <w:cantSplit/>
          <w:trHeight w:val="300"/>
        </w:trPr>
        <w:tc>
          <w:tcPr>
            <w:tcW w:w="851" w:type="dxa"/>
            <w:vMerge/>
            <w:shd w:val="clear" w:color="auto" w:fill="auto"/>
            <w:vAlign w:val="center"/>
            <w:hideMark/>
          </w:tcPr>
          <w:p w14:paraId="3D9B7B22"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10CFA11E" w14:textId="77777777" w:rsidR="004C0980" w:rsidRPr="00943228" w:rsidRDefault="004C0980" w:rsidP="004C0980">
            <w:pPr>
              <w:spacing w:after="0" w:line="240" w:lineRule="auto"/>
              <w:rPr>
                <w:rFonts w:eastAsia="Times New Roman"/>
                <w:sz w:val="20"/>
                <w:szCs w:val="20"/>
                <w:lang w:eastAsia="ru-RU"/>
              </w:rPr>
            </w:pPr>
          </w:p>
        </w:tc>
        <w:tc>
          <w:tcPr>
            <w:tcW w:w="1647" w:type="dxa"/>
            <w:vMerge/>
            <w:shd w:val="clear" w:color="auto" w:fill="auto"/>
            <w:hideMark/>
          </w:tcPr>
          <w:p w14:paraId="0864C69B"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1D23DF75"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0440595C" w14:textId="77777777" w:rsidR="004C0980" w:rsidRPr="009B12AC" w:rsidRDefault="004C0980" w:rsidP="004C0980">
            <w:pPr>
              <w:spacing w:after="0" w:line="240" w:lineRule="auto"/>
              <w:rPr>
                <w:rFonts w:eastAsia="Times New Roman"/>
                <w:sz w:val="20"/>
                <w:szCs w:val="20"/>
                <w:lang w:eastAsia="ru-RU"/>
              </w:rPr>
            </w:pPr>
          </w:p>
        </w:tc>
        <w:tc>
          <w:tcPr>
            <w:tcW w:w="1764" w:type="dxa"/>
            <w:vMerge/>
            <w:shd w:val="clear" w:color="auto" w:fill="auto"/>
            <w:hideMark/>
          </w:tcPr>
          <w:p w14:paraId="33B0C755" w14:textId="77777777" w:rsidR="004C0980" w:rsidRPr="009B12AC" w:rsidRDefault="004C0980" w:rsidP="004C0980">
            <w:pPr>
              <w:spacing w:after="0" w:line="240" w:lineRule="auto"/>
              <w:rPr>
                <w:rFonts w:eastAsia="Times New Roman"/>
                <w:sz w:val="20"/>
                <w:szCs w:val="20"/>
                <w:lang w:eastAsia="ru-RU"/>
              </w:rPr>
            </w:pPr>
          </w:p>
        </w:tc>
        <w:tc>
          <w:tcPr>
            <w:tcW w:w="1355" w:type="dxa"/>
            <w:vMerge/>
            <w:shd w:val="clear" w:color="auto" w:fill="auto"/>
            <w:vAlign w:val="center"/>
            <w:hideMark/>
          </w:tcPr>
          <w:p w14:paraId="1FDBE877"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5271D5E0"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7426D880"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114C9672"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42345547" w14:textId="77777777" w:rsidR="004C0980" w:rsidRPr="009B12AC" w:rsidRDefault="004C0980" w:rsidP="004C0980">
            <w:pPr>
              <w:spacing w:after="0" w:line="240" w:lineRule="auto"/>
              <w:rPr>
                <w:rFonts w:eastAsia="Times New Roman"/>
                <w:sz w:val="20"/>
                <w:szCs w:val="20"/>
                <w:lang w:eastAsia="ru-RU"/>
              </w:rPr>
            </w:pPr>
          </w:p>
        </w:tc>
      </w:tr>
      <w:tr w:rsidR="004C0980" w:rsidRPr="009B12AC" w14:paraId="159DCDD6" w14:textId="77777777" w:rsidTr="00FD546D">
        <w:trPr>
          <w:cantSplit/>
          <w:trHeight w:val="300"/>
        </w:trPr>
        <w:tc>
          <w:tcPr>
            <w:tcW w:w="851" w:type="dxa"/>
            <w:vMerge w:val="restart"/>
            <w:shd w:val="clear" w:color="auto" w:fill="auto"/>
            <w:hideMark/>
          </w:tcPr>
          <w:p w14:paraId="7621F4E5" w14:textId="77777777" w:rsidR="004C0980" w:rsidRPr="009B12AC" w:rsidRDefault="004C0980" w:rsidP="004C0980">
            <w:pPr>
              <w:spacing w:after="0" w:line="240" w:lineRule="auto"/>
              <w:jc w:val="center"/>
              <w:outlineLvl w:val="2"/>
              <w:rPr>
                <w:rFonts w:eastAsia="Times New Roman"/>
                <w:sz w:val="20"/>
                <w:szCs w:val="20"/>
                <w:lang w:eastAsia="ru-RU"/>
              </w:rPr>
            </w:pPr>
            <w:bookmarkStart w:id="595" w:name="_Toc465858771"/>
            <w:r w:rsidRPr="009B12AC">
              <w:rPr>
                <w:rFonts w:eastAsia="Times New Roman"/>
                <w:sz w:val="20"/>
                <w:szCs w:val="20"/>
                <w:lang w:eastAsia="ru-RU"/>
              </w:rPr>
              <w:t>1.1.6.1</w:t>
            </w:r>
            <w:bookmarkEnd w:id="595"/>
          </w:p>
        </w:tc>
        <w:tc>
          <w:tcPr>
            <w:tcW w:w="3180" w:type="dxa"/>
            <w:vMerge w:val="restart"/>
            <w:shd w:val="clear" w:color="auto" w:fill="auto"/>
            <w:hideMark/>
          </w:tcPr>
          <w:p w14:paraId="0FBCE510" w14:textId="77777777" w:rsidR="004C0980" w:rsidRPr="00943228" w:rsidRDefault="004C0980" w:rsidP="004C0980">
            <w:pPr>
              <w:spacing w:after="0" w:line="240" w:lineRule="auto"/>
              <w:ind w:firstLineChars="100" w:firstLine="200"/>
              <w:outlineLvl w:val="2"/>
              <w:rPr>
                <w:rFonts w:eastAsia="Times New Roman"/>
                <w:i/>
                <w:iCs/>
                <w:sz w:val="20"/>
                <w:szCs w:val="20"/>
                <w:lang w:eastAsia="ru-RU"/>
              </w:rPr>
            </w:pPr>
            <w:bookmarkStart w:id="596" w:name="_Toc465858772"/>
            <w:r w:rsidRPr="00943228">
              <w:rPr>
                <w:rFonts w:eastAsia="Times New Roman"/>
                <w:i/>
                <w:iCs/>
                <w:sz w:val="20"/>
                <w:szCs w:val="20"/>
                <w:lang w:eastAsia="ru-RU"/>
              </w:rPr>
              <w:t>Координация комплектования и выполнения нормативов наполняемости классов дошкольной подготовки, групп продленного дня, кружковых объединений муниципальных бюджетных образовательных учреждений</w:t>
            </w:r>
            <w:bookmarkEnd w:id="596"/>
          </w:p>
        </w:tc>
        <w:tc>
          <w:tcPr>
            <w:tcW w:w="1647" w:type="dxa"/>
            <w:vMerge w:val="restart"/>
            <w:shd w:val="clear" w:color="auto" w:fill="auto"/>
            <w:hideMark/>
          </w:tcPr>
          <w:p w14:paraId="5CAC51A1" w14:textId="77777777" w:rsidR="004C0980" w:rsidRPr="00943228" w:rsidRDefault="00D96D18" w:rsidP="004C0980">
            <w:pPr>
              <w:spacing w:after="0" w:line="240" w:lineRule="auto"/>
              <w:outlineLvl w:val="2"/>
              <w:rPr>
                <w:rFonts w:eastAsia="Times New Roman"/>
                <w:sz w:val="20"/>
                <w:szCs w:val="20"/>
                <w:lang w:eastAsia="ru-RU"/>
              </w:rPr>
            </w:pPr>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59C47DE1"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621E0C42"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35C932EB" w14:textId="77777777" w:rsidR="004C0980" w:rsidRPr="009B12AC" w:rsidRDefault="004C0980" w:rsidP="004C0980">
            <w:pPr>
              <w:spacing w:after="0" w:line="240" w:lineRule="auto"/>
              <w:outlineLvl w:val="2"/>
              <w:rPr>
                <w:rFonts w:eastAsia="Times New Roman"/>
                <w:sz w:val="20"/>
                <w:szCs w:val="20"/>
                <w:lang w:eastAsia="ru-RU"/>
              </w:rPr>
            </w:pPr>
            <w:bookmarkStart w:id="597" w:name="_Toc465858776"/>
            <w:r w:rsidRPr="009B12AC">
              <w:rPr>
                <w:rFonts w:eastAsia="Times New Roman"/>
                <w:sz w:val="20"/>
                <w:szCs w:val="20"/>
                <w:lang w:eastAsia="ru-RU"/>
              </w:rPr>
              <w:t>всего</w:t>
            </w:r>
            <w:bookmarkEnd w:id="597"/>
          </w:p>
        </w:tc>
        <w:tc>
          <w:tcPr>
            <w:tcW w:w="1355" w:type="dxa"/>
            <w:shd w:val="clear" w:color="auto" w:fill="auto"/>
            <w:hideMark/>
          </w:tcPr>
          <w:p w14:paraId="02B32D47" w14:textId="77777777" w:rsidR="004C0980" w:rsidRPr="009B12AC" w:rsidRDefault="004C0980" w:rsidP="004C0980">
            <w:pPr>
              <w:spacing w:after="0" w:line="240" w:lineRule="auto"/>
              <w:jc w:val="right"/>
              <w:outlineLvl w:val="2"/>
              <w:rPr>
                <w:rFonts w:eastAsia="Times New Roman"/>
                <w:sz w:val="20"/>
                <w:szCs w:val="20"/>
                <w:lang w:eastAsia="ru-RU"/>
              </w:rPr>
            </w:pPr>
            <w:bookmarkStart w:id="598" w:name="_Toc465858777"/>
            <w:r w:rsidRPr="009B12AC">
              <w:rPr>
                <w:rFonts w:eastAsia="Times New Roman"/>
                <w:sz w:val="20"/>
                <w:szCs w:val="20"/>
                <w:lang w:eastAsia="ru-RU"/>
              </w:rPr>
              <w:t>0,000</w:t>
            </w:r>
            <w:bookmarkEnd w:id="598"/>
          </w:p>
        </w:tc>
        <w:tc>
          <w:tcPr>
            <w:tcW w:w="1216" w:type="dxa"/>
            <w:shd w:val="clear" w:color="auto" w:fill="auto"/>
            <w:hideMark/>
          </w:tcPr>
          <w:p w14:paraId="2EDCB058" w14:textId="77777777" w:rsidR="004C0980" w:rsidRPr="009B12AC" w:rsidRDefault="004C0980" w:rsidP="004C0980">
            <w:pPr>
              <w:spacing w:after="0" w:line="240" w:lineRule="auto"/>
              <w:jc w:val="right"/>
              <w:outlineLvl w:val="2"/>
              <w:rPr>
                <w:rFonts w:eastAsia="Times New Roman"/>
                <w:sz w:val="20"/>
                <w:szCs w:val="20"/>
                <w:lang w:eastAsia="ru-RU"/>
              </w:rPr>
            </w:pPr>
            <w:bookmarkStart w:id="599" w:name="_Toc465858778"/>
            <w:r w:rsidRPr="009B12AC">
              <w:rPr>
                <w:rFonts w:eastAsia="Times New Roman"/>
                <w:sz w:val="20"/>
                <w:szCs w:val="20"/>
                <w:lang w:eastAsia="ru-RU"/>
              </w:rPr>
              <w:t>0,000</w:t>
            </w:r>
            <w:bookmarkEnd w:id="599"/>
          </w:p>
        </w:tc>
        <w:tc>
          <w:tcPr>
            <w:tcW w:w="1216" w:type="dxa"/>
            <w:shd w:val="clear" w:color="auto" w:fill="auto"/>
            <w:hideMark/>
          </w:tcPr>
          <w:p w14:paraId="6365F89C" w14:textId="77777777" w:rsidR="004C0980" w:rsidRPr="009B12AC" w:rsidRDefault="004C0980" w:rsidP="004C0980">
            <w:pPr>
              <w:spacing w:after="0" w:line="240" w:lineRule="auto"/>
              <w:jc w:val="right"/>
              <w:outlineLvl w:val="2"/>
              <w:rPr>
                <w:rFonts w:eastAsia="Times New Roman"/>
                <w:sz w:val="20"/>
                <w:szCs w:val="20"/>
                <w:lang w:eastAsia="ru-RU"/>
              </w:rPr>
            </w:pPr>
            <w:bookmarkStart w:id="600" w:name="_Toc465858779"/>
            <w:r w:rsidRPr="009B12AC">
              <w:rPr>
                <w:rFonts w:eastAsia="Times New Roman"/>
                <w:sz w:val="20"/>
                <w:szCs w:val="20"/>
                <w:lang w:eastAsia="ru-RU"/>
              </w:rPr>
              <w:t>0,000</w:t>
            </w:r>
            <w:bookmarkEnd w:id="600"/>
          </w:p>
        </w:tc>
        <w:tc>
          <w:tcPr>
            <w:tcW w:w="1216" w:type="dxa"/>
            <w:shd w:val="clear" w:color="auto" w:fill="auto"/>
            <w:hideMark/>
          </w:tcPr>
          <w:p w14:paraId="59FF64F1" w14:textId="77777777" w:rsidR="004C0980" w:rsidRPr="009B12AC" w:rsidRDefault="004C0980" w:rsidP="004C0980">
            <w:pPr>
              <w:spacing w:after="0" w:line="240" w:lineRule="auto"/>
              <w:jc w:val="right"/>
              <w:outlineLvl w:val="2"/>
              <w:rPr>
                <w:rFonts w:eastAsia="Times New Roman"/>
                <w:sz w:val="20"/>
                <w:szCs w:val="20"/>
                <w:lang w:eastAsia="ru-RU"/>
              </w:rPr>
            </w:pPr>
            <w:bookmarkStart w:id="601" w:name="_Toc465858780"/>
            <w:r w:rsidRPr="009B12AC">
              <w:rPr>
                <w:rFonts w:eastAsia="Times New Roman"/>
                <w:sz w:val="20"/>
                <w:szCs w:val="20"/>
                <w:lang w:eastAsia="ru-RU"/>
              </w:rPr>
              <w:t>0,000</w:t>
            </w:r>
            <w:bookmarkEnd w:id="601"/>
          </w:p>
        </w:tc>
        <w:tc>
          <w:tcPr>
            <w:tcW w:w="1216" w:type="dxa"/>
            <w:shd w:val="clear" w:color="auto" w:fill="auto"/>
            <w:hideMark/>
          </w:tcPr>
          <w:p w14:paraId="35D05D73" w14:textId="77777777" w:rsidR="004C0980" w:rsidRPr="009B12AC" w:rsidRDefault="004C0980" w:rsidP="004C0980">
            <w:pPr>
              <w:spacing w:after="0" w:line="240" w:lineRule="auto"/>
              <w:jc w:val="right"/>
              <w:outlineLvl w:val="2"/>
              <w:rPr>
                <w:rFonts w:eastAsia="Times New Roman"/>
                <w:sz w:val="20"/>
                <w:szCs w:val="20"/>
                <w:lang w:eastAsia="ru-RU"/>
              </w:rPr>
            </w:pPr>
            <w:bookmarkStart w:id="602" w:name="_Toc465858781"/>
            <w:r w:rsidRPr="009B12AC">
              <w:rPr>
                <w:rFonts w:eastAsia="Times New Roman"/>
                <w:sz w:val="20"/>
                <w:szCs w:val="20"/>
                <w:lang w:eastAsia="ru-RU"/>
              </w:rPr>
              <w:t>0,000</w:t>
            </w:r>
            <w:bookmarkEnd w:id="602"/>
          </w:p>
        </w:tc>
      </w:tr>
      <w:tr w:rsidR="004C0980" w:rsidRPr="009B12AC" w14:paraId="08239BAD" w14:textId="77777777" w:rsidTr="00FD546D">
        <w:trPr>
          <w:cantSplit/>
          <w:trHeight w:val="300"/>
        </w:trPr>
        <w:tc>
          <w:tcPr>
            <w:tcW w:w="851" w:type="dxa"/>
            <w:vMerge/>
            <w:shd w:val="clear" w:color="auto" w:fill="auto"/>
            <w:vAlign w:val="center"/>
            <w:hideMark/>
          </w:tcPr>
          <w:p w14:paraId="61EE420A"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0C68556C"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19A1D745"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70CC2D08"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63E88A3C"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6B0C0339" w14:textId="77777777" w:rsidR="004C0980" w:rsidRPr="009B12AC" w:rsidRDefault="004C0980" w:rsidP="004C0980">
            <w:pPr>
              <w:spacing w:after="0" w:line="240" w:lineRule="auto"/>
              <w:outlineLvl w:val="2"/>
              <w:rPr>
                <w:rFonts w:eastAsia="Times New Roman"/>
                <w:sz w:val="20"/>
                <w:szCs w:val="20"/>
                <w:lang w:eastAsia="ru-RU"/>
              </w:rPr>
            </w:pPr>
            <w:bookmarkStart w:id="603" w:name="_Toc465858782"/>
            <w:r w:rsidRPr="009B12AC">
              <w:rPr>
                <w:rFonts w:eastAsia="Times New Roman"/>
                <w:sz w:val="20"/>
                <w:szCs w:val="20"/>
                <w:lang w:eastAsia="ru-RU"/>
              </w:rPr>
              <w:t>федеральный бюджет</w:t>
            </w:r>
            <w:bookmarkEnd w:id="603"/>
          </w:p>
        </w:tc>
        <w:tc>
          <w:tcPr>
            <w:tcW w:w="1355" w:type="dxa"/>
            <w:shd w:val="clear" w:color="auto" w:fill="auto"/>
            <w:hideMark/>
          </w:tcPr>
          <w:p w14:paraId="46E4A355" w14:textId="77777777" w:rsidR="004C0980" w:rsidRPr="009B12AC" w:rsidRDefault="004C0980" w:rsidP="004C0980">
            <w:pPr>
              <w:spacing w:after="0" w:line="240" w:lineRule="auto"/>
              <w:jc w:val="right"/>
              <w:outlineLvl w:val="2"/>
              <w:rPr>
                <w:rFonts w:eastAsia="Times New Roman"/>
                <w:sz w:val="20"/>
                <w:szCs w:val="20"/>
                <w:lang w:eastAsia="ru-RU"/>
              </w:rPr>
            </w:pPr>
            <w:bookmarkStart w:id="604" w:name="_Toc465858783"/>
            <w:r w:rsidRPr="009B12AC">
              <w:rPr>
                <w:rFonts w:eastAsia="Times New Roman"/>
                <w:sz w:val="20"/>
                <w:szCs w:val="20"/>
                <w:lang w:eastAsia="ru-RU"/>
              </w:rPr>
              <w:t>0,000</w:t>
            </w:r>
            <w:bookmarkEnd w:id="604"/>
          </w:p>
        </w:tc>
        <w:tc>
          <w:tcPr>
            <w:tcW w:w="1216" w:type="dxa"/>
            <w:shd w:val="clear" w:color="auto" w:fill="auto"/>
            <w:hideMark/>
          </w:tcPr>
          <w:p w14:paraId="4C5AD702" w14:textId="77777777" w:rsidR="004C0980" w:rsidRPr="009B12AC" w:rsidRDefault="004C0980" w:rsidP="004C0980">
            <w:pPr>
              <w:spacing w:after="0" w:line="240" w:lineRule="auto"/>
              <w:jc w:val="right"/>
              <w:outlineLvl w:val="2"/>
              <w:rPr>
                <w:rFonts w:eastAsia="Times New Roman"/>
                <w:sz w:val="20"/>
                <w:szCs w:val="20"/>
                <w:lang w:eastAsia="ru-RU"/>
              </w:rPr>
            </w:pPr>
            <w:bookmarkStart w:id="605" w:name="_Toc465858784"/>
            <w:r w:rsidRPr="009B12AC">
              <w:rPr>
                <w:rFonts w:eastAsia="Times New Roman"/>
                <w:sz w:val="20"/>
                <w:szCs w:val="20"/>
                <w:lang w:eastAsia="ru-RU"/>
              </w:rPr>
              <w:t>0,000</w:t>
            </w:r>
            <w:bookmarkEnd w:id="605"/>
          </w:p>
        </w:tc>
        <w:tc>
          <w:tcPr>
            <w:tcW w:w="1216" w:type="dxa"/>
            <w:shd w:val="clear" w:color="auto" w:fill="auto"/>
            <w:hideMark/>
          </w:tcPr>
          <w:p w14:paraId="53F74D7A" w14:textId="77777777" w:rsidR="004C0980" w:rsidRPr="009B12AC" w:rsidRDefault="004C0980" w:rsidP="004C0980">
            <w:pPr>
              <w:spacing w:after="0" w:line="240" w:lineRule="auto"/>
              <w:jc w:val="right"/>
              <w:outlineLvl w:val="2"/>
              <w:rPr>
                <w:rFonts w:eastAsia="Times New Roman"/>
                <w:sz w:val="20"/>
                <w:szCs w:val="20"/>
                <w:lang w:eastAsia="ru-RU"/>
              </w:rPr>
            </w:pPr>
            <w:bookmarkStart w:id="606" w:name="_Toc465858785"/>
            <w:r w:rsidRPr="009B12AC">
              <w:rPr>
                <w:rFonts w:eastAsia="Times New Roman"/>
                <w:sz w:val="20"/>
                <w:szCs w:val="20"/>
                <w:lang w:eastAsia="ru-RU"/>
              </w:rPr>
              <w:t>0,000</w:t>
            </w:r>
            <w:bookmarkEnd w:id="606"/>
          </w:p>
        </w:tc>
        <w:tc>
          <w:tcPr>
            <w:tcW w:w="1216" w:type="dxa"/>
            <w:shd w:val="clear" w:color="auto" w:fill="auto"/>
            <w:hideMark/>
          </w:tcPr>
          <w:p w14:paraId="516434C9" w14:textId="77777777" w:rsidR="004C0980" w:rsidRPr="009B12AC" w:rsidRDefault="004C0980" w:rsidP="004C0980">
            <w:pPr>
              <w:spacing w:after="0" w:line="240" w:lineRule="auto"/>
              <w:jc w:val="right"/>
              <w:outlineLvl w:val="2"/>
              <w:rPr>
                <w:rFonts w:eastAsia="Times New Roman"/>
                <w:sz w:val="20"/>
                <w:szCs w:val="20"/>
                <w:lang w:eastAsia="ru-RU"/>
              </w:rPr>
            </w:pPr>
            <w:bookmarkStart w:id="607" w:name="_Toc465858786"/>
            <w:r w:rsidRPr="009B12AC">
              <w:rPr>
                <w:rFonts w:eastAsia="Times New Roman"/>
                <w:sz w:val="20"/>
                <w:szCs w:val="20"/>
                <w:lang w:eastAsia="ru-RU"/>
              </w:rPr>
              <w:t>0,000</w:t>
            </w:r>
            <w:bookmarkEnd w:id="607"/>
          </w:p>
        </w:tc>
        <w:tc>
          <w:tcPr>
            <w:tcW w:w="1216" w:type="dxa"/>
            <w:shd w:val="clear" w:color="auto" w:fill="auto"/>
            <w:hideMark/>
          </w:tcPr>
          <w:p w14:paraId="0C49D957" w14:textId="77777777" w:rsidR="004C0980" w:rsidRPr="009B12AC" w:rsidRDefault="004C0980" w:rsidP="004C0980">
            <w:pPr>
              <w:spacing w:after="0" w:line="240" w:lineRule="auto"/>
              <w:jc w:val="right"/>
              <w:outlineLvl w:val="2"/>
              <w:rPr>
                <w:rFonts w:eastAsia="Times New Roman"/>
                <w:sz w:val="20"/>
                <w:szCs w:val="20"/>
                <w:lang w:eastAsia="ru-RU"/>
              </w:rPr>
            </w:pPr>
            <w:bookmarkStart w:id="608" w:name="_Toc465858787"/>
            <w:r w:rsidRPr="009B12AC">
              <w:rPr>
                <w:rFonts w:eastAsia="Times New Roman"/>
                <w:sz w:val="20"/>
                <w:szCs w:val="20"/>
                <w:lang w:eastAsia="ru-RU"/>
              </w:rPr>
              <w:t>0,000</w:t>
            </w:r>
            <w:bookmarkEnd w:id="608"/>
          </w:p>
        </w:tc>
      </w:tr>
      <w:tr w:rsidR="004C0980" w:rsidRPr="009B12AC" w14:paraId="09327C95" w14:textId="77777777" w:rsidTr="00FD546D">
        <w:trPr>
          <w:cantSplit/>
          <w:trHeight w:val="300"/>
        </w:trPr>
        <w:tc>
          <w:tcPr>
            <w:tcW w:w="851" w:type="dxa"/>
            <w:vMerge/>
            <w:shd w:val="clear" w:color="auto" w:fill="auto"/>
            <w:vAlign w:val="center"/>
            <w:hideMark/>
          </w:tcPr>
          <w:p w14:paraId="5917F0BF"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067BB25F"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527697F7"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2AB0B413"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57F91278"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09467012" w14:textId="77777777" w:rsidR="004C0980" w:rsidRPr="009B12AC" w:rsidRDefault="004C0980" w:rsidP="004C0980">
            <w:pPr>
              <w:spacing w:after="0" w:line="240" w:lineRule="auto"/>
              <w:outlineLvl w:val="2"/>
              <w:rPr>
                <w:rFonts w:eastAsia="Times New Roman"/>
                <w:sz w:val="20"/>
                <w:szCs w:val="20"/>
                <w:lang w:eastAsia="ru-RU"/>
              </w:rPr>
            </w:pPr>
            <w:bookmarkStart w:id="609" w:name="_Toc465858788"/>
            <w:r w:rsidRPr="009B12AC">
              <w:rPr>
                <w:rFonts w:eastAsia="Times New Roman"/>
                <w:sz w:val="20"/>
                <w:szCs w:val="20"/>
                <w:lang w:eastAsia="ru-RU"/>
              </w:rPr>
              <w:t>республиканский бюджет</w:t>
            </w:r>
            <w:bookmarkEnd w:id="609"/>
          </w:p>
        </w:tc>
        <w:tc>
          <w:tcPr>
            <w:tcW w:w="1355" w:type="dxa"/>
            <w:shd w:val="clear" w:color="auto" w:fill="auto"/>
            <w:hideMark/>
          </w:tcPr>
          <w:p w14:paraId="6E461A49" w14:textId="77777777" w:rsidR="004C0980" w:rsidRPr="009B12AC" w:rsidRDefault="004C0980" w:rsidP="004C0980">
            <w:pPr>
              <w:spacing w:after="0" w:line="240" w:lineRule="auto"/>
              <w:jc w:val="right"/>
              <w:outlineLvl w:val="2"/>
              <w:rPr>
                <w:rFonts w:eastAsia="Times New Roman"/>
                <w:sz w:val="20"/>
                <w:szCs w:val="20"/>
                <w:lang w:eastAsia="ru-RU"/>
              </w:rPr>
            </w:pPr>
            <w:bookmarkStart w:id="610" w:name="_Toc465858789"/>
            <w:r w:rsidRPr="009B12AC">
              <w:rPr>
                <w:rFonts w:eastAsia="Times New Roman"/>
                <w:sz w:val="20"/>
                <w:szCs w:val="20"/>
                <w:lang w:eastAsia="ru-RU"/>
              </w:rPr>
              <w:t>0,000</w:t>
            </w:r>
            <w:bookmarkEnd w:id="610"/>
          </w:p>
        </w:tc>
        <w:tc>
          <w:tcPr>
            <w:tcW w:w="1216" w:type="dxa"/>
            <w:shd w:val="clear" w:color="auto" w:fill="auto"/>
            <w:hideMark/>
          </w:tcPr>
          <w:p w14:paraId="126B41C2" w14:textId="77777777" w:rsidR="004C0980" w:rsidRPr="009B12AC" w:rsidRDefault="004C0980" w:rsidP="004C0980">
            <w:pPr>
              <w:spacing w:after="0" w:line="240" w:lineRule="auto"/>
              <w:jc w:val="right"/>
              <w:outlineLvl w:val="2"/>
              <w:rPr>
                <w:rFonts w:eastAsia="Times New Roman"/>
                <w:sz w:val="20"/>
                <w:szCs w:val="20"/>
                <w:lang w:eastAsia="ru-RU"/>
              </w:rPr>
            </w:pPr>
            <w:bookmarkStart w:id="611" w:name="_Toc465858790"/>
            <w:r w:rsidRPr="009B12AC">
              <w:rPr>
                <w:rFonts w:eastAsia="Times New Roman"/>
                <w:sz w:val="20"/>
                <w:szCs w:val="20"/>
                <w:lang w:eastAsia="ru-RU"/>
              </w:rPr>
              <w:t>0,000</w:t>
            </w:r>
            <w:bookmarkEnd w:id="611"/>
          </w:p>
        </w:tc>
        <w:tc>
          <w:tcPr>
            <w:tcW w:w="1216" w:type="dxa"/>
            <w:shd w:val="clear" w:color="auto" w:fill="auto"/>
            <w:hideMark/>
          </w:tcPr>
          <w:p w14:paraId="37C65DDC" w14:textId="77777777" w:rsidR="004C0980" w:rsidRPr="009B12AC" w:rsidRDefault="004C0980" w:rsidP="004C0980">
            <w:pPr>
              <w:spacing w:after="0" w:line="240" w:lineRule="auto"/>
              <w:jc w:val="right"/>
              <w:outlineLvl w:val="2"/>
              <w:rPr>
                <w:rFonts w:eastAsia="Times New Roman"/>
                <w:sz w:val="20"/>
                <w:szCs w:val="20"/>
                <w:lang w:eastAsia="ru-RU"/>
              </w:rPr>
            </w:pPr>
            <w:bookmarkStart w:id="612" w:name="_Toc465858791"/>
            <w:r w:rsidRPr="009B12AC">
              <w:rPr>
                <w:rFonts w:eastAsia="Times New Roman"/>
                <w:sz w:val="20"/>
                <w:szCs w:val="20"/>
                <w:lang w:eastAsia="ru-RU"/>
              </w:rPr>
              <w:t>0,000</w:t>
            </w:r>
            <w:bookmarkEnd w:id="612"/>
          </w:p>
        </w:tc>
        <w:tc>
          <w:tcPr>
            <w:tcW w:w="1216" w:type="dxa"/>
            <w:shd w:val="clear" w:color="auto" w:fill="auto"/>
            <w:hideMark/>
          </w:tcPr>
          <w:p w14:paraId="500B851B" w14:textId="77777777" w:rsidR="004C0980" w:rsidRPr="009B12AC" w:rsidRDefault="004C0980" w:rsidP="004C0980">
            <w:pPr>
              <w:spacing w:after="0" w:line="240" w:lineRule="auto"/>
              <w:jc w:val="right"/>
              <w:outlineLvl w:val="2"/>
              <w:rPr>
                <w:rFonts w:eastAsia="Times New Roman"/>
                <w:sz w:val="20"/>
                <w:szCs w:val="20"/>
                <w:lang w:eastAsia="ru-RU"/>
              </w:rPr>
            </w:pPr>
            <w:bookmarkStart w:id="613" w:name="_Toc465858792"/>
            <w:r w:rsidRPr="009B12AC">
              <w:rPr>
                <w:rFonts w:eastAsia="Times New Roman"/>
                <w:sz w:val="20"/>
                <w:szCs w:val="20"/>
                <w:lang w:eastAsia="ru-RU"/>
              </w:rPr>
              <w:t>0,000</w:t>
            </w:r>
            <w:bookmarkEnd w:id="613"/>
          </w:p>
        </w:tc>
        <w:tc>
          <w:tcPr>
            <w:tcW w:w="1216" w:type="dxa"/>
            <w:shd w:val="clear" w:color="auto" w:fill="auto"/>
            <w:hideMark/>
          </w:tcPr>
          <w:p w14:paraId="64FE41E3" w14:textId="77777777" w:rsidR="004C0980" w:rsidRPr="009B12AC" w:rsidRDefault="004C0980" w:rsidP="004C0980">
            <w:pPr>
              <w:spacing w:after="0" w:line="240" w:lineRule="auto"/>
              <w:jc w:val="right"/>
              <w:outlineLvl w:val="2"/>
              <w:rPr>
                <w:rFonts w:eastAsia="Times New Roman"/>
                <w:sz w:val="20"/>
                <w:szCs w:val="20"/>
                <w:lang w:eastAsia="ru-RU"/>
              </w:rPr>
            </w:pPr>
            <w:bookmarkStart w:id="614" w:name="_Toc465858793"/>
            <w:r w:rsidRPr="009B12AC">
              <w:rPr>
                <w:rFonts w:eastAsia="Times New Roman"/>
                <w:sz w:val="20"/>
                <w:szCs w:val="20"/>
                <w:lang w:eastAsia="ru-RU"/>
              </w:rPr>
              <w:t>0,000</w:t>
            </w:r>
            <w:bookmarkEnd w:id="614"/>
          </w:p>
        </w:tc>
      </w:tr>
      <w:tr w:rsidR="004C0980" w:rsidRPr="009B12AC" w14:paraId="79370744" w14:textId="77777777" w:rsidTr="00FD546D">
        <w:trPr>
          <w:cantSplit/>
          <w:trHeight w:val="300"/>
        </w:trPr>
        <w:tc>
          <w:tcPr>
            <w:tcW w:w="851" w:type="dxa"/>
            <w:vMerge/>
            <w:shd w:val="clear" w:color="auto" w:fill="auto"/>
            <w:vAlign w:val="center"/>
            <w:hideMark/>
          </w:tcPr>
          <w:p w14:paraId="70E20ECE"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2B5EFB42"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75D9E7B8"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439B6864"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3C00A98F"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007595A4" w14:textId="77777777" w:rsidR="004C0980" w:rsidRPr="009B12AC" w:rsidRDefault="004C0980" w:rsidP="004C0980">
            <w:pPr>
              <w:spacing w:after="0" w:line="240" w:lineRule="auto"/>
              <w:outlineLvl w:val="2"/>
              <w:rPr>
                <w:rFonts w:eastAsia="Times New Roman"/>
                <w:sz w:val="20"/>
                <w:szCs w:val="20"/>
                <w:lang w:eastAsia="ru-RU"/>
              </w:rPr>
            </w:pPr>
            <w:bookmarkStart w:id="615" w:name="_Toc465858794"/>
            <w:r w:rsidRPr="009B12AC">
              <w:rPr>
                <w:rFonts w:eastAsia="Times New Roman"/>
                <w:sz w:val="20"/>
                <w:szCs w:val="20"/>
                <w:lang w:eastAsia="ru-RU"/>
              </w:rPr>
              <w:t>муниципальный бюджет</w:t>
            </w:r>
            <w:bookmarkEnd w:id="615"/>
          </w:p>
        </w:tc>
        <w:tc>
          <w:tcPr>
            <w:tcW w:w="1355" w:type="dxa"/>
            <w:shd w:val="clear" w:color="auto" w:fill="auto"/>
            <w:hideMark/>
          </w:tcPr>
          <w:p w14:paraId="39FA5B04" w14:textId="77777777" w:rsidR="004C0980" w:rsidRPr="009B12AC" w:rsidRDefault="004C0980" w:rsidP="004C0980">
            <w:pPr>
              <w:spacing w:after="0" w:line="240" w:lineRule="auto"/>
              <w:jc w:val="right"/>
              <w:outlineLvl w:val="2"/>
              <w:rPr>
                <w:rFonts w:eastAsia="Times New Roman"/>
                <w:sz w:val="20"/>
                <w:szCs w:val="20"/>
                <w:lang w:eastAsia="ru-RU"/>
              </w:rPr>
            </w:pPr>
            <w:bookmarkStart w:id="616" w:name="_Toc465858795"/>
            <w:r w:rsidRPr="009B12AC">
              <w:rPr>
                <w:rFonts w:eastAsia="Times New Roman"/>
                <w:sz w:val="20"/>
                <w:szCs w:val="20"/>
                <w:lang w:eastAsia="ru-RU"/>
              </w:rPr>
              <w:t>0,000</w:t>
            </w:r>
            <w:bookmarkEnd w:id="616"/>
          </w:p>
        </w:tc>
        <w:tc>
          <w:tcPr>
            <w:tcW w:w="1216" w:type="dxa"/>
            <w:shd w:val="clear" w:color="auto" w:fill="auto"/>
            <w:hideMark/>
          </w:tcPr>
          <w:p w14:paraId="54828943" w14:textId="77777777" w:rsidR="004C0980" w:rsidRPr="009B12AC" w:rsidRDefault="004C0980" w:rsidP="004C0980">
            <w:pPr>
              <w:spacing w:after="0" w:line="240" w:lineRule="auto"/>
              <w:jc w:val="right"/>
              <w:outlineLvl w:val="2"/>
              <w:rPr>
                <w:rFonts w:eastAsia="Times New Roman"/>
                <w:sz w:val="20"/>
                <w:szCs w:val="20"/>
                <w:lang w:eastAsia="ru-RU"/>
              </w:rPr>
            </w:pPr>
            <w:bookmarkStart w:id="617" w:name="_Toc465858796"/>
            <w:r w:rsidRPr="009B12AC">
              <w:rPr>
                <w:rFonts w:eastAsia="Times New Roman"/>
                <w:sz w:val="20"/>
                <w:szCs w:val="20"/>
                <w:lang w:eastAsia="ru-RU"/>
              </w:rPr>
              <w:t>0,000</w:t>
            </w:r>
            <w:bookmarkEnd w:id="617"/>
          </w:p>
        </w:tc>
        <w:tc>
          <w:tcPr>
            <w:tcW w:w="1216" w:type="dxa"/>
            <w:shd w:val="clear" w:color="auto" w:fill="auto"/>
            <w:hideMark/>
          </w:tcPr>
          <w:p w14:paraId="2ED8A85B" w14:textId="77777777" w:rsidR="004C0980" w:rsidRPr="009B12AC" w:rsidRDefault="004C0980" w:rsidP="004C0980">
            <w:pPr>
              <w:spacing w:after="0" w:line="240" w:lineRule="auto"/>
              <w:jc w:val="right"/>
              <w:outlineLvl w:val="2"/>
              <w:rPr>
                <w:rFonts w:eastAsia="Times New Roman"/>
                <w:sz w:val="20"/>
                <w:szCs w:val="20"/>
                <w:lang w:eastAsia="ru-RU"/>
              </w:rPr>
            </w:pPr>
            <w:bookmarkStart w:id="618" w:name="_Toc465858797"/>
            <w:r w:rsidRPr="009B12AC">
              <w:rPr>
                <w:rFonts w:eastAsia="Times New Roman"/>
                <w:sz w:val="20"/>
                <w:szCs w:val="20"/>
                <w:lang w:eastAsia="ru-RU"/>
              </w:rPr>
              <w:t>0,000</w:t>
            </w:r>
            <w:bookmarkEnd w:id="618"/>
          </w:p>
        </w:tc>
        <w:tc>
          <w:tcPr>
            <w:tcW w:w="1216" w:type="dxa"/>
            <w:shd w:val="clear" w:color="auto" w:fill="auto"/>
            <w:hideMark/>
          </w:tcPr>
          <w:p w14:paraId="48BF7CCE" w14:textId="77777777" w:rsidR="004C0980" w:rsidRPr="009B12AC" w:rsidRDefault="004C0980" w:rsidP="004C0980">
            <w:pPr>
              <w:spacing w:after="0" w:line="240" w:lineRule="auto"/>
              <w:jc w:val="right"/>
              <w:outlineLvl w:val="2"/>
              <w:rPr>
                <w:rFonts w:eastAsia="Times New Roman"/>
                <w:sz w:val="20"/>
                <w:szCs w:val="20"/>
                <w:lang w:eastAsia="ru-RU"/>
              </w:rPr>
            </w:pPr>
            <w:bookmarkStart w:id="619" w:name="_Toc465858798"/>
            <w:r w:rsidRPr="009B12AC">
              <w:rPr>
                <w:rFonts w:eastAsia="Times New Roman"/>
                <w:sz w:val="20"/>
                <w:szCs w:val="20"/>
                <w:lang w:eastAsia="ru-RU"/>
              </w:rPr>
              <w:t>0,000</w:t>
            </w:r>
            <w:bookmarkEnd w:id="619"/>
          </w:p>
        </w:tc>
        <w:tc>
          <w:tcPr>
            <w:tcW w:w="1216" w:type="dxa"/>
            <w:shd w:val="clear" w:color="auto" w:fill="auto"/>
            <w:hideMark/>
          </w:tcPr>
          <w:p w14:paraId="7523CB31" w14:textId="77777777" w:rsidR="004C0980" w:rsidRPr="009B12AC" w:rsidRDefault="004C0980" w:rsidP="004C0980">
            <w:pPr>
              <w:spacing w:after="0" w:line="240" w:lineRule="auto"/>
              <w:jc w:val="right"/>
              <w:outlineLvl w:val="2"/>
              <w:rPr>
                <w:rFonts w:eastAsia="Times New Roman"/>
                <w:sz w:val="20"/>
                <w:szCs w:val="20"/>
                <w:lang w:eastAsia="ru-RU"/>
              </w:rPr>
            </w:pPr>
            <w:bookmarkStart w:id="620" w:name="_Toc465858799"/>
            <w:r w:rsidRPr="009B12AC">
              <w:rPr>
                <w:rFonts w:eastAsia="Times New Roman"/>
                <w:sz w:val="20"/>
                <w:szCs w:val="20"/>
                <w:lang w:eastAsia="ru-RU"/>
              </w:rPr>
              <w:t>0,000</w:t>
            </w:r>
            <w:bookmarkEnd w:id="620"/>
          </w:p>
        </w:tc>
      </w:tr>
      <w:tr w:rsidR="004C0980" w:rsidRPr="009B12AC" w14:paraId="4F2D6A11" w14:textId="77777777" w:rsidTr="00FD546D">
        <w:trPr>
          <w:cantSplit/>
          <w:trHeight w:val="300"/>
        </w:trPr>
        <w:tc>
          <w:tcPr>
            <w:tcW w:w="851" w:type="dxa"/>
            <w:vMerge/>
            <w:shd w:val="clear" w:color="auto" w:fill="auto"/>
            <w:vAlign w:val="center"/>
            <w:hideMark/>
          </w:tcPr>
          <w:p w14:paraId="4F1EAE45"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67105C90"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79BBF5CC"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3AD18C1F"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13F9423A"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5C6E710D" w14:textId="77777777" w:rsidR="004C0980" w:rsidRPr="009B12AC" w:rsidRDefault="004C0980" w:rsidP="004C0980">
            <w:pPr>
              <w:spacing w:after="0" w:line="240" w:lineRule="auto"/>
              <w:outlineLvl w:val="2"/>
              <w:rPr>
                <w:rFonts w:eastAsia="Times New Roman"/>
                <w:sz w:val="20"/>
                <w:szCs w:val="20"/>
                <w:lang w:eastAsia="ru-RU"/>
              </w:rPr>
            </w:pPr>
            <w:bookmarkStart w:id="621" w:name="_Toc465858800"/>
            <w:r w:rsidRPr="009B12AC">
              <w:rPr>
                <w:rFonts w:eastAsia="Times New Roman"/>
                <w:sz w:val="20"/>
                <w:szCs w:val="20"/>
                <w:lang w:eastAsia="ru-RU"/>
              </w:rPr>
              <w:t>внебюджетные источники</w:t>
            </w:r>
            <w:bookmarkEnd w:id="621"/>
          </w:p>
        </w:tc>
        <w:tc>
          <w:tcPr>
            <w:tcW w:w="1355" w:type="dxa"/>
            <w:shd w:val="clear" w:color="auto" w:fill="auto"/>
            <w:hideMark/>
          </w:tcPr>
          <w:p w14:paraId="13F3F297" w14:textId="77777777" w:rsidR="004C0980" w:rsidRPr="009B12AC" w:rsidRDefault="004C0980" w:rsidP="004C0980">
            <w:pPr>
              <w:spacing w:after="0" w:line="240" w:lineRule="auto"/>
              <w:jc w:val="right"/>
              <w:outlineLvl w:val="2"/>
              <w:rPr>
                <w:rFonts w:eastAsia="Times New Roman"/>
                <w:sz w:val="20"/>
                <w:szCs w:val="20"/>
                <w:lang w:eastAsia="ru-RU"/>
              </w:rPr>
            </w:pPr>
            <w:bookmarkStart w:id="622" w:name="_Toc465858801"/>
            <w:r w:rsidRPr="009B12AC">
              <w:rPr>
                <w:rFonts w:eastAsia="Times New Roman"/>
                <w:sz w:val="20"/>
                <w:szCs w:val="20"/>
                <w:lang w:eastAsia="ru-RU"/>
              </w:rPr>
              <w:t>0,000</w:t>
            </w:r>
            <w:bookmarkEnd w:id="622"/>
          </w:p>
        </w:tc>
        <w:tc>
          <w:tcPr>
            <w:tcW w:w="1216" w:type="dxa"/>
            <w:shd w:val="clear" w:color="auto" w:fill="auto"/>
            <w:hideMark/>
          </w:tcPr>
          <w:p w14:paraId="10AE4FCB" w14:textId="77777777" w:rsidR="004C0980" w:rsidRPr="009B12AC" w:rsidRDefault="004C0980" w:rsidP="004C0980">
            <w:pPr>
              <w:spacing w:after="0" w:line="240" w:lineRule="auto"/>
              <w:jc w:val="right"/>
              <w:outlineLvl w:val="2"/>
              <w:rPr>
                <w:rFonts w:eastAsia="Times New Roman"/>
                <w:sz w:val="20"/>
                <w:szCs w:val="20"/>
                <w:lang w:eastAsia="ru-RU"/>
              </w:rPr>
            </w:pPr>
            <w:bookmarkStart w:id="623" w:name="_Toc465858802"/>
            <w:r w:rsidRPr="009B12AC">
              <w:rPr>
                <w:rFonts w:eastAsia="Times New Roman"/>
                <w:sz w:val="20"/>
                <w:szCs w:val="20"/>
                <w:lang w:eastAsia="ru-RU"/>
              </w:rPr>
              <w:t>0,000</w:t>
            </w:r>
            <w:bookmarkEnd w:id="623"/>
          </w:p>
        </w:tc>
        <w:tc>
          <w:tcPr>
            <w:tcW w:w="1216" w:type="dxa"/>
            <w:shd w:val="clear" w:color="auto" w:fill="auto"/>
            <w:hideMark/>
          </w:tcPr>
          <w:p w14:paraId="0A37D66C" w14:textId="77777777" w:rsidR="004C0980" w:rsidRPr="009B12AC" w:rsidRDefault="004C0980" w:rsidP="004C0980">
            <w:pPr>
              <w:spacing w:after="0" w:line="240" w:lineRule="auto"/>
              <w:jc w:val="right"/>
              <w:outlineLvl w:val="2"/>
              <w:rPr>
                <w:rFonts w:eastAsia="Times New Roman"/>
                <w:sz w:val="20"/>
                <w:szCs w:val="20"/>
                <w:lang w:eastAsia="ru-RU"/>
              </w:rPr>
            </w:pPr>
            <w:bookmarkStart w:id="624" w:name="_Toc465858803"/>
            <w:r w:rsidRPr="009B12AC">
              <w:rPr>
                <w:rFonts w:eastAsia="Times New Roman"/>
                <w:sz w:val="20"/>
                <w:szCs w:val="20"/>
                <w:lang w:eastAsia="ru-RU"/>
              </w:rPr>
              <w:t>0,000</w:t>
            </w:r>
            <w:bookmarkEnd w:id="624"/>
          </w:p>
        </w:tc>
        <w:tc>
          <w:tcPr>
            <w:tcW w:w="1216" w:type="dxa"/>
            <w:shd w:val="clear" w:color="auto" w:fill="auto"/>
            <w:hideMark/>
          </w:tcPr>
          <w:p w14:paraId="1B299F24" w14:textId="77777777" w:rsidR="004C0980" w:rsidRPr="009B12AC" w:rsidRDefault="004C0980" w:rsidP="004C0980">
            <w:pPr>
              <w:spacing w:after="0" w:line="240" w:lineRule="auto"/>
              <w:jc w:val="right"/>
              <w:outlineLvl w:val="2"/>
              <w:rPr>
                <w:rFonts w:eastAsia="Times New Roman"/>
                <w:sz w:val="20"/>
                <w:szCs w:val="20"/>
                <w:lang w:eastAsia="ru-RU"/>
              </w:rPr>
            </w:pPr>
            <w:bookmarkStart w:id="625" w:name="_Toc465858804"/>
            <w:r w:rsidRPr="009B12AC">
              <w:rPr>
                <w:rFonts w:eastAsia="Times New Roman"/>
                <w:sz w:val="20"/>
                <w:szCs w:val="20"/>
                <w:lang w:eastAsia="ru-RU"/>
              </w:rPr>
              <w:t>0,000</w:t>
            </w:r>
            <w:bookmarkEnd w:id="625"/>
          </w:p>
        </w:tc>
        <w:tc>
          <w:tcPr>
            <w:tcW w:w="1216" w:type="dxa"/>
            <w:shd w:val="clear" w:color="auto" w:fill="auto"/>
            <w:hideMark/>
          </w:tcPr>
          <w:p w14:paraId="26CADA82" w14:textId="77777777" w:rsidR="004C0980" w:rsidRPr="009B12AC" w:rsidRDefault="004C0980" w:rsidP="004C0980">
            <w:pPr>
              <w:spacing w:after="0" w:line="240" w:lineRule="auto"/>
              <w:jc w:val="right"/>
              <w:outlineLvl w:val="2"/>
              <w:rPr>
                <w:rFonts w:eastAsia="Times New Roman"/>
                <w:sz w:val="20"/>
                <w:szCs w:val="20"/>
                <w:lang w:eastAsia="ru-RU"/>
              </w:rPr>
            </w:pPr>
            <w:bookmarkStart w:id="626" w:name="_Toc465858805"/>
            <w:r w:rsidRPr="009B12AC">
              <w:rPr>
                <w:rFonts w:eastAsia="Times New Roman"/>
                <w:sz w:val="20"/>
                <w:szCs w:val="20"/>
                <w:lang w:eastAsia="ru-RU"/>
              </w:rPr>
              <w:t>0,000</w:t>
            </w:r>
            <w:bookmarkEnd w:id="626"/>
          </w:p>
        </w:tc>
      </w:tr>
      <w:tr w:rsidR="004C0980" w:rsidRPr="009B12AC" w14:paraId="4BE973E1" w14:textId="77777777" w:rsidTr="00FD546D">
        <w:trPr>
          <w:cantSplit/>
          <w:trHeight w:val="300"/>
        </w:trPr>
        <w:tc>
          <w:tcPr>
            <w:tcW w:w="851" w:type="dxa"/>
            <w:vMerge w:val="restart"/>
            <w:shd w:val="clear" w:color="auto" w:fill="auto"/>
            <w:hideMark/>
          </w:tcPr>
          <w:p w14:paraId="1C4AFAE6" w14:textId="77777777" w:rsidR="004C0980" w:rsidRPr="009B12AC" w:rsidRDefault="004C0980" w:rsidP="004C0980">
            <w:pPr>
              <w:spacing w:after="0" w:line="240" w:lineRule="auto"/>
              <w:jc w:val="center"/>
              <w:outlineLvl w:val="2"/>
              <w:rPr>
                <w:rFonts w:eastAsia="Times New Roman"/>
                <w:sz w:val="20"/>
                <w:szCs w:val="20"/>
                <w:lang w:eastAsia="ru-RU"/>
              </w:rPr>
            </w:pPr>
            <w:bookmarkStart w:id="627" w:name="_Toc465858806"/>
            <w:r w:rsidRPr="009B12AC">
              <w:rPr>
                <w:rFonts w:eastAsia="Times New Roman"/>
                <w:sz w:val="20"/>
                <w:szCs w:val="20"/>
                <w:lang w:eastAsia="ru-RU"/>
              </w:rPr>
              <w:t>1.1.6.2</w:t>
            </w:r>
            <w:bookmarkEnd w:id="627"/>
          </w:p>
        </w:tc>
        <w:tc>
          <w:tcPr>
            <w:tcW w:w="3180" w:type="dxa"/>
            <w:vMerge w:val="restart"/>
            <w:shd w:val="clear" w:color="auto" w:fill="auto"/>
            <w:hideMark/>
          </w:tcPr>
          <w:p w14:paraId="0388128A" w14:textId="77777777" w:rsidR="004C0980" w:rsidRPr="00943228" w:rsidRDefault="004C0980" w:rsidP="004C0980">
            <w:pPr>
              <w:spacing w:after="0" w:line="240" w:lineRule="auto"/>
              <w:ind w:firstLineChars="100" w:firstLine="200"/>
              <w:outlineLvl w:val="2"/>
              <w:rPr>
                <w:rFonts w:eastAsia="Times New Roman"/>
                <w:i/>
                <w:iCs/>
                <w:sz w:val="20"/>
                <w:szCs w:val="20"/>
                <w:lang w:eastAsia="ru-RU"/>
              </w:rPr>
            </w:pPr>
            <w:bookmarkStart w:id="628" w:name="_Toc465858807"/>
            <w:r w:rsidRPr="00943228">
              <w:rPr>
                <w:rFonts w:eastAsia="Times New Roman"/>
                <w:i/>
                <w:iCs/>
                <w:sz w:val="20"/>
                <w:szCs w:val="20"/>
                <w:lang w:eastAsia="ru-RU"/>
              </w:rPr>
              <w:t>Согласование открытия специальных (коррекционных) классов в муниципальных бюджетных образовательных учреждениях с учетом интересов родителей (законных представителей) и их детей</w:t>
            </w:r>
            <w:bookmarkEnd w:id="628"/>
          </w:p>
        </w:tc>
        <w:tc>
          <w:tcPr>
            <w:tcW w:w="1647" w:type="dxa"/>
            <w:vMerge w:val="restart"/>
            <w:shd w:val="clear" w:color="auto" w:fill="auto"/>
            <w:hideMark/>
          </w:tcPr>
          <w:p w14:paraId="163BE877" w14:textId="77777777" w:rsidR="004C0980" w:rsidRPr="00943228" w:rsidRDefault="00D96D18" w:rsidP="004C0980">
            <w:pPr>
              <w:spacing w:after="0" w:line="240" w:lineRule="auto"/>
              <w:outlineLvl w:val="2"/>
              <w:rPr>
                <w:rFonts w:eastAsia="Times New Roman"/>
                <w:sz w:val="20"/>
                <w:szCs w:val="20"/>
                <w:lang w:eastAsia="ru-RU"/>
              </w:rPr>
            </w:pPr>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1351D6C7"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45A956F3"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0C798D22" w14:textId="77777777" w:rsidR="004C0980" w:rsidRPr="009B12AC" w:rsidRDefault="004C0980" w:rsidP="004C0980">
            <w:pPr>
              <w:spacing w:after="0" w:line="240" w:lineRule="auto"/>
              <w:outlineLvl w:val="2"/>
              <w:rPr>
                <w:rFonts w:eastAsia="Times New Roman"/>
                <w:sz w:val="20"/>
                <w:szCs w:val="20"/>
                <w:lang w:eastAsia="ru-RU"/>
              </w:rPr>
            </w:pPr>
            <w:bookmarkStart w:id="629" w:name="_Toc465858811"/>
            <w:r w:rsidRPr="009B12AC">
              <w:rPr>
                <w:rFonts w:eastAsia="Times New Roman"/>
                <w:sz w:val="20"/>
                <w:szCs w:val="20"/>
                <w:lang w:eastAsia="ru-RU"/>
              </w:rPr>
              <w:t>всего</w:t>
            </w:r>
            <w:bookmarkEnd w:id="629"/>
          </w:p>
        </w:tc>
        <w:tc>
          <w:tcPr>
            <w:tcW w:w="1355" w:type="dxa"/>
            <w:shd w:val="clear" w:color="auto" w:fill="auto"/>
            <w:hideMark/>
          </w:tcPr>
          <w:p w14:paraId="2E281790" w14:textId="77777777" w:rsidR="004C0980" w:rsidRPr="009B12AC" w:rsidRDefault="004C0980" w:rsidP="004C0980">
            <w:pPr>
              <w:spacing w:after="0" w:line="240" w:lineRule="auto"/>
              <w:jc w:val="right"/>
              <w:outlineLvl w:val="2"/>
              <w:rPr>
                <w:rFonts w:eastAsia="Times New Roman"/>
                <w:sz w:val="20"/>
                <w:szCs w:val="20"/>
                <w:lang w:eastAsia="ru-RU"/>
              </w:rPr>
            </w:pPr>
            <w:bookmarkStart w:id="630" w:name="_Toc465858812"/>
            <w:r w:rsidRPr="009B12AC">
              <w:rPr>
                <w:rFonts w:eastAsia="Times New Roman"/>
                <w:sz w:val="20"/>
                <w:szCs w:val="20"/>
                <w:lang w:eastAsia="ru-RU"/>
              </w:rPr>
              <w:t>0,000</w:t>
            </w:r>
            <w:bookmarkEnd w:id="630"/>
          </w:p>
        </w:tc>
        <w:tc>
          <w:tcPr>
            <w:tcW w:w="1216" w:type="dxa"/>
            <w:shd w:val="clear" w:color="auto" w:fill="auto"/>
            <w:hideMark/>
          </w:tcPr>
          <w:p w14:paraId="531CAA5B" w14:textId="77777777" w:rsidR="004C0980" w:rsidRPr="009B12AC" w:rsidRDefault="004C0980" w:rsidP="004C0980">
            <w:pPr>
              <w:spacing w:after="0" w:line="240" w:lineRule="auto"/>
              <w:jc w:val="right"/>
              <w:outlineLvl w:val="2"/>
              <w:rPr>
                <w:rFonts w:eastAsia="Times New Roman"/>
                <w:sz w:val="20"/>
                <w:szCs w:val="20"/>
                <w:lang w:eastAsia="ru-RU"/>
              </w:rPr>
            </w:pPr>
            <w:bookmarkStart w:id="631" w:name="_Toc465858813"/>
            <w:r w:rsidRPr="009B12AC">
              <w:rPr>
                <w:rFonts w:eastAsia="Times New Roman"/>
                <w:sz w:val="20"/>
                <w:szCs w:val="20"/>
                <w:lang w:eastAsia="ru-RU"/>
              </w:rPr>
              <w:t>0,000</w:t>
            </w:r>
            <w:bookmarkEnd w:id="631"/>
          </w:p>
        </w:tc>
        <w:tc>
          <w:tcPr>
            <w:tcW w:w="1216" w:type="dxa"/>
            <w:shd w:val="clear" w:color="auto" w:fill="auto"/>
            <w:hideMark/>
          </w:tcPr>
          <w:p w14:paraId="0DC043FF" w14:textId="77777777" w:rsidR="004C0980" w:rsidRPr="009B12AC" w:rsidRDefault="004C0980" w:rsidP="004C0980">
            <w:pPr>
              <w:spacing w:after="0" w:line="240" w:lineRule="auto"/>
              <w:jc w:val="right"/>
              <w:outlineLvl w:val="2"/>
              <w:rPr>
                <w:rFonts w:eastAsia="Times New Roman"/>
                <w:sz w:val="20"/>
                <w:szCs w:val="20"/>
                <w:lang w:eastAsia="ru-RU"/>
              </w:rPr>
            </w:pPr>
            <w:bookmarkStart w:id="632" w:name="_Toc465858814"/>
            <w:r w:rsidRPr="009B12AC">
              <w:rPr>
                <w:rFonts w:eastAsia="Times New Roman"/>
                <w:sz w:val="20"/>
                <w:szCs w:val="20"/>
                <w:lang w:eastAsia="ru-RU"/>
              </w:rPr>
              <w:t>0,000</w:t>
            </w:r>
            <w:bookmarkEnd w:id="632"/>
          </w:p>
        </w:tc>
        <w:tc>
          <w:tcPr>
            <w:tcW w:w="1216" w:type="dxa"/>
            <w:shd w:val="clear" w:color="auto" w:fill="auto"/>
            <w:hideMark/>
          </w:tcPr>
          <w:p w14:paraId="23FD466F" w14:textId="77777777" w:rsidR="004C0980" w:rsidRPr="009B12AC" w:rsidRDefault="004C0980" w:rsidP="004C0980">
            <w:pPr>
              <w:spacing w:after="0" w:line="240" w:lineRule="auto"/>
              <w:jc w:val="right"/>
              <w:outlineLvl w:val="2"/>
              <w:rPr>
                <w:rFonts w:eastAsia="Times New Roman"/>
                <w:sz w:val="20"/>
                <w:szCs w:val="20"/>
                <w:lang w:eastAsia="ru-RU"/>
              </w:rPr>
            </w:pPr>
            <w:bookmarkStart w:id="633" w:name="_Toc465858815"/>
            <w:r w:rsidRPr="009B12AC">
              <w:rPr>
                <w:rFonts w:eastAsia="Times New Roman"/>
                <w:sz w:val="20"/>
                <w:szCs w:val="20"/>
                <w:lang w:eastAsia="ru-RU"/>
              </w:rPr>
              <w:t>0,000</w:t>
            </w:r>
            <w:bookmarkEnd w:id="633"/>
          </w:p>
        </w:tc>
        <w:tc>
          <w:tcPr>
            <w:tcW w:w="1216" w:type="dxa"/>
            <w:shd w:val="clear" w:color="auto" w:fill="auto"/>
            <w:hideMark/>
          </w:tcPr>
          <w:p w14:paraId="4683DE06" w14:textId="77777777" w:rsidR="004C0980" w:rsidRPr="009B12AC" w:rsidRDefault="004C0980" w:rsidP="004C0980">
            <w:pPr>
              <w:spacing w:after="0" w:line="240" w:lineRule="auto"/>
              <w:jc w:val="right"/>
              <w:outlineLvl w:val="2"/>
              <w:rPr>
                <w:rFonts w:eastAsia="Times New Roman"/>
                <w:sz w:val="20"/>
                <w:szCs w:val="20"/>
                <w:lang w:eastAsia="ru-RU"/>
              </w:rPr>
            </w:pPr>
            <w:bookmarkStart w:id="634" w:name="_Toc465858816"/>
            <w:r w:rsidRPr="009B12AC">
              <w:rPr>
                <w:rFonts w:eastAsia="Times New Roman"/>
                <w:sz w:val="20"/>
                <w:szCs w:val="20"/>
                <w:lang w:eastAsia="ru-RU"/>
              </w:rPr>
              <w:t>0,000</w:t>
            </w:r>
            <w:bookmarkEnd w:id="634"/>
          </w:p>
        </w:tc>
      </w:tr>
      <w:tr w:rsidR="00382EE1" w:rsidRPr="009B12AC" w14:paraId="4A8A6A02" w14:textId="77777777" w:rsidTr="00FD546D">
        <w:trPr>
          <w:cantSplit/>
          <w:trHeight w:val="300"/>
        </w:trPr>
        <w:tc>
          <w:tcPr>
            <w:tcW w:w="851" w:type="dxa"/>
            <w:vMerge/>
            <w:shd w:val="clear" w:color="auto" w:fill="auto"/>
            <w:vAlign w:val="center"/>
            <w:hideMark/>
          </w:tcPr>
          <w:p w14:paraId="560F6790"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2804DD93" w14:textId="77777777" w:rsidR="00382EE1" w:rsidRPr="00943228" w:rsidRDefault="00382EE1" w:rsidP="001C13B8">
            <w:pPr>
              <w:spacing w:after="0" w:line="240" w:lineRule="auto"/>
              <w:rPr>
                <w:rFonts w:eastAsia="Times New Roman"/>
                <w:i/>
                <w:iCs/>
                <w:sz w:val="20"/>
                <w:szCs w:val="20"/>
                <w:lang w:eastAsia="ru-RU"/>
              </w:rPr>
            </w:pPr>
          </w:p>
        </w:tc>
        <w:tc>
          <w:tcPr>
            <w:tcW w:w="1647" w:type="dxa"/>
            <w:vMerge/>
            <w:shd w:val="clear" w:color="auto" w:fill="auto"/>
            <w:hideMark/>
          </w:tcPr>
          <w:p w14:paraId="5DB51735"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07483F0C"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79A76D52"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2719EB4F" w14:textId="77777777" w:rsidR="00382EE1" w:rsidRPr="009B12AC" w:rsidRDefault="00382EE1" w:rsidP="001C13B8">
            <w:pPr>
              <w:spacing w:after="0" w:line="240" w:lineRule="auto"/>
              <w:outlineLvl w:val="2"/>
              <w:rPr>
                <w:rFonts w:eastAsia="Times New Roman"/>
                <w:sz w:val="20"/>
                <w:szCs w:val="20"/>
                <w:lang w:eastAsia="ru-RU"/>
              </w:rPr>
            </w:pPr>
            <w:bookmarkStart w:id="635" w:name="_Toc465858817"/>
            <w:r w:rsidRPr="009B12AC">
              <w:rPr>
                <w:rFonts w:eastAsia="Times New Roman"/>
                <w:sz w:val="20"/>
                <w:szCs w:val="20"/>
                <w:lang w:eastAsia="ru-RU"/>
              </w:rPr>
              <w:t>федеральный бюджет</w:t>
            </w:r>
            <w:bookmarkEnd w:id="635"/>
          </w:p>
        </w:tc>
        <w:tc>
          <w:tcPr>
            <w:tcW w:w="1355" w:type="dxa"/>
            <w:shd w:val="clear" w:color="auto" w:fill="auto"/>
            <w:hideMark/>
          </w:tcPr>
          <w:p w14:paraId="28650DBE" w14:textId="77777777" w:rsidR="00382EE1" w:rsidRPr="009B12AC" w:rsidRDefault="00382EE1" w:rsidP="001C13B8">
            <w:pPr>
              <w:spacing w:after="0" w:line="240" w:lineRule="auto"/>
              <w:jc w:val="right"/>
              <w:outlineLvl w:val="2"/>
              <w:rPr>
                <w:rFonts w:eastAsia="Times New Roman"/>
                <w:sz w:val="20"/>
                <w:szCs w:val="20"/>
                <w:lang w:eastAsia="ru-RU"/>
              </w:rPr>
            </w:pPr>
            <w:bookmarkStart w:id="636" w:name="_Toc465858818"/>
            <w:r w:rsidRPr="009B12AC">
              <w:rPr>
                <w:rFonts w:eastAsia="Times New Roman"/>
                <w:sz w:val="20"/>
                <w:szCs w:val="20"/>
                <w:lang w:eastAsia="ru-RU"/>
              </w:rPr>
              <w:t>0,000</w:t>
            </w:r>
            <w:bookmarkEnd w:id="636"/>
          </w:p>
        </w:tc>
        <w:tc>
          <w:tcPr>
            <w:tcW w:w="1216" w:type="dxa"/>
            <w:shd w:val="clear" w:color="auto" w:fill="auto"/>
            <w:hideMark/>
          </w:tcPr>
          <w:p w14:paraId="47CCF5E9" w14:textId="77777777" w:rsidR="00382EE1" w:rsidRPr="009B12AC" w:rsidRDefault="00382EE1" w:rsidP="001C13B8">
            <w:pPr>
              <w:spacing w:after="0" w:line="240" w:lineRule="auto"/>
              <w:jc w:val="right"/>
              <w:outlineLvl w:val="2"/>
              <w:rPr>
                <w:rFonts w:eastAsia="Times New Roman"/>
                <w:sz w:val="20"/>
                <w:szCs w:val="20"/>
                <w:lang w:eastAsia="ru-RU"/>
              </w:rPr>
            </w:pPr>
            <w:bookmarkStart w:id="637" w:name="_Toc465858819"/>
            <w:r w:rsidRPr="009B12AC">
              <w:rPr>
                <w:rFonts w:eastAsia="Times New Roman"/>
                <w:sz w:val="20"/>
                <w:szCs w:val="20"/>
                <w:lang w:eastAsia="ru-RU"/>
              </w:rPr>
              <w:t>0,000</w:t>
            </w:r>
            <w:bookmarkEnd w:id="637"/>
          </w:p>
        </w:tc>
        <w:tc>
          <w:tcPr>
            <w:tcW w:w="1216" w:type="dxa"/>
            <w:shd w:val="clear" w:color="auto" w:fill="auto"/>
            <w:hideMark/>
          </w:tcPr>
          <w:p w14:paraId="1D02B4DA" w14:textId="77777777" w:rsidR="00382EE1" w:rsidRPr="009B12AC" w:rsidRDefault="00382EE1" w:rsidP="001C13B8">
            <w:pPr>
              <w:spacing w:after="0" w:line="240" w:lineRule="auto"/>
              <w:jc w:val="right"/>
              <w:outlineLvl w:val="2"/>
              <w:rPr>
                <w:rFonts w:eastAsia="Times New Roman"/>
                <w:sz w:val="20"/>
                <w:szCs w:val="20"/>
                <w:lang w:eastAsia="ru-RU"/>
              </w:rPr>
            </w:pPr>
            <w:bookmarkStart w:id="638" w:name="_Toc465858820"/>
            <w:r w:rsidRPr="009B12AC">
              <w:rPr>
                <w:rFonts w:eastAsia="Times New Roman"/>
                <w:sz w:val="20"/>
                <w:szCs w:val="20"/>
                <w:lang w:eastAsia="ru-RU"/>
              </w:rPr>
              <w:t>0,000</w:t>
            </w:r>
            <w:bookmarkEnd w:id="638"/>
          </w:p>
        </w:tc>
        <w:tc>
          <w:tcPr>
            <w:tcW w:w="1216" w:type="dxa"/>
            <w:shd w:val="clear" w:color="auto" w:fill="auto"/>
            <w:hideMark/>
          </w:tcPr>
          <w:p w14:paraId="0BE0D46F" w14:textId="77777777" w:rsidR="00382EE1" w:rsidRPr="009B12AC" w:rsidRDefault="00382EE1" w:rsidP="001C13B8">
            <w:pPr>
              <w:spacing w:after="0" w:line="240" w:lineRule="auto"/>
              <w:jc w:val="right"/>
              <w:outlineLvl w:val="2"/>
              <w:rPr>
                <w:rFonts w:eastAsia="Times New Roman"/>
                <w:sz w:val="20"/>
                <w:szCs w:val="20"/>
                <w:lang w:eastAsia="ru-RU"/>
              </w:rPr>
            </w:pPr>
            <w:bookmarkStart w:id="639" w:name="_Toc465858821"/>
            <w:r w:rsidRPr="009B12AC">
              <w:rPr>
                <w:rFonts w:eastAsia="Times New Roman"/>
                <w:sz w:val="20"/>
                <w:szCs w:val="20"/>
                <w:lang w:eastAsia="ru-RU"/>
              </w:rPr>
              <w:t>0,000</w:t>
            </w:r>
            <w:bookmarkEnd w:id="639"/>
          </w:p>
        </w:tc>
        <w:tc>
          <w:tcPr>
            <w:tcW w:w="1216" w:type="dxa"/>
            <w:shd w:val="clear" w:color="auto" w:fill="auto"/>
            <w:hideMark/>
          </w:tcPr>
          <w:p w14:paraId="4B425381" w14:textId="77777777" w:rsidR="00382EE1" w:rsidRPr="009B12AC" w:rsidRDefault="00382EE1" w:rsidP="001C13B8">
            <w:pPr>
              <w:spacing w:after="0" w:line="240" w:lineRule="auto"/>
              <w:jc w:val="right"/>
              <w:outlineLvl w:val="2"/>
              <w:rPr>
                <w:rFonts w:eastAsia="Times New Roman"/>
                <w:sz w:val="20"/>
                <w:szCs w:val="20"/>
                <w:lang w:eastAsia="ru-RU"/>
              </w:rPr>
            </w:pPr>
            <w:bookmarkStart w:id="640" w:name="_Toc465858822"/>
            <w:r w:rsidRPr="009B12AC">
              <w:rPr>
                <w:rFonts w:eastAsia="Times New Roman"/>
                <w:sz w:val="20"/>
                <w:szCs w:val="20"/>
                <w:lang w:eastAsia="ru-RU"/>
              </w:rPr>
              <w:t>0,000</w:t>
            </w:r>
            <w:bookmarkEnd w:id="640"/>
          </w:p>
        </w:tc>
      </w:tr>
      <w:tr w:rsidR="00382EE1" w:rsidRPr="009B12AC" w14:paraId="6A6B0EF2" w14:textId="77777777" w:rsidTr="00FD546D">
        <w:trPr>
          <w:cantSplit/>
          <w:trHeight w:val="300"/>
        </w:trPr>
        <w:tc>
          <w:tcPr>
            <w:tcW w:w="851" w:type="dxa"/>
            <w:vMerge/>
            <w:shd w:val="clear" w:color="auto" w:fill="auto"/>
            <w:vAlign w:val="center"/>
            <w:hideMark/>
          </w:tcPr>
          <w:p w14:paraId="3B11A904"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2F8DD393" w14:textId="77777777" w:rsidR="00382EE1" w:rsidRPr="00943228" w:rsidRDefault="00382EE1" w:rsidP="001C13B8">
            <w:pPr>
              <w:spacing w:after="0" w:line="240" w:lineRule="auto"/>
              <w:rPr>
                <w:rFonts w:eastAsia="Times New Roman"/>
                <w:i/>
                <w:iCs/>
                <w:sz w:val="20"/>
                <w:szCs w:val="20"/>
                <w:lang w:eastAsia="ru-RU"/>
              </w:rPr>
            </w:pPr>
          </w:p>
        </w:tc>
        <w:tc>
          <w:tcPr>
            <w:tcW w:w="1647" w:type="dxa"/>
            <w:vMerge/>
            <w:shd w:val="clear" w:color="auto" w:fill="auto"/>
            <w:hideMark/>
          </w:tcPr>
          <w:p w14:paraId="6EFA6F10"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1883AFA7"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0EF65072"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1A78D06D" w14:textId="77777777" w:rsidR="00382EE1" w:rsidRPr="009B12AC" w:rsidRDefault="00382EE1" w:rsidP="001C13B8">
            <w:pPr>
              <w:spacing w:after="0" w:line="240" w:lineRule="auto"/>
              <w:outlineLvl w:val="2"/>
              <w:rPr>
                <w:rFonts w:eastAsia="Times New Roman"/>
                <w:sz w:val="20"/>
                <w:szCs w:val="20"/>
                <w:lang w:eastAsia="ru-RU"/>
              </w:rPr>
            </w:pPr>
            <w:bookmarkStart w:id="641" w:name="_Toc465858823"/>
            <w:r w:rsidRPr="009B12AC">
              <w:rPr>
                <w:rFonts w:eastAsia="Times New Roman"/>
                <w:sz w:val="20"/>
                <w:szCs w:val="20"/>
                <w:lang w:eastAsia="ru-RU"/>
              </w:rPr>
              <w:t>республиканский бюджет</w:t>
            </w:r>
            <w:bookmarkEnd w:id="641"/>
          </w:p>
        </w:tc>
        <w:tc>
          <w:tcPr>
            <w:tcW w:w="1355" w:type="dxa"/>
            <w:shd w:val="clear" w:color="auto" w:fill="auto"/>
            <w:hideMark/>
          </w:tcPr>
          <w:p w14:paraId="27E0A31E" w14:textId="77777777" w:rsidR="00382EE1" w:rsidRPr="009B12AC" w:rsidRDefault="00382EE1" w:rsidP="001C13B8">
            <w:pPr>
              <w:spacing w:after="0" w:line="240" w:lineRule="auto"/>
              <w:jc w:val="right"/>
              <w:outlineLvl w:val="2"/>
              <w:rPr>
                <w:rFonts w:eastAsia="Times New Roman"/>
                <w:sz w:val="20"/>
                <w:szCs w:val="20"/>
                <w:lang w:eastAsia="ru-RU"/>
              </w:rPr>
            </w:pPr>
            <w:bookmarkStart w:id="642" w:name="_Toc465858824"/>
            <w:r w:rsidRPr="009B12AC">
              <w:rPr>
                <w:rFonts w:eastAsia="Times New Roman"/>
                <w:sz w:val="20"/>
                <w:szCs w:val="20"/>
                <w:lang w:eastAsia="ru-RU"/>
              </w:rPr>
              <w:t>0,000</w:t>
            </w:r>
            <w:bookmarkEnd w:id="642"/>
          </w:p>
        </w:tc>
        <w:tc>
          <w:tcPr>
            <w:tcW w:w="1216" w:type="dxa"/>
            <w:shd w:val="clear" w:color="auto" w:fill="auto"/>
            <w:hideMark/>
          </w:tcPr>
          <w:p w14:paraId="6FDE6E3E" w14:textId="77777777" w:rsidR="00382EE1" w:rsidRPr="009B12AC" w:rsidRDefault="00382EE1" w:rsidP="001C13B8">
            <w:pPr>
              <w:spacing w:after="0" w:line="240" w:lineRule="auto"/>
              <w:jc w:val="right"/>
              <w:outlineLvl w:val="2"/>
              <w:rPr>
                <w:rFonts w:eastAsia="Times New Roman"/>
                <w:sz w:val="20"/>
                <w:szCs w:val="20"/>
                <w:lang w:eastAsia="ru-RU"/>
              </w:rPr>
            </w:pPr>
            <w:bookmarkStart w:id="643" w:name="_Toc465858825"/>
            <w:r w:rsidRPr="009B12AC">
              <w:rPr>
                <w:rFonts w:eastAsia="Times New Roman"/>
                <w:sz w:val="20"/>
                <w:szCs w:val="20"/>
                <w:lang w:eastAsia="ru-RU"/>
              </w:rPr>
              <w:t>0,000</w:t>
            </w:r>
            <w:bookmarkEnd w:id="643"/>
          </w:p>
        </w:tc>
        <w:tc>
          <w:tcPr>
            <w:tcW w:w="1216" w:type="dxa"/>
            <w:shd w:val="clear" w:color="auto" w:fill="auto"/>
            <w:hideMark/>
          </w:tcPr>
          <w:p w14:paraId="43383124" w14:textId="77777777" w:rsidR="00382EE1" w:rsidRPr="009B12AC" w:rsidRDefault="00382EE1" w:rsidP="001C13B8">
            <w:pPr>
              <w:spacing w:after="0" w:line="240" w:lineRule="auto"/>
              <w:jc w:val="right"/>
              <w:outlineLvl w:val="2"/>
              <w:rPr>
                <w:rFonts w:eastAsia="Times New Roman"/>
                <w:sz w:val="20"/>
                <w:szCs w:val="20"/>
                <w:lang w:eastAsia="ru-RU"/>
              </w:rPr>
            </w:pPr>
            <w:bookmarkStart w:id="644" w:name="_Toc465858826"/>
            <w:r w:rsidRPr="009B12AC">
              <w:rPr>
                <w:rFonts w:eastAsia="Times New Roman"/>
                <w:sz w:val="20"/>
                <w:szCs w:val="20"/>
                <w:lang w:eastAsia="ru-RU"/>
              </w:rPr>
              <w:t>0,000</w:t>
            </w:r>
            <w:bookmarkEnd w:id="644"/>
          </w:p>
        </w:tc>
        <w:tc>
          <w:tcPr>
            <w:tcW w:w="1216" w:type="dxa"/>
            <w:shd w:val="clear" w:color="auto" w:fill="auto"/>
            <w:hideMark/>
          </w:tcPr>
          <w:p w14:paraId="5DC20C37" w14:textId="77777777" w:rsidR="00382EE1" w:rsidRPr="009B12AC" w:rsidRDefault="00382EE1" w:rsidP="001C13B8">
            <w:pPr>
              <w:spacing w:after="0" w:line="240" w:lineRule="auto"/>
              <w:jc w:val="right"/>
              <w:outlineLvl w:val="2"/>
              <w:rPr>
                <w:rFonts w:eastAsia="Times New Roman"/>
                <w:sz w:val="20"/>
                <w:szCs w:val="20"/>
                <w:lang w:eastAsia="ru-RU"/>
              </w:rPr>
            </w:pPr>
            <w:bookmarkStart w:id="645" w:name="_Toc465858827"/>
            <w:r w:rsidRPr="009B12AC">
              <w:rPr>
                <w:rFonts w:eastAsia="Times New Roman"/>
                <w:sz w:val="20"/>
                <w:szCs w:val="20"/>
                <w:lang w:eastAsia="ru-RU"/>
              </w:rPr>
              <w:t>0,000</w:t>
            </w:r>
            <w:bookmarkEnd w:id="645"/>
          </w:p>
        </w:tc>
        <w:tc>
          <w:tcPr>
            <w:tcW w:w="1216" w:type="dxa"/>
            <w:shd w:val="clear" w:color="auto" w:fill="auto"/>
            <w:hideMark/>
          </w:tcPr>
          <w:p w14:paraId="785B8786" w14:textId="77777777" w:rsidR="00382EE1" w:rsidRPr="009B12AC" w:rsidRDefault="00382EE1" w:rsidP="001C13B8">
            <w:pPr>
              <w:spacing w:after="0" w:line="240" w:lineRule="auto"/>
              <w:jc w:val="right"/>
              <w:outlineLvl w:val="2"/>
              <w:rPr>
                <w:rFonts w:eastAsia="Times New Roman"/>
                <w:sz w:val="20"/>
                <w:szCs w:val="20"/>
                <w:lang w:eastAsia="ru-RU"/>
              </w:rPr>
            </w:pPr>
            <w:bookmarkStart w:id="646" w:name="_Toc465858828"/>
            <w:r w:rsidRPr="009B12AC">
              <w:rPr>
                <w:rFonts w:eastAsia="Times New Roman"/>
                <w:sz w:val="20"/>
                <w:szCs w:val="20"/>
                <w:lang w:eastAsia="ru-RU"/>
              </w:rPr>
              <w:t>0,000</w:t>
            </w:r>
            <w:bookmarkEnd w:id="646"/>
          </w:p>
        </w:tc>
      </w:tr>
      <w:tr w:rsidR="00382EE1" w:rsidRPr="009B12AC" w14:paraId="623C493B" w14:textId="77777777" w:rsidTr="00FD546D">
        <w:trPr>
          <w:cantSplit/>
          <w:trHeight w:val="300"/>
        </w:trPr>
        <w:tc>
          <w:tcPr>
            <w:tcW w:w="851" w:type="dxa"/>
            <w:vMerge/>
            <w:shd w:val="clear" w:color="auto" w:fill="auto"/>
            <w:vAlign w:val="center"/>
            <w:hideMark/>
          </w:tcPr>
          <w:p w14:paraId="28295014"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53F1D3E6" w14:textId="77777777" w:rsidR="00382EE1" w:rsidRPr="00943228" w:rsidRDefault="00382EE1" w:rsidP="001C13B8">
            <w:pPr>
              <w:spacing w:after="0" w:line="240" w:lineRule="auto"/>
              <w:rPr>
                <w:rFonts w:eastAsia="Times New Roman"/>
                <w:i/>
                <w:iCs/>
                <w:sz w:val="20"/>
                <w:szCs w:val="20"/>
                <w:lang w:eastAsia="ru-RU"/>
              </w:rPr>
            </w:pPr>
          </w:p>
        </w:tc>
        <w:tc>
          <w:tcPr>
            <w:tcW w:w="1647" w:type="dxa"/>
            <w:vMerge/>
            <w:shd w:val="clear" w:color="auto" w:fill="auto"/>
            <w:hideMark/>
          </w:tcPr>
          <w:p w14:paraId="7F5B0713"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622B7303"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37E837E5"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62B5250E" w14:textId="77777777" w:rsidR="00382EE1" w:rsidRPr="009B12AC" w:rsidRDefault="00382EE1" w:rsidP="001C13B8">
            <w:pPr>
              <w:spacing w:after="0" w:line="240" w:lineRule="auto"/>
              <w:outlineLvl w:val="2"/>
              <w:rPr>
                <w:rFonts w:eastAsia="Times New Roman"/>
                <w:sz w:val="20"/>
                <w:szCs w:val="20"/>
                <w:lang w:eastAsia="ru-RU"/>
              </w:rPr>
            </w:pPr>
            <w:bookmarkStart w:id="647" w:name="_Toc465858829"/>
            <w:r w:rsidRPr="009B12AC">
              <w:rPr>
                <w:rFonts w:eastAsia="Times New Roman"/>
                <w:sz w:val="20"/>
                <w:szCs w:val="20"/>
                <w:lang w:eastAsia="ru-RU"/>
              </w:rPr>
              <w:t>муниципальный бюджет</w:t>
            </w:r>
            <w:bookmarkEnd w:id="647"/>
          </w:p>
        </w:tc>
        <w:tc>
          <w:tcPr>
            <w:tcW w:w="1355" w:type="dxa"/>
            <w:shd w:val="clear" w:color="auto" w:fill="auto"/>
            <w:hideMark/>
          </w:tcPr>
          <w:p w14:paraId="5A5B7442" w14:textId="77777777" w:rsidR="00382EE1" w:rsidRPr="009B12AC" w:rsidRDefault="00382EE1" w:rsidP="001C13B8">
            <w:pPr>
              <w:spacing w:after="0" w:line="240" w:lineRule="auto"/>
              <w:jc w:val="right"/>
              <w:outlineLvl w:val="2"/>
              <w:rPr>
                <w:rFonts w:eastAsia="Times New Roman"/>
                <w:sz w:val="20"/>
                <w:szCs w:val="20"/>
                <w:lang w:eastAsia="ru-RU"/>
              </w:rPr>
            </w:pPr>
            <w:bookmarkStart w:id="648" w:name="_Toc465858830"/>
            <w:r w:rsidRPr="009B12AC">
              <w:rPr>
                <w:rFonts w:eastAsia="Times New Roman"/>
                <w:sz w:val="20"/>
                <w:szCs w:val="20"/>
                <w:lang w:eastAsia="ru-RU"/>
              </w:rPr>
              <w:t>0,000</w:t>
            </w:r>
            <w:bookmarkEnd w:id="648"/>
          </w:p>
        </w:tc>
        <w:tc>
          <w:tcPr>
            <w:tcW w:w="1216" w:type="dxa"/>
            <w:shd w:val="clear" w:color="auto" w:fill="auto"/>
            <w:hideMark/>
          </w:tcPr>
          <w:p w14:paraId="0187F095" w14:textId="77777777" w:rsidR="00382EE1" w:rsidRPr="009B12AC" w:rsidRDefault="00382EE1" w:rsidP="001C13B8">
            <w:pPr>
              <w:spacing w:after="0" w:line="240" w:lineRule="auto"/>
              <w:jc w:val="right"/>
              <w:outlineLvl w:val="2"/>
              <w:rPr>
                <w:rFonts w:eastAsia="Times New Roman"/>
                <w:sz w:val="20"/>
                <w:szCs w:val="20"/>
                <w:lang w:eastAsia="ru-RU"/>
              </w:rPr>
            </w:pPr>
            <w:bookmarkStart w:id="649" w:name="_Toc465858831"/>
            <w:r w:rsidRPr="009B12AC">
              <w:rPr>
                <w:rFonts w:eastAsia="Times New Roman"/>
                <w:sz w:val="20"/>
                <w:szCs w:val="20"/>
                <w:lang w:eastAsia="ru-RU"/>
              </w:rPr>
              <w:t>0,000</w:t>
            </w:r>
            <w:bookmarkEnd w:id="649"/>
          </w:p>
        </w:tc>
        <w:tc>
          <w:tcPr>
            <w:tcW w:w="1216" w:type="dxa"/>
            <w:shd w:val="clear" w:color="auto" w:fill="auto"/>
            <w:hideMark/>
          </w:tcPr>
          <w:p w14:paraId="5725271F" w14:textId="77777777" w:rsidR="00382EE1" w:rsidRPr="009B12AC" w:rsidRDefault="00382EE1" w:rsidP="001C13B8">
            <w:pPr>
              <w:spacing w:after="0" w:line="240" w:lineRule="auto"/>
              <w:jc w:val="right"/>
              <w:outlineLvl w:val="2"/>
              <w:rPr>
                <w:rFonts w:eastAsia="Times New Roman"/>
                <w:sz w:val="20"/>
                <w:szCs w:val="20"/>
                <w:lang w:eastAsia="ru-RU"/>
              </w:rPr>
            </w:pPr>
            <w:bookmarkStart w:id="650" w:name="_Toc465858832"/>
            <w:r w:rsidRPr="009B12AC">
              <w:rPr>
                <w:rFonts w:eastAsia="Times New Roman"/>
                <w:sz w:val="20"/>
                <w:szCs w:val="20"/>
                <w:lang w:eastAsia="ru-RU"/>
              </w:rPr>
              <w:t>0,000</w:t>
            </w:r>
            <w:bookmarkEnd w:id="650"/>
          </w:p>
        </w:tc>
        <w:tc>
          <w:tcPr>
            <w:tcW w:w="1216" w:type="dxa"/>
            <w:shd w:val="clear" w:color="auto" w:fill="auto"/>
            <w:hideMark/>
          </w:tcPr>
          <w:p w14:paraId="475AA36F" w14:textId="77777777" w:rsidR="00382EE1" w:rsidRPr="009B12AC" w:rsidRDefault="00382EE1" w:rsidP="001C13B8">
            <w:pPr>
              <w:spacing w:after="0" w:line="240" w:lineRule="auto"/>
              <w:jc w:val="right"/>
              <w:outlineLvl w:val="2"/>
              <w:rPr>
                <w:rFonts w:eastAsia="Times New Roman"/>
                <w:sz w:val="20"/>
                <w:szCs w:val="20"/>
                <w:lang w:eastAsia="ru-RU"/>
              </w:rPr>
            </w:pPr>
            <w:bookmarkStart w:id="651" w:name="_Toc465858833"/>
            <w:r w:rsidRPr="009B12AC">
              <w:rPr>
                <w:rFonts w:eastAsia="Times New Roman"/>
                <w:sz w:val="20"/>
                <w:szCs w:val="20"/>
                <w:lang w:eastAsia="ru-RU"/>
              </w:rPr>
              <w:t>0,000</w:t>
            </w:r>
            <w:bookmarkEnd w:id="651"/>
          </w:p>
        </w:tc>
        <w:tc>
          <w:tcPr>
            <w:tcW w:w="1216" w:type="dxa"/>
            <w:shd w:val="clear" w:color="auto" w:fill="auto"/>
            <w:hideMark/>
          </w:tcPr>
          <w:p w14:paraId="7B3CB017" w14:textId="77777777" w:rsidR="00382EE1" w:rsidRPr="009B12AC" w:rsidRDefault="00382EE1" w:rsidP="001C13B8">
            <w:pPr>
              <w:spacing w:after="0" w:line="240" w:lineRule="auto"/>
              <w:jc w:val="right"/>
              <w:outlineLvl w:val="2"/>
              <w:rPr>
                <w:rFonts w:eastAsia="Times New Roman"/>
                <w:sz w:val="20"/>
                <w:szCs w:val="20"/>
                <w:lang w:eastAsia="ru-RU"/>
              </w:rPr>
            </w:pPr>
            <w:bookmarkStart w:id="652" w:name="_Toc465858834"/>
            <w:r w:rsidRPr="009B12AC">
              <w:rPr>
                <w:rFonts w:eastAsia="Times New Roman"/>
                <w:sz w:val="20"/>
                <w:szCs w:val="20"/>
                <w:lang w:eastAsia="ru-RU"/>
              </w:rPr>
              <w:t>0,000</w:t>
            </w:r>
            <w:bookmarkEnd w:id="652"/>
          </w:p>
        </w:tc>
      </w:tr>
      <w:tr w:rsidR="00382EE1" w:rsidRPr="009B12AC" w14:paraId="631F8167" w14:textId="77777777" w:rsidTr="00FD546D">
        <w:trPr>
          <w:cantSplit/>
          <w:trHeight w:val="300"/>
        </w:trPr>
        <w:tc>
          <w:tcPr>
            <w:tcW w:w="851" w:type="dxa"/>
            <w:vMerge/>
            <w:shd w:val="clear" w:color="auto" w:fill="auto"/>
            <w:vAlign w:val="center"/>
            <w:hideMark/>
          </w:tcPr>
          <w:p w14:paraId="3DD24569"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46BD92FA" w14:textId="77777777" w:rsidR="00382EE1" w:rsidRPr="00943228" w:rsidRDefault="00382EE1" w:rsidP="001C13B8">
            <w:pPr>
              <w:spacing w:after="0" w:line="240" w:lineRule="auto"/>
              <w:rPr>
                <w:rFonts w:eastAsia="Times New Roman"/>
                <w:i/>
                <w:iCs/>
                <w:sz w:val="20"/>
                <w:szCs w:val="20"/>
                <w:lang w:eastAsia="ru-RU"/>
              </w:rPr>
            </w:pPr>
          </w:p>
        </w:tc>
        <w:tc>
          <w:tcPr>
            <w:tcW w:w="1647" w:type="dxa"/>
            <w:vMerge/>
            <w:shd w:val="clear" w:color="auto" w:fill="auto"/>
            <w:hideMark/>
          </w:tcPr>
          <w:p w14:paraId="71BC65BF"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639843ED"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6372B888"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431E26A7" w14:textId="77777777" w:rsidR="00382EE1" w:rsidRPr="009B12AC" w:rsidRDefault="00382EE1" w:rsidP="001C13B8">
            <w:pPr>
              <w:spacing w:after="0" w:line="240" w:lineRule="auto"/>
              <w:outlineLvl w:val="2"/>
              <w:rPr>
                <w:rFonts w:eastAsia="Times New Roman"/>
                <w:sz w:val="20"/>
                <w:szCs w:val="20"/>
                <w:lang w:eastAsia="ru-RU"/>
              </w:rPr>
            </w:pPr>
            <w:bookmarkStart w:id="653" w:name="_Toc465858835"/>
            <w:r w:rsidRPr="009B12AC">
              <w:rPr>
                <w:rFonts w:eastAsia="Times New Roman"/>
                <w:sz w:val="20"/>
                <w:szCs w:val="20"/>
                <w:lang w:eastAsia="ru-RU"/>
              </w:rPr>
              <w:t>внебюджетные источники</w:t>
            </w:r>
            <w:bookmarkEnd w:id="653"/>
          </w:p>
        </w:tc>
        <w:tc>
          <w:tcPr>
            <w:tcW w:w="1355" w:type="dxa"/>
            <w:shd w:val="clear" w:color="auto" w:fill="auto"/>
            <w:hideMark/>
          </w:tcPr>
          <w:p w14:paraId="76BDA80F" w14:textId="77777777" w:rsidR="00382EE1" w:rsidRPr="009B12AC" w:rsidRDefault="00382EE1" w:rsidP="001C13B8">
            <w:pPr>
              <w:spacing w:after="0" w:line="240" w:lineRule="auto"/>
              <w:jc w:val="right"/>
              <w:outlineLvl w:val="2"/>
              <w:rPr>
                <w:rFonts w:eastAsia="Times New Roman"/>
                <w:sz w:val="20"/>
                <w:szCs w:val="20"/>
                <w:lang w:eastAsia="ru-RU"/>
              </w:rPr>
            </w:pPr>
            <w:bookmarkStart w:id="654" w:name="_Toc465858836"/>
            <w:r w:rsidRPr="009B12AC">
              <w:rPr>
                <w:rFonts w:eastAsia="Times New Roman"/>
                <w:sz w:val="20"/>
                <w:szCs w:val="20"/>
                <w:lang w:eastAsia="ru-RU"/>
              </w:rPr>
              <w:t>0,000</w:t>
            </w:r>
            <w:bookmarkEnd w:id="654"/>
          </w:p>
        </w:tc>
        <w:tc>
          <w:tcPr>
            <w:tcW w:w="1216" w:type="dxa"/>
            <w:shd w:val="clear" w:color="auto" w:fill="auto"/>
            <w:hideMark/>
          </w:tcPr>
          <w:p w14:paraId="64E54E05" w14:textId="77777777" w:rsidR="00382EE1" w:rsidRPr="009B12AC" w:rsidRDefault="00382EE1" w:rsidP="001C13B8">
            <w:pPr>
              <w:spacing w:after="0" w:line="240" w:lineRule="auto"/>
              <w:jc w:val="right"/>
              <w:outlineLvl w:val="2"/>
              <w:rPr>
                <w:rFonts w:eastAsia="Times New Roman"/>
                <w:sz w:val="20"/>
                <w:szCs w:val="20"/>
                <w:lang w:eastAsia="ru-RU"/>
              </w:rPr>
            </w:pPr>
            <w:bookmarkStart w:id="655" w:name="_Toc465858837"/>
            <w:r w:rsidRPr="009B12AC">
              <w:rPr>
                <w:rFonts w:eastAsia="Times New Roman"/>
                <w:sz w:val="20"/>
                <w:szCs w:val="20"/>
                <w:lang w:eastAsia="ru-RU"/>
              </w:rPr>
              <w:t>0,000</w:t>
            </w:r>
            <w:bookmarkEnd w:id="655"/>
          </w:p>
        </w:tc>
        <w:tc>
          <w:tcPr>
            <w:tcW w:w="1216" w:type="dxa"/>
            <w:shd w:val="clear" w:color="auto" w:fill="auto"/>
            <w:hideMark/>
          </w:tcPr>
          <w:p w14:paraId="4BEEF859" w14:textId="77777777" w:rsidR="00382EE1" w:rsidRPr="009B12AC" w:rsidRDefault="00382EE1" w:rsidP="001C13B8">
            <w:pPr>
              <w:spacing w:after="0" w:line="240" w:lineRule="auto"/>
              <w:jc w:val="right"/>
              <w:outlineLvl w:val="2"/>
              <w:rPr>
                <w:rFonts w:eastAsia="Times New Roman"/>
                <w:sz w:val="20"/>
                <w:szCs w:val="20"/>
                <w:lang w:eastAsia="ru-RU"/>
              </w:rPr>
            </w:pPr>
            <w:bookmarkStart w:id="656" w:name="_Toc465858838"/>
            <w:r w:rsidRPr="009B12AC">
              <w:rPr>
                <w:rFonts w:eastAsia="Times New Roman"/>
                <w:sz w:val="20"/>
                <w:szCs w:val="20"/>
                <w:lang w:eastAsia="ru-RU"/>
              </w:rPr>
              <w:t>0,000</w:t>
            </w:r>
            <w:bookmarkEnd w:id="656"/>
          </w:p>
        </w:tc>
        <w:tc>
          <w:tcPr>
            <w:tcW w:w="1216" w:type="dxa"/>
            <w:shd w:val="clear" w:color="auto" w:fill="auto"/>
            <w:hideMark/>
          </w:tcPr>
          <w:p w14:paraId="29BA42B4" w14:textId="77777777" w:rsidR="00382EE1" w:rsidRPr="009B12AC" w:rsidRDefault="00382EE1" w:rsidP="001C13B8">
            <w:pPr>
              <w:spacing w:after="0" w:line="240" w:lineRule="auto"/>
              <w:jc w:val="right"/>
              <w:outlineLvl w:val="2"/>
              <w:rPr>
                <w:rFonts w:eastAsia="Times New Roman"/>
                <w:sz w:val="20"/>
                <w:szCs w:val="20"/>
                <w:lang w:eastAsia="ru-RU"/>
              </w:rPr>
            </w:pPr>
            <w:bookmarkStart w:id="657" w:name="_Toc465858839"/>
            <w:r w:rsidRPr="009B12AC">
              <w:rPr>
                <w:rFonts w:eastAsia="Times New Roman"/>
                <w:sz w:val="20"/>
                <w:szCs w:val="20"/>
                <w:lang w:eastAsia="ru-RU"/>
              </w:rPr>
              <w:t>0,000</w:t>
            </w:r>
            <w:bookmarkEnd w:id="657"/>
          </w:p>
        </w:tc>
        <w:tc>
          <w:tcPr>
            <w:tcW w:w="1216" w:type="dxa"/>
            <w:shd w:val="clear" w:color="auto" w:fill="auto"/>
            <w:hideMark/>
          </w:tcPr>
          <w:p w14:paraId="699DBB18" w14:textId="77777777" w:rsidR="00382EE1" w:rsidRPr="009B12AC" w:rsidRDefault="00382EE1" w:rsidP="001C13B8">
            <w:pPr>
              <w:spacing w:after="0" w:line="240" w:lineRule="auto"/>
              <w:jc w:val="right"/>
              <w:outlineLvl w:val="2"/>
              <w:rPr>
                <w:rFonts w:eastAsia="Times New Roman"/>
                <w:sz w:val="20"/>
                <w:szCs w:val="20"/>
                <w:lang w:eastAsia="ru-RU"/>
              </w:rPr>
            </w:pPr>
            <w:bookmarkStart w:id="658" w:name="_Toc465858840"/>
            <w:r w:rsidRPr="009B12AC">
              <w:rPr>
                <w:rFonts w:eastAsia="Times New Roman"/>
                <w:sz w:val="20"/>
                <w:szCs w:val="20"/>
                <w:lang w:eastAsia="ru-RU"/>
              </w:rPr>
              <w:t>0,000</w:t>
            </w:r>
            <w:bookmarkEnd w:id="658"/>
          </w:p>
        </w:tc>
      </w:tr>
      <w:tr w:rsidR="004C0980" w:rsidRPr="009B12AC" w14:paraId="3C90C95A" w14:textId="77777777" w:rsidTr="00FD546D">
        <w:trPr>
          <w:cantSplit/>
          <w:trHeight w:val="300"/>
        </w:trPr>
        <w:tc>
          <w:tcPr>
            <w:tcW w:w="851" w:type="dxa"/>
            <w:vMerge w:val="restart"/>
            <w:shd w:val="clear" w:color="auto" w:fill="auto"/>
            <w:hideMark/>
          </w:tcPr>
          <w:p w14:paraId="4AB425A8" w14:textId="77777777" w:rsidR="004C0980" w:rsidRPr="009B12AC" w:rsidRDefault="004C0980" w:rsidP="004C0980">
            <w:pPr>
              <w:spacing w:after="0" w:line="240" w:lineRule="auto"/>
              <w:jc w:val="center"/>
              <w:outlineLvl w:val="2"/>
              <w:rPr>
                <w:rFonts w:eastAsia="Times New Roman"/>
                <w:sz w:val="20"/>
                <w:szCs w:val="20"/>
                <w:lang w:eastAsia="ru-RU"/>
              </w:rPr>
            </w:pPr>
            <w:bookmarkStart w:id="659" w:name="_Toc465858841"/>
            <w:r w:rsidRPr="009B12AC">
              <w:rPr>
                <w:rFonts w:eastAsia="Times New Roman"/>
                <w:sz w:val="20"/>
                <w:szCs w:val="20"/>
                <w:lang w:eastAsia="ru-RU"/>
              </w:rPr>
              <w:lastRenderedPageBreak/>
              <w:t>1.1.6.3</w:t>
            </w:r>
            <w:bookmarkEnd w:id="659"/>
          </w:p>
        </w:tc>
        <w:tc>
          <w:tcPr>
            <w:tcW w:w="3180" w:type="dxa"/>
            <w:vMerge w:val="restart"/>
            <w:shd w:val="clear" w:color="auto" w:fill="auto"/>
            <w:hideMark/>
          </w:tcPr>
          <w:p w14:paraId="7C1584AE" w14:textId="77777777" w:rsidR="004C0980" w:rsidRPr="00943228" w:rsidRDefault="004C0980" w:rsidP="004C0980">
            <w:pPr>
              <w:spacing w:after="0" w:line="240" w:lineRule="auto"/>
              <w:ind w:firstLineChars="100" w:firstLine="200"/>
              <w:outlineLvl w:val="2"/>
              <w:rPr>
                <w:rFonts w:eastAsia="Times New Roman"/>
                <w:i/>
                <w:iCs/>
                <w:sz w:val="20"/>
                <w:szCs w:val="20"/>
                <w:lang w:eastAsia="ru-RU"/>
              </w:rPr>
            </w:pPr>
            <w:bookmarkStart w:id="660" w:name="_Toc465858842"/>
            <w:r w:rsidRPr="00943228">
              <w:rPr>
                <w:rFonts w:eastAsia="Times New Roman"/>
                <w:i/>
                <w:iCs/>
                <w:sz w:val="20"/>
                <w:szCs w:val="20"/>
                <w:lang w:eastAsia="ru-RU"/>
              </w:rPr>
              <w:t>Контроль за содержанием и качеством составления учебных программ общего и дополнительного образования детей</w:t>
            </w:r>
            <w:bookmarkEnd w:id="660"/>
          </w:p>
        </w:tc>
        <w:tc>
          <w:tcPr>
            <w:tcW w:w="1647" w:type="dxa"/>
            <w:vMerge w:val="restart"/>
            <w:shd w:val="clear" w:color="auto" w:fill="auto"/>
            <w:hideMark/>
          </w:tcPr>
          <w:p w14:paraId="60900191" w14:textId="77777777" w:rsidR="004C0980" w:rsidRPr="00943228" w:rsidRDefault="00D96D18" w:rsidP="004C0980">
            <w:pPr>
              <w:spacing w:after="0" w:line="240" w:lineRule="auto"/>
              <w:outlineLvl w:val="2"/>
              <w:rPr>
                <w:rFonts w:eastAsia="Times New Roman"/>
                <w:sz w:val="20"/>
                <w:szCs w:val="20"/>
                <w:lang w:eastAsia="ru-RU"/>
              </w:rPr>
            </w:pPr>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0F990958"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7D083D7F"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402C2ABF" w14:textId="77777777" w:rsidR="004C0980" w:rsidRPr="009B12AC" w:rsidRDefault="004C0980" w:rsidP="004C0980">
            <w:pPr>
              <w:spacing w:after="0" w:line="240" w:lineRule="auto"/>
              <w:outlineLvl w:val="2"/>
              <w:rPr>
                <w:rFonts w:eastAsia="Times New Roman"/>
                <w:sz w:val="20"/>
                <w:szCs w:val="20"/>
                <w:lang w:eastAsia="ru-RU"/>
              </w:rPr>
            </w:pPr>
            <w:bookmarkStart w:id="661" w:name="_Toc465858846"/>
            <w:r w:rsidRPr="009B12AC">
              <w:rPr>
                <w:rFonts w:eastAsia="Times New Roman"/>
                <w:sz w:val="20"/>
                <w:szCs w:val="20"/>
                <w:lang w:eastAsia="ru-RU"/>
              </w:rPr>
              <w:t>всего</w:t>
            </w:r>
            <w:bookmarkEnd w:id="661"/>
          </w:p>
        </w:tc>
        <w:tc>
          <w:tcPr>
            <w:tcW w:w="1355" w:type="dxa"/>
            <w:shd w:val="clear" w:color="auto" w:fill="auto"/>
            <w:hideMark/>
          </w:tcPr>
          <w:p w14:paraId="7970B3BB" w14:textId="77777777" w:rsidR="004C0980" w:rsidRPr="009B12AC" w:rsidRDefault="004C0980" w:rsidP="004C0980">
            <w:pPr>
              <w:spacing w:after="0" w:line="240" w:lineRule="auto"/>
              <w:jc w:val="right"/>
              <w:outlineLvl w:val="2"/>
              <w:rPr>
                <w:rFonts w:eastAsia="Times New Roman"/>
                <w:sz w:val="20"/>
                <w:szCs w:val="20"/>
                <w:lang w:eastAsia="ru-RU"/>
              </w:rPr>
            </w:pPr>
            <w:bookmarkStart w:id="662" w:name="_Toc465858847"/>
            <w:r w:rsidRPr="009B12AC">
              <w:rPr>
                <w:rFonts w:eastAsia="Times New Roman"/>
                <w:sz w:val="20"/>
                <w:szCs w:val="20"/>
                <w:lang w:eastAsia="ru-RU"/>
              </w:rPr>
              <w:t>0,000</w:t>
            </w:r>
            <w:bookmarkEnd w:id="662"/>
          </w:p>
        </w:tc>
        <w:tc>
          <w:tcPr>
            <w:tcW w:w="1216" w:type="dxa"/>
            <w:shd w:val="clear" w:color="auto" w:fill="auto"/>
            <w:hideMark/>
          </w:tcPr>
          <w:p w14:paraId="73ABFEAC" w14:textId="77777777" w:rsidR="004C0980" w:rsidRPr="009B12AC" w:rsidRDefault="004C0980" w:rsidP="004C0980">
            <w:pPr>
              <w:spacing w:after="0" w:line="240" w:lineRule="auto"/>
              <w:jc w:val="right"/>
              <w:outlineLvl w:val="2"/>
              <w:rPr>
                <w:rFonts w:eastAsia="Times New Roman"/>
                <w:sz w:val="20"/>
                <w:szCs w:val="20"/>
                <w:lang w:eastAsia="ru-RU"/>
              </w:rPr>
            </w:pPr>
            <w:bookmarkStart w:id="663" w:name="_Toc465858848"/>
            <w:r w:rsidRPr="009B12AC">
              <w:rPr>
                <w:rFonts w:eastAsia="Times New Roman"/>
                <w:sz w:val="20"/>
                <w:szCs w:val="20"/>
                <w:lang w:eastAsia="ru-RU"/>
              </w:rPr>
              <w:t>0,000</w:t>
            </w:r>
            <w:bookmarkEnd w:id="663"/>
          </w:p>
        </w:tc>
        <w:tc>
          <w:tcPr>
            <w:tcW w:w="1216" w:type="dxa"/>
            <w:shd w:val="clear" w:color="auto" w:fill="auto"/>
            <w:hideMark/>
          </w:tcPr>
          <w:p w14:paraId="28560280" w14:textId="77777777" w:rsidR="004C0980" w:rsidRPr="009B12AC" w:rsidRDefault="004C0980" w:rsidP="004C0980">
            <w:pPr>
              <w:spacing w:after="0" w:line="240" w:lineRule="auto"/>
              <w:jc w:val="right"/>
              <w:outlineLvl w:val="2"/>
              <w:rPr>
                <w:rFonts w:eastAsia="Times New Roman"/>
                <w:sz w:val="20"/>
                <w:szCs w:val="20"/>
                <w:lang w:eastAsia="ru-RU"/>
              </w:rPr>
            </w:pPr>
            <w:bookmarkStart w:id="664" w:name="_Toc465858849"/>
            <w:r w:rsidRPr="009B12AC">
              <w:rPr>
                <w:rFonts w:eastAsia="Times New Roman"/>
                <w:sz w:val="20"/>
                <w:szCs w:val="20"/>
                <w:lang w:eastAsia="ru-RU"/>
              </w:rPr>
              <w:t>0,000</w:t>
            </w:r>
            <w:bookmarkEnd w:id="664"/>
          </w:p>
        </w:tc>
        <w:tc>
          <w:tcPr>
            <w:tcW w:w="1216" w:type="dxa"/>
            <w:shd w:val="clear" w:color="auto" w:fill="auto"/>
            <w:hideMark/>
          </w:tcPr>
          <w:p w14:paraId="06AA9F47" w14:textId="77777777" w:rsidR="004C0980" w:rsidRPr="009B12AC" w:rsidRDefault="004C0980" w:rsidP="004C0980">
            <w:pPr>
              <w:spacing w:after="0" w:line="240" w:lineRule="auto"/>
              <w:jc w:val="right"/>
              <w:outlineLvl w:val="2"/>
              <w:rPr>
                <w:rFonts w:eastAsia="Times New Roman"/>
                <w:sz w:val="20"/>
                <w:szCs w:val="20"/>
                <w:lang w:eastAsia="ru-RU"/>
              </w:rPr>
            </w:pPr>
            <w:bookmarkStart w:id="665" w:name="_Toc465858850"/>
            <w:r w:rsidRPr="009B12AC">
              <w:rPr>
                <w:rFonts w:eastAsia="Times New Roman"/>
                <w:sz w:val="20"/>
                <w:szCs w:val="20"/>
                <w:lang w:eastAsia="ru-RU"/>
              </w:rPr>
              <w:t>0,000</w:t>
            </w:r>
            <w:bookmarkEnd w:id="665"/>
          </w:p>
        </w:tc>
        <w:tc>
          <w:tcPr>
            <w:tcW w:w="1216" w:type="dxa"/>
            <w:shd w:val="clear" w:color="auto" w:fill="auto"/>
            <w:hideMark/>
          </w:tcPr>
          <w:p w14:paraId="5AAD11CD" w14:textId="77777777" w:rsidR="004C0980" w:rsidRPr="009B12AC" w:rsidRDefault="004C0980" w:rsidP="004C0980">
            <w:pPr>
              <w:spacing w:after="0" w:line="240" w:lineRule="auto"/>
              <w:jc w:val="right"/>
              <w:outlineLvl w:val="2"/>
              <w:rPr>
                <w:rFonts w:eastAsia="Times New Roman"/>
                <w:sz w:val="20"/>
                <w:szCs w:val="20"/>
                <w:lang w:eastAsia="ru-RU"/>
              </w:rPr>
            </w:pPr>
            <w:bookmarkStart w:id="666" w:name="_Toc465858851"/>
            <w:r w:rsidRPr="009B12AC">
              <w:rPr>
                <w:rFonts w:eastAsia="Times New Roman"/>
                <w:sz w:val="20"/>
                <w:szCs w:val="20"/>
                <w:lang w:eastAsia="ru-RU"/>
              </w:rPr>
              <w:t>0,000</w:t>
            </w:r>
            <w:bookmarkEnd w:id="666"/>
          </w:p>
        </w:tc>
      </w:tr>
      <w:tr w:rsidR="004C0980" w:rsidRPr="009B12AC" w14:paraId="6451D1AE" w14:textId="77777777" w:rsidTr="00FD546D">
        <w:trPr>
          <w:cantSplit/>
          <w:trHeight w:val="300"/>
        </w:trPr>
        <w:tc>
          <w:tcPr>
            <w:tcW w:w="851" w:type="dxa"/>
            <w:vMerge/>
            <w:shd w:val="clear" w:color="auto" w:fill="auto"/>
            <w:vAlign w:val="center"/>
            <w:hideMark/>
          </w:tcPr>
          <w:p w14:paraId="19896068"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46444009"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43597355"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59AA6A74"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79C2D787"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42D34BC1" w14:textId="77777777" w:rsidR="004C0980" w:rsidRPr="009B12AC" w:rsidRDefault="004C0980" w:rsidP="004C0980">
            <w:pPr>
              <w:spacing w:after="0" w:line="240" w:lineRule="auto"/>
              <w:outlineLvl w:val="2"/>
              <w:rPr>
                <w:rFonts w:eastAsia="Times New Roman"/>
                <w:sz w:val="20"/>
                <w:szCs w:val="20"/>
                <w:lang w:eastAsia="ru-RU"/>
              </w:rPr>
            </w:pPr>
            <w:bookmarkStart w:id="667" w:name="_Toc465858852"/>
            <w:r w:rsidRPr="009B12AC">
              <w:rPr>
                <w:rFonts w:eastAsia="Times New Roman"/>
                <w:sz w:val="20"/>
                <w:szCs w:val="20"/>
                <w:lang w:eastAsia="ru-RU"/>
              </w:rPr>
              <w:t>федеральный бюджет</w:t>
            </w:r>
            <w:bookmarkEnd w:id="667"/>
          </w:p>
        </w:tc>
        <w:tc>
          <w:tcPr>
            <w:tcW w:w="1355" w:type="dxa"/>
            <w:shd w:val="clear" w:color="auto" w:fill="auto"/>
            <w:hideMark/>
          </w:tcPr>
          <w:p w14:paraId="3F0E12BD" w14:textId="77777777" w:rsidR="004C0980" w:rsidRPr="009B12AC" w:rsidRDefault="004C0980" w:rsidP="004C0980">
            <w:pPr>
              <w:spacing w:after="0" w:line="240" w:lineRule="auto"/>
              <w:jc w:val="right"/>
              <w:outlineLvl w:val="2"/>
              <w:rPr>
                <w:rFonts w:eastAsia="Times New Roman"/>
                <w:sz w:val="20"/>
                <w:szCs w:val="20"/>
                <w:lang w:eastAsia="ru-RU"/>
              </w:rPr>
            </w:pPr>
            <w:bookmarkStart w:id="668" w:name="_Toc465858853"/>
            <w:r w:rsidRPr="009B12AC">
              <w:rPr>
                <w:rFonts w:eastAsia="Times New Roman"/>
                <w:sz w:val="20"/>
                <w:szCs w:val="20"/>
                <w:lang w:eastAsia="ru-RU"/>
              </w:rPr>
              <w:t>0,000</w:t>
            </w:r>
            <w:bookmarkEnd w:id="668"/>
          </w:p>
        </w:tc>
        <w:tc>
          <w:tcPr>
            <w:tcW w:w="1216" w:type="dxa"/>
            <w:shd w:val="clear" w:color="auto" w:fill="auto"/>
            <w:hideMark/>
          </w:tcPr>
          <w:p w14:paraId="19F1BE85" w14:textId="77777777" w:rsidR="004C0980" w:rsidRPr="009B12AC" w:rsidRDefault="004C0980" w:rsidP="004C0980">
            <w:pPr>
              <w:spacing w:after="0" w:line="240" w:lineRule="auto"/>
              <w:jc w:val="right"/>
              <w:outlineLvl w:val="2"/>
              <w:rPr>
                <w:rFonts w:eastAsia="Times New Roman"/>
                <w:sz w:val="20"/>
                <w:szCs w:val="20"/>
                <w:lang w:eastAsia="ru-RU"/>
              </w:rPr>
            </w:pPr>
            <w:bookmarkStart w:id="669" w:name="_Toc465858854"/>
            <w:r w:rsidRPr="009B12AC">
              <w:rPr>
                <w:rFonts w:eastAsia="Times New Roman"/>
                <w:sz w:val="20"/>
                <w:szCs w:val="20"/>
                <w:lang w:eastAsia="ru-RU"/>
              </w:rPr>
              <w:t>0,000</w:t>
            </w:r>
            <w:bookmarkEnd w:id="669"/>
          </w:p>
        </w:tc>
        <w:tc>
          <w:tcPr>
            <w:tcW w:w="1216" w:type="dxa"/>
            <w:shd w:val="clear" w:color="auto" w:fill="auto"/>
            <w:hideMark/>
          </w:tcPr>
          <w:p w14:paraId="6A26B055" w14:textId="77777777" w:rsidR="004C0980" w:rsidRPr="009B12AC" w:rsidRDefault="004C0980" w:rsidP="004C0980">
            <w:pPr>
              <w:spacing w:after="0" w:line="240" w:lineRule="auto"/>
              <w:jc w:val="right"/>
              <w:outlineLvl w:val="2"/>
              <w:rPr>
                <w:rFonts w:eastAsia="Times New Roman"/>
                <w:sz w:val="20"/>
                <w:szCs w:val="20"/>
                <w:lang w:eastAsia="ru-RU"/>
              </w:rPr>
            </w:pPr>
            <w:bookmarkStart w:id="670" w:name="_Toc465858855"/>
            <w:r w:rsidRPr="009B12AC">
              <w:rPr>
                <w:rFonts w:eastAsia="Times New Roman"/>
                <w:sz w:val="20"/>
                <w:szCs w:val="20"/>
                <w:lang w:eastAsia="ru-RU"/>
              </w:rPr>
              <w:t>0,000</w:t>
            </w:r>
            <w:bookmarkEnd w:id="670"/>
          </w:p>
        </w:tc>
        <w:tc>
          <w:tcPr>
            <w:tcW w:w="1216" w:type="dxa"/>
            <w:shd w:val="clear" w:color="auto" w:fill="auto"/>
            <w:hideMark/>
          </w:tcPr>
          <w:p w14:paraId="694799AC" w14:textId="77777777" w:rsidR="004C0980" w:rsidRPr="009B12AC" w:rsidRDefault="004C0980" w:rsidP="004C0980">
            <w:pPr>
              <w:spacing w:after="0" w:line="240" w:lineRule="auto"/>
              <w:jc w:val="right"/>
              <w:outlineLvl w:val="2"/>
              <w:rPr>
                <w:rFonts w:eastAsia="Times New Roman"/>
                <w:sz w:val="20"/>
                <w:szCs w:val="20"/>
                <w:lang w:eastAsia="ru-RU"/>
              </w:rPr>
            </w:pPr>
            <w:bookmarkStart w:id="671" w:name="_Toc465858856"/>
            <w:r w:rsidRPr="009B12AC">
              <w:rPr>
                <w:rFonts w:eastAsia="Times New Roman"/>
                <w:sz w:val="20"/>
                <w:szCs w:val="20"/>
                <w:lang w:eastAsia="ru-RU"/>
              </w:rPr>
              <w:t>0,000</w:t>
            </w:r>
            <w:bookmarkEnd w:id="671"/>
          </w:p>
        </w:tc>
        <w:tc>
          <w:tcPr>
            <w:tcW w:w="1216" w:type="dxa"/>
            <w:shd w:val="clear" w:color="auto" w:fill="auto"/>
            <w:hideMark/>
          </w:tcPr>
          <w:p w14:paraId="7ADF51CB" w14:textId="77777777" w:rsidR="004C0980" w:rsidRPr="009B12AC" w:rsidRDefault="004C0980" w:rsidP="004C0980">
            <w:pPr>
              <w:spacing w:after="0" w:line="240" w:lineRule="auto"/>
              <w:jc w:val="right"/>
              <w:outlineLvl w:val="2"/>
              <w:rPr>
                <w:rFonts w:eastAsia="Times New Roman"/>
                <w:sz w:val="20"/>
                <w:szCs w:val="20"/>
                <w:lang w:eastAsia="ru-RU"/>
              </w:rPr>
            </w:pPr>
            <w:bookmarkStart w:id="672" w:name="_Toc465858857"/>
            <w:r w:rsidRPr="009B12AC">
              <w:rPr>
                <w:rFonts w:eastAsia="Times New Roman"/>
                <w:sz w:val="20"/>
                <w:szCs w:val="20"/>
                <w:lang w:eastAsia="ru-RU"/>
              </w:rPr>
              <w:t>0,000</w:t>
            </w:r>
            <w:bookmarkEnd w:id="672"/>
          </w:p>
        </w:tc>
      </w:tr>
      <w:tr w:rsidR="004C0980" w:rsidRPr="009B12AC" w14:paraId="1E757DA7" w14:textId="77777777" w:rsidTr="00FD546D">
        <w:trPr>
          <w:cantSplit/>
          <w:trHeight w:val="300"/>
        </w:trPr>
        <w:tc>
          <w:tcPr>
            <w:tcW w:w="851" w:type="dxa"/>
            <w:vMerge/>
            <w:shd w:val="clear" w:color="auto" w:fill="auto"/>
            <w:vAlign w:val="center"/>
            <w:hideMark/>
          </w:tcPr>
          <w:p w14:paraId="31E5E0A5"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5AE7EB03"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0E2FC076"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58F737B2"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1F2096C9"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40455ECF" w14:textId="77777777" w:rsidR="004C0980" w:rsidRPr="009B12AC" w:rsidRDefault="004C0980" w:rsidP="004C0980">
            <w:pPr>
              <w:spacing w:after="0" w:line="240" w:lineRule="auto"/>
              <w:outlineLvl w:val="2"/>
              <w:rPr>
                <w:rFonts w:eastAsia="Times New Roman"/>
                <w:sz w:val="20"/>
                <w:szCs w:val="20"/>
                <w:lang w:eastAsia="ru-RU"/>
              </w:rPr>
            </w:pPr>
            <w:bookmarkStart w:id="673" w:name="_Toc465858858"/>
            <w:r w:rsidRPr="009B12AC">
              <w:rPr>
                <w:rFonts w:eastAsia="Times New Roman"/>
                <w:sz w:val="20"/>
                <w:szCs w:val="20"/>
                <w:lang w:eastAsia="ru-RU"/>
              </w:rPr>
              <w:t>республиканский бюджет</w:t>
            </w:r>
            <w:bookmarkEnd w:id="673"/>
          </w:p>
        </w:tc>
        <w:tc>
          <w:tcPr>
            <w:tcW w:w="1355" w:type="dxa"/>
            <w:shd w:val="clear" w:color="auto" w:fill="auto"/>
            <w:hideMark/>
          </w:tcPr>
          <w:p w14:paraId="4052F11C" w14:textId="77777777" w:rsidR="004C0980" w:rsidRPr="009B12AC" w:rsidRDefault="004C0980" w:rsidP="004C0980">
            <w:pPr>
              <w:spacing w:after="0" w:line="240" w:lineRule="auto"/>
              <w:jc w:val="right"/>
              <w:outlineLvl w:val="2"/>
              <w:rPr>
                <w:rFonts w:eastAsia="Times New Roman"/>
                <w:sz w:val="20"/>
                <w:szCs w:val="20"/>
                <w:lang w:eastAsia="ru-RU"/>
              </w:rPr>
            </w:pPr>
            <w:bookmarkStart w:id="674" w:name="_Toc465858859"/>
            <w:r w:rsidRPr="009B12AC">
              <w:rPr>
                <w:rFonts w:eastAsia="Times New Roman"/>
                <w:sz w:val="20"/>
                <w:szCs w:val="20"/>
                <w:lang w:eastAsia="ru-RU"/>
              </w:rPr>
              <w:t>0,000</w:t>
            </w:r>
            <w:bookmarkEnd w:id="674"/>
          </w:p>
        </w:tc>
        <w:tc>
          <w:tcPr>
            <w:tcW w:w="1216" w:type="dxa"/>
            <w:shd w:val="clear" w:color="auto" w:fill="auto"/>
            <w:hideMark/>
          </w:tcPr>
          <w:p w14:paraId="48F884B5" w14:textId="77777777" w:rsidR="004C0980" w:rsidRPr="009B12AC" w:rsidRDefault="004C0980" w:rsidP="004C0980">
            <w:pPr>
              <w:spacing w:after="0" w:line="240" w:lineRule="auto"/>
              <w:jc w:val="right"/>
              <w:outlineLvl w:val="2"/>
              <w:rPr>
                <w:rFonts w:eastAsia="Times New Roman"/>
                <w:sz w:val="20"/>
                <w:szCs w:val="20"/>
                <w:lang w:eastAsia="ru-RU"/>
              </w:rPr>
            </w:pPr>
            <w:bookmarkStart w:id="675" w:name="_Toc465858860"/>
            <w:r w:rsidRPr="009B12AC">
              <w:rPr>
                <w:rFonts w:eastAsia="Times New Roman"/>
                <w:sz w:val="20"/>
                <w:szCs w:val="20"/>
                <w:lang w:eastAsia="ru-RU"/>
              </w:rPr>
              <w:t>0,000</w:t>
            </w:r>
            <w:bookmarkEnd w:id="675"/>
          </w:p>
        </w:tc>
        <w:tc>
          <w:tcPr>
            <w:tcW w:w="1216" w:type="dxa"/>
            <w:shd w:val="clear" w:color="auto" w:fill="auto"/>
            <w:hideMark/>
          </w:tcPr>
          <w:p w14:paraId="0107DCD0" w14:textId="77777777" w:rsidR="004C0980" w:rsidRPr="009B12AC" w:rsidRDefault="004C0980" w:rsidP="004C0980">
            <w:pPr>
              <w:spacing w:after="0" w:line="240" w:lineRule="auto"/>
              <w:jc w:val="right"/>
              <w:outlineLvl w:val="2"/>
              <w:rPr>
                <w:rFonts w:eastAsia="Times New Roman"/>
                <w:sz w:val="20"/>
                <w:szCs w:val="20"/>
                <w:lang w:eastAsia="ru-RU"/>
              </w:rPr>
            </w:pPr>
            <w:bookmarkStart w:id="676" w:name="_Toc465858861"/>
            <w:r w:rsidRPr="009B12AC">
              <w:rPr>
                <w:rFonts w:eastAsia="Times New Roman"/>
                <w:sz w:val="20"/>
                <w:szCs w:val="20"/>
                <w:lang w:eastAsia="ru-RU"/>
              </w:rPr>
              <w:t>0,000</w:t>
            </w:r>
            <w:bookmarkEnd w:id="676"/>
          </w:p>
        </w:tc>
        <w:tc>
          <w:tcPr>
            <w:tcW w:w="1216" w:type="dxa"/>
            <w:shd w:val="clear" w:color="auto" w:fill="auto"/>
            <w:hideMark/>
          </w:tcPr>
          <w:p w14:paraId="25AECEDD" w14:textId="77777777" w:rsidR="004C0980" w:rsidRPr="009B12AC" w:rsidRDefault="004C0980" w:rsidP="004C0980">
            <w:pPr>
              <w:spacing w:after="0" w:line="240" w:lineRule="auto"/>
              <w:jc w:val="right"/>
              <w:outlineLvl w:val="2"/>
              <w:rPr>
                <w:rFonts w:eastAsia="Times New Roman"/>
                <w:sz w:val="20"/>
                <w:szCs w:val="20"/>
                <w:lang w:eastAsia="ru-RU"/>
              </w:rPr>
            </w:pPr>
            <w:bookmarkStart w:id="677" w:name="_Toc465858862"/>
            <w:r w:rsidRPr="009B12AC">
              <w:rPr>
                <w:rFonts w:eastAsia="Times New Roman"/>
                <w:sz w:val="20"/>
                <w:szCs w:val="20"/>
                <w:lang w:eastAsia="ru-RU"/>
              </w:rPr>
              <w:t>0,000</w:t>
            </w:r>
            <w:bookmarkEnd w:id="677"/>
          </w:p>
        </w:tc>
        <w:tc>
          <w:tcPr>
            <w:tcW w:w="1216" w:type="dxa"/>
            <w:shd w:val="clear" w:color="auto" w:fill="auto"/>
            <w:hideMark/>
          </w:tcPr>
          <w:p w14:paraId="3E42A9B6" w14:textId="77777777" w:rsidR="004C0980" w:rsidRPr="009B12AC" w:rsidRDefault="004C0980" w:rsidP="004C0980">
            <w:pPr>
              <w:spacing w:after="0" w:line="240" w:lineRule="auto"/>
              <w:jc w:val="right"/>
              <w:outlineLvl w:val="2"/>
              <w:rPr>
                <w:rFonts w:eastAsia="Times New Roman"/>
                <w:sz w:val="20"/>
                <w:szCs w:val="20"/>
                <w:lang w:eastAsia="ru-RU"/>
              </w:rPr>
            </w:pPr>
            <w:bookmarkStart w:id="678" w:name="_Toc465858863"/>
            <w:r w:rsidRPr="009B12AC">
              <w:rPr>
                <w:rFonts w:eastAsia="Times New Roman"/>
                <w:sz w:val="20"/>
                <w:szCs w:val="20"/>
                <w:lang w:eastAsia="ru-RU"/>
              </w:rPr>
              <w:t>0,000</w:t>
            </w:r>
            <w:bookmarkEnd w:id="678"/>
          </w:p>
        </w:tc>
      </w:tr>
      <w:tr w:rsidR="004C0980" w:rsidRPr="009B12AC" w14:paraId="4DAC9F13" w14:textId="77777777" w:rsidTr="00FD546D">
        <w:trPr>
          <w:cantSplit/>
          <w:trHeight w:val="300"/>
        </w:trPr>
        <w:tc>
          <w:tcPr>
            <w:tcW w:w="851" w:type="dxa"/>
            <w:vMerge/>
            <w:shd w:val="clear" w:color="auto" w:fill="auto"/>
            <w:vAlign w:val="center"/>
            <w:hideMark/>
          </w:tcPr>
          <w:p w14:paraId="1C623940"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7F3B0DF5"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17937BAC"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0FFC3F24"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5B0F10C2"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6C02C3A8" w14:textId="77777777" w:rsidR="004C0980" w:rsidRPr="009B12AC" w:rsidRDefault="004C0980" w:rsidP="004C0980">
            <w:pPr>
              <w:spacing w:after="0" w:line="240" w:lineRule="auto"/>
              <w:outlineLvl w:val="2"/>
              <w:rPr>
                <w:rFonts w:eastAsia="Times New Roman"/>
                <w:sz w:val="20"/>
                <w:szCs w:val="20"/>
                <w:lang w:eastAsia="ru-RU"/>
              </w:rPr>
            </w:pPr>
            <w:bookmarkStart w:id="679" w:name="_Toc465858864"/>
            <w:r w:rsidRPr="009B12AC">
              <w:rPr>
                <w:rFonts w:eastAsia="Times New Roman"/>
                <w:sz w:val="20"/>
                <w:szCs w:val="20"/>
                <w:lang w:eastAsia="ru-RU"/>
              </w:rPr>
              <w:t>муниципальный бюджет</w:t>
            </w:r>
            <w:bookmarkEnd w:id="679"/>
          </w:p>
        </w:tc>
        <w:tc>
          <w:tcPr>
            <w:tcW w:w="1355" w:type="dxa"/>
            <w:shd w:val="clear" w:color="auto" w:fill="auto"/>
            <w:hideMark/>
          </w:tcPr>
          <w:p w14:paraId="4118F46D" w14:textId="77777777" w:rsidR="004C0980" w:rsidRPr="009B12AC" w:rsidRDefault="004C0980" w:rsidP="004C0980">
            <w:pPr>
              <w:spacing w:after="0" w:line="240" w:lineRule="auto"/>
              <w:jc w:val="right"/>
              <w:outlineLvl w:val="2"/>
              <w:rPr>
                <w:rFonts w:eastAsia="Times New Roman"/>
                <w:sz w:val="20"/>
                <w:szCs w:val="20"/>
                <w:lang w:eastAsia="ru-RU"/>
              </w:rPr>
            </w:pPr>
            <w:bookmarkStart w:id="680" w:name="_Toc465858865"/>
            <w:r w:rsidRPr="009B12AC">
              <w:rPr>
                <w:rFonts w:eastAsia="Times New Roman"/>
                <w:sz w:val="20"/>
                <w:szCs w:val="20"/>
                <w:lang w:eastAsia="ru-RU"/>
              </w:rPr>
              <w:t>0,000</w:t>
            </w:r>
            <w:bookmarkEnd w:id="680"/>
          </w:p>
        </w:tc>
        <w:tc>
          <w:tcPr>
            <w:tcW w:w="1216" w:type="dxa"/>
            <w:shd w:val="clear" w:color="auto" w:fill="auto"/>
            <w:hideMark/>
          </w:tcPr>
          <w:p w14:paraId="7565BEC1" w14:textId="77777777" w:rsidR="004C0980" w:rsidRPr="009B12AC" w:rsidRDefault="004C0980" w:rsidP="004C0980">
            <w:pPr>
              <w:spacing w:after="0" w:line="240" w:lineRule="auto"/>
              <w:jc w:val="right"/>
              <w:outlineLvl w:val="2"/>
              <w:rPr>
                <w:rFonts w:eastAsia="Times New Roman"/>
                <w:sz w:val="20"/>
                <w:szCs w:val="20"/>
                <w:lang w:eastAsia="ru-RU"/>
              </w:rPr>
            </w:pPr>
            <w:bookmarkStart w:id="681" w:name="_Toc465858866"/>
            <w:r w:rsidRPr="009B12AC">
              <w:rPr>
                <w:rFonts w:eastAsia="Times New Roman"/>
                <w:sz w:val="20"/>
                <w:szCs w:val="20"/>
                <w:lang w:eastAsia="ru-RU"/>
              </w:rPr>
              <w:t>0,000</w:t>
            </w:r>
            <w:bookmarkEnd w:id="681"/>
          </w:p>
        </w:tc>
        <w:tc>
          <w:tcPr>
            <w:tcW w:w="1216" w:type="dxa"/>
            <w:shd w:val="clear" w:color="auto" w:fill="auto"/>
            <w:hideMark/>
          </w:tcPr>
          <w:p w14:paraId="5B53E50D" w14:textId="77777777" w:rsidR="004C0980" w:rsidRPr="009B12AC" w:rsidRDefault="004C0980" w:rsidP="004C0980">
            <w:pPr>
              <w:spacing w:after="0" w:line="240" w:lineRule="auto"/>
              <w:jc w:val="right"/>
              <w:outlineLvl w:val="2"/>
              <w:rPr>
                <w:rFonts w:eastAsia="Times New Roman"/>
                <w:sz w:val="20"/>
                <w:szCs w:val="20"/>
                <w:lang w:eastAsia="ru-RU"/>
              </w:rPr>
            </w:pPr>
            <w:bookmarkStart w:id="682" w:name="_Toc465858867"/>
            <w:r w:rsidRPr="009B12AC">
              <w:rPr>
                <w:rFonts w:eastAsia="Times New Roman"/>
                <w:sz w:val="20"/>
                <w:szCs w:val="20"/>
                <w:lang w:eastAsia="ru-RU"/>
              </w:rPr>
              <w:t>0,000</w:t>
            </w:r>
            <w:bookmarkEnd w:id="682"/>
          </w:p>
        </w:tc>
        <w:tc>
          <w:tcPr>
            <w:tcW w:w="1216" w:type="dxa"/>
            <w:shd w:val="clear" w:color="auto" w:fill="auto"/>
            <w:hideMark/>
          </w:tcPr>
          <w:p w14:paraId="3C871624" w14:textId="77777777" w:rsidR="004C0980" w:rsidRPr="009B12AC" w:rsidRDefault="004C0980" w:rsidP="004C0980">
            <w:pPr>
              <w:spacing w:after="0" w:line="240" w:lineRule="auto"/>
              <w:jc w:val="right"/>
              <w:outlineLvl w:val="2"/>
              <w:rPr>
                <w:rFonts w:eastAsia="Times New Roman"/>
                <w:sz w:val="20"/>
                <w:szCs w:val="20"/>
                <w:lang w:eastAsia="ru-RU"/>
              </w:rPr>
            </w:pPr>
            <w:bookmarkStart w:id="683" w:name="_Toc465858868"/>
            <w:r w:rsidRPr="009B12AC">
              <w:rPr>
                <w:rFonts w:eastAsia="Times New Roman"/>
                <w:sz w:val="20"/>
                <w:szCs w:val="20"/>
                <w:lang w:eastAsia="ru-RU"/>
              </w:rPr>
              <w:t>0,000</w:t>
            </w:r>
            <w:bookmarkEnd w:id="683"/>
          </w:p>
        </w:tc>
        <w:tc>
          <w:tcPr>
            <w:tcW w:w="1216" w:type="dxa"/>
            <w:shd w:val="clear" w:color="auto" w:fill="auto"/>
            <w:hideMark/>
          </w:tcPr>
          <w:p w14:paraId="25692491" w14:textId="77777777" w:rsidR="004C0980" w:rsidRPr="009B12AC" w:rsidRDefault="004C0980" w:rsidP="004C0980">
            <w:pPr>
              <w:spacing w:after="0" w:line="240" w:lineRule="auto"/>
              <w:jc w:val="right"/>
              <w:outlineLvl w:val="2"/>
              <w:rPr>
                <w:rFonts w:eastAsia="Times New Roman"/>
                <w:sz w:val="20"/>
                <w:szCs w:val="20"/>
                <w:lang w:eastAsia="ru-RU"/>
              </w:rPr>
            </w:pPr>
            <w:bookmarkStart w:id="684" w:name="_Toc465858869"/>
            <w:r w:rsidRPr="009B12AC">
              <w:rPr>
                <w:rFonts w:eastAsia="Times New Roman"/>
                <w:sz w:val="20"/>
                <w:szCs w:val="20"/>
                <w:lang w:eastAsia="ru-RU"/>
              </w:rPr>
              <w:t>0,000</w:t>
            </w:r>
            <w:bookmarkEnd w:id="684"/>
          </w:p>
        </w:tc>
      </w:tr>
      <w:tr w:rsidR="004C0980" w:rsidRPr="009B12AC" w14:paraId="1EF6EE2B" w14:textId="77777777" w:rsidTr="00FD546D">
        <w:trPr>
          <w:cantSplit/>
          <w:trHeight w:val="300"/>
        </w:trPr>
        <w:tc>
          <w:tcPr>
            <w:tcW w:w="851" w:type="dxa"/>
            <w:vMerge/>
            <w:shd w:val="clear" w:color="auto" w:fill="auto"/>
            <w:vAlign w:val="center"/>
            <w:hideMark/>
          </w:tcPr>
          <w:p w14:paraId="725F71EB"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52A2324A"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33702CB5"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716FDDD7"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6B9E62E2"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364479F4" w14:textId="77777777" w:rsidR="004C0980" w:rsidRPr="009B12AC" w:rsidRDefault="004C0980" w:rsidP="004C0980">
            <w:pPr>
              <w:spacing w:after="0" w:line="240" w:lineRule="auto"/>
              <w:outlineLvl w:val="2"/>
              <w:rPr>
                <w:rFonts w:eastAsia="Times New Roman"/>
                <w:sz w:val="20"/>
                <w:szCs w:val="20"/>
                <w:lang w:eastAsia="ru-RU"/>
              </w:rPr>
            </w:pPr>
            <w:bookmarkStart w:id="685" w:name="_Toc465858870"/>
            <w:r w:rsidRPr="009B12AC">
              <w:rPr>
                <w:rFonts w:eastAsia="Times New Roman"/>
                <w:sz w:val="20"/>
                <w:szCs w:val="20"/>
                <w:lang w:eastAsia="ru-RU"/>
              </w:rPr>
              <w:t>внебюджетные источники</w:t>
            </w:r>
            <w:bookmarkEnd w:id="685"/>
          </w:p>
        </w:tc>
        <w:tc>
          <w:tcPr>
            <w:tcW w:w="1355" w:type="dxa"/>
            <w:shd w:val="clear" w:color="auto" w:fill="auto"/>
            <w:hideMark/>
          </w:tcPr>
          <w:p w14:paraId="7C07573C" w14:textId="77777777" w:rsidR="004C0980" w:rsidRPr="009B12AC" w:rsidRDefault="004C0980" w:rsidP="004C0980">
            <w:pPr>
              <w:spacing w:after="0" w:line="240" w:lineRule="auto"/>
              <w:jc w:val="right"/>
              <w:outlineLvl w:val="2"/>
              <w:rPr>
                <w:rFonts w:eastAsia="Times New Roman"/>
                <w:sz w:val="20"/>
                <w:szCs w:val="20"/>
                <w:lang w:eastAsia="ru-RU"/>
              </w:rPr>
            </w:pPr>
            <w:bookmarkStart w:id="686" w:name="_Toc465858871"/>
            <w:r w:rsidRPr="009B12AC">
              <w:rPr>
                <w:rFonts w:eastAsia="Times New Roman"/>
                <w:sz w:val="20"/>
                <w:szCs w:val="20"/>
                <w:lang w:eastAsia="ru-RU"/>
              </w:rPr>
              <w:t>0,000</w:t>
            </w:r>
            <w:bookmarkEnd w:id="686"/>
          </w:p>
        </w:tc>
        <w:tc>
          <w:tcPr>
            <w:tcW w:w="1216" w:type="dxa"/>
            <w:shd w:val="clear" w:color="auto" w:fill="auto"/>
            <w:hideMark/>
          </w:tcPr>
          <w:p w14:paraId="40AA9195" w14:textId="77777777" w:rsidR="004C0980" w:rsidRPr="009B12AC" w:rsidRDefault="004C0980" w:rsidP="004C0980">
            <w:pPr>
              <w:spacing w:after="0" w:line="240" w:lineRule="auto"/>
              <w:jc w:val="right"/>
              <w:outlineLvl w:val="2"/>
              <w:rPr>
                <w:rFonts w:eastAsia="Times New Roman"/>
                <w:sz w:val="20"/>
                <w:szCs w:val="20"/>
                <w:lang w:eastAsia="ru-RU"/>
              </w:rPr>
            </w:pPr>
            <w:bookmarkStart w:id="687" w:name="_Toc465858872"/>
            <w:r w:rsidRPr="009B12AC">
              <w:rPr>
                <w:rFonts w:eastAsia="Times New Roman"/>
                <w:sz w:val="20"/>
                <w:szCs w:val="20"/>
                <w:lang w:eastAsia="ru-RU"/>
              </w:rPr>
              <w:t>0,000</w:t>
            </w:r>
            <w:bookmarkEnd w:id="687"/>
          </w:p>
        </w:tc>
        <w:tc>
          <w:tcPr>
            <w:tcW w:w="1216" w:type="dxa"/>
            <w:shd w:val="clear" w:color="auto" w:fill="auto"/>
            <w:hideMark/>
          </w:tcPr>
          <w:p w14:paraId="6A9FD379" w14:textId="77777777" w:rsidR="004C0980" w:rsidRPr="009B12AC" w:rsidRDefault="004C0980" w:rsidP="004C0980">
            <w:pPr>
              <w:spacing w:after="0" w:line="240" w:lineRule="auto"/>
              <w:jc w:val="right"/>
              <w:outlineLvl w:val="2"/>
              <w:rPr>
                <w:rFonts w:eastAsia="Times New Roman"/>
                <w:sz w:val="20"/>
                <w:szCs w:val="20"/>
                <w:lang w:eastAsia="ru-RU"/>
              </w:rPr>
            </w:pPr>
            <w:bookmarkStart w:id="688" w:name="_Toc465858873"/>
            <w:r w:rsidRPr="009B12AC">
              <w:rPr>
                <w:rFonts w:eastAsia="Times New Roman"/>
                <w:sz w:val="20"/>
                <w:szCs w:val="20"/>
                <w:lang w:eastAsia="ru-RU"/>
              </w:rPr>
              <w:t>0,000</w:t>
            </w:r>
            <w:bookmarkEnd w:id="688"/>
          </w:p>
        </w:tc>
        <w:tc>
          <w:tcPr>
            <w:tcW w:w="1216" w:type="dxa"/>
            <w:shd w:val="clear" w:color="auto" w:fill="auto"/>
            <w:hideMark/>
          </w:tcPr>
          <w:p w14:paraId="1080BAB4" w14:textId="77777777" w:rsidR="004C0980" w:rsidRPr="009B12AC" w:rsidRDefault="004C0980" w:rsidP="004C0980">
            <w:pPr>
              <w:spacing w:after="0" w:line="240" w:lineRule="auto"/>
              <w:jc w:val="right"/>
              <w:outlineLvl w:val="2"/>
              <w:rPr>
                <w:rFonts w:eastAsia="Times New Roman"/>
                <w:sz w:val="20"/>
                <w:szCs w:val="20"/>
                <w:lang w:eastAsia="ru-RU"/>
              </w:rPr>
            </w:pPr>
            <w:bookmarkStart w:id="689" w:name="_Toc465858874"/>
            <w:r w:rsidRPr="009B12AC">
              <w:rPr>
                <w:rFonts w:eastAsia="Times New Roman"/>
                <w:sz w:val="20"/>
                <w:szCs w:val="20"/>
                <w:lang w:eastAsia="ru-RU"/>
              </w:rPr>
              <w:t>0,000</w:t>
            </w:r>
            <w:bookmarkEnd w:id="689"/>
          </w:p>
        </w:tc>
        <w:tc>
          <w:tcPr>
            <w:tcW w:w="1216" w:type="dxa"/>
            <w:shd w:val="clear" w:color="auto" w:fill="auto"/>
            <w:hideMark/>
          </w:tcPr>
          <w:p w14:paraId="35873487" w14:textId="77777777" w:rsidR="004C0980" w:rsidRPr="009B12AC" w:rsidRDefault="004C0980" w:rsidP="004C0980">
            <w:pPr>
              <w:spacing w:after="0" w:line="240" w:lineRule="auto"/>
              <w:jc w:val="right"/>
              <w:outlineLvl w:val="2"/>
              <w:rPr>
                <w:rFonts w:eastAsia="Times New Roman"/>
                <w:sz w:val="20"/>
                <w:szCs w:val="20"/>
                <w:lang w:eastAsia="ru-RU"/>
              </w:rPr>
            </w:pPr>
            <w:bookmarkStart w:id="690" w:name="_Toc465858875"/>
            <w:r w:rsidRPr="009B12AC">
              <w:rPr>
                <w:rFonts w:eastAsia="Times New Roman"/>
                <w:sz w:val="20"/>
                <w:szCs w:val="20"/>
                <w:lang w:eastAsia="ru-RU"/>
              </w:rPr>
              <w:t>0,000</w:t>
            </w:r>
            <w:bookmarkEnd w:id="690"/>
          </w:p>
        </w:tc>
      </w:tr>
      <w:tr w:rsidR="004C0980" w:rsidRPr="009B12AC" w14:paraId="0D1F40E2" w14:textId="77777777" w:rsidTr="00FD546D">
        <w:trPr>
          <w:cantSplit/>
          <w:trHeight w:val="255"/>
        </w:trPr>
        <w:tc>
          <w:tcPr>
            <w:tcW w:w="851" w:type="dxa"/>
            <w:vMerge w:val="restart"/>
            <w:shd w:val="clear" w:color="auto" w:fill="auto"/>
            <w:hideMark/>
          </w:tcPr>
          <w:p w14:paraId="021BBA45" w14:textId="77777777" w:rsidR="004C0980" w:rsidRPr="009B12AC" w:rsidRDefault="004C0980" w:rsidP="004C0980">
            <w:pPr>
              <w:spacing w:after="0" w:line="240" w:lineRule="auto"/>
              <w:jc w:val="center"/>
              <w:outlineLvl w:val="2"/>
              <w:rPr>
                <w:rFonts w:eastAsia="Times New Roman"/>
                <w:sz w:val="20"/>
                <w:szCs w:val="20"/>
                <w:lang w:eastAsia="ru-RU"/>
              </w:rPr>
            </w:pPr>
            <w:bookmarkStart w:id="691" w:name="_Toc465858876"/>
            <w:r w:rsidRPr="009B12AC">
              <w:rPr>
                <w:rFonts w:eastAsia="Times New Roman"/>
                <w:sz w:val="20"/>
                <w:szCs w:val="20"/>
                <w:lang w:eastAsia="ru-RU"/>
              </w:rPr>
              <w:t>1.1.6.4</w:t>
            </w:r>
            <w:bookmarkEnd w:id="691"/>
          </w:p>
        </w:tc>
        <w:tc>
          <w:tcPr>
            <w:tcW w:w="3180" w:type="dxa"/>
            <w:vMerge w:val="restart"/>
            <w:shd w:val="clear" w:color="auto" w:fill="auto"/>
            <w:hideMark/>
          </w:tcPr>
          <w:p w14:paraId="7CC5A9F3" w14:textId="77777777" w:rsidR="004C0980" w:rsidRPr="00943228" w:rsidRDefault="004C0980" w:rsidP="004C0980">
            <w:pPr>
              <w:spacing w:after="0" w:line="240" w:lineRule="auto"/>
              <w:ind w:firstLineChars="100" w:firstLine="200"/>
              <w:outlineLvl w:val="2"/>
              <w:rPr>
                <w:rFonts w:eastAsia="Times New Roman"/>
                <w:i/>
                <w:iCs/>
                <w:sz w:val="20"/>
                <w:szCs w:val="20"/>
                <w:lang w:eastAsia="ru-RU"/>
              </w:rPr>
            </w:pPr>
            <w:bookmarkStart w:id="692" w:name="_Toc465858877"/>
            <w:r w:rsidRPr="00943228">
              <w:rPr>
                <w:rFonts w:eastAsia="Times New Roman"/>
                <w:i/>
                <w:iCs/>
                <w:sz w:val="20"/>
                <w:szCs w:val="20"/>
                <w:lang w:eastAsia="ru-RU"/>
              </w:rPr>
              <w:t xml:space="preserve">Осуществление контроля за ходом подготовки и проведения ЕГЭ в общеобразовательных организациях </w:t>
            </w:r>
            <w:r w:rsidR="00D96D18" w:rsidRPr="00943228">
              <w:rPr>
                <w:rFonts w:eastAsia="Times New Roman"/>
                <w:i/>
                <w:iCs/>
                <w:sz w:val="20"/>
                <w:szCs w:val="20"/>
                <w:lang w:eastAsia="ru-RU"/>
              </w:rPr>
              <w:t>городского округа города Аргун</w:t>
            </w:r>
            <w:bookmarkEnd w:id="692"/>
            <w:r w:rsidR="008F5C96" w:rsidRPr="00943228">
              <w:rPr>
                <w:rFonts w:eastAsia="Times New Roman"/>
                <w:i/>
                <w:iCs/>
                <w:sz w:val="20"/>
                <w:szCs w:val="20"/>
                <w:lang w:eastAsia="ru-RU"/>
              </w:rPr>
              <w:t>а</w:t>
            </w:r>
          </w:p>
        </w:tc>
        <w:tc>
          <w:tcPr>
            <w:tcW w:w="1647" w:type="dxa"/>
            <w:vMerge w:val="restart"/>
            <w:shd w:val="clear" w:color="auto" w:fill="auto"/>
            <w:hideMark/>
          </w:tcPr>
          <w:p w14:paraId="4615DB05" w14:textId="77777777" w:rsidR="004C0980" w:rsidRPr="00943228" w:rsidRDefault="00D96D18" w:rsidP="004C0980">
            <w:pPr>
              <w:spacing w:after="0" w:line="240" w:lineRule="auto"/>
              <w:outlineLvl w:val="2"/>
              <w:rPr>
                <w:rFonts w:eastAsia="Times New Roman"/>
                <w:sz w:val="20"/>
                <w:szCs w:val="20"/>
                <w:lang w:eastAsia="ru-RU"/>
              </w:rPr>
            </w:pPr>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4F803671"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04B56EE9"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3F6C9CAA" w14:textId="77777777" w:rsidR="004C0980" w:rsidRPr="009B12AC" w:rsidRDefault="004C0980" w:rsidP="004C0980">
            <w:pPr>
              <w:spacing w:after="0" w:line="240" w:lineRule="auto"/>
              <w:outlineLvl w:val="2"/>
              <w:rPr>
                <w:rFonts w:eastAsia="Times New Roman"/>
                <w:sz w:val="20"/>
                <w:szCs w:val="20"/>
                <w:lang w:eastAsia="ru-RU"/>
              </w:rPr>
            </w:pPr>
            <w:bookmarkStart w:id="693" w:name="_Toc465858881"/>
            <w:r w:rsidRPr="009B12AC">
              <w:rPr>
                <w:rFonts w:eastAsia="Times New Roman"/>
                <w:sz w:val="20"/>
                <w:szCs w:val="20"/>
                <w:lang w:eastAsia="ru-RU"/>
              </w:rPr>
              <w:t>всего</w:t>
            </w:r>
            <w:bookmarkEnd w:id="693"/>
          </w:p>
        </w:tc>
        <w:tc>
          <w:tcPr>
            <w:tcW w:w="1355" w:type="dxa"/>
            <w:shd w:val="clear" w:color="auto" w:fill="auto"/>
            <w:hideMark/>
          </w:tcPr>
          <w:p w14:paraId="44C2EC31" w14:textId="77777777" w:rsidR="004C0980" w:rsidRPr="009B12AC" w:rsidRDefault="004C0980" w:rsidP="004C0980">
            <w:pPr>
              <w:spacing w:after="0" w:line="240" w:lineRule="auto"/>
              <w:jc w:val="right"/>
              <w:outlineLvl w:val="2"/>
              <w:rPr>
                <w:rFonts w:eastAsia="Times New Roman"/>
                <w:sz w:val="20"/>
                <w:szCs w:val="20"/>
                <w:lang w:eastAsia="ru-RU"/>
              </w:rPr>
            </w:pPr>
            <w:bookmarkStart w:id="694" w:name="_Toc465858882"/>
            <w:r w:rsidRPr="009B12AC">
              <w:rPr>
                <w:rFonts w:eastAsia="Times New Roman"/>
                <w:sz w:val="20"/>
                <w:szCs w:val="20"/>
                <w:lang w:eastAsia="ru-RU"/>
              </w:rPr>
              <w:t>0,000</w:t>
            </w:r>
            <w:bookmarkEnd w:id="694"/>
          </w:p>
        </w:tc>
        <w:tc>
          <w:tcPr>
            <w:tcW w:w="1216" w:type="dxa"/>
            <w:shd w:val="clear" w:color="auto" w:fill="auto"/>
            <w:hideMark/>
          </w:tcPr>
          <w:p w14:paraId="04EBE3C1" w14:textId="77777777" w:rsidR="004C0980" w:rsidRPr="009B12AC" w:rsidRDefault="004C0980" w:rsidP="004C0980">
            <w:pPr>
              <w:spacing w:after="0" w:line="240" w:lineRule="auto"/>
              <w:jc w:val="right"/>
              <w:outlineLvl w:val="2"/>
              <w:rPr>
                <w:rFonts w:eastAsia="Times New Roman"/>
                <w:sz w:val="20"/>
                <w:szCs w:val="20"/>
                <w:lang w:eastAsia="ru-RU"/>
              </w:rPr>
            </w:pPr>
            <w:bookmarkStart w:id="695" w:name="_Toc465858883"/>
            <w:r w:rsidRPr="009B12AC">
              <w:rPr>
                <w:rFonts w:eastAsia="Times New Roman"/>
                <w:sz w:val="20"/>
                <w:szCs w:val="20"/>
                <w:lang w:eastAsia="ru-RU"/>
              </w:rPr>
              <w:t>0,000</w:t>
            </w:r>
            <w:bookmarkEnd w:id="695"/>
          </w:p>
        </w:tc>
        <w:tc>
          <w:tcPr>
            <w:tcW w:w="1216" w:type="dxa"/>
            <w:shd w:val="clear" w:color="auto" w:fill="auto"/>
            <w:hideMark/>
          </w:tcPr>
          <w:p w14:paraId="688D0F52" w14:textId="77777777" w:rsidR="004C0980" w:rsidRPr="009B12AC" w:rsidRDefault="004C0980" w:rsidP="004C0980">
            <w:pPr>
              <w:spacing w:after="0" w:line="240" w:lineRule="auto"/>
              <w:jc w:val="right"/>
              <w:outlineLvl w:val="2"/>
              <w:rPr>
                <w:rFonts w:eastAsia="Times New Roman"/>
                <w:sz w:val="20"/>
                <w:szCs w:val="20"/>
                <w:lang w:eastAsia="ru-RU"/>
              </w:rPr>
            </w:pPr>
            <w:bookmarkStart w:id="696" w:name="_Toc465858884"/>
            <w:r w:rsidRPr="009B12AC">
              <w:rPr>
                <w:rFonts w:eastAsia="Times New Roman"/>
                <w:sz w:val="20"/>
                <w:szCs w:val="20"/>
                <w:lang w:eastAsia="ru-RU"/>
              </w:rPr>
              <w:t>0,000</w:t>
            </w:r>
            <w:bookmarkEnd w:id="696"/>
          </w:p>
        </w:tc>
        <w:tc>
          <w:tcPr>
            <w:tcW w:w="1216" w:type="dxa"/>
            <w:shd w:val="clear" w:color="auto" w:fill="auto"/>
            <w:hideMark/>
          </w:tcPr>
          <w:p w14:paraId="06919D13" w14:textId="77777777" w:rsidR="004C0980" w:rsidRPr="009B12AC" w:rsidRDefault="004C0980" w:rsidP="004C0980">
            <w:pPr>
              <w:spacing w:after="0" w:line="240" w:lineRule="auto"/>
              <w:jc w:val="right"/>
              <w:outlineLvl w:val="2"/>
              <w:rPr>
                <w:rFonts w:eastAsia="Times New Roman"/>
                <w:sz w:val="20"/>
                <w:szCs w:val="20"/>
                <w:lang w:eastAsia="ru-RU"/>
              </w:rPr>
            </w:pPr>
            <w:bookmarkStart w:id="697" w:name="_Toc465858885"/>
            <w:r w:rsidRPr="009B12AC">
              <w:rPr>
                <w:rFonts w:eastAsia="Times New Roman"/>
                <w:sz w:val="20"/>
                <w:szCs w:val="20"/>
                <w:lang w:eastAsia="ru-RU"/>
              </w:rPr>
              <w:t>0,000</w:t>
            </w:r>
            <w:bookmarkEnd w:id="697"/>
          </w:p>
        </w:tc>
        <w:tc>
          <w:tcPr>
            <w:tcW w:w="1216" w:type="dxa"/>
            <w:shd w:val="clear" w:color="auto" w:fill="auto"/>
            <w:hideMark/>
          </w:tcPr>
          <w:p w14:paraId="1B43A50A" w14:textId="77777777" w:rsidR="004C0980" w:rsidRPr="009B12AC" w:rsidRDefault="004C0980" w:rsidP="004C0980">
            <w:pPr>
              <w:spacing w:after="0" w:line="240" w:lineRule="auto"/>
              <w:jc w:val="right"/>
              <w:outlineLvl w:val="2"/>
              <w:rPr>
                <w:rFonts w:eastAsia="Times New Roman"/>
                <w:sz w:val="20"/>
                <w:szCs w:val="20"/>
                <w:lang w:eastAsia="ru-RU"/>
              </w:rPr>
            </w:pPr>
            <w:bookmarkStart w:id="698" w:name="_Toc465858886"/>
            <w:r w:rsidRPr="009B12AC">
              <w:rPr>
                <w:rFonts w:eastAsia="Times New Roman"/>
                <w:sz w:val="20"/>
                <w:szCs w:val="20"/>
                <w:lang w:eastAsia="ru-RU"/>
              </w:rPr>
              <w:t>0,000</w:t>
            </w:r>
            <w:bookmarkEnd w:id="698"/>
          </w:p>
        </w:tc>
      </w:tr>
      <w:tr w:rsidR="004C0980" w:rsidRPr="009B12AC" w14:paraId="633CCE93" w14:textId="77777777" w:rsidTr="00FD546D">
        <w:trPr>
          <w:cantSplit/>
          <w:trHeight w:val="255"/>
        </w:trPr>
        <w:tc>
          <w:tcPr>
            <w:tcW w:w="851" w:type="dxa"/>
            <w:vMerge/>
            <w:shd w:val="clear" w:color="auto" w:fill="auto"/>
            <w:vAlign w:val="center"/>
            <w:hideMark/>
          </w:tcPr>
          <w:p w14:paraId="0308E630"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077368E0"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718B1E02"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010B3240"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25936B70"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238D6548" w14:textId="77777777" w:rsidR="004C0980" w:rsidRPr="009B12AC" w:rsidRDefault="004C0980" w:rsidP="004C0980">
            <w:pPr>
              <w:spacing w:after="0" w:line="240" w:lineRule="auto"/>
              <w:outlineLvl w:val="2"/>
              <w:rPr>
                <w:rFonts w:eastAsia="Times New Roman"/>
                <w:sz w:val="20"/>
                <w:szCs w:val="20"/>
                <w:lang w:eastAsia="ru-RU"/>
              </w:rPr>
            </w:pPr>
            <w:bookmarkStart w:id="699" w:name="_Toc465858887"/>
            <w:r w:rsidRPr="009B12AC">
              <w:rPr>
                <w:rFonts w:eastAsia="Times New Roman"/>
                <w:sz w:val="20"/>
                <w:szCs w:val="20"/>
                <w:lang w:eastAsia="ru-RU"/>
              </w:rPr>
              <w:t>федеральный бюджет</w:t>
            </w:r>
            <w:bookmarkEnd w:id="699"/>
          </w:p>
        </w:tc>
        <w:tc>
          <w:tcPr>
            <w:tcW w:w="1355" w:type="dxa"/>
            <w:shd w:val="clear" w:color="auto" w:fill="auto"/>
            <w:hideMark/>
          </w:tcPr>
          <w:p w14:paraId="027345FA" w14:textId="77777777" w:rsidR="004C0980" w:rsidRPr="009B12AC" w:rsidRDefault="004C0980" w:rsidP="004C0980">
            <w:pPr>
              <w:spacing w:after="0" w:line="240" w:lineRule="auto"/>
              <w:jc w:val="right"/>
              <w:outlineLvl w:val="2"/>
              <w:rPr>
                <w:rFonts w:eastAsia="Times New Roman"/>
                <w:sz w:val="20"/>
                <w:szCs w:val="20"/>
                <w:lang w:eastAsia="ru-RU"/>
              </w:rPr>
            </w:pPr>
            <w:bookmarkStart w:id="700" w:name="_Toc465858888"/>
            <w:r w:rsidRPr="009B12AC">
              <w:rPr>
                <w:rFonts w:eastAsia="Times New Roman"/>
                <w:sz w:val="20"/>
                <w:szCs w:val="20"/>
                <w:lang w:eastAsia="ru-RU"/>
              </w:rPr>
              <w:t>0,000</w:t>
            </w:r>
            <w:bookmarkEnd w:id="700"/>
          </w:p>
        </w:tc>
        <w:tc>
          <w:tcPr>
            <w:tcW w:w="1216" w:type="dxa"/>
            <w:shd w:val="clear" w:color="auto" w:fill="auto"/>
            <w:hideMark/>
          </w:tcPr>
          <w:p w14:paraId="1B50363E" w14:textId="77777777" w:rsidR="004C0980" w:rsidRPr="009B12AC" w:rsidRDefault="004C0980" w:rsidP="004C0980">
            <w:pPr>
              <w:spacing w:after="0" w:line="240" w:lineRule="auto"/>
              <w:jc w:val="right"/>
              <w:outlineLvl w:val="2"/>
              <w:rPr>
                <w:rFonts w:eastAsia="Times New Roman"/>
                <w:sz w:val="20"/>
                <w:szCs w:val="20"/>
                <w:lang w:eastAsia="ru-RU"/>
              </w:rPr>
            </w:pPr>
            <w:bookmarkStart w:id="701" w:name="_Toc465858889"/>
            <w:r w:rsidRPr="009B12AC">
              <w:rPr>
                <w:rFonts w:eastAsia="Times New Roman"/>
                <w:sz w:val="20"/>
                <w:szCs w:val="20"/>
                <w:lang w:eastAsia="ru-RU"/>
              </w:rPr>
              <w:t>0,000</w:t>
            </w:r>
            <w:bookmarkEnd w:id="701"/>
          </w:p>
        </w:tc>
        <w:tc>
          <w:tcPr>
            <w:tcW w:w="1216" w:type="dxa"/>
            <w:shd w:val="clear" w:color="auto" w:fill="auto"/>
            <w:hideMark/>
          </w:tcPr>
          <w:p w14:paraId="6F3D9D03" w14:textId="77777777" w:rsidR="004C0980" w:rsidRPr="009B12AC" w:rsidRDefault="004C0980" w:rsidP="004C0980">
            <w:pPr>
              <w:spacing w:after="0" w:line="240" w:lineRule="auto"/>
              <w:jc w:val="right"/>
              <w:outlineLvl w:val="2"/>
              <w:rPr>
                <w:rFonts w:eastAsia="Times New Roman"/>
                <w:sz w:val="20"/>
                <w:szCs w:val="20"/>
                <w:lang w:eastAsia="ru-RU"/>
              </w:rPr>
            </w:pPr>
            <w:bookmarkStart w:id="702" w:name="_Toc465858890"/>
            <w:r w:rsidRPr="009B12AC">
              <w:rPr>
                <w:rFonts w:eastAsia="Times New Roman"/>
                <w:sz w:val="20"/>
                <w:szCs w:val="20"/>
                <w:lang w:eastAsia="ru-RU"/>
              </w:rPr>
              <w:t>0,000</w:t>
            </w:r>
            <w:bookmarkEnd w:id="702"/>
          </w:p>
        </w:tc>
        <w:tc>
          <w:tcPr>
            <w:tcW w:w="1216" w:type="dxa"/>
            <w:shd w:val="clear" w:color="auto" w:fill="auto"/>
            <w:hideMark/>
          </w:tcPr>
          <w:p w14:paraId="29BD62EE" w14:textId="77777777" w:rsidR="004C0980" w:rsidRPr="009B12AC" w:rsidRDefault="004C0980" w:rsidP="004C0980">
            <w:pPr>
              <w:spacing w:after="0" w:line="240" w:lineRule="auto"/>
              <w:jc w:val="right"/>
              <w:outlineLvl w:val="2"/>
              <w:rPr>
                <w:rFonts w:eastAsia="Times New Roman"/>
                <w:sz w:val="20"/>
                <w:szCs w:val="20"/>
                <w:lang w:eastAsia="ru-RU"/>
              </w:rPr>
            </w:pPr>
            <w:bookmarkStart w:id="703" w:name="_Toc465858891"/>
            <w:r w:rsidRPr="009B12AC">
              <w:rPr>
                <w:rFonts w:eastAsia="Times New Roman"/>
                <w:sz w:val="20"/>
                <w:szCs w:val="20"/>
                <w:lang w:eastAsia="ru-RU"/>
              </w:rPr>
              <w:t>0,000</w:t>
            </w:r>
            <w:bookmarkEnd w:id="703"/>
          </w:p>
        </w:tc>
        <w:tc>
          <w:tcPr>
            <w:tcW w:w="1216" w:type="dxa"/>
            <w:shd w:val="clear" w:color="auto" w:fill="auto"/>
            <w:hideMark/>
          </w:tcPr>
          <w:p w14:paraId="618916CE" w14:textId="77777777" w:rsidR="004C0980" w:rsidRPr="009B12AC" w:rsidRDefault="004C0980" w:rsidP="004C0980">
            <w:pPr>
              <w:spacing w:after="0" w:line="240" w:lineRule="auto"/>
              <w:jc w:val="right"/>
              <w:outlineLvl w:val="2"/>
              <w:rPr>
                <w:rFonts w:eastAsia="Times New Roman"/>
                <w:sz w:val="20"/>
                <w:szCs w:val="20"/>
                <w:lang w:eastAsia="ru-RU"/>
              </w:rPr>
            </w:pPr>
            <w:bookmarkStart w:id="704" w:name="_Toc465858892"/>
            <w:r w:rsidRPr="009B12AC">
              <w:rPr>
                <w:rFonts w:eastAsia="Times New Roman"/>
                <w:sz w:val="20"/>
                <w:szCs w:val="20"/>
                <w:lang w:eastAsia="ru-RU"/>
              </w:rPr>
              <w:t>0,000</w:t>
            </w:r>
            <w:bookmarkEnd w:id="704"/>
          </w:p>
        </w:tc>
      </w:tr>
      <w:tr w:rsidR="004C0980" w:rsidRPr="009B12AC" w14:paraId="0B49AFD2" w14:textId="77777777" w:rsidTr="00FD546D">
        <w:trPr>
          <w:cantSplit/>
          <w:trHeight w:val="255"/>
        </w:trPr>
        <w:tc>
          <w:tcPr>
            <w:tcW w:w="851" w:type="dxa"/>
            <w:vMerge/>
            <w:shd w:val="clear" w:color="auto" w:fill="auto"/>
            <w:vAlign w:val="center"/>
            <w:hideMark/>
          </w:tcPr>
          <w:p w14:paraId="2ECDD344"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292EA6D4"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7DC2E5A8"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38F16BA6"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20BB7E79"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53EFA027" w14:textId="77777777" w:rsidR="004C0980" w:rsidRPr="009B12AC" w:rsidRDefault="004C0980" w:rsidP="004C0980">
            <w:pPr>
              <w:spacing w:after="0" w:line="240" w:lineRule="auto"/>
              <w:outlineLvl w:val="2"/>
              <w:rPr>
                <w:rFonts w:eastAsia="Times New Roman"/>
                <w:sz w:val="20"/>
                <w:szCs w:val="20"/>
                <w:lang w:eastAsia="ru-RU"/>
              </w:rPr>
            </w:pPr>
            <w:bookmarkStart w:id="705" w:name="_Toc465858893"/>
            <w:r w:rsidRPr="009B12AC">
              <w:rPr>
                <w:rFonts w:eastAsia="Times New Roman"/>
                <w:sz w:val="20"/>
                <w:szCs w:val="20"/>
                <w:lang w:eastAsia="ru-RU"/>
              </w:rPr>
              <w:t>республиканский бюджет</w:t>
            </w:r>
            <w:bookmarkEnd w:id="705"/>
          </w:p>
        </w:tc>
        <w:tc>
          <w:tcPr>
            <w:tcW w:w="1355" w:type="dxa"/>
            <w:shd w:val="clear" w:color="auto" w:fill="auto"/>
            <w:hideMark/>
          </w:tcPr>
          <w:p w14:paraId="2ADFDADA" w14:textId="77777777" w:rsidR="004C0980" w:rsidRPr="009B12AC" w:rsidRDefault="004C0980" w:rsidP="004C0980">
            <w:pPr>
              <w:spacing w:after="0" w:line="240" w:lineRule="auto"/>
              <w:jc w:val="right"/>
              <w:outlineLvl w:val="2"/>
              <w:rPr>
                <w:rFonts w:eastAsia="Times New Roman"/>
                <w:sz w:val="20"/>
                <w:szCs w:val="20"/>
                <w:lang w:eastAsia="ru-RU"/>
              </w:rPr>
            </w:pPr>
            <w:bookmarkStart w:id="706" w:name="_Toc465858894"/>
            <w:r w:rsidRPr="009B12AC">
              <w:rPr>
                <w:rFonts w:eastAsia="Times New Roman"/>
                <w:sz w:val="20"/>
                <w:szCs w:val="20"/>
                <w:lang w:eastAsia="ru-RU"/>
              </w:rPr>
              <w:t>0,000</w:t>
            </w:r>
            <w:bookmarkEnd w:id="706"/>
          </w:p>
        </w:tc>
        <w:tc>
          <w:tcPr>
            <w:tcW w:w="1216" w:type="dxa"/>
            <w:shd w:val="clear" w:color="auto" w:fill="auto"/>
            <w:hideMark/>
          </w:tcPr>
          <w:p w14:paraId="68DB9923" w14:textId="77777777" w:rsidR="004C0980" w:rsidRPr="009B12AC" w:rsidRDefault="004C0980" w:rsidP="004C0980">
            <w:pPr>
              <w:spacing w:after="0" w:line="240" w:lineRule="auto"/>
              <w:jc w:val="right"/>
              <w:outlineLvl w:val="2"/>
              <w:rPr>
                <w:rFonts w:eastAsia="Times New Roman"/>
                <w:sz w:val="20"/>
                <w:szCs w:val="20"/>
                <w:lang w:eastAsia="ru-RU"/>
              </w:rPr>
            </w:pPr>
            <w:bookmarkStart w:id="707" w:name="_Toc465858895"/>
            <w:r w:rsidRPr="009B12AC">
              <w:rPr>
                <w:rFonts w:eastAsia="Times New Roman"/>
                <w:sz w:val="20"/>
                <w:szCs w:val="20"/>
                <w:lang w:eastAsia="ru-RU"/>
              </w:rPr>
              <w:t>0,000</w:t>
            </w:r>
            <w:bookmarkEnd w:id="707"/>
          </w:p>
        </w:tc>
        <w:tc>
          <w:tcPr>
            <w:tcW w:w="1216" w:type="dxa"/>
            <w:shd w:val="clear" w:color="auto" w:fill="auto"/>
            <w:hideMark/>
          </w:tcPr>
          <w:p w14:paraId="4B8EB98B" w14:textId="77777777" w:rsidR="004C0980" w:rsidRPr="009B12AC" w:rsidRDefault="004C0980" w:rsidP="004C0980">
            <w:pPr>
              <w:spacing w:after="0" w:line="240" w:lineRule="auto"/>
              <w:jc w:val="right"/>
              <w:outlineLvl w:val="2"/>
              <w:rPr>
                <w:rFonts w:eastAsia="Times New Roman"/>
                <w:sz w:val="20"/>
                <w:szCs w:val="20"/>
                <w:lang w:eastAsia="ru-RU"/>
              </w:rPr>
            </w:pPr>
            <w:bookmarkStart w:id="708" w:name="_Toc465858896"/>
            <w:r w:rsidRPr="009B12AC">
              <w:rPr>
                <w:rFonts w:eastAsia="Times New Roman"/>
                <w:sz w:val="20"/>
                <w:szCs w:val="20"/>
                <w:lang w:eastAsia="ru-RU"/>
              </w:rPr>
              <w:t>0,000</w:t>
            </w:r>
            <w:bookmarkEnd w:id="708"/>
          </w:p>
        </w:tc>
        <w:tc>
          <w:tcPr>
            <w:tcW w:w="1216" w:type="dxa"/>
            <w:shd w:val="clear" w:color="auto" w:fill="auto"/>
            <w:hideMark/>
          </w:tcPr>
          <w:p w14:paraId="3D70DD91" w14:textId="77777777" w:rsidR="004C0980" w:rsidRPr="009B12AC" w:rsidRDefault="004C0980" w:rsidP="004C0980">
            <w:pPr>
              <w:spacing w:after="0" w:line="240" w:lineRule="auto"/>
              <w:jc w:val="right"/>
              <w:outlineLvl w:val="2"/>
              <w:rPr>
                <w:rFonts w:eastAsia="Times New Roman"/>
                <w:sz w:val="20"/>
                <w:szCs w:val="20"/>
                <w:lang w:eastAsia="ru-RU"/>
              </w:rPr>
            </w:pPr>
            <w:bookmarkStart w:id="709" w:name="_Toc465858897"/>
            <w:r w:rsidRPr="009B12AC">
              <w:rPr>
                <w:rFonts w:eastAsia="Times New Roman"/>
                <w:sz w:val="20"/>
                <w:szCs w:val="20"/>
                <w:lang w:eastAsia="ru-RU"/>
              </w:rPr>
              <w:t>0,000</w:t>
            </w:r>
            <w:bookmarkEnd w:id="709"/>
          </w:p>
        </w:tc>
        <w:tc>
          <w:tcPr>
            <w:tcW w:w="1216" w:type="dxa"/>
            <w:shd w:val="clear" w:color="auto" w:fill="auto"/>
            <w:hideMark/>
          </w:tcPr>
          <w:p w14:paraId="2DF0D5E0" w14:textId="77777777" w:rsidR="004C0980" w:rsidRPr="009B12AC" w:rsidRDefault="004C0980" w:rsidP="004C0980">
            <w:pPr>
              <w:spacing w:after="0" w:line="240" w:lineRule="auto"/>
              <w:jc w:val="right"/>
              <w:outlineLvl w:val="2"/>
              <w:rPr>
                <w:rFonts w:eastAsia="Times New Roman"/>
                <w:sz w:val="20"/>
                <w:szCs w:val="20"/>
                <w:lang w:eastAsia="ru-RU"/>
              </w:rPr>
            </w:pPr>
            <w:bookmarkStart w:id="710" w:name="_Toc465858898"/>
            <w:r w:rsidRPr="009B12AC">
              <w:rPr>
                <w:rFonts w:eastAsia="Times New Roman"/>
                <w:sz w:val="20"/>
                <w:szCs w:val="20"/>
                <w:lang w:eastAsia="ru-RU"/>
              </w:rPr>
              <w:t>0,000</w:t>
            </w:r>
            <w:bookmarkEnd w:id="710"/>
          </w:p>
        </w:tc>
      </w:tr>
      <w:tr w:rsidR="004C0980" w:rsidRPr="009B12AC" w14:paraId="7C530912" w14:textId="77777777" w:rsidTr="00FD546D">
        <w:trPr>
          <w:cantSplit/>
          <w:trHeight w:val="255"/>
        </w:trPr>
        <w:tc>
          <w:tcPr>
            <w:tcW w:w="851" w:type="dxa"/>
            <w:vMerge/>
            <w:shd w:val="clear" w:color="auto" w:fill="auto"/>
            <w:vAlign w:val="center"/>
            <w:hideMark/>
          </w:tcPr>
          <w:p w14:paraId="24EABCAB"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5C54BA7F"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398373D4"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02FF4FC1"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17A35A62"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70CF2F14" w14:textId="77777777" w:rsidR="004C0980" w:rsidRPr="009B12AC" w:rsidRDefault="004C0980" w:rsidP="004C0980">
            <w:pPr>
              <w:spacing w:after="0" w:line="240" w:lineRule="auto"/>
              <w:outlineLvl w:val="2"/>
              <w:rPr>
                <w:rFonts w:eastAsia="Times New Roman"/>
                <w:sz w:val="20"/>
                <w:szCs w:val="20"/>
                <w:lang w:eastAsia="ru-RU"/>
              </w:rPr>
            </w:pPr>
            <w:bookmarkStart w:id="711" w:name="_Toc465858899"/>
            <w:r w:rsidRPr="009B12AC">
              <w:rPr>
                <w:rFonts w:eastAsia="Times New Roman"/>
                <w:sz w:val="20"/>
                <w:szCs w:val="20"/>
                <w:lang w:eastAsia="ru-RU"/>
              </w:rPr>
              <w:t>муниципальный бюджет</w:t>
            </w:r>
            <w:bookmarkEnd w:id="711"/>
          </w:p>
        </w:tc>
        <w:tc>
          <w:tcPr>
            <w:tcW w:w="1355" w:type="dxa"/>
            <w:shd w:val="clear" w:color="auto" w:fill="auto"/>
            <w:hideMark/>
          </w:tcPr>
          <w:p w14:paraId="574DFC10" w14:textId="77777777" w:rsidR="004C0980" w:rsidRPr="009B12AC" w:rsidRDefault="004C0980" w:rsidP="004C0980">
            <w:pPr>
              <w:spacing w:after="0" w:line="240" w:lineRule="auto"/>
              <w:jc w:val="right"/>
              <w:outlineLvl w:val="2"/>
              <w:rPr>
                <w:rFonts w:eastAsia="Times New Roman"/>
                <w:sz w:val="20"/>
                <w:szCs w:val="20"/>
                <w:lang w:eastAsia="ru-RU"/>
              </w:rPr>
            </w:pPr>
            <w:bookmarkStart w:id="712" w:name="_Toc465858900"/>
            <w:r w:rsidRPr="009B12AC">
              <w:rPr>
                <w:rFonts w:eastAsia="Times New Roman"/>
                <w:sz w:val="20"/>
                <w:szCs w:val="20"/>
                <w:lang w:eastAsia="ru-RU"/>
              </w:rPr>
              <w:t>0,000</w:t>
            </w:r>
            <w:bookmarkEnd w:id="712"/>
          </w:p>
        </w:tc>
        <w:tc>
          <w:tcPr>
            <w:tcW w:w="1216" w:type="dxa"/>
            <w:shd w:val="clear" w:color="auto" w:fill="auto"/>
            <w:hideMark/>
          </w:tcPr>
          <w:p w14:paraId="65CBDDEF" w14:textId="77777777" w:rsidR="004C0980" w:rsidRPr="009B12AC" w:rsidRDefault="004C0980" w:rsidP="004C0980">
            <w:pPr>
              <w:spacing w:after="0" w:line="240" w:lineRule="auto"/>
              <w:jc w:val="right"/>
              <w:outlineLvl w:val="2"/>
              <w:rPr>
                <w:rFonts w:eastAsia="Times New Roman"/>
                <w:sz w:val="20"/>
                <w:szCs w:val="20"/>
                <w:lang w:eastAsia="ru-RU"/>
              </w:rPr>
            </w:pPr>
            <w:bookmarkStart w:id="713" w:name="_Toc465858901"/>
            <w:r w:rsidRPr="009B12AC">
              <w:rPr>
                <w:rFonts w:eastAsia="Times New Roman"/>
                <w:sz w:val="20"/>
                <w:szCs w:val="20"/>
                <w:lang w:eastAsia="ru-RU"/>
              </w:rPr>
              <w:t>0,000</w:t>
            </w:r>
            <w:bookmarkEnd w:id="713"/>
          </w:p>
        </w:tc>
        <w:tc>
          <w:tcPr>
            <w:tcW w:w="1216" w:type="dxa"/>
            <w:shd w:val="clear" w:color="auto" w:fill="auto"/>
            <w:hideMark/>
          </w:tcPr>
          <w:p w14:paraId="590DF7C8" w14:textId="77777777" w:rsidR="004C0980" w:rsidRPr="009B12AC" w:rsidRDefault="004C0980" w:rsidP="004C0980">
            <w:pPr>
              <w:spacing w:after="0" w:line="240" w:lineRule="auto"/>
              <w:jc w:val="right"/>
              <w:outlineLvl w:val="2"/>
              <w:rPr>
                <w:rFonts w:eastAsia="Times New Roman"/>
                <w:sz w:val="20"/>
                <w:szCs w:val="20"/>
                <w:lang w:eastAsia="ru-RU"/>
              </w:rPr>
            </w:pPr>
            <w:bookmarkStart w:id="714" w:name="_Toc465858902"/>
            <w:r w:rsidRPr="009B12AC">
              <w:rPr>
                <w:rFonts w:eastAsia="Times New Roman"/>
                <w:sz w:val="20"/>
                <w:szCs w:val="20"/>
                <w:lang w:eastAsia="ru-RU"/>
              </w:rPr>
              <w:t>0,000</w:t>
            </w:r>
            <w:bookmarkEnd w:id="714"/>
          </w:p>
        </w:tc>
        <w:tc>
          <w:tcPr>
            <w:tcW w:w="1216" w:type="dxa"/>
            <w:shd w:val="clear" w:color="auto" w:fill="auto"/>
            <w:hideMark/>
          </w:tcPr>
          <w:p w14:paraId="07E7AB52" w14:textId="77777777" w:rsidR="004C0980" w:rsidRPr="009B12AC" w:rsidRDefault="004C0980" w:rsidP="004C0980">
            <w:pPr>
              <w:spacing w:after="0" w:line="240" w:lineRule="auto"/>
              <w:jc w:val="right"/>
              <w:outlineLvl w:val="2"/>
              <w:rPr>
                <w:rFonts w:eastAsia="Times New Roman"/>
                <w:sz w:val="20"/>
                <w:szCs w:val="20"/>
                <w:lang w:eastAsia="ru-RU"/>
              </w:rPr>
            </w:pPr>
            <w:bookmarkStart w:id="715" w:name="_Toc465858903"/>
            <w:r w:rsidRPr="009B12AC">
              <w:rPr>
                <w:rFonts w:eastAsia="Times New Roman"/>
                <w:sz w:val="20"/>
                <w:szCs w:val="20"/>
                <w:lang w:eastAsia="ru-RU"/>
              </w:rPr>
              <w:t>0,000</w:t>
            </w:r>
            <w:bookmarkEnd w:id="715"/>
          </w:p>
        </w:tc>
        <w:tc>
          <w:tcPr>
            <w:tcW w:w="1216" w:type="dxa"/>
            <w:shd w:val="clear" w:color="auto" w:fill="auto"/>
            <w:hideMark/>
          </w:tcPr>
          <w:p w14:paraId="5DA41F56" w14:textId="77777777" w:rsidR="004C0980" w:rsidRPr="009B12AC" w:rsidRDefault="004C0980" w:rsidP="004C0980">
            <w:pPr>
              <w:spacing w:after="0" w:line="240" w:lineRule="auto"/>
              <w:jc w:val="right"/>
              <w:outlineLvl w:val="2"/>
              <w:rPr>
                <w:rFonts w:eastAsia="Times New Roman"/>
                <w:sz w:val="20"/>
                <w:szCs w:val="20"/>
                <w:lang w:eastAsia="ru-RU"/>
              </w:rPr>
            </w:pPr>
            <w:bookmarkStart w:id="716" w:name="_Toc465858904"/>
            <w:r w:rsidRPr="009B12AC">
              <w:rPr>
                <w:rFonts w:eastAsia="Times New Roman"/>
                <w:sz w:val="20"/>
                <w:szCs w:val="20"/>
                <w:lang w:eastAsia="ru-RU"/>
              </w:rPr>
              <w:t>0,000</w:t>
            </w:r>
            <w:bookmarkEnd w:id="716"/>
          </w:p>
        </w:tc>
      </w:tr>
      <w:tr w:rsidR="004C0980" w:rsidRPr="009B12AC" w14:paraId="0EFBE187" w14:textId="77777777" w:rsidTr="00FD546D">
        <w:trPr>
          <w:cantSplit/>
          <w:trHeight w:val="255"/>
        </w:trPr>
        <w:tc>
          <w:tcPr>
            <w:tcW w:w="851" w:type="dxa"/>
            <w:vMerge/>
            <w:shd w:val="clear" w:color="auto" w:fill="auto"/>
            <w:vAlign w:val="center"/>
            <w:hideMark/>
          </w:tcPr>
          <w:p w14:paraId="188FE7C9"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63BBC164"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34F6FC16"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02319AE8"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441071A0"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45E3DB92" w14:textId="77777777" w:rsidR="004C0980" w:rsidRPr="009B12AC" w:rsidRDefault="004C0980" w:rsidP="004C0980">
            <w:pPr>
              <w:spacing w:after="0" w:line="240" w:lineRule="auto"/>
              <w:outlineLvl w:val="2"/>
              <w:rPr>
                <w:rFonts w:eastAsia="Times New Roman"/>
                <w:sz w:val="20"/>
                <w:szCs w:val="20"/>
                <w:lang w:eastAsia="ru-RU"/>
              </w:rPr>
            </w:pPr>
            <w:bookmarkStart w:id="717" w:name="_Toc465858905"/>
            <w:r w:rsidRPr="009B12AC">
              <w:rPr>
                <w:rFonts w:eastAsia="Times New Roman"/>
                <w:sz w:val="20"/>
                <w:szCs w:val="20"/>
                <w:lang w:eastAsia="ru-RU"/>
              </w:rPr>
              <w:t>внебюджетные источники</w:t>
            </w:r>
            <w:bookmarkEnd w:id="717"/>
          </w:p>
        </w:tc>
        <w:tc>
          <w:tcPr>
            <w:tcW w:w="1355" w:type="dxa"/>
            <w:shd w:val="clear" w:color="auto" w:fill="auto"/>
            <w:hideMark/>
          </w:tcPr>
          <w:p w14:paraId="516B55B7" w14:textId="77777777" w:rsidR="004C0980" w:rsidRPr="009B12AC" w:rsidRDefault="004C0980" w:rsidP="004C0980">
            <w:pPr>
              <w:spacing w:after="0" w:line="240" w:lineRule="auto"/>
              <w:jc w:val="right"/>
              <w:outlineLvl w:val="2"/>
              <w:rPr>
                <w:rFonts w:eastAsia="Times New Roman"/>
                <w:sz w:val="20"/>
                <w:szCs w:val="20"/>
                <w:lang w:eastAsia="ru-RU"/>
              </w:rPr>
            </w:pPr>
            <w:bookmarkStart w:id="718" w:name="_Toc465858906"/>
            <w:r w:rsidRPr="009B12AC">
              <w:rPr>
                <w:rFonts w:eastAsia="Times New Roman"/>
                <w:sz w:val="20"/>
                <w:szCs w:val="20"/>
                <w:lang w:eastAsia="ru-RU"/>
              </w:rPr>
              <w:t>0,000</w:t>
            </w:r>
            <w:bookmarkEnd w:id="718"/>
          </w:p>
        </w:tc>
        <w:tc>
          <w:tcPr>
            <w:tcW w:w="1216" w:type="dxa"/>
            <w:shd w:val="clear" w:color="auto" w:fill="auto"/>
            <w:hideMark/>
          </w:tcPr>
          <w:p w14:paraId="1DC439FB" w14:textId="77777777" w:rsidR="004C0980" w:rsidRPr="009B12AC" w:rsidRDefault="004C0980" w:rsidP="004C0980">
            <w:pPr>
              <w:spacing w:after="0" w:line="240" w:lineRule="auto"/>
              <w:jc w:val="right"/>
              <w:outlineLvl w:val="2"/>
              <w:rPr>
                <w:rFonts w:eastAsia="Times New Roman"/>
                <w:sz w:val="20"/>
                <w:szCs w:val="20"/>
                <w:lang w:eastAsia="ru-RU"/>
              </w:rPr>
            </w:pPr>
            <w:bookmarkStart w:id="719" w:name="_Toc465858907"/>
            <w:r w:rsidRPr="009B12AC">
              <w:rPr>
                <w:rFonts w:eastAsia="Times New Roman"/>
                <w:sz w:val="20"/>
                <w:szCs w:val="20"/>
                <w:lang w:eastAsia="ru-RU"/>
              </w:rPr>
              <w:t>0,000</w:t>
            </w:r>
            <w:bookmarkEnd w:id="719"/>
          </w:p>
        </w:tc>
        <w:tc>
          <w:tcPr>
            <w:tcW w:w="1216" w:type="dxa"/>
            <w:shd w:val="clear" w:color="auto" w:fill="auto"/>
            <w:hideMark/>
          </w:tcPr>
          <w:p w14:paraId="0BF10643" w14:textId="77777777" w:rsidR="004C0980" w:rsidRPr="009B12AC" w:rsidRDefault="004C0980" w:rsidP="004C0980">
            <w:pPr>
              <w:spacing w:after="0" w:line="240" w:lineRule="auto"/>
              <w:jc w:val="right"/>
              <w:outlineLvl w:val="2"/>
              <w:rPr>
                <w:rFonts w:eastAsia="Times New Roman"/>
                <w:sz w:val="20"/>
                <w:szCs w:val="20"/>
                <w:lang w:eastAsia="ru-RU"/>
              </w:rPr>
            </w:pPr>
            <w:bookmarkStart w:id="720" w:name="_Toc465858908"/>
            <w:r w:rsidRPr="009B12AC">
              <w:rPr>
                <w:rFonts w:eastAsia="Times New Roman"/>
                <w:sz w:val="20"/>
                <w:szCs w:val="20"/>
                <w:lang w:eastAsia="ru-RU"/>
              </w:rPr>
              <w:t>0,000</w:t>
            </w:r>
            <w:bookmarkEnd w:id="720"/>
          </w:p>
        </w:tc>
        <w:tc>
          <w:tcPr>
            <w:tcW w:w="1216" w:type="dxa"/>
            <w:shd w:val="clear" w:color="auto" w:fill="auto"/>
            <w:hideMark/>
          </w:tcPr>
          <w:p w14:paraId="3889F508" w14:textId="77777777" w:rsidR="004C0980" w:rsidRPr="009B12AC" w:rsidRDefault="004C0980" w:rsidP="004C0980">
            <w:pPr>
              <w:spacing w:after="0" w:line="240" w:lineRule="auto"/>
              <w:jc w:val="right"/>
              <w:outlineLvl w:val="2"/>
              <w:rPr>
                <w:rFonts w:eastAsia="Times New Roman"/>
                <w:sz w:val="20"/>
                <w:szCs w:val="20"/>
                <w:lang w:eastAsia="ru-RU"/>
              </w:rPr>
            </w:pPr>
            <w:bookmarkStart w:id="721" w:name="_Toc465858909"/>
            <w:r w:rsidRPr="009B12AC">
              <w:rPr>
                <w:rFonts w:eastAsia="Times New Roman"/>
                <w:sz w:val="20"/>
                <w:szCs w:val="20"/>
                <w:lang w:eastAsia="ru-RU"/>
              </w:rPr>
              <w:t>0,000</w:t>
            </w:r>
            <w:bookmarkEnd w:id="721"/>
          </w:p>
        </w:tc>
        <w:tc>
          <w:tcPr>
            <w:tcW w:w="1216" w:type="dxa"/>
            <w:shd w:val="clear" w:color="auto" w:fill="auto"/>
            <w:hideMark/>
          </w:tcPr>
          <w:p w14:paraId="1F8A12B1" w14:textId="77777777" w:rsidR="004C0980" w:rsidRPr="009B12AC" w:rsidRDefault="004C0980" w:rsidP="004C0980">
            <w:pPr>
              <w:spacing w:after="0" w:line="240" w:lineRule="auto"/>
              <w:jc w:val="right"/>
              <w:outlineLvl w:val="2"/>
              <w:rPr>
                <w:rFonts w:eastAsia="Times New Roman"/>
                <w:sz w:val="20"/>
                <w:szCs w:val="20"/>
                <w:lang w:eastAsia="ru-RU"/>
              </w:rPr>
            </w:pPr>
            <w:bookmarkStart w:id="722" w:name="_Toc465858910"/>
            <w:r w:rsidRPr="009B12AC">
              <w:rPr>
                <w:rFonts w:eastAsia="Times New Roman"/>
                <w:sz w:val="20"/>
                <w:szCs w:val="20"/>
                <w:lang w:eastAsia="ru-RU"/>
              </w:rPr>
              <w:t>0,000</w:t>
            </w:r>
            <w:bookmarkEnd w:id="722"/>
          </w:p>
        </w:tc>
      </w:tr>
      <w:tr w:rsidR="004C0980" w:rsidRPr="009B12AC" w14:paraId="361F1224" w14:textId="77777777" w:rsidTr="00FD546D">
        <w:trPr>
          <w:cantSplit/>
          <w:trHeight w:val="300"/>
        </w:trPr>
        <w:tc>
          <w:tcPr>
            <w:tcW w:w="851" w:type="dxa"/>
            <w:vMerge w:val="restart"/>
            <w:shd w:val="clear" w:color="auto" w:fill="auto"/>
            <w:hideMark/>
          </w:tcPr>
          <w:p w14:paraId="7007A79F" w14:textId="77777777" w:rsidR="004C0980" w:rsidRPr="009B12AC" w:rsidRDefault="004C0980" w:rsidP="004C0980">
            <w:pPr>
              <w:spacing w:after="0" w:line="240" w:lineRule="auto"/>
              <w:jc w:val="center"/>
              <w:outlineLvl w:val="2"/>
              <w:rPr>
                <w:rFonts w:eastAsia="Times New Roman"/>
                <w:sz w:val="20"/>
                <w:szCs w:val="20"/>
                <w:lang w:eastAsia="ru-RU"/>
              </w:rPr>
            </w:pPr>
            <w:bookmarkStart w:id="723" w:name="_Toc465858911"/>
            <w:r w:rsidRPr="009B12AC">
              <w:rPr>
                <w:rFonts w:eastAsia="Times New Roman"/>
                <w:sz w:val="20"/>
                <w:szCs w:val="20"/>
                <w:lang w:eastAsia="ru-RU"/>
              </w:rPr>
              <w:t>1.1.6.5</w:t>
            </w:r>
            <w:bookmarkEnd w:id="723"/>
          </w:p>
        </w:tc>
        <w:tc>
          <w:tcPr>
            <w:tcW w:w="3180" w:type="dxa"/>
            <w:vMerge w:val="restart"/>
            <w:shd w:val="clear" w:color="auto" w:fill="auto"/>
            <w:hideMark/>
          </w:tcPr>
          <w:p w14:paraId="70B665B6" w14:textId="77777777" w:rsidR="004C0980" w:rsidRPr="00943228" w:rsidRDefault="004C0980" w:rsidP="004C0980">
            <w:pPr>
              <w:spacing w:after="0" w:line="240" w:lineRule="auto"/>
              <w:ind w:firstLineChars="100" w:firstLine="200"/>
              <w:outlineLvl w:val="2"/>
              <w:rPr>
                <w:rFonts w:eastAsia="Times New Roman"/>
                <w:i/>
                <w:iCs/>
                <w:sz w:val="20"/>
                <w:szCs w:val="20"/>
                <w:lang w:eastAsia="ru-RU"/>
              </w:rPr>
            </w:pPr>
            <w:bookmarkStart w:id="724" w:name="_Toc465858912"/>
            <w:r w:rsidRPr="00943228">
              <w:rPr>
                <w:rFonts w:eastAsia="Times New Roman"/>
                <w:i/>
                <w:iCs/>
                <w:sz w:val="20"/>
                <w:szCs w:val="20"/>
                <w:lang w:eastAsia="ru-RU"/>
              </w:rPr>
              <w:t xml:space="preserve">Мониторинг и анализ качества знаний учащихся по учебным дисциплинам в общеобразовательных организациях </w:t>
            </w:r>
            <w:r w:rsidR="00D96D18" w:rsidRPr="00943228">
              <w:rPr>
                <w:rFonts w:eastAsia="Times New Roman"/>
                <w:i/>
                <w:iCs/>
                <w:sz w:val="20"/>
                <w:szCs w:val="20"/>
                <w:lang w:eastAsia="ru-RU"/>
              </w:rPr>
              <w:t>городского округа города Аргун</w:t>
            </w:r>
            <w:bookmarkEnd w:id="724"/>
            <w:r w:rsidR="008F5C96" w:rsidRPr="00943228">
              <w:rPr>
                <w:rFonts w:eastAsia="Times New Roman"/>
                <w:i/>
                <w:iCs/>
                <w:sz w:val="20"/>
                <w:szCs w:val="20"/>
                <w:lang w:eastAsia="ru-RU"/>
              </w:rPr>
              <w:t>а</w:t>
            </w:r>
          </w:p>
        </w:tc>
        <w:tc>
          <w:tcPr>
            <w:tcW w:w="1647" w:type="dxa"/>
            <w:vMerge w:val="restart"/>
            <w:shd w:val="clear" w:color="auto" w:fill="auto"/>
            <w:hideMark/>
          </w:tcPr>
          <w:p w14:paraId="2068E723" w14:textId="77777777" w:rsidR="004C0980" w:rsidRPr="00943228" w:rsidRDefault="00D96D18" w:rsidP="004C0980">
            <w:pPr>
              <w:spacing w:after="0" w:line="240" w:lineRule="auto"/>
              <w:outlineLvl w:val="2"/>
              <w:rPr>
                <w:rFonts w:eastAsia="Times New Roman"/>
                <w:sz w:val="20"/>
                <w:szCs w:val="20"/>
                <w:lang w:eastAsia="ru-RU"/>
              </w:rPr>
            </w:pPr>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7377F278"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5B9DCDBE"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4FEADE72" w14:textId="77777777" w:rsidR="004C0980" w:rsidRPr="009B12AC" w:rsidRDefault="004C0980" w:rsidP="004C0980">
            <w:pPr>
              <w:spacing w:after="0" w:line="240" w:lineRule="auto"/>
              <w:outlineLvl w:val="2"/>
              <w:rPr>
                <w:rFonts w:eastAsia="Times New Roman"/>
                <w:sz w:val="20"/>
                <w:szCs w:val="20"/>
                <w:lang w:eastAsia="ru-RU"/>
              </w:rPr>
            </w:pPr>
            <w:bookmarkStart w:id="725" w:name="_Toc465858916"/>
            <w:r w:rsidRPr="009B12AC">
              <w:rPr>
                <w:rFonts w:eastAsia="Times New Roman"/>
                <w:sz w:val="20"/>
                <w:szCs w:val="20"/>
                <w:lang w:eastAsia="ru-RU"/>
              </w:rPr>
              <w:t>всего</w:t>
            </w:r>
            <w:bookmarkEnd w:id="725"/>
          </w:p>
        </w:tc>
        <w:tc>
          <w:tcPr>
            <w:tcW w:w="1355" w:type="dxa"/>
            <w:shd w:val="clear" w:color="auto" w:fill="auto"/>
            <w:hideMark/>
          </w:tcPr>
          <w:p w14:paraId="00648EE3" w14:textId="77777777" w:rsidR="004C0980" w:rsidRPr="009B12AC" w:rsidRDefault="004C0980" w:rsidP="004C0980">
            <w:pPr>
              <w:spacing w:after="0" w:line="240" w:lineRule="auto"/>
              <w:jc w:val="right"/>
              <w:outlineLvl w:val="2"/>
              <w:rPr>
                <w:rFonts w:eastAsia="Times New Roman"/>
                <w:sz w:val="20"/>
                <w:szCs w:val="20"/>
                <w:lang w:eastAsia="ru-RU"/>
              </w:rPr>
            </w:pPr>
            <w:bookmarkStart w:id="726" w:name="_Toc465858917"/>
            <w:r w:rsidRPr="009B12AC">
              <w:rPr>
                <w:rFonts w:eastAsia="Times New Roman"/>
                <w:sz w:val="20"/>
                <w:szCs w:val="20"/>
                <w:lang w:eastAsia="ru-RU"/>
              </w:rPr>
              <w:t>0,000</w:t>
            </w:r>
            <w:bookmarkEnd w:id="726"/>
          </w:p>
        </w:tc>
        <w:tc>
          <w:tcPr>
            <w:tcW w:w="1216" w:type="dxa"/>
            <w:shd w:val="clear" w:color="auto" w:fill="auto"/>
            <w:hideMark/>
          </w:tcPr>
          <w:p w14:paraId="2CCA5B48" w14:textId="77777777" w:rsidR="004C0980" w:rsidRPr="009B12AC" w:rsidRDefault="004C0980" w:rsidP="004C0980">
            <w:pPr>
              <w:spacing w:after="0" w:line="240" w:lineRule="auto"/>
              <w:jc w:val="right"/>
              <w:outlineLvl w:val="2"/>
              <w:rPr>
                <w:rFonts w:eastAsia="Times New Roman"/>
                <w:sz w:val="20"/>
                <w:szCs w:val="20"/>
                <w:lang w:eastAsia="ru-RU"/>
              </w:rPr>
            </w:pPr>
            <w:bookmarkStart w:id="727" w:name="_Toc465858918"/>
            <w:r w:rsidRPr="009B12AC">
              <w:rPr>
                <w:rFonts w:eastAsia="Times New Roman"/>
                <w:sz w:val="20"/>
                <w:szCs w:val="20"/>
                <w:lang w:eastAsia="ru-RU"/>
              </w:rPr>
              <w:t>0,000</w:t>
            </w:r>
            <w:bookmarkEnd w:id="727"/>
          </w:p>
        </w:tc>
        <w:tc>
          <w:tcPr>
            <w:tcW w:w="1216" w:type="dxa"/>
            <w:shd w:val="clear" w:color="auto" w:fill="auto"/>
            <w:hideMark/>
          </w:tcPr>
          <w:p w14:paraId="6A1C9134" w14:textId="77777777" w:rsidR="004C0980" w:rsidRPr="009B12AC" w:rsidRDefault="004C0980" w:rsidP="004C0980">
            <w:pPr>
              <w:spacing w:after="0" w:line="240" w:lineRule="auto"/>
              <w:jc w:val="right"/>
              <w:outlineLvl w:val="2"/>
              <w:rPr>
                <w:rFonts w:eastAsia="Times New Roman"/>
                <w:sz w:val="20"/>
                <w:szCs w:val="20"/>
                <w:lang w:eastAsia="ru-RU"/>
              </w:rPr>
            </w:pPr>
            <w:bookmarkStart w:id="728" w:name="_Toc465858919"/>
            <w:r w:rsidRPr="009B12AC">
              <w:rPr>
                <w:rFonts w:eastAsia="Times New Roman"/>
                <w:sz w:val="20"/>
                <w:szCs w:val="20"/>
                <w:lang w:eastAsia="ru-RU"/>
              </w:rPr>
              <w:t>0,000</w:t>
            </w:r>
            <w:bookmarkEnd w:id="728"/>
          </w:p>
        </w:tc>
        <w:tc>
          <w:tcPr>
            <w:tcW w:w="1216" w:type="dxa"/>
            <w:shd w:val="clear" w:color="auto" w:fill="auto"/>
            <w:hideMark/>
          </w:tcPr>
          <w:p w14:paraId="64FB5B05" w14:textId="77777777" w:rsidR="004C0980" w:rsidRPr="009B12AC" w:rsidRDefault="004C0980" w:rsidP="004C0980">
            <w:pPr>
              <w:spacing w:after="0" w:line="240" w:lineRule="auto"/>
              <w:jc w:val="right"/>
              <w:outlineLvl w:val="2"/>
              <w:rPr>
                <w:rFonts w:eastAsia="Times New Roman"/>
                <w:sz w:val="20"/>
                <w:szCs w:val="20"/>
                <w:lang w:eastAsia="ru-RU"/>
              </w:rPr>
            </w:pPr>
            <w:bookmarkStart w:id="729" w:name="_Toc465858920"/>
            <w:r w:rsidRPr="009B12AC">
              <w:rPr>
                <w:rFonts w:eastAsia="Times New Roman"/>
                <w:sz w:val="20"/>
                <w:szCs w:val="20"/>
                <w:lang w:eastAsia="ru-RU"/>
              </w:rPr>
              <w:t>0,000</w:t>
            </w:r>
            <w:bookmarkEnd w:id="729"/>
          </w:p>
        </w:tc>
        <w:tc>
          <w:tcPr>
            <w:tcW w:w="1216" w:type="dxa"/>
            <w:shd w:val="clear" w:color="auto" w:fill="auto"/>
            <w:hideMark/>
          </w:tcPr>
          <w:p w14:paraId="19DFB492" w14:textId="77777777" w:rsidR="004C0980" w:rsidRPr="009B12AC" w:rsidRDefault="004C0980" w:rsidP="004C0980">
            <w:pPr>
              <w:spacing w:after="0" w:line="240" w:lineRule="auto"/>
              <w:jc w:val="right"/>
              <w:outlineLvl w:val="2"/>
              <w:rPr>
                <w:rFonts w:eastAsia="Times New Roman"/>
                <w:sz w:val="20"/>
                <w:szCs w:val="20"/>
                <w:lang w:eastAsia="ru-RU"/>
              </w:rPr>
            </w:pPr>
            <w:bookmarkStart w:id="730" w:name="_Toc465858921"/>
            <w:r w:rsidRPr="009B12AC">
              <w:rPr>
                <w:rFonts w:eastAsia="Times New Roman"/>
                <w:sz w:val="20"/>
                <w:szCs w:val="20"/>
                <w:lang w:eastAsia="ru-RU"/>
              </w:rPr>
              <w:t>0,000</w:t>
            </w:r>
            <w:bookmarkEnd w:id="730"/>
          </w:p>
        </w:tc>
      </w:tr>
      <w:tr w:rsidR="00382EE1" w:rsidRPr="009B12AC" w14:paraId="0565EA4B" w14:textId="77777777" w:rsidTr="00FD546D">
        <w:trPr>
          <w:cantSplit/>
          <w:trHeight w:val="300"/>
        </w:trPr>
        <w:tc>
          <w:tcPr>
            <w:tcW w:w="851" w:type="dxa"/>
            <w:vMerge/>
            <w:shd w:val="clear" w:color="auto" w:fill="auto"/>
            <w:vAlign w:val="center"/>
            <w:hideMark/>
          </w:tcPr>
          <w:p w14:paraId="6107C565"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022C9720" w14:textId="77777777" w:rsidR="00382EE1" w:rsidRPr="00943228" w:rsidRDefault="00382EE1" w:rsidP="001C13B8">
            <w:pPr>
              <w:spacing w:after="0" w:line="240" w:lineRule="auto"/>
              <w:rPr>
                <w:rFonts w:eastAsia="Times New Roman"/>
                <w:i/>
                <w:iCs/>
                <w:sz w:val="20"/>
                <w:szCs w:val="20"/>
                <w:lang w:eastAsia="ru-RU"/>
              </w:rPr>
            </w:pPr>
          </w:p>
        </w:tc>
        <w:tc>
          <w:tcPr>
            <w:tcW w:w="1647" w:type="dxa"/>
            <w:vMerge/>
            <w:shd w:val="clear" w:color="auto" w:fill="auto"/>
            <w:hideMark/>
          </w:tcPr>
          <w:p w14:paraId="03AE5B87"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52FA06A9"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5CDE7034"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5C835E3E" w14:textId="77777777" w:rsidR="00382EE1" w:rsidRPr="009B12AC" w:rsidRDefault="00382EE1" w:rsidP="001C13B8">
            <w:pPr>
              <w:spacing w:after="0" w:line="240" w:lineRule="auto"/>
              <w:outlineLvl w:val="2"/>
              <w:rPr>
                <w:rFonts w:eastAsia="Times New Roman"/>
                <w:sz w:val="20"/>
                <w:szCs w:val="20"/>
                <w:lang w:eastAsia="ru-RU"/>
              </w:rPr>
            </w:pPr>
            <w:bookmarkStart w:id="731" w:name="_Toc465858922"/>
            <w:r w:rsidRPr="009B12AC">
              <w:rPr>
                <w:rFonts w:eastAsia="Times New Roman"/>
                <w:sz w:val="20"/>
                <w:szCs w:val="20"/>
                <w:lang w:eastAsia="ru-RU"/>
              </w:rPr>
              <w:t>федеральный бюджет</w:t>
            </w:r>
            <w:bookmarkEnd w:id="731"/>
          </w:p>
        </w:tc>
        <w:tc>
          <w:tcPr>
            <w:tcW w:w="1355" w:type="dxa"/>
            <w:shd w:val="clear" w:color="auto" w:fill="auto"/>
            <w:hideMark/>
          </w:tcPr>
          <w:p w14:paraId="36C36B2F" w14:textId="77777777" w:rsidR="00382EE1" w:rsidRPr="009B12AC" w:rsidRDefault="00382EE1" w:rsidP="001C13B8">
            <w:pPr>
              <w:spacing w:after="0" w:line="240" w:lineRule="auto"/>
              <w:jc w:val="right"/>
              <w:outlineLvl w:val="2"/>
              <w:rPr>
                <w:rFonts w:eastAsia="Times New Roman"/>
                <w:sz w:val="20"/>
                <w:szCs w:val="20"/>
                <w:lang w:eastAsia="ru-RU"/>
              </w:rPr>
            </w:pPr>
            <w:bookmarkStart w:id="732" w:name="_Toc465858923"/>
            <w:r w:rsidRPr="009B12AC">
              <w:rPr>
                <w:rFonts w:eastAsia="Times New Roman"/>
                <w:sz w:val="20"/>
                <w:szCs w:val="20"/>
                <w:lang w:eastAsia="ru-RU"/>
              </w:rPr>
              <w:t>0,000</w:t>
            </w:r>
            <w:bookmarkEnd w:id="732"/>
          </w:p>
        </w:tc>
        <w:tc>
          <w:tcPr>
            <w:tcW w:w="1216" w:type="dxa"/>
            <w:shd w:val="clear" w:color="auto" w:fill="auto"/>
            <w:hideMark/>
          </w:tcPr>
          <w:p w14:paraId="01F3AAD1" w14:textId="77777777" w:rsidR="00382EE1" w:rsidRPr="009B12AC" w:rsidRDefault="00382EE1" w:rsidP="001C13B8">
            <w:pPr>
              <w:spacing w:after="0" w:line="240" w:lineRule="auto"/>
              <w:jc w:val="right"/>
              <w:outlineLvl w:val="2"/>
              <w:rPr>
                <w:rFonts w:eastAsia="Times New Roman"/>
                <w:sz w:val="20"/>
                <w:szCs w:val="20"/>
                <w:lang w:eastAsia="ru-RU"/>
              </w:rPr>
            </w:pPr>
            <w:bookmarkStart w:id="733" w:name="_Toc465858924"/>
            <w:r w:rsidRPr="009B12AC">
              <w:rPr>
                <w:rFonts w:eastAsia="Times New Roman"/>
                <w:sz w:val="20"/>
                <w:szCs w:val="20"/>
                <w:lang w:eastAsia="ru-RU"/>
              </w:rPr>
              <w:t>0,000</w:t>
            </w:r>
            <w:bookmarkEnd w:id="733"/>
          </w:p>
        </w:tc>
        <w:tc>
          <w:tcPr>
            <w:tcW w:w="1216" w:type="dxa"/>
            <w:shd w:val="clear" w:color="auto" w:fill="auto"/>
            <w:hideMark/>
          </w:tcPr>
          <w:p w14:paraId="7BECC500" w14:textId="77777777" w:rsidR="00382EE1" w:rsidRPr="009B12AC" w:rsidRDefault="00382EE1" w:rsidP="001C13B8">
            <w:pPr>
              <w:spacing w:after="0" w:line="240" w:lineRule="auto"/>
              <w:jc w:val="right"/>
              <w:outlineLvl w:val="2"/>
              <w:rPr>
                <w:rFonts w:eastAsia="Times New Roman"/>
                <w:sz w:val="20"/>
                <w:szCs w:val="20"/>
                <w:lang w:eastAsia="ru-RU"/>
              </w:rPr>
            </w:pPr>
            <w:bookmarkStart w:id="734" w:name="_Toc465858925"/>
            <w:r w:rsidRPr="009B12AC">
              <w:rPr>
                <w:rFonts w:eastAsia="Times New Roman"/>
                <w:sz w:val="20"/>
                <w:szCs w:val="20"/>
                <w:lang w:eastAsia="ru-RU"/>
              </w:rPr>
              <w:t>0,000</w:t>
            </w:r>
            <w:bookmarkEnd w:id="734"/>
          </w:p>
        </w:tc>
        <w:tc>
          <w:tcPr>
            <w:tcW w:w="1216" w:type="dxa"/>
            <w:shd w:val="clear" w:color="auto" w:fill="auto"/>
            <w:hideMark/>
          </w:tcPr>
          <w:p w14:paraId="454E903B" w14:textId="77777777" w:rsidR="00382EE1" w:rsidRPr="009B12AC" w:rsidRDefault="00382EE1" w:rsidP="001C13B8">
            <w:pPr>
              <w:spacing w:after="0" w:line="240" w:lineRule="auto"/>
              <w:jc w:val="right"/>
              <w:outlineLvl w:val="2"/>
              <w:rPr>
                <w:rFonts w:eastAsia="Times New Roman"/>
                <w:sz w:val="20"/>
                <w:szCs w:val="20"/>
                <w:lang w:eastAsia="ru-RU"/>
              </w:rPr>
            </w:pPr>
            <w:bookmarkStart w:id="735" w:name="_Toc465858926"/>
            <w:r w:rsidRPr="009B12AC">
              <w:rPr>
                <w:rFonts w:eastAsia="Times New Roman"/>
                <w:sz w:val="20"/>
                <w:szCs w:val="20"/>
                <w:lang w:eastAsia="ru-RU"/>
              </w:rPr>
              <w:t>0,000</w:t>
            </w:r>
            <w:bookmarkEnd w:id="735"/>
          </w:p>
        </w:tc>
        <w:tc>
          <w:tcPr>
            <w:tcW w:w="1216" w:type="dxa"/>
            <w:shd w:val="clear" w:color="auto" w:fill="auto"/>
            <w:hideMark/>
          </w:tcPr>
          <w:p w14:paraId="72000252" w14:textId="77777777" w:rsidR="00382EE1" w:rsidRPr="009B12AC" w:rsidRDefault="00382EE1" w:rsidP="001C13B8">
            <w:pPr>
              <w:spacing w:after="0" w:line="240" w:lineRule="auto"/>
              <w:jc w:val="right"/>
              <w:outlineLvl w:val="2"/>
              <w:rPr>
                <w:rFonts w:eastAsia="Times New Roman"/>
                <w:sz w:val="20"/>
                <w:szCs w:val="20"/>
                <w:lang w:eastAsia="ru-RU"/>
              </w:rPr>
            </w:pPr>
            <w:bookmarkStart w:id="736" w:name="_Toc465858927"/>
            <w:r w:rsidRPr="009B12AC">
              <w:rPr>
                <w:rFonts w:eastAsia="Times New Roman"/>
                <w:sz w:val="20"/>
                <w:szCs w:val="20"/>
                <w:lang w:eastAsia="ru-RU"/>
              </w:rPr>
              <w:t>0,000</w:t>
            </w:r>
            <w:bookmarkEnd w:id="736"/>
          </w:p>
        </w:tc>
      </w:tr>
      <w:tr w:rsidR="00382EE1" w:rsidRPr="009B12AC" w14:paraId="409E195D" w14:textId="77777777" w:rsidTr="00FD546D">
        <w:trPr>
          <w:cantSplit/>
          <w:trHeight w:val="300"/>
        </w:trPr>
        <w:tc>
          <w:tcPr>
            <w:tcW w:w="851" w:type="dxa"/>
            <w:vMerge/>
            <w:shd w:val="clear" w:color="auto" w:fill="auto"/>
            <w:vAlign w:val="center"/>
            <w:hideMark/>
          </w:tcPr>
          <w:p w14:paraId="31DA054E"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140A54CF" w14:textId="77777777" w:rsidR="00382EE1" w:rsidRPr="00943228" w:rsidRDefault="00382EE1" w:rsidP="001C13B8">
            <w:pPr>
              <w:spacing w:after="0" w:line="240" w:lineRule="auto"/>
              <w:rPr>
                <w:rFonts w:eastAsia="Times New Roman"/>
                <w:i/>
                <w:iCs/>
                <w:sz w:val="20"/>
                <w:szCs w:val="20"/>
                <w:lang w:eastAsia="ru-RU"/>
              </w:rPr>
            </w:pPr>
          </w:p>
        </w:tc>
        <w:tc>
          <w:tcPr>
            <w:tcW w:w="1647" w:type="dxa"/>
            <w:vMerge/>
            <w:shd w:val="clear" w:color="auto" w:fill="auto"/>
            <w:hideMark/>
          </w:tcPr>
          <w:p w14:paraId="6B644A03"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01783381"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7B5C8A3E"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28305713" w14:textId="77777777" w:rsidR="00382EE1" w:rsidRPr="009B12AC" w:rsidRDefault="00382EE1" w:rsidP="001C13B8">
            <w:pPr>
              <w:spacing w:after="0" w:line="240" w:lineRule="auto"/>
              <w:outlineLvl w:val="2"/>
              <w:rPr>
                <w:rFonts w:eastAsia="Times New Roman"/>
                <w:sz w:val="20"/>
                <w:szCs w:val="20"/>
                <w:lang w:eastAsia="ru-RU"/>
              </w:rPr>
            </w:pPr>
            <w:bookmarkStart w:id="737" w:name="_Toc465858928"/>
            <w:r w:rsidRPr="009B12AC">
              <w:rPr>
                <w:rFonts w:eastAsia="Times New Roman"/>
                <w:sz w:val="20"/>
                <w:szCs w:val="20"/>
                <w:lang w:eastAsia="ru-RU"/>
              </w:rPr>
              <w:t>республиканский бюджет</w:t>
            </w:r>
            <w:bookmarkEnd w:id="737"/>
          </w:p>
        </w:tc>
        <w:tc>
          <w:tcPr>
            <w:tcW w:w="1355" w:type="dxa"/>
            <w:shd w:val="clear" w:color="auto" w:fill="auto"/>
            <w:hideMark/>
          </w:tcPr>
          <w:p w14:paraId="61893E28" w14:textId="77777777" w:rsidR="00382EE1" w:rsidRPr="009B12AC" w:rsidRDefault="00382EE1" w:rsidP="001C13B8">
            <w:pPr>
              <w:spacing w:after="0" w:line="240" w:lineRule="auto"/>
              <w:jc w:val="right"/>
              <w:outlineLvl w:val="2"/>
              <w:rPr>
                <w:rFonts w:eastAsia="Times New Roman"/>
                <w:sz w:val="20"/>
                <w:szCs w:val="20"/>
                <w:lang w:eastAsia="ru-RU"/>
              </w:rPr>
            </w:pPr>
            <w:bookmarkStart w:id="738" w:name="_Toc465858929"/>
            <w:r w:rsidRPr="009B12AC">
              <w:rPr>
                <w:rFonts w:eastAsia="Times New Roman"/>
                <w:sz w:val="20"/>
                <w:szCs w:val="20"/>
                <w:lang w:eastAsia="ru-RU"/>
              </w:rPr>
              <w:t>0,000</w:t>
            </w:r>
            <w:bookmarkEnd w:id="738"/>
          </w:p>
        </w:tc>
        <w:tc>
          <w:tcPr>
            <w:tcW w:w="1216" w:type="dxa"/>
            <w:shd w:val="clear" w:color="auto" w:fill="auto"/>
            <w:hideMark/>
          </w:tcPr>
          <w:p w14:paraId="69225E98" w14:textId="77777777" w:rsidR="00382EE1" w:rsidRPr="009B12AC" w:rsidRDefault="00382EE1" w:rsidP="001C13B8">
            <w:pPr>
              <w:spacing w:after="0" w:line="240" w:lineRule="auto"/>
              <w:jc w:val="right"/>
              <w:outlineLvl w:val="2"/>
              <w:rPr>
                <w:rFonts w:eastAsia="Times New Roman"/>
                <w:sz w:val="20"/>
                <w:szCs w:val="20"/>
                <w:lang w:eastAsia="ru-RU"/>
              </w:rPr>
            </w:pPr>
            <w:bookmarkStart w:id="739" w:name="_Toc465858930"/>
            <w:r w:rsidRPr="009B12AC">
              <w:rPr>
                <w:rFonts w:eastAsia="Times New Roman"/>
                <w:sz w:val="20"/>
                <w:szCs w:val="20"/>
                <w:lang w:eastAsia="ru-RU"/>
              </w:rPr>
              <w:t>0,000</w:t>
            </w:r>
            <w:bookmarkEnd w:id="739"/>
          </w:p>
        </w:tc>
        <w:tc>
          <w:tcPr>
            <w:tcW w:w="1216" w:type="dxa"/>
            <w:shd w:val="clear" w:color="auto" w:fill="auto"/>
            <w:hideMark/>
          </w:tcPr>
          <w:p w14:paraId="6693D3CB" w14:textId="77777777" w:rsidR="00382EE1" w:rsidRPr="009B12AC" w:rsidRDefault="00382EE1" w:rsidP="001C13B8">
            <w:pPr>
              <w:spacing w:after="0" w:line="240" w:lineRule="auto"/>
              <w:jc w:val="right"/>
              <w:outlineLvl w:val="2"/>
              <w:rPr>
                <w:rFonts w:eastAsia="Times New Roman"/>
                <w:sz w:val="20"/>
                <w:szCs w:val="20"/>
                <w:lang w:eastAsia="ru-RU"/>
              </w:rPr>
            </w:pPr>
            <w:bookmarkStart w:id="740" w:name="_Toc465858931"/>
            <w:r w:rsidRPr="009B12AC">
              <w:rPr>
                <w:rFonts w:eastAsia="Times New Roman"/>
                <w:sz w:val="20"/>
                <w:szCs w:val="20"/>
                <w:lang w:eastAsia="ru-RU"/>
              </w:rPr>
              <w:t>0,000</w:t>
            </w:r>
            <w:bookmarkEnd w:id="740"/>
          </w:p>
        </w:tc>
        <w:tc>
          <w:tcPr>
            <w:tcW w:w="1216" w:type="dxa"/>
            <w:shd w:val="clear" w:color="auto" w:fill="auto"/>
            <w:hideMark/>
          </w:tcPr>
          <w:p w14:paraId="50310623" w14:textId="77777777" w:rsidR="00382EE1" w:rsidRPr="009B12AC" w:rsidRDefault="00382EE1" w:rsidP="001C13B8">
            <w:pPr>
              <w:spacing w:after="0" w:line="240" w:lineRule="auto"/>
              <w:jc w:val="right"/>
              <w:outlineLvl w:val="2"/>
              <w:rPr>
                <w:rFonts w:eastAsia="Times New Roman"/>
                <w:sz w:val="20"/>
                <w:szCs w:val="20"/>
                <w:lang w:eastAsia="ru-RU"/>
              </w:rPr>
            </w:pPr>
            <w:bookmarkStart w:id="741" w:name="_Toc465858932"/>
            <w:r w:rsidRPr="009B12AC">
              <w:rPr>
                <w:rFonts w:eastAsia="Times New Roman"/>
                <w:sz w:val="20"/>
                <w:szCs w:val="20"/>
                <w:lang w:eastAsia="ru-RU"/>
              </w:rPr>
              <w:t>0,000</w:t>
            </w:r>
            <w:bookmarkEnd w:id="741"/>
          </w:p>
        </w:tc>
        <w:tc>
          <w:tcPr>
            <w:tcW w:w="1216" w:type="dxa"/>
            <w:shd w:val="clear" w:color="auto" w:fill="auto"/>
            <w:hideMark/>
          </w:tcPr>
          <w:p w14:paraId="03C53C11" w14:textId="77777777" w:rsidR="00382EE1" w:rsidRPr="009B12AC" w:rsidRDefault="00382EE1" w:rsidP="001C13B8">
            <w:pPr>
              <w:spacing w:after="0" w:line="240" w:lineRule="auto"/>
              <w:jc w:val="right"/>
              <w:outlineLvl w:val="2"/>
              <w:rPr>
                <w:rFonts w:eastAsia="Times New Roman"/>
                <w:sz w:val="20"/>
                <w:szCs w:val="20"/>
                <w:lang w:eastAsia="ru-RU"/>
              </w:rPr>
            </w:pPr>
            <w:bookmarkStart w:id="742" w:name="_Toc465858933"/>
            <w:r w:rsidRPr="009B12AC">
              <w:rPr>
                <w:rFonts w:eastAsia="Times New Roman"/>
                <w:sz w:val="20"/>
                <w:szCs w:val="20"/>
                <w:lang w:eastAsia="ru-RU"/>
              </w:rPr>
              <w:t>0,000</w:t>
            </w:r>
            <w:bookmarkEnd w:id="742"/>
          </w:p>
        </w:tc>
      </w:tr>
      <w:tr w:rsidR="00382EE1" w:rsidRPr="009B12AC" w14:paraId="1834012B" w14:textId="77777777" w:rsidTr="00FD546D">
        <w:trPr>
          <w:cantSplit/>
          <w:trHeight w:val="300"/>
        </w:trPr>
        <w:tc>
          <w:tcPr>
            <w:tcW w:w="851" w:type="dxa"/>
            <w:vMerge/>
            <w:shd w:val="clear" w:color="auto" w:fill="auto"/>
            <w:vAlign w:val="center"/>
            <w:hideMark/>
          </w:tcPr>
          <w:p w14:paraId="0C3FDFAD"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0974AFFD" w14:textId="77777777" w:rsidR="00382EE1" w:rsidRPr="00943228" w:rsidRDefault="00382EE1" w:rsidP="001C13B8">
            <w:pPr>
              <w:spacing w:after="0" w:line="240" w:lineRule="auto"/>
              <w:rPr>
                <w:rFonts w:eastAsia="Times New Roman"/>
                <w:i/>
                <w:iCs/>
                <w:sz w:val="20"/>
                <w:szCs w:val="20"/>
                <w:lang w:eastAsia="ru-RU"/>
              </w:rPr>
            </w:pPr>
          </w:p>
        </w:tc>
        <w:tc>
          <w:tcPr>
            <w:tcW w:w="1647" w:type="dxa"/>
            <w:vMerge/>
            <w:shd w:val="clear" w:color="auto" w:fill="auto"/>
            <w:hideMark/>
          </w:tcPr>
          <w:p w14:paraId="5C9042F7"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2565F791"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53D7367D"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025237D3" w14:textId="77777777" w:rsidR="00382EE1" w:rsidRPr="009B12AC" w:rsidRDefault="00382EE1" w:rsidP="001C13B8">
            <w:pPr>
              <w:spacing w:after="0" w:line="240" w:lineRule="auto"/>
              <w:outlineLvl w:val="2"/>
              <w:rPr>
                <w:rFonts w:eastAsia="Times New Roman"/>
                <w:sz w:val="20"/>
                <w:szCs w:val="20"/>
                <w:lang w:eastAsia="ru-RU"/>
              </w:rPr>
            </w:pPr>
            <w:bookmarkStart w:id="743" w:name="_Toc465858934"/>
            <w:r w:rsidRPr="009B12AC">
              <w:rPr>
                <w:rFonts w:eastAsia="Times New Roman"/>
                <w:sz w:val="20"/>
                <w:szCs w:val="20"/>
                <w:lang w:eastAsia="ru-RU"/>
              </w:rPr>
              <w:t>муниципальный бюджет</w:t>
            </w:r>
            <w:bookmarkEnd w:id="743"/>
          </w:p>
        </w:tc>
        <w:tc>
          <w:tcPr>
            <w:tcW w:w="1355" w:type="dxa"/>
            <w:shd w:val="clear" w:color="auto" w:fill="auto"/>
            <w:hideMark/>
          </w:tcPr>
          <w:p w14:paraId="27344809" w14:textId="77777777" w:rsidR="00382EE1" w:rsidRPr="009B12AC" w:rsidRDefault="00382EE1" w:rsidP="001C13B8">
            <w:pPr>
              <w:spacing w:after="0" w:line="240" w:lineRule="auto"/>
              <w:jc w:val="right"/>
              <w:outlineLvl w:val="2"/>
              <w:rPr>
                <w:rFonts w:eastAsia="Times New Roman"/>
                <w:sz w:val="20"/>
                <w:szCs w:val="20"/>
                <w:lang w:eastAsia="ru-RU"/>
              </w:rPr>
            </w:pPr>
            <w:bookmarkStart w:id="744" w:name="_Toc465858935"/>
            <w:r w:rsidRPr="009B12AC">
              <w:rPr>
                <w:rFonts w:eastAsia="Times New Roman"/>
                <w:sz w:val="20"/>
                <w:szCs w:val="20"/>
                <w:lang w:eastAsia="ru-RU"/>
              </w:rPr>
              <w:t>0,000</w:t>
            </w:r>
            <w:bookmarkEnd w:id="744"/>
          </w:p>
        </w:tc>
        <w:tc>
          <w:tcPr>
            <w:tcW w:w="1216" w:type="dxa"/>
            <w:shd w:val="clear" w:color="auto" w:fill="auto"/>
            <w:hideMark/>
          </w:tcPr>
          <w:p w14:paraId="1BBC4576" w14:textId="77777777" w:rsidR="00382EE1" w:rsidRPr="009B12AC" w:rsidRDefault="00382EE1" w:rsidP="001C13B8">
            <w:pPr>
              <w:spacing w:after="0" w:line="240" w:lineRule="auto"/>
              <w:jc w:val="right"/>
              <w:outlineLvl w:val="2"/>
              <w:rPr>
                <w:rFonts w:eastAsia="Times New Roman"/>
                <w:sz w:val="20"/>
                <w:szCs w:val="20"/>
                <w:lang w:eastAsia="ru-RU"/>
              </w:rPr>
            </w:pPr>
            <w:bookmarkStart w:id="745" w:name="_Toc465858936"/>
            <w:r w:rsidRPr="009B12AC">
              <w:rPr>
                <w:rFonts w:eastAsia="Times New Roman"/>
                <w:sz w:val="20"/>
                <w:szCs w:val="20"/>
                <w:lang w:eastAsia="ru-RU"/>
              </w:rPr>
              <w:t>0,000</w:t>
            </w:r>
            <w:bookmarkEnd w:id="745"/>
          </w:p>
        </w:tc>
        <w:tc>
          <w:tcPr>
            <w:tcW w:w="1216" w:type="dxa"/>
            <w:shd w:val="clear" w:color="auto" w:fill="auto"/>
            <w:hideMark/>
          </w:tcPr>
          <w:p w14:paraId="20C16F39" w14:textId="77777777" w:rsidR="00382EE1" w:rsidRPr="009B12AC" w:rsidRDefault="00382EE1" w:rsidP="001C13B8">
            <w:pPr>
              <w:spacing w:after="0" w:line="240" w:lineRule="auto"/>
              <w:jc w:val="right"/>
              <w:outlineLvl w:val="2"/>
              <w:rPr>
                <w:rFonts w:eastAsia="Times New Roman"/>
                <w:sz w:val="20"/>
                <w:szCs w:val="20"/>
                <w:lang w:eastAsia="ru-RU"/>
              </w:rPr>
            </w:pPr>
            <w:bookmarkStart w:id="746" w:name="_Toc465858937"/>
            <w:r w:rsidRPr="009B12AC">
              <w:rPr>
                <w:rFonts w:eastAsia="Times New Roman"/>
                <w:sz w:val="20"/>
                <w:szCs w:val="20"/>
                <w:lang w:eastAsia="ru-RU"/>
              </w:rPr>
              <w:t>0,000</w:t>
            </w:r>
            <w:bookmarkEnd w:id="746"/>
          </w:p>
        </w:tc>
        <w:tc>
          <w:tcPr>
            <w:tcW w:w="1216" w:type="dxa"/>
            <w:shd w:val="clear" w:color="auto" w:fill="auto"/>
            <w:hideMark/>
          </w:tcPr>
          <w:p w14:paraId="37D4AFC1" w14:textId="77777777" w:rsidR="00382EE1" w:rsidRPr="009B12AC" w:rsidRDefault="00382EE1" w:rsidP="001C13B8">
            <w:pPr>
              <w:spacing w:after="0" w:line="240" w:lineRule="auto"/>
              <w:jc w:val="right"/>
              <w:outlineLvl w:val="2"/>
              <w:rPr>
                <w:rFonts w:eastAsia="Times New Roman"/>
                <w:sz w:val="20"/>
                <w:szCs w:val="20"/>
                <w:lang w:eastAsia="ru-RU"/>
              </w:rPr>
            </w:pPr>
            <w:bookmarkStart w:id="747" w:name="_Toc465858938"/>
            <w:r w:rsidRPr="009B12AC">
              <w:rPr>
                <w:rFonts w:eastAsia="Times New Roman"/>
                <w:sz w:val="20"/>
                <w:szCs w:val="20"/>
                <w:lang w:eastAsia="ru-RU"/>
              </w:rPr>
              <w:t>0,000</w:t>
            </w:r>
            <w:bookmarkEnd w:id="747"/>
          </w:p>
        </w:tc>
        <w:tc>
          <w:tcPr>
            <w:tcW w:w="1216" w:type="dxa"/>
            <w:shd w:val="clear" w:color="auto" w:fill="auto"/>
            <w:hideMark/>
          </w:tcPr>
          <w:p w14:paraId="756754FA" w14:textId="77777777" w:rsidR="00382EE1" w:rsidRPr="009B12AC" w:rsidRDefault="00382EE1" w:rsidP="001C13B8">
            <w:pPr>
              <w:spacing w:after="0" w:line="240" w:lineRule="auto"/>
              <w:jc w:val="right"/>
              <w:outlineLvl w:val="2"/>
              <w:rPr>
                <w:rFonts w:eastAsia="Times New Roman"/>
                <w:sz w:val="20"/>
                <w:szCs w:val="20"/>
                <w:lang w:eastAsia="ru-RU"/>
              </w:rPr>
            </w:pPr>
            <w:bookmarkStart w:id="748" w:name="_Toc465858939"/>
            <w:r w:rsidRPr="009B12AC">
              <w:rPr>
                <w:rFonts w:eastAsia="Times New Roman"/>
                <w:sz w:val="20"/>
                <w:szCs w:val="20"/>
                <w:lang w:eastAsia="ru-RU"/>
              </w:rPr>
              <w:t>0,000</w:t>
            </w:r>
            <w:bookmarkEnd w:id="748"/>
          </w:p>
        </w:tc>
      </w:tr>
      <w:tr w:rsidR="00382EE1" w:rsidRPr="009B12AC" w14:paraId="2CF07ECF" w14:textId="77777777" w:rsidTr="00FD546D">
        <w:trPr>
          <w:cantSplit/>
          <w:trHeight w:val="300"/>
        </w:trPr>
        <w:tc>
          <w:tcPr>
            <w:tcW w:w="851" w:type="dxa"/>
            <w:vMerge/>
            <w:shd w:val="clear" w:color="auto" w:fill="auto"/>
            <w:vAlign w:val="center"/>
            <w:hideMark/>
          </w:tcPr>
          <w:p w14:paraId="1E1D9C53"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7102DD7D" w14:textId="77777777" w:rsidR="00382EE1" w:rsidRPr="00943228" w:rsidRDefault="00382EE1" w:rsidP="001C13B8">
            <w:pPr>
              <w:spacing w:after="0" w:line="240" w:lineRule="auto"/>
              <w:rPr>
                <w:rFonts w:eastAsia="Times New Roman"/>
                <w:i/>
                <w:iCs/>
                <w:sz w:val="20"/>
                <w:szCs w:val="20"/>
                <w:lang w:eastAsia="ru-RU"/>
              </w:rPr>
            </w:pPr>
          </w:p>
        </w:tc>
        <w:tc>
          <w:tcPr>
            <w:tcW w:w="1647" w:type="dxa"/>
            <w:vMerge/>
            <w:shd w:val="clear" w:color="auto" w:fill="auto"/>
            <w:hideMark/>
          </w:tcPr>
          <w:p w14:paraId="15F7ED3D"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6354F521"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4D4CE720"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1A4BA54C" w14:textId="77777777" w:rsidR="00382EE1" w:rsidRPr="009B12AC" w:rsidRDefault="00382EE1" w:rsidP="001C13B8">
            <w:pPr>
              <w:spacing w:after="0" w:line="240" w:lineRule="auto"/>
              <w:outlineLvl w:val="2"/>
              <w:rPr>
                <w:rFonts w:eastAsia="Times New Roman"/>
                <w:sz w:val="20"/>
                <w:szCs w:val="20"/>
                <w:lang w:eastAsia="ru-RU"/>
              </w:rPr>
            </w:pPr>
            <w:bookmarkStart w:id="749" w:name="_Toc465858940"/>
            <w:r w:rsidRPr="009B12AC">
              <w:rPr>
                <w:rFonts w:eastAsia="Times New Roman"/>
                <w:sz w:val="20"/>
                <w:szCs w:val="20"/>
                <w:lang w:eastAsia="ru-RU"/>
              </w:rPr>
              <w:t>внебюджетные источники</w:t>
            </w:r>
            <w:bookmarkEnd w:id="749"/>
          </w:p>
        </w:tc>
        <w:tc>
          <w:tcPr>
            <w:tcW w:w="1355" w:type="dxa"/>
            <w:shd w:val="clear" w:color="auto" w:fill="auto"/>
            <w:hideMark/>
          </w:tcPr>
          <w:p w14:paraId="631112F3" w14:textId="77777777" w:rsidR="00382EE1" w:rsidRPr="009B12AC" w:rsidRDefault="00382EE1" w:rsidP="001C13B8">
            <w:pPr>
              <w:spacing w:after="0" w:line="240" w:lineRule="auto"/>
              <w:jc w:val="right"/>
              <w:outlineLvl w:val="2"/>
              <w:rPr>
                <w:rFonts w:eastAsia="Times New Roman"/>
                <w:sz w:val="20"/>
                <w:szCs w:val="20"/>
                <w:lang w:eastAsia="ru-RU"/>
              </w:rPr>
            </w:pPr>
            <w:bookmarkStart w:id="750" w:name="_Toc465858941"/>
            <w:r w:rsidRPr="009B12AC">
              <w:rPr>
                <w:rFonts w:eastAsia="Times New Roman"/>
                <w:sz w:val="20"/>
                <w:szCs w:val="20"/>
                <w:lang w:eastAsia="ru-RU"/>
              </w:rPr>
              <w:t>0,000</w:t>
            </w:r>
            <w:bookmarkEnd w:id="750"/>
          </w:p>
        </w:tc>
        <w:tc>
          <w:tcPr>
            <w:tcW w:w="1216" w:type="dxa"/>
            <w:shd w:val="clear" w:color="auto" w:fill="auto"/>
            <w:hideMark/>
          </w:tcPr>
          <w:p w14:paraId="2110D2EA" w14:textId="77777777" w:rsidR="00382EE1" w:rsidRPr="009B12AC" w:rsidRDefault="00382EE1" w:rsidP="001C13B8">
            <w:pPr>
              <w:spacing w:after="0" w:line="240" w:lineRule="auto"/>
              <w:jc w:val="right"/>
              <w:outlineLvl w:val="2"/>
              <w:rPr>
                <w:rFonts w:eastAsia="Times New Roman"/>
                <w:sz w:val="20"/>
                <w:szCs w:val="20"/>
                <w:lang w:eastAsia="ru-RU"/>
              </w:rPr>
            </w:pPr>
            <w:bookmarkStart w:id="751" w:name="_Toc465858942"/>
            <w:r w:rsidRPr="009B12AC">
              <w:rPr>
                <w:rFonts w:eastAsia="Times New Roman"/>
                <w:sz w:val="20"/>
                <w:szCs w:val="20"/>
                <w:lang w:eastAsia="ru-RU"/>
              </w:rPr>
              <w:t>0,000</w:t>
            </w:r>
            <w:bookmarkEnd w:id="751"/>
          </w:p>
        </w:tc>
        <w:tc>
          <w:tcPr>
            <w:tcW w:w="1216" w:type="dxa"/>
            <w:shd w:val="clear" w:color="auto" w:fill="auto"/>
            <w:hideMark/>
          </w:tcPr>
          <w:p w14:paraId="1D781E4C" w14:textId="77777777" w:rsidR="00382EE1" w:rsidRPr="009B12AC" w:rsidRDefault="00382EE1" w:rsidP="001C13B8">
            <w:pPr>
              <w:spacing w:after="0" w:line="240" w:lineRule="auto"/>
              <w:jc w:val="right"/>
              <w:outlineLvl w:val="2"/>
              <w:rPr>
                <w:rFonts w:eastAsia="Times New Roman"/>
                <w:sz w:val="20"/>
                <w:szCs w:val="20"/>
                <w:lang w:eastAsia="ru-RU"/>
              </w:rPr>
            </w:pPr>
            <w:bookmarkStart w:id="752" w:name="_Toc465858943"/>
            <w:r w:rsidRPr="009B12AC">
              <w:rPr>
                <w:rFonts w:eastAsia="Times New Roman"/>
                <w:sz w:val="20"/>
                <w:szCs w:val="20"/>
                <w:lang w:eastAsia="ru-RU"/>
              </w:rPr>
              <w:t>0,000</w:t>
            </w:r>
            <w:bookmarkEnd w:id="752"/>
          </w:p>
        </w:tc>
        <w:tc>
          <w:tcPr>
            <w:tcW w:w="1216" w:type="dxa"/>
            <w:shd w:val="clear" w:color="auto" w:fill="auto"/>
            <w:hideMark/>
          </w:tcPr>
          <w:p w14:paraId="242F016F" w14:textId="77777777" w:rsidR="00382EE1" w:rsidRPr="009B12AC" w:rsidRDefault="00382EE1" w:rsidP="001C13B8">
            <w:pPr>
              <w:spacing w:after="0" w:line="240" w:lineRule="auto"/>
              <w:jc w:val="right"/>
              <w:outlineLvl w:val="2"/>
              <w:rPr>
                <w:rFonts w:eastAsia="Times New Roman"/>
                <w:sz w:val="20"/>
                <w:szCs w:val="20"/>
                <w:lang w:eastAsia="ru-RU"/>
              </w:rPr>
            </w:pPr>
            <w:bookmarkStart w:id="753" w:name="_Toc465858944"/>
            <w:r w:rsidRPr="009B12AC">
              <w:rPr>
                <w:rFonts w:eastAsia="Times New Roman"/>
                <w:sz w:val="20"/>
                <w:szCs w:val="20"/>
                <w:lang w:eastAsia="ru-RU"/>
              </w:rPr>
              <w:t>0,000</w:t>
            </w:r>
            <w:bookmarkEnd w:id="753"/>
          </w:p>
        </w:tc>
        <w:tc>
          <w:tcPr>
            <w:tcW w:w="1216" w:type="dxa"/>
            <w:shd w:val="clear" w:color="auto" w:fill="auto"/>
            <w:hideMark/>
          </w:tcPr>
          <w:p w14:paraId="3A56BF2A" w14:textId="77777777" w:rsidR="00382EE1" w:rsidRPr="009B12AC" w:rsidRDefault="00382EE1" w:rsidP="001C13B8">
            <w:pPr>
              <w:spacing w:after="0" w:line="240" w:lineRule="auto"/>
              <w:jc w:val="right"/>
              <w:outlineLvl w:val="2"/>
              <w:rPr>
                <w:rFonts w:eastAsia="Times New Roman"/>
                <w:sz w:val="20"/>
                <w:szCs w:val="20"/>
                <w:lang w:eastAsia="ru-RU"/>
              </w:rPr>
            </w:pPr>
            <w:bookmarkStart w:id="754" w:name="_Toc465858945"/>
            <w:r w:rsidRPr="009B12AC">
              <w:rPr>
                <w:rFonts w:eastAsia="Times New Roman"/>
                <w:sz w:val="20"/>
                <w:szCs w:val="20"/>
                <w:lang w:eastAsia="ru-RU"/>
              </w:rPr>
              <w:t>0,000</w:t>
            </w:r>
            <w:bookmarkEnd w:id="754"/>
          </w:p>
        </w:tc>
      </w:tr>
      <w:tr w:rsidR="00382EE1" w:rsidRPr="009B12AC" w14:paraId="2ED72538" w14:textId="77777777" w:rsidTr="00FD546D">
        <w:trPr>
          <w:cantSplit/>
          <w:trHeight w:val="300"/>
        </w:trPr>
        <w:tc>
          <w:tcPr>
            <w:tcW w:w="851" w:type="dxa"/>
            <w:shd w:val="clear" w:color="auto" w:fill="auto"/>
            <w:hideMark/>
          </w:tcPr>
          <w:p w14:paraId="213D88CB" w14:textId="77777777" w:rsidR="00382EE1" w:rsidRPr="009B12AC" w:rsidRDefault="00382EE1" w:rsidP="001C13B8">
            <w:pPr>
              <w:spacing w:after="0" w:line="240" w:lineRule="auto"/>
              <w:jc w:val="center"/>
              <w:outlineLvl w:val="0"/>
              <w:rPr>
                <w:rFonts w:eastAsia="Times New Roman"/>
                <w:sz w:val="20"/>
                <w:szCs w:val="20"/>
                <w:lang w:eastAsia="ru-RU"/>
              </w:rPr>
            </w:pPr>
            <w:bookmarkStart w:id="755" w:name="_Toc465858946"/>
            <w:r w:rsidRPr="009B12AC">
              <w:rPr>
                <w:rFonts w:eastAsia="Times New Roman"/>
                <w:sz w:val="20"/>
                <w:szCs w:val="20"/>
                <w:lang w:eastAsia="ru-RU"/>
              </w:rPr>
              <w:t>1.2</w:t>
            </w:r>
            <w:bookmarkEnd w:id="755"/>
          </w:p>
        </w:tc>
        <w:tc>
          <w:tcPr>
            <w:tcW w:w="8284" w:type="dxa"/>
            <w:gridSpan w:val="5"/>
            <w:shd w:val="clear" w:color="auto" w:fill="auto"/>
            <w:hideMark/>
          </w:tcPr>
          <w:p w14:paraId="50B5930F" w14:textId="77777777" w:rsidR="00382EE1" w:rsidRPr="00943228" w:rsidRDefault="00382EE1" w:rsidP="00170724">
            <w:pPr>
              <w:spacing w:after="0" w:line="240" w:lineRule="auto"/>
              <w:outlineLvl w:val="0"/>
              <w:rPr>
                <w:rFonts w:eastAsia="Times New Roman"/>
                <w:sz w:val="20"/>
                <w:szCs w:val="20"/>
                <w:lang w:eastAsia="ru-RU"/>
              </w:rPr>
            </w:pPr>
            <w:bookmarkStart w:id="756" w:name="_Toc465858947"/>
            <w:r w:rsidRPr="00943228">
              <w:rPr>
                <w:rFonts w:eastAsia="Times New Roman"/>
                <w:sz w:val="20"/>
                <w:szCs w:val="20"/>
                <w:lang w:eastAsia="ru-RU"/>
              </w:rPr>
              <w:t xml:space="preserve">Задача: Оказание организационно-методической помощи </w:t>
            </w:r>
            <w:r w:rsidR="00D96D18" w:rsidRPr="00943228">
              <w:rPr>
                <w:rFonts w:eastAsia="Times New Roman"/>
                <w:sz w:val="20"/>
                <w:szCs w:val="20"/>
                <w:lang w:eastAsia="ru-RU"/>
              </w:rPr>
              <w:t>МУ «Департамент образования города Аргун»</w:t>
            </w:r>
            <w:bookmarkEnd w:id="756"/>
            <w:r w:rsidR="00D96D18" w:rsidRPr="00943228">
              <w:rPr>
                <w:rFonts w:eastAsia="Times New Roman"/>
                <w:sz w:val="20"/>
                <w:szCs w:val="20"/>
                <w:lang w:eastAsia="ru-RU"/>
              </w:rPr>
              <w:t xml:space="preserve"> </w:t>
            </w:r>
          </w:p>
        </w:tc>
        <w:tc>
          <w:tcPr>
            <w:tcW w:w="1355" w:type="dxa"/>
            <w:shd w:val="clear" w:color="auto" w:fill="auto"/>
            <w:hideMark/>
          </w:tcPr>
          <w:p w14:paraId="60D792F2" w14:textId="77777777" w:rsidR="00382EE1" w:rsidRPr="009B12AC" w:rsidRDefault="00382EE1" w:rsidP="001C13B8">
            <w:pPr>
              <w:spacing w:after="0" w:line="240" w:lineRule="auto"/>
              <w:outlineLvl w:val="0"/>
              <w:rPr>
                <w:rFonts w:eastAsia="Times New Roman"/>
                <w:sz w:val="20"/>
                <w:szCs w:val="20"/>
                <w:lang w:eastAsia="ru-RU"/>
              </w:rPr>
            </w:pPr>
            <w:r w:rsidRPr="009B12AC">
              <w:rPr>
                <w:rFonts w:eastAsia="Times New Roman"/>
                <w:sz w:val="20"/>
                <w:szCs w:val="20"/>
                <w:lang w:eastAsia="ru-RU"/>
              </w:rPr>
              <w:t> </w:t>
            </w:r>
          </w:p>
        </w:tc>
        <w:tc>
          <w:tcPr>
            <w:tcW w:w="1216" w:type="dxa"/>
            <w:shd w:val="clear" w:color="auto" w:fill="auto"/>
            <w:hideMark/>
          </w:tcPr>
          <w:p w14:paraId="492D285A" w14:textId="77777777" w:rsidR="00382EE1" w:rsidRPr="009B12AC" w:rsidRDefault="00382EE1" w:rsidP="001C13B8">
            <w:pPr>
              <w:spacing w:after="0" w:line="240" w:lineRule="auto"/>
              <w:outlineLvl w:val="0"/>
              <w:rPr>
                <w:rFonts w:eastAsia="Times New Roman"/>
                <w:sz w:val="20"/>
                <w:szCs w:val="20"/>
                <w:lang w:eastAsia="ru-RU"/>
              </w:rPr>
            </w:pPr>
            <w:r w:rsidRPr="009B12AC">
              <w:rPr>
                <w:rFonts w:eastAsia="Times New Roman"/>
                <w:sz w:val="20"/>
                <w:szCs w:val="20"/>
                <w:lang w:eastAsia="ru-RU"/>
              </w:rPr>
              <w:t> </w:t>
            </w:r>
          </w:p>
        </w:tc>
        <w:tc>
          <w:tcPr>
            <w:tcW w:w="1216" w:type="dxa"/>
            <w:shd w:val="clear" w:color="auto" w:fill="auto"/>
            <w:hideMark/>
          </w:tcPr>
          <w:p w14:paraId="6471E7C0" w14:textId="77777777" w:rsidR="00382EE1" w:rsidRPr="009B12AC" w:rsidRDefault="00382EE1" w:rsidP="001C13B8">
            <w:pPr>
              <w:spacing w:after="0" w:line="240" w:lineRule="auto"/>
              <w:outlineLvl w:val="0"/>
              <w:rPr>
                <w:rFonts w:eastAsia="Times New Roman"/>
                <w:sz w:val="20"/>
                <w:szCs w:val="20"/>
                <w:lang w:eastAsia="ru-RU"/>
              </w:rPr>
            </w:pPr>
            <w:r w:rsidRPr="009B12AC">
              <w:rPr>
                <w:rFonts w:eastAsia="Times New Roman"/>
                <w:sz w:val="20"/>
                <w:szCs w:val="20"/>
                <w:lang w:eastAsia="ru-RU"/>
              </w:rPr>
              <w:t> </w:t>
            </w:r>
          </w:p>
        </w:tc>
        <w:tc>
          <w:tcPr>
            <w:tcW w:w="1216" w:type="dxa"/>
            <w:shd w:val="clear" w:color="auto" w:fill="auto"/>
            <w:hideMark/>
          </w:tcPr>
          <w:p w14:paraId="00D48F8A" w14:textId="77777777" w:rsidR="00382EE1" w:rsidRPr="009B12AC" w:rsidRDefault="00382EE1" w:rsidP="001C13B8">
            <w:pPr>
              <w:spacing w:after="0" w:line="240" w:lineRule="auto"/>
              <w:outlineLvl w:val="0"/>
              <w:rPr>
                <w:rFonts w:eastAsia="Times New Roman"/>
                <w:sz w:val="20"/>
                <w:szCs w:val="20"/>
                <w:lang w:eastAsia="ru-RU"/>
              </w:rPr>
            </w:pPr>
            <w:r w:rsidRPr="009B12AC">
              <w:rPr>
                <w:rFonts w:eastAsia="Times New Roman"/>
                <w:sz w:val="20"/>
                <w:szCs w:val="20"/>
                <w:lang w:eastAsia="ru-RU"/>
              </w:rPr>
              <w:t> </w:t>
            </w:r>
          </w:p>
        </w:tc>
        <w:tc>
          <w:tcPr>
            <w:tcW w:w="1216" w:type="dxa"/>
            <w:shd w:val="clear" w:color="auto" w:fill="auto"/>
            <w:hideMark/>
          </w:tcPr>
          <w:p w14:paraId="75934BFD" w14:textId="77777777" w:rsidR="00382EE1" w:rsidRPr="009B12AC" w:rsidRDefault="00382EE1" w:rsidP="001C13B8">
            <w:pPr>
              <w:spacing w:after="0" w:line="240" w:lineRule="auto"/>
              <w:outlineLvl w:val="0"/>
              <w:rPr>
                <w:rFonts w:eastAsia="Times New Roman"/>
                <w:sz w:val="20"/>
                <w:szCs w:val="20"/>
                <w:lang w:eastAsia="ru-RU"/>
              </w:rPr>
            </w:pPr>
            <w:r w:rsidRPr="009B12AC">
              <w:rPr>
                <w:rFonts w:eastAsia="Times New Roman"/>
                <w:sz w:val="20"/>
                <w:szCs w:val="20"/>
                <w:lang w:eastAsia="ru-RU"/>
              </w:rPr>
              <w:t> </w:t>
            </w:r>
          </w:p>
        </w:tc>
      </w:tr>
      <w:tr w:rsidR="004C0980" w:rsidRPr="009B12AC" w14:paraId="2C048F08" w14:textId="77777777" w:rsidTr="00FD546D">
        <w:trPr>
          <w:cantSplit/>
          <w:trHeight w:val="300"/>
        </w:trPr>
        <w:tc>
          <w:tcPr>
            <w:tcW w:w="5678" w:type="dxa"/>
            <w:gridSpan w:val="3"/>
            <w:vMerge w:val="restart"/>
            <w:shd w:val="clear" w:color="auto" w:fill="auto"/>
          </w:tcPr>
          <w:p w14:paraId="0EBBA18D" w14:textId="77777777" w:rsidR="004C0980" w:rsidRPr="00943228" w:rsidRDefault="004C0980" w:rsidP="004C0980">
            <w:pPr>
              <w:spacing w:after="0" w:line="240" w:lineRule="auto"/>
              <w:outlineLvl w:val="0"/>
              <w:rPr>
                <w:rFonts w:eastAsia="Times New Roman"/>
                <w:sz w:val="20"/>
                <w:szCs w:val="20"/>
                <w:lang w:eastAsia="ru-RU"/>
              </w:rPr>
            </w:pPr>
          </w:p>
        </w:tc>
        <w:tc>
          <w:tcPr>
            <w:tcW w:w="801" w:type="dxa"/>
            <w:vMerge w:val="restart"/>
            <w:shd w:val="clear" w:color="auto" w:fill="auto"/>
            <w:hideMark/>
          </w:tcPr>
          <w:p w14:paraId="4F314748"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308883AD"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00305A9E" w14:textId="77777777" w:rsidR="004C0980" w:rsidRPr="009B12AC" w:rsidRDefault="004C0980" w:rsidP="004C0980">
            <w:pPr>
              <w:spacing w:after="0" w:line="240" w:lineRule="auto"/>
              <w:outlineLvl w:val="0"/>
              <w:rPr>
                <w:rFonts w:eastAsia="Times New Roman"/>
                <w:sz w:val="20"/>
                <w:szCs w:val="20"/>
                <w:lang w:eastAsia="ru-RU"/>
              </w:rPr>
            </w:pPr>
            <w:bookmarkStart w:id="757" w:name="_Toc465858950"/>
            <w:r w:rsidRPr="009B12AC">
              <w:rPr>
                <w:rFonts w:eastAsia="Times New Roman"/>
                <w:sz w:val="20"/>
                <w:szCs w:val="20"/>
                <w:lang w:eastAsia="ru-RU"/>
              </w:rPr>
              <w:t>всего</w:t>
            </w:r>
            <w:bookmarkEnd w:id="757"/>
          </w:p>
        </w:tc>
        <w:tc>
          <w:tcPr>
            <w:tcW w:w="1355" w:type="dxa"/>
            <w:shd w:val="clear" w:color="auto" w:fill="auto"/>
            <w:hideMark/>
          </w:tcPr>
          <w:p w14:paraId="5A111FE9" w14:textId="77777777" w:rsidR="004C0980" w:rsidRPr="009B12AC" w:rsidRDefault="004C0980" w:rsidP="004C0980">
            <w:pPr>
              <w:spacing w:after="0" w:line="240" w:lineRule="auto"/>
              <w:jc w:val="right"/>
              <w:outlineLvl w:val="0"/>
              <w:rPr>
                <w:rFonts w:eastAsia="Times New Roman"/>
                <w:sz w:val="20"/>
                <w:szCs w:val="20"/>
                <w:lang w:eastAsia="ru-RU"/>
              </w:rPr>
            </w:pPr>
            <w:bookmarkStart w:id="758" w:name="_Toc465858951"/>
            <w:r w:rsidRPr="009B12AC">
              <w:rPr>
                <w:rFonts w:eastAsia="Times New Roman"/>
                <w:sz w:val="20"/>
                <w:szCs w:val="20"/>
                <w:lang w:eastAsia="ru-RU"/>
              </w:rPr>
              <w:t>0,000</w:t>
            </w:r>
            <w:bookmarkEnd w:id="758"/>
          </w:p>
        </w:tc>
        <w:tc>
          <w:tcPr>
            <w:tcW w:w="1216" w:type="dxa"/>
            <w:shd w:val="clear" w:color="auto" w:fill="auto"/>
            <w:hideMark/>
          </w:tcPr>
          <w:p w14:paraId="5E02168B" w14:textId="77777777" w:rsidR="004C0980" w:rsidRPr="009B12AC" w:rsidRDefault="004C0980" w:rsidP="004C0980">
            <w:pPr>
              <w:spacing w:after="0" w:line="240" w:lineRule="auto"/>
              <w:jc w:val="right"/>
              <w:outlineLvl w:val="0"/>
              <w:rPr>
                <w:rFonts w:eastAsia="Times New Roman"/>
                <w:sz w:val="20"/>
                <w:szCs w:val="20"/>
                <w:lang w:eastAsia="ru-RU"/>
              </w:rPr>
            </w:pPr>
            <w:bookmarkStart w:id="759" w:name="_Toc465858952"/>
            <w:r w:rsidRPr="009B12AC">
              <w:rPr>
                <w:rFonts w:eastAsia="Times New Roman"/>
                <w:sz w:val="20"/>
                <w:szCs w:val="20"/>
                <w:lang w:eastAsia="ru-RU"/>
              </w:rPr>
              <w:t>0,000</w:t>
            </w:r>
            <w:bookmarkEnd w:id="759"/>
          </w:p>
        </w:tc>
        <w:tc>
          <w:tcPr>
            <w:tcW w:w="1216" w:type="dxa"/>
            <w:shd w:val="clear" w:color="auto" w:fill="auto"/>
            <w:hideMark/>
          </w:tcPr>
          <w:p w14:paraId="1127C61D" w14:textId="77777777" w:rsidR="004C0980" w:rsidRPr="009B12AC" w:rsidRDefault="004C0980" w:rsidP="004C0980">
            <w:pPr>
              <w:spacing w:after="0" w:line="240" w:lineRule="auto"/>
              <w:jc w:val="right"/>
              <w:outlineLvl w:val="0"/>
              <w:rPr>
                <w:rFonts w:eastAsia="Times New Roman"/>
                <w:sz w:val="20"/>
                <w:szCs w:val="20"/>
                <w:lang w:eastAsia="ru-RU"/>
              </w:rPr>
            </w:pPr>
            <w:bookmarkStart w:id="760" w:name="_Toc465858953"/>
            <w:r w:rsidRPr="009B12AC">
              <w:rPr>
                <w:rFonts w:eastAsia="Times New Roman"/>
                <w:sz w:val="20"/>
                <w:szCs w:val="20"/>
                <w:lang w:eastAsia="ru-RU"/>
              </w:rPr>
              <w:t>0,000</w:t>
            </w:r>
            <w:bookmarkEnd w:id="760"/>
          </w:p>
        </w:tc>
        <w:tc>
          <w:tcPr>
            <w:tcW w:w="1216" w:type="dxa"/>
            <w:shd w:val="clear" w:color="auto" w:fill="auto"/>
            <w:hideMark/>
          </w:tcPr>
          <w:p w14:paraId="3DE8046D" w14:textId="77777777" w:rsidR="004C0980" w:rsidRPr="009B12AC" w:rsidRDefault="004C0980" w:rsidP="004C0980">
            <w:pPr>
              <w:spacing w:after="0" w:line="240" w:lineRule="auto"/>
              <w:jc w:val="right"/>
              <w:outlineLvl w:val="0"/>
              <w:rPr>
                <w:rFonts w:eastAsia="Times New Roman"/>
                <w:sz w:val="20"/>
                <w:szCs w:val="20"/>
                <w:lang w:eastAsia="ru-RU"/>
              </w:rPr>
            </w:pPr>
            <w:bookmarkStart w:id="761" w:name="_Toc465858954"/>
            <w:r w:rsidRPr="009B12AC">
              <w:rPr>
                <w:rFonts w:eastAsia="Times New Roman"/>
                <w:sz w:val="20"/>
                <w:szCs w:val="20"/>
                <w:lang w:eastAsia="ru-RU"/>
              </w:rPr>
              <w:t>0,000</w:t>
            </w:r>
            <w:bookmarkEnd w:id="761"/>
          </w:p>
        </w:tc>
        <w:tc>
          <w:tcPr>
            <w:tcW w:w="1216" w:type="dxa"/>
            <w:shd w:val="clear" w:color="auto" w:fill="auto"/>
            <w:hideMark/>
          </w:tcPr>
          <w:p w14:paraId="08FEA4CA" w14:textId="77777777" w:rsidR="004C0980" w:rsidRPr="009B12AC" w:rsidRDefault="004C0980" w:rsidP="004C0980">
            <w:pPr>
              <w:spacing w:after="0" w:line="240" w:lineRule="auto"/>
              <w:jc w:val="right"/>
              <w:outlineLvl w:val="0"/>
              <w:rPr>
                <w:rFonts w:eastAsia="Times New Roman"/>
                <w:sz w:val="20"/>
                <w:szCs w:val="20"/>
                <w:lang w:eastAsia="ru-RU"/>
              </w:rPr>
            </w:pPr>
            <w:bookmarkStart w:id="762" w:name="_Toc465858955"/>
            <w:r w:rsidRPr="009B12AC">
              <w:rPr>
                <w:rFonts w:eastAsia="Times New Roman"/>
                <w:sz w:val="20"/>
                <w:szCs w:val="20"/>
                <w:lang w:eastAsia="ru-RU"/>
              </w:rPr>
              <w:t>0,000</w:t>
            </w:r>
            <w:bookmarkEnd w:id="762"/>
          </w:p>
        </w:tc>
      </w:tr>
      <w:tr w:rsidR="004C0980" w:rsidRPr="009B12AC" w14:paraId="13A6FA41" w14:textId="77777777" w:rsidTr="00FD546D">
        <w:trPr>
          <w:cantSplit/>
          <w:trHeight w:val="300"/>
        </w:trPr>
        <w:tc>
          <w:tcPr>
            <w:tcW w:w="5678" w:type="dxa"/>
            <w:gridSpan w:val="3"/>
            <w:vMerge/>
            <w:shd w:val="clear" w:color="auto" w:fill="auto"/>
            <w:hideMark/>
          </w:tcPr>
          <w:p w14:paraId="45F001D8" w14:textId="77777777" w:rsidR="004C0980" w:rsidRPr="00943228" w:rsidRDefault="004C0980" w:rsidP="004C0980">
            <w:pPr>
              <w:spacing w:after="0" w:line="240" w:lineRule="auto"/>
              <w:outlineLvl w:val="0"/>
              <w:rPr>
                <w:rFonts w:eastAsia="Times New Roman"/>
                <w:sz w:val="20"/>
                <w:szCs w:val="20"/>
                <w:lang w:eastAsia="ru-RU"/>
              </w:rPr>
            </w:pPr>
          </w:p>
        </w:tc>
        <w:tc>
          <w:tcPr>
            <w:tcW w:w="801" w:type="dxa"/>
            <w:vMerge/>
            <w:shd w:val="clear" w:color="auto" w:fill="auto"/>
            <w:hideMark/>
          </w:tcPr>
          <w:p w14:paraId="23839071"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0948F1C8"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4E703802" w14:textId="77777777" w:rsidR="004C0980" w:rsidRPr="009B12AC" w:rsidRDefault="004C0980" w:rsidP="004C0980">
            <w:pPr>
              <w:spacing w:after="0" w:line="240" w:lineRule="auto"/>
              <w:outlineLvl w:val="0"/>
              <w:rPr>
                <w:rFonts w:eastAsia="Times New Roman"/>
                <w:sz w:val="20"/>
                <w:szCs w:val="20"/>
                <w:lang w:eastAsia="ru-RU"/>
              </w:rPr>
            </w:pPr>
            <w:bookmarkStart w:id="763" w:name="_Toc465858956"/>
            <w:r w:rsidRPr="009B12AC">
              <w:rPr>
                <w:rFonts w:eastAsia="Times New Roman"/>
                <w:sz w:val="20"/>
                <w:szCs w:val="20"/>
                <w:lang w:eastAsia="ru-RU"/>
              </w:rPr>
              <w:t>федеральный бюджет</w:t>
            </w:r>
            <w:bookmarkEnd w:id="763"/>
          </w:p>
        </w:tc>
        <w:tc>
          <w:tcPr>
            <w:tcW w:w="1355" w:type="dxa"/>
            <w:shd w:val="clear" w:color="auto" w:fill="auto"/>
            <w:hideMark/>
          </w:tcPr>
          <w:p w14:paraId="422180F7" w14:textId="77777777" w:rsidR="004C0980" w:rsidRPr="009B12AC" w:rsidRDefault="004C0980" w:rsidP="004C0980">
            <w:pPr>
              <w:spacing w:after="0" w:line="240" w:lineRule="auto"/>
              <w:jc w:val="right"/>
              <w:outlineLvl w:val="0"/>
              <w:rPr>
                <w:rFonts w:eastAsia="Times New Roman"/>
                <w:sz w:val="20"/>
                <w:szCs w:val="20"/>
                <w:lang w:eastAsia="ru-RU"/>
              </w:rPr>
            </w:pPr>
            <w:bookmarkStart w:id="764" w:name="_Toc465858957"/>
            <w:r w:rsidRPr="009B12AC">
              <w:rPr>
                <w:rFonts w:eastAsia="Times New Roman"/>
                <w:sz w:val="20"/>
                <w:szCs w:val="20"/>
                <w:lang w:eastAsia="ru-RU"/>
              </w:rPr>
              <w:t>0,000</w:t>
            </w:r>
            <w:bookmarkEnd w:id="764"/>
          </w:p>
        </w:tc>
        <w:tc>
          <w:tcPr>
            <w:tcW w:w="1216" w:type="dxa"/>
            <w:shd w:val="clear" w:color="auto" w:fill="auto"/>
            <w:hideMark/>
          </w:tcPr>
          <w:p w14:paraId="1A5D4E36" w14:textId="77777777" w:rsidR="004C0980" w:rsidRPr="009B12AC" w:rsidRDefault="004C0980" w:rsidP="004C0980">
            <w:pPr>
              <w:spacing w:after="0" w:line="240" w:lineRule="auto"/>
              <w:jc w:val="right"/>
              <w:outlineLvl w:val="0"/>
              <w:rPr>
                <w:rFonts w:eastAsia="Times New Roman"/>
                <w:sz w:val="20"/>
                <w:szCs w:val="20"/>
                <w:lang w:eastAsia="ru-RU"/>
              </w:rPr>
            </w:pPr>
            <w:bookmarkStart w:id="765" w:name="_Toc465858958"/>
            <w:r w:rsidRPr="009B12AC">
              <w:rPr>
                <w:rFonts w:eastAsia="Times New Roman"/>
                <w:sz w:val="20"/>
                <w:szCs w:val="20"/>
                <w:lang w:eastAsia="ru-RU"/>
              </w:rPr>
              <w:t>0,000</w:t>
            </w:r>
            <w:bookmarkEnd w:id="765"/>
          </w:p>
        </w:tc>
        <w:tc>
          <w:tcPr>
            <w:tcW w:w="1216" w:type="dxa"/>
            <w:shd w:val="clear" w:color="auto" w:fill="auto"/>
            <w:hideMark/>
          </w:tcPr>
          <w:p w14:paraId="088E363A" w14:textId="77777777" w:rsidR="004C0980" w:rsidRPr="009B12AC" w:rsidRDefault="004C0980" w:rsidP="004C0980">
            <w:pPr>
              <w:spacing w:after="0" w:line="240" w:lineRule="auto"/>
              <w:jc w:val="right"/>
              <w:outlineLvl w:val="0"/>
              <w:rPr>
                <w:rFonts w:eastAsia="Times New Roman"/>
                <w:sz w:val="20"/>
                <w:szCs w:val="20"/>
                <w:lang w:eastAsia="ru-RU"/>
              </w:rPr>
            </w:pPr>
            <w:bookmarkStart w:id="766" w:name="_Toc465858959"/>
            <w:r w:rsidRPr="009B12AC">
              <w:rPr>
                <w:rFonts w:eastAsia="Times New Roman"/>
                <w:sz w:val="20"/>
                <w:szCs w:val="20"/>
                <w:lang w:eastAsia="ru-RU"/>
              </w:rPr>
              <w:t>0,000</w:t>
            </w:r>
            <w:bookmarkEnd w:id="766"/>
          </w:p>
        </w:tc>
        <w:tc>
          <w:tcPr>
            <w:tcW w:w="1216" w:type="dxa"/>
            <w:shd w:val="clear" w:color="auto" w:fill="auto"/>
            <w:hideMark/>
          </w:tcPr>
          <w:p w14:paraId="52C302EB" w14:textId="77777777" w:rsidR="004C0980" w:rsidRPr="009B12AC" w:rsidRDefault="004C0980" w:rsidP="004C0980">
            <w:pPr>
              <w:spacing w:after="0" w:line="240" w:lineRule="auto"/>
              <w:jc w:val="right"/>
              <w:outlineLvl w:val="0"/>
              <w:rPr>
                <w:rFonts w:eastAsia="Times New Roman"/>
                <w:sz w:val="20"/>
                <w:szCs w:val="20"/>
                <w:lang w:eastAsia="ru-RU"/>
              </w:rPr>
            </w:pPr>
            <w:bookmarkStart w:id="767" w:name="_Toc465858960"/>
            <w:r w:rsidRPr="009B12AC">
              <w:rPr>
                <w:rFonts w:eastAsia="Times New Roman"/>
                <w:sz w:val="20"/>
                <w:szCs w:val="20"/>
                <w:lang w:eastAsia="ru-RU"/>
              </w:rPr>
              <w:t>0,000</w:t>
            </w:r>
            <w:bookmarkEnd w:id="767"/>
          </w:p>
        </w:tc>
        <w:tc>
          <w:tcPr>
            <w:tcW w:w="1216" w:type="dxa"/>
            <w:shd w:val="clear" w:color="auto" w:fill="auto"/>
            <w:hideMark/>
          </w:tcPr>
          <w:p w14:paraId="1E53E5E3" w14:textId="77777777" w:rsidR="004C0980" w:rsidRPr="009B12AC" w:rsidRDefault="004C0980" w:rsidP="004C0980">
            <w:pPr>
              <w:spacing w:after="0" w:line="240" w:lineRule="auto"/>
              <w:jc w:val="right"/>
              <w:outlineLvl w:val="0"/>
              <w:rPr>
                <w:rFonts w:eastAsia="Times New Roman"/>
                <w:sz w:val="20"/>
                <w:szCs w:val="20"/>
                <w:lang w:eastAsia="ru-RU"/>
              </w:rPr>
            </w:pPr>
            <w:bookmarkStart w:id="768" w:name="_Toc465858961"/>
            <w:r w:rsidRPr="009B12AC">
              <w:rPr>
                <w:rFonts w:eastAsia="Times New Roman"/>
                <w:sz w:val="20"/>
                <w:szCs w:val="20"/>
                <w:lang w:eastAsia="ru-RU"/>
              </w:rPr>
              <w:t>0,000</w:t>
            </w:r>
            <w:bookmarkEnd w:id="768"/>
          </w:p>
        </w:tc>
      </w:tr>
      <w:tr w:rsidR="004C0980" w:rsidRPr="009B12AC" w14:paraId="27423EB7" w14:textId="77777777" w:rsidTr="00FD546D">
        <w:trPr>
          <w:cantSplit/>
          <w:trHeight w:val="300"/>
        </w:trPr>
        <w:tc>
          <w:tcPr>
            <w:tcW w:w="5678" w:type="dxa"/>
            <w:gridSpan w:val="3"/>
            <w:vMerge/>
            <w:shd w:val="clear" w:color="auto" w:fill="auto"/>
            <w:hideMark/>
          </w:tcPr>
          <w:p w14:paraId="07DB395A" w14:textId="77777777" w:rsidR="004C0980" w:rsidRPr="00943228" w:rsidRDefault="004C0980" w:rsidP="004C0980">
            <w:pPr>
              <w:spacing w:after="0" w:line="240" w:lineRule="auto"/>
              <w:outlineLvl w:val="0"/>
              <w:rPr>
                <w:rFonts w:eastAsia="Times New Roman"/>
                <w:sz w:val="20"/>
                <w:szCs w:val="20"/>
                <w:lang w:eastAsia="ru-RU"/>
              </w:rPr>
            </w:pPr>
          </w:p>
        </w:tc>
        <w:tc>
          <w:tcPr>
            <w:tcW w:w="801" w:type="dxa"/>
            <w:vMerge/>
            <w:shd w:val="clear" w:color="auto" w:fill="auto"/>
            <w:hideMark/>
          </w:tcPr>
          <w:p w14:paraId="0033EBD8"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62EB6F25"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7D13C8B0" w14:textId="77777777" w:rsidR="004C0980" w:rsidRPr="009B12AC" w:rsidRDefault="004C0980" w:rsidP="004C0980">
            <w:pPr>
              <w:spacing w:after="0" w:line="240" w:lineRule="auto"/>
              <w:outlineLvl w:val="0"/>
              <w:rPr>
                <w:rFonts w:eastAsia="Times New Roman"/>
                <w:sz w:val="20"/>
                <w:szCs w:val="20"/>
                <w:lang w:eastAsia="ru-RU"/>
              </w:rPr>
            </w:pPr>
            <w:bookmarkStart w:id="769" w:name="_Toc465858962"/>
            <w:r w:rsidRPr="009B12AC">
              <w:rPr>
                <w:rFonts w:eastAsia="Times New Roman"/>
                <w:sz w:val="20"/>
                <w:szCs w:val="20"/>
                <w:lang w:eastAsia="ru-RU"/>
              </w:rPr>
              <w:t>республиканский бюджет</w:t>
            </w:r>
            <w:bookmarkEnd w:id="769"/>
          </w:p>
        </w:tc>
        <w:tc>
          <w:tcPr>
            <w:tcW w:w="1355" w:type="dxa"/>
            <w:shd w:val="clear" w:color="auto" w:fill="auto"/>
            <w:hideMark/>
          </w:tcPr>
          <w:p w14:paraId="7B0705E4" w14:textId="77777777" w:rsidR="004C0980" w:rsidRPr="009B12AC" w:rsidRDefault="004C0980" w:rsidP="004C0980">
            <w:pPr>
              <w:spacing w:after="0" w:line="240" w:lineRule="auto"/>
              <w:jc w:val="right"/>
              <w:outlineLvl w:val="0"/>
              <w:rPr>
                <w:rFonts w:eastAsia="Times New Roman"/>
                <w:sz w:val="20"/>
                <w:szCs w:val="20"/>
                <w:lang w:eastAsia="ru-RU"/>
              </w:rPr>
            </w:pPr>
            <w:bookmarkStart w:id="770" w:name="_Toc465858963"/>
            <w:r w:rsidRPr="009B12AC">
              <w:rPr>
                <w:rFonts w:eastAsia="Times New Roman"/>
                <w:sz w:val="20"/>
                <w:szCs w:val="20"/>
                <w:lang w:eastAsia="ru-RU"/>
              </w:rPr>
              <w:t>0,000</w:t>
            </w:r>
            <w:bookmarkEnd w:id="770"/>
          </w:p>
        </w:tc>
        <w:tc>
          <w:tcPr>
            <w:tcW w:w="1216" w:type="dxa"/>
            <w:shd w:val="clear" w:color="auto" w:fill="auto"/>
            <w:hideMark/>
          </w:tcPr>
          <w:p w14:paraId="5779E2B4" w14:textId="77777777" w:rsidR="004C0980" w:rsidRPr="009B12AC" w:rsidRDefault="004C0980" w:rsidP="004C0980">
            <w:pPr>
              <w:spacing w:after="0" w:line="240" w:lineRule="auto"/>
              <w:jc w:val="right"/>
              <w:outlineLvl w:val="0"/>
              <w:rPr>
                <w:rFonts w:eastAsia="Times New Roman"/>
                <w:sz w:val="20"/>
                <w:szCs w:val="20"/>
                <w:lang w:eastAsia="ru-RU"/>
              </w:rPr>
            </w:pPr>
            <w:bookmarkStart w:id="771" w:name="_Toc465858964"/>
            <w:r w:rsidRPr="009B12AC">
              <w:rPr>
                <w:rFonts w:eastAsia="Times New Roman"/>
                <w:sz w:val="20"/>
                <w:szCs w:val="20"/>
                <w:lang w:eastAsia="ru-RU"/>
              </w:rPr>
              <w:t>0,000</w:t>
            </w:r>
            <w:bookmarkEnd w:id="771"/>
          </w:p>
        </w:tc>
        <w:tc>
          <w:tcPr>
            <w:tcW w:w="1216" w:type="dxa"/>
            <w:shd w:val="clear" w:color="auto" w:fill="auto"/>
            <w:hideMark/>
          </w:tcPr>
          <w:p w14:paraId="79FAFC5D" w14:textId="77777777" w:rsidR="004C0980" w:rsidRPr="009B12AC" w:rsidRDefault="004C0980" w:rsidP="004C0980">
            <w:pPr>
              <w:spacing w:after="0" w:line="240" w:lineRule="auto"/>
              <w:jc w:val="right"/>
              <w:outlineLvl w:val="0"/>
              <w:rPr>
                <w:rFonts w:eastAsia="Times New Roman"/>
                <w:sz w:val="20"/>
                <w:szCs w:val="20"/>
                <w:lang w:eastAsia="ru-RU"/>
              </w:rPr>
            </w:pPr>
            <w:bookmarkStart w:id="772" w:name="_Toc465858965"/>
            <w:r w:rsidRPr="009B12AC">
              <w:rPr>
                <w:rFonts w:eastAsia="Times New Roman"/>
                <w:sz w:val="20"/>
                <w:szCs w:val="20"/>
                <w:lang w:eastAsia="ru-RU"/>
              </w:rPr>
              <w:t>0,000</w:t>
            </w:r>
            <w:bookmarkEnd w:id="772"/>
          </w:p>
        </w:tc>
        <w:tc>
          <w:tcPr>
            <w:tcW w:w="1216" w:type="dxa"/>
            <w:shd w:val="clear" w:color="auto" w:fill="auto"/>
            <w:hideMark/>
          </w:tcPr>
          <w:p w14:paraId="2CB067FC" w14:textId="77777777" w:rsidR="004C0980" w:rsidRPr="009B12AC" w:rsidRDefault="004C0980" w:rsidP="004C0980">
            <w:pPr>
              <w:spacing w:after="0" w:line="240" w:lineRule="auto"/>
              <w:jc w:val="right"/>
              <w:outlineLvl w:val="0"/>
              <w:rPr>
                <w:rFonts w:eastAsia="Times New Roman"/>
                <w:sz w:val="20"/>
                <w:szCs w:val="20"/>
                <w:lang w:eastAsia="ru-RU"/>
              </w:rPr>
            </w:pPr>
            <w:bookmarkStart w:id="773" w:name="_Toc465858966"/>
            <w:r w:rsidRPr="009B12AC">
              <w:rPr>
                <w:rFonts w:eastAsia="Times New Roman"/>
                <w:sz w:val="20"/>
                <w:szCs w:val="20"/>
                <w:lang w:eastAsia="ru-RU"/>
              </w:rPr>
              <w:t>0,000</w:t>
            </w:r>
            <w:bookmarkEnd w:id="773"/>
          </w:p>
        </w:tc>
        <w:tc>
          <w:tcPr>
            <w:tcW w:w="1216" w:type="dxa"/>
            <w:shd w:val="clear" w:color="auto" w:fill="auto"/>
            <w:hideMark/>
          </w:tcPr>
          <w:p w14:paraId="0691ED1E" w14:textId="77777777" w:rsidR="004C0980" w:rsidRPr="009B12AC" w:rsidRDefault="004C0980" w:rsidP="004C0980">
            <w:pPr>
              <w:spacing w:after="0" w:line="240" w:lineRule="auto"/>
              <w:jc w:val="right"/>
              <w:outlineLvl w:val="0"/>
              <w:rPr>
                <w:rFonts w:eastAsia="Times New Roman"/>
                <w:sz w:val="20"/>
                <w:szCs w:val="20"/>
                <w:lang w:eastAsia="ru-RU"/>
              </w:rPr>
            </w:pPr>
            <w:bookmarkStart w:id="774" w:name="_Toc465858967"/>
            <w:r w:rsidRPr="009B12AC">
              <w:rPr>
                <w:rFonts w:eastAsia="Times New Roman"/>
                <w:sz w:val="20"/>
                <w:szCs w:val="20"/>
                <w:lang w:eastAsia="ru-RU"/>
              </w:rPr>
              <w:t>0,000</w:t>
            </w:r>
            <w:bookmarkEnd w:id="774"/>
          </w:p>
        </w:tc>
      </w:tr>
      <w:tr w:rsidR="004C0980" w:rsidRPr="009B12AC" w14:paraId="647A932C" w14:textId="77777777" w:rsidTr="00FD546D">
        <w:trPr>
          <w:cantSplit/>
          <w:trHeight w:val="300"/>
        </w:trPr>
        <w:tc>
          <w:tcPr>
            <w:tcW w:w="5678" w:type="dxa"/>
            <w:gridSpan w:val="3"/>
            <w:vMerge/>
            <w:shd w:val="clear" w:color="auto" w:fill="auto"/>
            <w:hideMark/>
          </w:tcPr>
          <w:p w14:paraId="336CA967" w14:textId="77777777" w:rsidR="004C0980" w:rsidRPr="00943228" w:rsidRDefault="004C0980" w:rsidP="004C0980">
            <w:pPr>
              <w:spacing w:after="0" w:line="240" w:lineRule="auto"/>
              <w:outlineLvl w:val="0"/>
              <w:rPr>
                <w:rFonts w:eastAsia="Times New Roman"/>
                <w:sz w:val="20"/>
                <w:szCs w:val="20"/>
                <w:lang w:eastAsia="ru-RU"/>
              </w:rPr>
            </w:pPr>
          </w:p>
        </w:tc>
        <w:tc>
          <w:tcPr>
            <w:tcW w:w="801" w:type="dxa"/>
            <w:vMerge/>
            <w:shd w:val="clear" w:color="auto" w:fill="auto"/>
            <w:hideMark/>
          </w:tcPr>
          <w:p w14:paraId="6AABB3B9"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581AC235"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15994AB7" w14:textId="77777777" w:rsidR="004C0980" w:rsidRPr="009B12AC" w:rsidRDefault="004C0980" w:rsidP="004C0980">
            <w:pPr>
              <w:spacing w:after="0" w:line="240" w:lineRule="auto"/>
              <w:outlineLvl w:val="0"/>
              <w:rPr>
                <w:rFonts w:eastAsia="Times New Roman"/>
                <w:sz w:val="20"/>
                <w:szCs w:val="20"/>
                <w:lang w:eastAsia="ru-RU"/>
              </w:rPr>
            </w:pPr>
            <w:bookmarkStart w:id="775" w:name="_Toc465858968"/>
            <w:r w:rsidRPr="009B12AC">
              <w:rPr>
                <w:rFonts w:eastAsia="Times New Roman"/>
                <w:sz w:val="20"/>
                <w:szCs w:val="20"/>
                <w:lang w:eastAsia="ru-RU"/>
              </w:rPr>
              <w:t>муниципальный бюджет</w:t>
            </w:r>
            <w:bookmarkEnd w:id="775"/>
          </w:p>
        </w:tc>
        <w:tc>
          <w:tcPr>
            <w:tcW w:w="1355" w:type="dxa"/>
            <w:shd w:val="clear" w:color="auto" w:fill="auto"/>
            <w:hideMark/>
          </w:tcPr>
          <w:p w14:paraId="34D411B1" w14:textId="77777777" w:rsidR="004C0980" w:rsidRPr="009B12AC" w:rsidRDefault="004C0980" w:rsidP="004C0980">
            <w:pPr>
              <w:spacing w:after="0" w:line="240" w:lineRule="auto"/>
              <w:jc w:val="right"/>
              <w:outlineLvl w:val="0"/>
              <w:rPr>
                <w:rFonts w:eastAsia="Times New Roman"/>
                <w:sz w:val="20"/>
                <w:szCs w:val="20"/>
                <w:lang w:eastAsia="ru-RU"/>
              </w:rPr>
            </w:pPr>
            <w:bookmarkStart w:id="776" w:name="_Toc465858969"/>
            <w:r w:rsidRPr="009B12AC">
              <w:rPr>
                <w:rFonts w:eastAsia="Times New Roman"/>
                <w:sz w:val="20"/>
                <w:szCs w:val="20"/>
                <w:lang w:eastAsia="ru-RU"/>
              </w:rPr>
              <w:t>0,000</w:t>
            </w:r>
            <w:bookmarkEnd w:id="776"/>
          </w:p>
        </w:tc>
        <w:tc>
          <w:tcPr>
            <w:tcW w:w="1216" w:type="dxa"/>
            <w:shd w:val="clear" w:color="auto" w:fill="auto"/>
            <w:hideMark/>
          </w:tcPr>
          <w:p w14:paraId="46B78A84" w14:textId="77777777" w:rsidR="004C0980" w:rsidRPr="009B12AC" w:rsidRDefault="004C0980" w:rsidP="004C0980">
            <w:pPr>
              <w:spacing w:after="0" w:line="240" w:lineRule="auto"/>
              <w:jc w:val="right"/>
              <w:outlineLvl w:val="0"/>
              <w:rPr>
                <w:rFonts w:eastAsia="Times New Roman"/>
                <w:sz w:val="20"/>
                <w:szCs w:val="20"/>
                <w:lang w:eastAsia="ru-RU"/>
              </w:rPr>
            </w:pPr>
            <w:bookmarkStart w:id="777" w:name="_Toc465858970"/>
            <w:r w:rsidRPr="009B12AC">
              <w:rPr>
                <w:rFonts w:eastAsia="Times New Roman"/>
                <w:sz w:val="20"/>
                <w:szCs w:val="20"/>
                <w:lang w:eastAsia="ru-RU"/>
              </w:rPr>
              <w:t>0,000</w:t>
            </w:r>
            <w:bookmarkEnd w:id="777"/>
          </w:p>
        </w:tc>
        <w:tc>
          <w:tcPr>
            <w:tcW w:w="1216" w:type="dxa"/>
            <w:shd w:val="clear" w:color="auto" w:fill="auto"/>
            <w:hideMark/>
          </w:tcPr>
          <w:p w14:paraId="0A49D448" w14:textId="77777777" w:rsidR="004C0980" w:rsidRPr="009B12AC" w:rsidRDefault="004C0980" w:rsidP="004C0980">
            <w:pPr>
              <w:spacing w:after="0" w:line="240" w:lineRule="auto"/>
              <w:jc w:val="right"/>
              <w:outlineLvl w:val="0"/>
              <w:rPr>
                <w:rFonts w:eastAsia="Times New Roman"/>
                <w:sz w:val="20"/>
                <w:szCs w:val="20"/>
                <w:lang w:eastAsia="ru-RU"/>
              </w:rPr>
            </w:pPr>
            <w:bookmarkStart w:id="778" w:name="_Toc465858971"/>
            <w:r w:rsidRPr="009B12AC">
              <w:rPr>
                <w:rFonts w:eastAsia="Times New Roman"/>
                <w:sz w:val="20"/>
                <w:szCs w:val="20"/>
                <w:lang w:eastAsia="ru-RU"/>
              </w:rPr>
              <w:t>0,000</w:t>
            </w:r>
            <w:bookmarkEnd w:id="778"/>
          </w:p>
        </w:tc>
        <w:tc>
          <w:tcPr>
            <w:tcW w:w="1216" w:type="dxa"/>
            <w:shd w:val="clear" w:color="auto" w:fill="auto"/>
            <w:hideMark/>
          </w:tcPr>
          <w:p w14:paraId="4D6177F7" w14:textId="77777777" w:rsidR="004C0980" w:rsidRPr="009B12AC" w:rsidRDefault="004C0980" w:rsidP="004C0980">
            <w:pPr>
              <w:spacing w:after="0" w:line="240" w:lineRule="auto"/>
              <w:jc w:val="right"/>
              <w:outlineLvl w:val="0"/>
              <w:rPr>
                <w:rFonts w:eastAsia="Times New Roman"/>
                <w:sz w:val="20"/>
                <w:szCs w:val="20"/>
                <w:lang w:eastAsia="ru-RU"/>
              </w:rPr>
            </w:pPr>
            <w:bookmarkStart w:id="779" w:name="_Toc465858972"/>
            <w:r w:rsidRPr="009B12AC">
              <w:rPr>
                <w:rFonts w:eastAsia="Times New Roman"/>
                <w:sz w:val="20"/>
                <w:szCs w:val="20"/>
                <w:lang w:eastAsia="ru-RU"/>
              </w:rPr>
              <w:t>0,000</w:t>
            </w:r>
            <w:bookmarkEnd w:id="779"/>
          </w:p>
        </w:tc>
        <w:tc>
          <w:tcPr>
            <w:tcW w:w="1216" w:type="dxa"/>
            <w:shd w:val="clear" w:color="auto" w:fill="auto"/>
            <w:hideMark/>
          </w:tcPr>
          <w:p w14:paraId="2F442635" w14:textId="77777777" w:rsidR="004C0980" w:rsidRPr="009B12AC" w:rsidRDefault="004C0980" w:rsidP="004C0980">
            <w:pPr>
              <w:spacing w:after="0" w:line="240" w:lineRule="auto"/>
              <w:jc w:val="right"/>
              <w:outlineLvl w:val="0"/>
              <w:rPr>
                <w:rFonts w:eastAsia="Times New Roman"/>
                <w:sz w:val="20"/>
                <w:szCs w:val="20"/>
                <w:lang w:eastAsia="ru-RU"/>
              </w:rPr>
            </w:pPr>
            <w:bookmarkStart w:id="780" w:name="_Toc465858973"/>
            <w:r w:rsidRPr="009B12AC">
              <w:rPr>
                <w:rFonts w:eastAsia="Times New Roman"/>
                <w:sz w:val="20"/>
                <w:szCs w:val="20"/>
                <w:lang w:eastAsia="ru-RU"/>
              </w:rPr>
              <w:t>0,000</w:t>
            </w:r>
            <w:bookmarkEnd w:id="780"/>
          </w:p>
        </w:tc>
      </w:tr>
      <w:tr w:rsidR="004C0980" w:rsidRPr="009B12AC" w14:paraId="67A56631" w14:textId="77777777" w:rsidTr="00FD546D">
        <w:trPr>
          <w:cantSplit/>
          <w:trHeight w:val="300"/>
        </w:trPr>
        <w:tc>
          <w:tcPr>
            <w:tcW w:w="5678" w:type="dxa"/>
            <w:gridSpan w:val="3"/>
            <w:vMerge/>
            <w:shd w:val="clear" w:color="auto" w:fill="auto"/>
            <w:hideMark/>
          </w:tcPr>
          <w:p w14:paraId="4D6CE99B" w14:textId="77777777" w:rsidR="004C0980" w:rsidRPr="00943228" w:rsidRDefault="004C0980" w:rsidP="004C0980">
            <w:pPr>
              <w:spacing w:after="0" w:line="240" w:lineRule="auto"/>
              <w:outlineLvl w:val="0"/>
              <w:rPr>
                <w:rFonts w:eastAsia="Times New Roman"/>
                <w:sz w:val="20"/>
                <w:szCs w:val="20"/>
                <w:lang w:eastAsia="ru-RU"/>
              </w:rPr>
            </w:pPr>
          </w:p>
        </w:tc>
        <w:tc>
          <w:tcPr>
            <w:tcW w:w="801" w:type="dxa"/>
            <w:vMerge/>
            <w:shd w:val="clear" w:color="auto" w:fill="auto"/>
            <w:hideMark/>
          </w:tcPr>
          <w:p w14:paraId="664ACB5A"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5E68390C"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5F617D24" w14:textId="77777777" w:rsidR="004C0980" w:rsidRPr="009B12AC" w:rsidRDefault="004C0980" w:rsidP="004C0980">
            <w:pPr>
              <w:spacing w:after="0" w:line="240" w:lineRule="auto"/>
              <w:outlineLvl w:val="0"/>
              <w:rPr>
                <w:rFonts w:eastAsia="Times New Roman"/>
                <w:sz w:val="20"/>
                <w:szCs w:val="20"/>
                <w:lang w:eastAsia="ru-RU"/>
              </w:rPr>
            </w:pPr>
            <w:bookmarkStart w:id="781" w:name="_Toc465858974"/>
            <w:r w:rsidRPr="009B12AC">
              <w:rPr>
                <w:rFonts w:eastAsia="Times New Roman"/>
                <w:sz w:val="20"/>
                <w:szCs w:val="20"/>
                <w:lang w:eastAsia="ru-RU"/>
              </w:rPr>
              <w:t>внебюджетные источники</w:t>
            </w:r>
            <w:bookmarkEnd w:id="781"/>
          </w:p>
        </w:tc>
        <w:tc>
          <w:tcPr>
            <w:tcW w:w="1355" w:type="dxa"/>
            <w:shd w:val="clear" w:color="auto" w:fill="auto"/>
            <w:hideMark/>
          </w:tcPr>
          <w:p w14:paraId="3A0AAA9E" w14:textId="77777777" w:rsidR="004C0980" w:rsidRPr="009B12AC" w:rsidRDefault="004C0980" w:rsidP="004C0980">
            <w:pPr>
              <w:spacing w:after="0" w:line="240" w:lineRule="auto"/>
              <w:jc w:val="right"/>
              <w:outlineLvl w:val="0"/>
              <w:rPr>
                <w:rFonts w:eastAsia="Times New Roman"/>
                <w:sz w:val="20"/>
                <w:szCs w:val="20"/>
                <w:lang w:eastAsia="ru-RU"/>
              </w:rPr>
            </w:pPr>
            <w:bookmarkStart w:id="782" w:name="_Toc465858975"/>
            <w:r w:rsidRPr="009B12AC">
              <w:rPr>
                <w:rFonts w:eastAsia="Times New Roman"/>
                <w:sz w:val="20"/>
                <w:szCs w:val="20"/>
                <w:lang w:eastAsia="ru-RU"/>
              </w:rPr>
              <w:t>0,000</w:t>
            </w:r>
            <w:bookmarkEnd w:id="782"/>
          </w:p>
        </w:tc>
        <w:tc>
          <w:tcPr>
            <w:tcW w:w="1216" w:type="dxa"/>
            <w:shd w:val="clear" w:color="auto" w:fill="auto"/>
            <w:hideMark/>
          </w:tcPr>
          <w:p w14:paraId="46402F63" w14:textId="77777777" w:rsidR="004C0980" w:rsidRPr="009B12AC" w:rsidRDefault="004C0980" w:rsidP="004C0980">
            <w:pPr>
              <w:spacing w:after="0" w:line="240" w:lineRule="auto"/>
              <w:jc w:val="right"/>
              <w:outlineLvl w:val="0"/>
              <w:rPr>
                <w:rFonts w:eastAsia="Times New Roman"/>
                <w:sz w:val="20"/>
                <w:szCs w:val="20"/>
                <w:lang w:eastAsia="ru-RU"/>
              </w:rPr>
            </w:pPr>
            <w:bookmarkStart w:id="783" w:name="_Toc465858976"/>
            <w:r w:rsidRPr="009B12AC">
              <w:rPr>
                <w:rFonts w:eastAsia="Times New Roman"/>
                <w:sz w:val="20"/>
                <w:szCs w:val="20"/>
                <w:lang w:eastAsia="ru-RU"/>
              </w:rPr>
              <w:t>0,000</w:t>
            </w:r>
            <w:bookmarkEnd w:id="783"/>
          </w:p>
        </w:tc>
        <w:tc>
          <w:tcPr>
            <w:tcW w:w="1216" w:type="dxa"/>
            <w:shd w:val="clear" w:color="auto" w:fill="auto"/>
            <w:hideMark/>
          </w:tcPr>
          <w:p w14:paraId="2766C774" w14:textId="77777777" w:rsidR="004C0980" w:rsidRPr="009B12AC" w:rsidRDefault="004C0980" w:rsidP="004C0980">
            <w:pPr>
              <w:spacing w:after="0" w:line="240" w:lineRule="auto"/>
              <w:jc w:val="right"/>
              <w:outlineLvl w:val="0"/>
              <w:rPr>
                <w:rFonts w:eastAsia="Times New Roman"/>
                <w:sz w:val="20"/>
                <w:szCs w:val="20"/>
                <w:lang w:eastAsia="ru-RU"/>
              </w:rPr>
            </w:pPr>
            <w:bookmarkStart w:id="784" w:name="_Toc465858977"/>
            <w:r w:rsidRPr="009B12AC">
              <w:rPr>
                <w:rFonts w:eastAsia="Times New Roman"/>
                <w:sz w:val="20"/>
                <w:szCs w:val="20"/>
                <w:lang w:eastAsia="ru-RU"/>
              </w:rPr>
              <w:t>0,000</w:t>
            </w:r>
            <w:bookmarkEnd w:id="784"/>
          </w:p>
        </w:tc>
        <w:tc>
          <w:tcPr>
            <w:tcW w:w="1216" w:type="dxa"/>
            <w:shd w:val="clear" w:color="auto" w:fill="auto"/>
            <w:hideMark/>
          </w:tcPr>
          <w:p w14:paraId="2CFE627E" w14:textId="77777777" w:rsidR="004C0980" w:rsidRPr="009B12AC" w:rsidRDefault="004C0980" w:rsidP="004C0980">
            <w:pPr>
              <w:spacing w:after="0" w:line="240" w:lineRule="auto"/>
              <w:jc w:val="right"/>
              <w:outlineLvl w:val="0"/>
              <w:rPr>
                <w:rFonts w:eastAsia="Times New Roman"/>
                <w:sz w:val="20"/>
                <w:szCs w:val="20"/>
                <w:lang w:eastAsia="ru-RU"/>
              </w:rPr>
            </w:pPr>
            <w:bookmarkStart w:id="785" w:name="_Toc465858978"/>
            <w:r w:rsidRPr="009B12AC">
              <w:rPr>
                <w:rFonts w:eastAsia="Times New Roman"/>
                <w:sz w:val="20"/>
                <w:szCs w:val="20"/>
                <w:lang w:eastAsia="ru-RU"/>
              </w:rPr>
              <w:t>0,000</w:t>
            </w:r>
            <w:bookmarkEnd w:id="785"/>
          </w:p>
        </w:tc>
        <w:tc>
          <w:tcPr>
            <w:tcW w:w="1216" w:type="dxa"/>
            <w:shd w:val="clear" w:color="auto" w:fill="auto"/>
            <w:hideMark/>
          </w:tcPr>
          <w:p w14:paraId="36153BD7" w14:textId="77777777" w:rsidR="004C0980" w:rsidRPr="009B12AC" w:rsidRDefault="004C0980" w:rsidP="004C0980">
            <w:pPr>
              <w:spacing w:after="0" w:line="240" w:lineRule="auto"/>
              <w:jc w:val="right"/>
              <w:outlineLvl w:val="0"/>
              <w:rPr>
                <w:rFonts w:eastAsia="Times New Roman"/>
                <w:sz w:val="20"/>
                <w:szCs w:val="20"/>
                <w:lang w:eastAsia="ru-RU"/>
              </w:rPr>
            </w:pPr>
            <w:bookmarkStart w:id="786" w:name="_Toc465858979"/>
            <w:r w:rsidRPr="009B12AC">
              <w:rPr>
                <w:rFonts w:eastAsia="Times New Roman"/>
                <w:sz w:val="20"/>
                <w:szCs w:val="20"/>
                <w:lang w:eastAsia="ru-RU"/>
              </w:rPr>
              <w:t>0,000</w:t>
            </w:r>
            <w:bookmarkEnd w:id="786"/>
          </w:p>
        </w:tc>
      </w:tr>
      <w:tr w:rsidR="004C0980" w:rsidRPr="009B12AC" w14:paraId="5BA9B48C" w14:textId="77777777" w:rsidTr="00FD546D">
        <w:trPr>
          <w:cantSplit/>
          <w:trHeight w:val="300"/>
        </w:trPr>
        <w:tc>
          <w:tcPr>
            <w:tcW w:w="851" w:type="dxa"/>
            <w:vMerge w:val="restart"/>
            <w:shd w:val="clear" w:color="auto" w:fill="auto"/>
            <w:hideMark/>
          </w:tcPr>
          <w:p w14:paraId="4F4E63C1" w14:textId="77777777" w:rsidR="004C0980" w:rsidRPr="009B12AC" w:rsidRDefault="004C0980" w:rsidP="004C0980">
            <w:pPr>
              <w:spacing w:after="0" w:line="240" w:lineRule="auto"/>
              <w:jc w:val="center"/>
              <w:outlineLvl w:val="1"/>
              <w:rPr>
                <w:rFonts w:eastAsia="Times New Roman"/>
                <w:sz w:val="20"/>
                <w:szCs w:val="20"/>
                <w:lang w:eastAsia="ru-RU"/>
              </w:rPr>
            </w:pPr>
            <w:bookmarkStart w:id="787" w:name="_Toc465858980"/>
            <w:r w:rsidRPr="009B12AC">
              <w:rPr>
                <w:rFonts w:eastAsia="Times New Roman"/>
                <w:sz w:val="20"/>
                <w:szCs w:val="20"/>
                <w:lang w:eastAsia="ru-RU"/>
              </w:rPr>
              <w:t>1.2.1</w:t>
            </w:r>
            <w:bookmarkEnd w:id="787"/>
          </w:p>
        </w:tc>
        <w:tc>
          <w:tcPr>
            <w:tcW w:w="3180" w:type="dxa"/>
            <w:vMerge w:val="restart"/>
            <w:shd w:val="clear" w:color="auto" w:fill="auto"/>
            <w:hideMark/>
          </w:tcPr>
          <w:p w14:paraId="0D55C9EB" w14:textId="77777777" w:rsidR="004C0980" w:rsidRPr="00943228" w:rsidRDefault="004C0980" w:rsidP="004C0980">
            <w:pPr>
              <w:spacing w:after="0" w:line="240" w:lineRule="auto"/>
              <w:rPr>
                <w:rFonts w:eastAsia="Times New Roman"/>
                <w:sz w:val="20"/>
                <w:szCs w:val="20"/>
                <w:lang w:eastAsia="ru-RU"/>
              </w:rPr>
            </w:pPr>
            <w:r w:rsidRPr="00943228">
              <w:rPr>
                <w:rFonts w:eastAsia="Times New Roman"/>
                <w:sz w:val="20"/>
                <w:szCs w:val="20"/>
                <w:lang w:eastAsia="ru-RU"/>
              </w:rPr>
              <w:t>2022</w:t>
            </w:r>
          </w:p>
        </w:tc>
        <w:tc>
          <w:tcPr>
            <w:tcW w:w="1647" w:type="dxa"/>
            <w:vMerge w:val="restart"/>
            <w:shd w:val="clear" w:color="auto" w:fill="auto"/>
            <w:hideMark/>
          </w:tcPr>
          <w:p w14:paraId="2F2FF7F1" w14:textId="77777777" w:rsidR="004C0980" w:rsidRPr="00943228" w:rsidRDefault="004C0980" w:rsidP="004C0980">
            <w:pPr>
              <w:spacing w:after="0" w:line="240" w:lineRule="auto"/>
              <w:rPr>
                <w:rFonts w:eastAsia="Times New Roman"/>
                <w:sz w:val="20"/>
                <w:szCs w:val="20"/>
                <w:lang w:eastAsia="ru-RU"/>
              </w:rPr>
            </w:pPr>
            <w:r w:rsidRPr="00943228">
              <w:rPr>
                <w:rFonts w:eastAsia="Times New Roman"/>
                <w:sz w:val="20"/>
                <w:szCs w:val="20"/>
                <w:lang w:eastAsia="ru-RU"/>
              </w:rPr>
              <w:t>2026</w:t>
            </w:r>
          </w:p>
        </w:tc>
        <w:tc>
          <w:tcPr>
            <w:tcW w:w="801" w:type="dxa"/>
            <w:vMerge w:val="restart"/>
            <w:shd w:val="clear" w:color="auto" w:fill="auto"/>
            <w:hideMark/>
          </w:tcPr>
          <w:p w14:paraId="5E479B89" w14:textId="77777777" w:rsidR="004C0980" w:rsidRPr="009B12AC" w:rsidRDefault="004C0980" w:rsidP="004C0980">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892" w:type="dxa"/>
            <w:vMerge w:val="restart"/>
            <w:shd w:val="clear" w:color="auto" w:fill="auto"/>
            <w:hideMark/>
          </w:tcPr>
          <w:p w14:paraId="7C26BF71" w14:textId="77777777" w:rsidR="004C0980" w:rsidRPr="009B12AC" w:rsidRDefault="004C0980" w:rsidP="004C0980">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764" w:type="dxa"/>
            <w:vMerge w:val="restart"/>
            <w:shd w:val="clear" w:color="auto" w:fill="auto"/>
            <w:hideMark/>
          </w:tcPr>
          <w:p w14:paraId="758B48BC" w14:textId="77777777" w:rsidR="004C0980" w:rsidRPr="009B12AC" w:rsidRDefault="004C0980" w:rsidP="004C0980">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355" w:type="dxa"/>
            <w:vMerge w:val="restart"/>
            <w:shd w:val="clear" w:color="auto" w:fill="auto"/>
            <w:hideMark/>
          </w:tcPr>
          <w:p w14:paraId="7B7249B5" w14:textId="77777777" w:rsidR="004C0980" w:rsidRPr="009B12AC" w:rsidRDefault="004C0980" w:rsidP="004C0980">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6A8296DE" w14:textId="77777777" w:rsidR="004C0980" w:rsidRPr="009B12AC" w:rsidRDefault="004C0980" w:rsidP="004C0980">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2EE2B511" w14:textId="77777777" w:rsidR="004C0980" w:rsidRPr="009B12AC" w:rsidRDefault="004C0980" w:rsidP="004C0980">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4A490EAA" w14:textId="77777777" w:rsidR="004C0980" w:rsidRPr="009B12AC" w:rsidRDefault="004C0980" w:rsidP="004C0980">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6FC46027" w14:textId="77777777" w:rsidR="004C0980" w:rsidRPr="009B12AC" w:rsidRDefault="004C0980" w:rsidP="004C0980">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r>
      <w:tr w:rsidR="004C0980" w:rsidRPr="009B12AC" w14:paraId="07BAF67E" w14:textId="77777777" w:rsidTr="00FD546D">
        <w:trPr>
          <w:cantSplit/>
          <w:trHeight w:val="300"/>
        </w:trPr>
        <w:tc>
          <w:tcPr>
            <w:tcW w:w="851" w:type="dxa"/>
            <w:vMerge/>
            <w:shd w:val="clear" w:color="auto" w:fill="auto"/>
            <w:vAlign w:val="center"/>
            <w:hideMark/>
          </w:tcPr>
          <w:p w14:paraId="18804CC8"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0D0E5A0B" w14:textId="77777777" w:rsidR="004C0980" w:rsidRPr="00943228" w:rsidRDefault="004C0980" w:rsidP="004C0980">
            <w:pPr>
              <w:spacing w:after="0" w:line="240" w:lineRule="auto"/>
              <w:rPr>
                <w:rFonts w:eastAsia="Times New Roman"/>
                <w:sz w:val="20"/>
                <w:szCs w:val="20"/>
                <w:lang w:eastAsia="ru-RU"/>
              </w:rPr>
            </w:pPr>
          </w:p>
        </w:tc>
        <w:tc>
          <w:tcPr>
            <w:tcW w:w="1647" w:type="dxa"/>
            <w:vMerge/>
            <w:shd w:val="clear" w:color="auto" w:fill="auto"/>
            <w:hideMark/>
          </w:tcPr>
          <w:p w14:paraId="7AA1131C"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10672571"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601414B9" w14:textId="77777777" w:rsidR="004C0980" w:rsidRPr="009B12AC" w:rsidRDefault="004C0980" w:rsidP="004C0980">
            <w:pPr>
              <w:spacing w:after="0" w:line="240" w:lineRule="auto"/>
              <w:rPr>
                <w:rFonts w:eastAsia="Times New Roman"/>
                <w:sz w:val="20"/>
                <w:szCs w:val="20"/>
                <w:lang w:eastAsia="ru-RU"/>
              </w:rPr>
            </w:pPr>
          </w:p>
        </w:tc>
        <w:tc>
          <w:tcPr>
            <w:tcW w:w="1764" w:type="dxa"/>
            <w:vMerge/>
            <w:shd w:val="clear" w:color="auto" w:fill="auto"/>
            <w:hideMark/>
          </w:tcPr>
          <w:p w14:paraId="7D6BF1A4" w14:textId="77777777" w:rsidR="004C0980" w:rsidRPr="009B12AC" w:rsidRDefault="004C0980" w:rsidP="004C0980">
            <w:pPr>
              <w:spacing w:after="0" w:line="240" w:lineRule="auto"/>
              <w:rPr>
                <w:rFonts w:eastAsia="Times New Roman"/>
                <w:sz w:val="20"/>
                <w:szCs w:val="20"/>
                <w:lang w:eastAsia="ru-RU"/>
              </w:rPr>
            </w:pPr>
          </w:p>
        </w:tc>
        <w:tc>
          <w:tcPr>
            <w:tcW w:w="1355" w:type="dxa"/>
            <w:vMerge/>
            <w:shd w:val="clear" w:color="auto" w:fill="auto"/>
            <w:vAlign w:val="center"/>
            <w:hideMark/>
          </w:tcPr>
          <w:p w14:paraId="31222B1F"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06DD188F"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6B03E6AF"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0FB5C562"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4B61F32E" w14:textId="77777777" w:rsidR="004C0980" w:rsidRPr="009B12AC" w:rsidRDefault="004C0980" w:rsidP="004C0980">
            <w:pPr>
              <w:spacing w:after="0" w:line="240" w:lineRule="auto"/>
              <w:rPr>
                <w:rFonts w:eastAsia="Times New Roman"/>
                <w:sz w:val="20"/>
                <w:szCs w:val="20"/>
                <w:lang w:eastAsia="ru-RU"/>
              </w:rPr>
            </w:pPr>
          </w:p>
        </w:tc>
      </w:tr>
      <w:tr w:rsidR="004C0980" w:rsidRPr="009B12AC" w14:paraId="5B9201CD" w14:textId="77777777" w:rsidTr="00FD546D">
        <w:trPr>
          <w:cantSplit/>
          <w:trHeight w:val="300"/>
        </w:trPr>
        <w:tc>
          <w:tcPr>
            <w:tcW w:w="851" w:type="dxa"/>
            <w:vMerge/>
            <w:shd w:val="clear" w:color="auto" w:fill="auto"/>
            <w:vAlign w:val="center"/>
            <w:hideMark/>
          </w:tcPr>
          <w:p w14:paraId="2A8EFDE4"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4AAEDD8F" w14:textId="77777777" w:rsidR="004C0980" w:rsidRPr="00943228" w:rsidRDefault="004C0980" w:rsidP="004C0980">
            <w:pPr>
              <w:spacing w:after="0" w:line="240" w:lineRule="auto"/>
              <w:rPr>
                <w:rFonts w:eastAsia="Times New Roman"/>
                <w:sz w:val="20"/>
                <w:szCs w:val="20"/>
                <w:lang w:eastAsia="ru-RU"/>
              </w:rPr>
            </w:pPr>
          </w:p>
        </w:tc>
        <w:tc>
          <w:tcPr>
            <w:tcW w:w="1647" w:type="dxa"/>
            <w:vMerge/>
            <w:shd w:val="clear" w:color="auto" w:fill="auto"/>
            <w:hideMark/>
          </w:tcPr>
          <w:p w14:paraId="31768699"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2B1678A5"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181F1C59" w14:textId="77777777" w:rsidR="004C0980" w:rsidRPr="009B12AC" w:rsidRDefault="004C0980" w:rsidP="004C0980">
            <w:pPr>
              <w:spacing w:after="0" w:line="240" w:lineRule="auto"/>
              <w:rPr>
                <w:rFonts w:eastAsia="Times New Roman"/>
                <w:sz w:val="20"/>
                <w:szCs w:val="20"/>
                <w:lang w:eastAsia="ru-RU"/>
              </w:rPr>
            </w:pPr>
          </w:p>
        </w:tc>
        <w:tc>
          <w:tcPr>
            <w:tcW w:w="1764" w:type="dxa"/>
            <w:vMerge/>
            <w:shd w:val="clear" w:color="auto" w:fill="auto"/>
            <w:hideMark/>
          </w:tcPr>
          <w:p w14:paraId="7C8F43F7" w14:textId="77777777" w:rsidR="004C0980" w:rsidRPr="009B12AC" w:rsidRDefault="004C0980" w:rsidP="004C0980">
            <w:pPr>
              <w:spacing w:after="0" w:line="240" w:lineRule="auto"/>
              <w:rPr>
                <w:rFonts w:eastAsia="Times New Roman"/>
                <w:sz w:val="20"/>
                <w:szCs w:val="20"/>
                <w:lang w:eastAsia="ru-RU"/>
              </w:rPr>
            </w:pPr>
          </w:p>
        </w:tc>
        <w:tc>
          <w:tcPr>
            <w:tcW w:w="1355" w:type="dxa"/>
            <w:vMerge/>
            <w:shd w:val="clear" w:color="auto" w:fill="auto"/>
            <w:vAlign w:val="center"/>
            <w:hideMark/>
          </w:tcPr>
          <w:p w14:paraId="1F2F5F6E"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776CCCCF"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23FA16D7"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4C4AF079"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71F83EE6" w14:textId="77777777" w:rsidR="004C0980" w:rsidRPr="009B12AC" w:rsidRDefault="004C0980" w:rsidP="004C0980">
            <w:pPr>
              <w:spacing w:after="0" w:line="240" w:lineRule="auto"/>
              <w:rPr>
                <w:rFonts w:eastAsia="Times New Roman"/>
                <w:sz w:val="20"/>
                <w:szCs w:val="20"/>
                <w:lang w:eastAsia="ru-RU"/>
              </w:rPr>
            </w:pPr>
          </w:p>
        </w:tc>
      </w:tr>
      <w:tr w:rsidR="004C0980" w:rsidRPr="009B12AC" w14:paraId="7E0A0CFE" w14:textId="77777777" w:rsidTr="00FD546D">
        <w:trPr>
          <w:cantSplit/>
          <w:trHeight w:val="300"/>
        </w:trPr>
        <w:tc>
          <w:tcPr>
            <w:tcW w:w="851" w:type="dxa"/>
            <w:vMerge/>
            <w:shd w:val="clear" w:color="auto" w:fill="auto"/>
            <w:vAlign w:val="center"/>
            <w:hideMark/>
          </w:tcPr>
          <w:p w14:paraId="0B5C063E"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64683A29" w14:textId="77777777" w:rsidR="004C0980" w:rsidRPr="00943228" w:rsidRDefault="004C0980" w:rsidP="004C0980">
            <w:pPr>
              <w:spacing w:after="0" w:line="240" w:lineRule="auto"/>
              <w:rPr>
                <w:rFonts w:eastAsia="Times New Roman"/>
                <w:sz w:val="20"/>
                <w:szCs w:val="20"/>
                <w:lang w:eastAsia="ru-RU"/>
              </w:rPr>
            </w:pPr>
          </w:p>
        </w:tc>
        <w:tc>
          <w:tcPr>
            <w:tcW w:w="1647" w:type="dxa"/>
            <w:vMerge/>
            <w:shd w:val="clear" w:color="auto" w:fill="auto"/>
            <w:hideMark/>
          </w:tcPr>
          <w:p w14:paraId="0D8C153C"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52174635"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61ED4DEC" w14:textId="77777777" w:rsidR="004C0980" w:rsidRPr="009B12AC" w:rsidRDefault="004C0980" w:rsidP="004C0980">
            <w:pPr>
              <w:spacing w:after="0" w:line="240" w:lineRule="auto"/>
              <w:rPr>
                <w:rFonts w:eastAsia="Times New Roman"/>
                <w:sz w:val="20"/>
                <w:szCs w:val="20"/>
                <w:lang w:eastAsia="ru-RU"/>
              </w:rPr>
            </w:pPr>
          </w:p>
        </w:tc>
        <w:tc>
          <w:tcPr>
            <w:tcW w:w="1764" w:type="dxa"/>
            <w:vMerge/>
            <w:shd w:val="clear" w:color="auto" w:fill="auto"/>
            <w:hideMark/>
          </w:tcPr>
          <w:p w14:paraId="67D33B70" w14:textId="77777777" w:rsidR="004C0980" w:rsidRPr="009B12AC" w:rsidRDefault="004C0980" w:rsidP="004C0980">
            <w:pPr>
              <w:spacing w:after="0" w:line="240" w:lineRule="auto"/>
              <w:rPr>
                <w:rFonts w:eastAsia="Times New Roman"/>
                <w:sz w:val="20"/>
                <w:szCs w:val="20"/>
                <w:lang w:eastAsia="ru-RU"/>
              </w:rPr>
            </w:pPr>
          </w:p>
        </w:tc>
        <w:tc>
          <w:tcPr>
            <w:tcW w:w="1355" w:type="dxa"/>
            <w:vMerge/>
            <w:shd w:val="clear" w:color="auto" w:fill="auto"/>
            <w:vAlign w:val="center"/>
            <w:hideMark/>
          </w:tcPr>
          <w:p w14:paraId="2D9C1653"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58113170"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26A273E0"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41441837"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6C61C687" w14:textId="77777777" w:rsidR="004C0980" w:rsidRPr="009B12AC" w:rsidRDefault="004C0980" w:rsidP="004C0980">
            <w:pPr>
              <w:spacing w:after="0" w:line="240" w:lineRule="auto"/>
              <w:rPr>
                <w:rFonts w:eastAsia="Times New Roman"/>
                <w:sz w:val="20"/>
                <w:szCs w:val="20"/>
                <w:lang w:eastAsia="ru-RU"/>
              </w:rPr>
            </w:pPr>
          </w:p>
        </w:tc>
      </w:tr>
      <w:tr w:rsidR="004C0980" w:rsidRPr="009B12AC" w14:paraId="1643C78D" w14:textId="77777777" w:rsidTr="00FD546D">
        <w:trPr>
          <w:cantSplit/>
          <w:trHeight w:val="300"/>
        </w:trPr>
        <w:tc>
          <w:tcPr>
            <w:tcW w:w="851" w:type="dxa"/>
            <w:vMerge/>
            <w:shd w:val="clear" w:color="auto" w:fill="auto"/>
            <w:vAlign w:val="center"/>
            <w:hideMark/>
          </w:tcPr>
          <w:p w14:paraId="62A17876"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6797415F" w14:textId="77777777" w:rsidR="004C0980" w:rsidRPr="00943228" w:rsidRDefault="004C0980" w:rsidP="004C0980">
            <w:pPr>
              <w:spacing w:after="0" w:line="240" w:lineRule="auto"/>
              <w:rPr>
                <w:rFonts w:eastAsia="Times New Roman"/>
                <w:sz w:val="20"/>
                <w:szCs w:val="20"/>
                <w:lang w:eastAsia="ru-RU"/>
              </w:rPr>
            </w:pPr>
          </w:p>
        </w:tc>
        <w:tc>
          <w:tcPr>
            <w:tcW w:w="1647" w:type="dxa"/>
            <w:vMerge/>
            <w:shd w:val="clear" w:color="auto" w:fill="auto"/>
            <w:hideMark/>
          </w:tcPr>
          <w:p w14:paraId="30B3D90A"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7E9A3450"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7CD5DF8A" w14:textId="77777777" w:rsidR="004C0980" w:rsidRPr="009B12AC" w:rsidRDefault="004C0980" w:rsidP="004C0980">
            <w:pPr>
              <w:spacing w:after="0" w:line="240" w:lineRule="auto"/>
              <w:rPr>
                <w:rFonts w:eastAsia="Times New Roman"/>
                <w:sz w:val="20"/>
                <w:szCs w:val="20"/>
                <w:lang w:eastAsia="ru-RU"/>
              </w:rPr>
            </w:pPr>
          </w:p>
        </w:tc>
        <w:tc>
          <w:tcPr>
            <w:tcW w:w="1764" w:type="dxa"/>
            <w:vMerge/>
            <w:shd w:val="clear" w:color="auto" w:fill="auto"/>
            <w:hideMark/>
          </w:tcPr>
          <w:p w14:paraId="33EDA25A" w14:textId="77777777" w:rsidR="004C0980" w:rsidRPr="009B12AC" w:rsidRDefault="004C0980" w:rsidP="004C0980">
            <w:pPr>
              <w:spacing w:after="0" w:line="240" w:lineRule="auto"/>
              <w:rPr>
                <w:rFonts w:eastAsia="Times New Roman"/>
                <w:sz w:val="20"/>
                <w:szCs w:val="20"/>
                <w:lang w:eastAsia="ru-RU"/>
              </w:rPr>
            </w:pPr>
          </w:p>
        </w:tc>
        <w:tc>
          <w:tcPr>
            <w:tcW w:w="1355" w:type="dxa"/>
            <w:vMerge/>
            <w:shd w:val="clear" w:color="auto" w:fill="auto"/>
            <w:vAlign w:val="center"/>
            <w:hideMark/>
          </w:tcPr>
          <w:p w14:paraId="3E7A1BDB"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6D8B6D22"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18E6A39F"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631FBE63"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53D7BB93" w14:textId="77777777" w:rsidR="004C0980" w:rsidRPr="009B12AC" w:rsidRDefault="004C0980" w:rsidP="004C0980">
            <w:pPr>
              <w:spacing w:after="0" w:line="240" w:lineRule="auto"/>
              <w:rPr>
                <w:rFonts w:eastAsia="Times New Roman"/>
                <w:sz w:val="20"/>
                <w:szCs w:val="20"/>
                <w:lang w:eastAsia="ru-RU"/>
              </w:rPr>
            </w:pPr>
          </w:p>
        </w:tc>
      </w:tr>
      <w:tr w:rsidR="004C0980" w:rsidRPr="009B12AC" w14:paraId="4ECEE029" w14:textId="77777777" w:rsidTr="00FD546D">
        <w:trPr>
          <w:cantSplit/>
          <w:trHeight w:val="315"/>
        </w:trPr>
        <w:tc>
          <w:tcPr>
            <w:tcW w:w="851" w:type="dxa"/>
            <w:vMerge w:val="restart"/>
            <w:shd w:val="clear" w:color="auto" w:fill="auto"/>
            <w:hideMark/>
          </w:tcPr>
          <w:p w14:paraId="414B3B33" w14:textId="77777777" w:rsidR="004C0980" w:rsidRPr="009B12AC" w:rsidRDefault="004C0980" w:rsidP="004C0980">
            <w:pPr>
              <w:spacing w:after="0" w:line="240" w:lineRule="auto"/>
              <w:jc w:val="center"/>
              <w:outlineLvl w:val="2"/>
              <w:rPr>
                <w:rFonts w:eastAsia="Times New Roman"/>
                <w:sz w:val="20"/>
                <w:szCs w:val="20"/>
                <w:lang w:eastAsia="ru-RU"/>
              </w:rPr>
            </w:pPr>
            <w:bookmarkStart w:id="788" w:name="_Toc465858982"/>
            <w:r w:rsidRPr="009B12AC">
              <w:rPr>
                <w:rFonts w:eastAsia="Times New Roman"/>
                <w:sz w:val="20"/>
                <w:szCs w:val="20"/>
                <w:lang w:eastAsia="ru-RU"/>
              </w:rPr>
              <w:t>1.2.1.1</w:t>
            </w:r>
            <w:bookmarkEnd w:id="788"/>
          </w:p>
        </w:tc>
        <w:tc>
          <w:tcPr>
            <w:tcW w:w="3180" w:type="dxa"/>
            <w:vMerge w:val="restart"/>
            <w:shd w:val="clear" w:color="auto" w:fill="auto"/>
            <w:hideMark/>
          </w:tcPr>
          <w:p w14:paraId="7E2AD83C" w14:textId="77777777" w:rsidR="004C0980" w:rsidRPr="00943228" w:rsidRDefault="004C0980" w:rsidP="004C0980">
            <w:pPr>
              <w:spacing w:after="0" w:line="240" w:lineRule="auto"/>
              <w:rPr>
                <w:rFonts w:eastAsia="Times New Roman"/>
                <w:sz w:val="20"/>
                <w:szCs w:val="20"/>
                <w:lang w:eastAsia="ru-RU"/>
              </w:rPr>
            </w:pPr>
            <w:r w:rsidRPr="00943228">
              <w:rPr>
                <w:rFonts w:eastAsia="Times New Roman"/>
                <w:sz w:val="20"/>
                <w:szCs w:val="20"/>
                <w:lang w:eastAsia="ru-RU"/>
              </w:rPr>
              <w:t>2022</w:t>
            </w:r>
          </w:p>
        </w:tc>
        <w:tc>
          <w:tcPr>
            <w:tcW w:w="1647" w:type="dxa"/>
            <w:vMerge w:val="restart"/>
            <w:shd w:val="clear" w:color="auto" w:fill="auto"/>
            <w:hideMark/>
          </w:tcPr>
          <w:p w14:paraId="4CB6654A" w14:textId="77777777" w:rsidR="004C0980" w:rsidRPr="00943228" w:rsidRDefault="004C0980" w:rsidP="004C0980">
            <w:pPr>
              <w:spacing w:after="0" w:line="240" w:lineRule="auto"/>
              <w:rPr>
                <w:rFonts w:eastAsia="Times New Roman"/>
                <w:sz w:val="20"/>
                <w:szCs w:val="20"/>
                <w:lang w:eastAsia="ru-RU"/>
              </w:rPr>
            </w:pPr>
            <w:r w:rsidRPr="00943228">
              <w:rPr>
                <w:rFonts w:eastAsia="Times New Roman"/>
                <w:sz w:val="20"/>
                <w:szCs w:val="20"/>
                <w:lang w:eastAsia="ru-RU"/>
              </w:rPr>
              <w:t>2026</w:t>
            </w:r>
          </w:p>
        </w:tc>
        <w:tc>
          <w:tcPr>
            <w:tcW w:w="801" w:type="dxa"/>
            <w:vMerge w:val="restart"/>
            <w:shd w:val="clear" w:color="auto" w:fill="auto"/>
            <w:hideMark/>
          </w:tcPr>
          <w:p w14:paraId="0C58AC84"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40DEF542"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4473AC62" w14:textId="77777777" w:rsidR="004C0980" w:rsidRPr="009B12AC" w:rsidRDefault="004C0980" w:rsidP="004C0980">
            <w:pPr>
              <w:spacing w:after="0" w:line="240" w:lineRule="auto"/>
              <w:outlineLvl w:val="2"/>
              <w:rPr>
                <w:rFonts w:eastAsia="Times New Roman"/>
                <w:sz w:val="20"/>
                <w:szCs w:val="20"/>
                <w:lang w:eastAsia="ru-RU"/>
              </w:rPr>
            </w:pPr>
            <w:bookmarkStart w:id="789" w:name="_Toc465858987"/>
            <w:r w:rsidRPr="009B12AC">
              <w:rPr>
                <w:rFonts w:eastAsia="Times New Roman"/>
                <w:sz w:val="20"/>
                <w:szCs w:val="20"/>
                <w:lang w:eastAsia="ru-RU"/>
              </w:rPr>
              <w:t>всего</w:t>
            </w:r>
            <w:bookmarkEnd w:id="789"/>
          </w:p>
        </w:tc>
        <w:tc>
          <w:tcPr>
            <w:tcW w:w="1355" w:type="dxa"/>
            <w:shd w:val="clear" w:color="auto" w:fill="auto"/>
            <w:hideMark/>
          </w:tcPr>
          <w:p w14:paraId="24A9096A" w14:textId="77777777" w:rsidR="004C0980" w:rsidRPr="009B12AC" w:rsidRDefault="004C0980" w:rsidP="004C0980">
            <w:pPr>
              <w:spacing w:after="0" w:line="240" w:lineRule="auto"/>
              <w:jc w:val="right"/>
              <w:outlineLvl w:val="2"/>
              <w:rPr>
                <w:rFonts w:eastAsia="Times New Roman"/>
                <w:sz w:val="20"/>
                <w:szCs w:val="20"/>
                <w:lang w:eastAsia="ru-RU"/>
              </w:rPr>
            </w:pPr>
            <w:bookmarkStart w:id="790" w:name="_Toc465858988"/>
            <w:r w:rsidRPr="009B12AC">
              <w:rPr>
                <w:rFonts w:eastAsia="Times New Roman"/>
                <w:sz w:val="20"/>
                <w:szCs w:val="20"/>
                <w:lang w:eastAsia="ru-RU"/>
              </w:rPr>
              <w:t>0,000</w:t>
            </w:r>
            <w:bookmarkEnd w:id="790"/>
          </w:p>
        </w:tc>
        <w:tc>
          <w:tcPr>
            <w:tcW w:w="1216" w:type="dxa"/>
            <w:shd w:val="clear" w:color="auto" w:fill="auto"/>
            <w:hideMark/>
          </w:tcPr>
          <w:p w14:paraId="03DAEADF" w14:textId="77777777" w:rsidR="004C0980" w:rsidRPr="009B12AC" w:rsidRDefault="004C0980" w:rsidP="004C0980">
            <w:pPr>
              <w:spacing w:after="0" w:line="240" w:lineRule="auto"/>
              <w:jc w:val="right"/>
              <w:outlineLvl w:val="2"/>
              <w:rPr>
                <w:rFonts w:eastAsia="Times New Roman"/>
                <w:sz w:val="20"/>
                <w:szCs w:val="20"/>
                <w:lang w:eastAsia="ru-RU"/>
              </w:rPr>
            </w:pPr>
            <w:bookmarkStart w:id="791" w:name="_Toc465858989"/>
            <w:r w:rsidRPr="009B12AC">
              <w:rPr>
                <w:rFonts w:eastAsia="Times New Roman"/>
                <w:sz w:val="20"/>
                <w:szCs w:val="20"/>
                <w:lang w:eastAsia="ru-RU"/>
              </w:rPr>
              <w:t>0,000</w:t>
            </w:r>
            <w:bookmarkEnd w:id="791"/>
          </w:p>
        </w:tc>
        <w:tc>
          <w:tcPr>
            <w:tcW w:w="1216" w:type="dxa"/>
            <w:shd w:val="clear" w:color="auto" w:fill="auto"/>
            <w:hideMark/>
          </w:tcPr>
          <w:p w14:paraId="00712BCE" w14:textId="77777777" w:rsidR="004C0980" w:rsidRPr="009B12AC" w:rsidRDefault="004C0980" w:rsidP="004C0980">
            <w:pPr>
              <w:spacing w:after="0" w:line="240" w:lineRule="auto"/>
              <w:jc w:val="right"/>
              <w:outlineLvl w:val="2"/>
              <w:rPr>
                <w:rFonts w:eastAsia="Times New Roman"/>
                <w:sz w:val="20"/>
                <w:szCs w:val="20"/>
                <w:lang w:eastAsia="ru-RU"/>
              </w:rPr>
            </w:pPr>
            <w:bookmarkStart w:id="792" w:name="_Toc465858990"/>
            <w:r w:rsidRPr="009B12AC">
              <w:rPr>
                <w:rFonts w:eastAsia="Times New Roman"/>
                <w:sz w:val="20"/>
                <w:szCs w:val="20"/>
                <w:lang w:eastAsia="ru-RU"/>
              </w:rPr>
              <w:t>0,000</w:t>
            </w:r>
            <w:bookmarkEnd w:id="792"/>
          </w:p>
        </w:tc>
        <w:tc>
          <w:tcPr>
            <w:tcW w:w="1216" w:type="dxa"/>
            <w:shd w:val="clear" w:color="auto" w:fill="auto"/>
            <w:hideMark/>
          </w:tcPr>
          <w:p w14:paraId="10AA398F" w14:textId="77777777" w:rsidR="004C0980" w:rsidRPr="009B12AC" w:rsidRDefault="004C0980" w:rsidP="004C0980">
            <w:pPr>
              <w:spacing w:after="0" w:line="240" w:lineRule="auto"/>
              <w:jc w:val="right"/>
              <w:outlineLvl w:val="2"/>
              <w:rPr>
                <w:rFonts w:eastAsia="Times New Roman"/>
                <w:sz w:val="20"/>
                <w:szCs w:val="20"/>
                <w:lang w:eastAsia="ru-RU"/>
              </w:rPr>
            </w:pPr>
            <w:bookmarkStart w:id="793" w:name="_Toc465858991"/>
            <w:r w:rsidRPr="009B12AC">
              <w:rPr>
                <w:rFonts w:eastAsia="Times New Roman"/>
                <w:sz w:val="20"/>
                <w:szCs w:val="20"/>
                <w:lang w:eastAsia="ru-RU"/>
              </w:rPr>
              <w:t>0,000</w:t>
            </w:r>
            <w:bookmarkEnd w:id="793"/>
          </w:p>
        </w:tc>
        <w:tc>
          <w:tcPr>
            <w:tcW w:w="1216" w:type="dxa"/>
            <w:shd w:val="clear" w:color="auto" w:fill="auto"/>
            <w:hideMark/>
          </w:tcPr>
          <w:p w14:paraId="6D6ECD82" w14:textId="77777777" w:rsidR="004C0980" w:rsidRPr="009B12AC" w:rsidRDefault="004C0980" w:rsidP="004C0980">
            <w:pPr>
              <w:spacing w:after="0" w:line="240" w:lineRule="auto"/>
              <w:jc w:val="right"/>
              <w:outlineLvl w:val="2"/>
              <w:rPr>
                <w:rFonts w:eastAsia="Times New Roman"/>
                <w:sz w:val="20"/>
                <w:szCs w:val="20"/>
                <w:lang w:eastAsia="ru-RU"/>
              </w:rPr>
            </w:pPr>
            <w:bookmarkStart w:id="794" w:name="_Toc465858992"/>
            <w:r w:rsidRPr="009B12AC">
              <w:rPr>
                <w:rFonts w:eastAsia="Times New Roman"/>
                <w:sz w:val="20"/>
                <w:szCs w:val="20"/>
                <w:lang w:eastAsia="ru-RU"/>
              </w:rPr>
              <w:t>0,000</w:t>
            </w:r>
            <w:bookmarkEnd w:id="794"/>
          </w:p>
        </w:tc>
      </w:tr>
      <w:tr w:rsidR="004C0980" w:rsidRPr="009B12AC" w14:paraId="5DDD746F" w14:textId="77777777" w:rsidTr="00FD546D">
        <w:trPr>
          <w:cantSplit/>
          <w:trHeight w:val="315"/>
        </w:trPr>
        <w:tc>
          <w:tcPr>
            <w:tcW w:w="851" w:type="dxa"/>
            <w:vMerge/>
            <w:shd w:val="clear" w:color="auto" w:fill="auto"/>
            <w:vAlign w:val="center"/>
            <w:hideMark/>
          </w:tcPr>
          <w:p w14:paraId="717A64BA"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7F77199E"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171ED1E4"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1466C550"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45AC4B5B"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7DD3ABDC" w14:textId="77777777" w:rsidR="004C0980" w:rsidRPr="009B12AC" w:rsidRDefault="004C0980" w:rsidP="004C0980">
            <w:pPr>
              <w:spacing w:after="0" w:line="240" w:lineRule="auto"/>
              <w:outlineLvl w:val="2"/>
              <w:rPr>
                <w:rFonts w:eastAsia="Times New Roman"/>
                <w:sz w:val="20"/>
                <w:szCs w:val="20"/>
                <w:lang w:eastAsia="ru-RU"/>
              </w:rPr>
            </w:pPr>
            <w:bookmarkStart w:id="795" w:name="_Toc465858993"/>
            <w:r w:rsidRPr="009B12AC">
              <w:rPr>
                <w:rFonts w:eastAsia="Times New Roman"/>
                <w:sz w:val="20"/>
                <w:szCs w:val="20"/>
                <w:lang w:eastAsia="ru-RU"/>
              </w:rPr>
              <w:t>федеральный бюджет</w:t>
            </w:r>
            <w:bookmarkEnd w:id="795"/>
          </w:p>
        </w:tc>
        <w:tc>
          <w:tcPr>
            <w:tcW w:w="1355" w:type="dxa"/>
            <w:shd w:val="clear" w:color="auto" w:fill="auto"/>
            <w:hideMark/>
          </w:tcPr>
          <w:p w14:paraId="3C7513E7" w14:textId="77777777" w:rsidR="004C0980" w:rsidRPr="009B12AC" w:rsidRDefault="004C0980" w:rsidP="004C0980">
            <w:pPr>
              <w:spacing w:after="0" w:line="240" w:lineRule="auto"/>
              <w:jc w:val="right"/>
              <w:outlineLvl w:val="2"/>
              <w:rPr>
                <w:rFonts w:eastAsia="Times New Roman"/>
                <w:sz w:val="20"/>
                <w:szCs w:val="20"/>
                <w:lang w:eastAsia="ru-RU"/>
              </w:rPr>
            </w:pPr>
            <w:bookmarkStart w:id="796" w:name="_Toc465858994"/>
            <w:r w:rsidRPr="009B12AC">
              <w:rPr>
                <w:rFonts w:eastAsia="Times New Roman"/>
                <w:sz w:val="20"/>
                <w:szCs w:val="20"/>
                <w:lang w:eastAsia="ru-RU"/>
              </w:rPr>
              <w:t>0,000</w:t>
            </w:r>
            <w:bookmarkEnd w:id="796"/>
          </w:p>
        </w:tc>
        <w:tc>
          <w:tcPr>
            <w:tcW w:w="1216" w:type="dxa"/>
            <w:shd w:val="clear" w:color="auto" w:fill="auto"/>
            <w:hideMark/>
          </w:tcPr>
          <w:p w14:paraId="72895DDB" w14:textId="77777777" w:rsidR="004C0980" w:rsidRPr="009B12AC" w:rsidRDefault="004C0980" w:rsidP="004C0980">
            <w:pPr>
              <w:spacing w:after="0" w:line="240" w:lineRule="auto"/>
              <w:jc w:val="right"/>
              <w:outlineLvl w:val="2"/>
              <w:rPr>
                <w:rFonts w:eastAsia="Times New Roman"/>
                <w:sz w:val="20"/>
                <w:szCs w:val="20"/>
                <w:lang w:eastAsia="ru-RU"/>
              </w:rPr>
            </w:pPr>
            <w:bookmarkStart w:id="797" w:name="_Toc465858995"/>
            <w:r w:rsidRPr="009B12AC">
              <w:rPr>
                <w:rFonts w:eastAsia="Times New Roman"/>
                <w:sz w:val="20"/>
                <w:szCs w:val="20"/>
                <w:lang w:eastAsia="ru-RU"/>
              </w:rPr>
              <w:t>0,000</w:t>
            </w:r>
            <w:bookmarkEnd w:id="797"/>
          </w:p>
        </w:tc>
        <w:tc>
          <w:tcPr>
            <w:tcW w:w="1216" w:type="dxa"/>
            <w:shd w:val="clear" w:color="auto" w:fill="auto"/>
            <w:hideMark/>
          </w:tcPr>
          <w:p w14:paraId="1AE28BB4" w14:textId="77777777" w:rsidR="004C0980" w:rsidRPr="009B12AC" w:rsidRDefault="004C0980" w:rsidP="004C0980">
            <w:pPr>
              <w:spacing w:after="0" w:line="240" w:lineRule="auto"/>
              <w:jc w:val="right"/>
              <w:outlineLvl w:val="2"/>
              <w:rPr>
                <w:rFonts w:eastAsia="Times New Roman"/>
                <w:sz w:val="20"/>
                <w:szCs w:val="20"/>
                <w:lang w:eastAsia="ru-RU"/>
              </w:rPr>
            </w:pPr>
            <w:bookmarkStart w:id="798" w:name="_Toc465858996"/>
            <w:r w:rsidRPr="009B12AC">
              <w:rPr>
                <w:rFonts w:eastAsia="Times New Roman"/>
                <w:sz w:val="20"/>
                <w:szCs w:val="20"/>
                <w:lang w:eastAsia="ru-RU"/>
              </w:rPr>
              <w:t>0,000</w:t>
            </w:r>
            <w:bookmarkEnd w:id="798"/>
          </w:p>
        </w:tc>
        <w:tc>
          <w:tcPr>
            <w:tcW w:w="1216" w:type="dxa"/>
            <w:shd w:val="clear" w:color="auto" w:fill="auto"/>
            <w:hideMark/>
          </w:tcPr>
          <w:p w14:paraId="001636A9" w14:textId="77777777" w:rsidR="004C0980" w:rsidRPr="009B12AC" w:rsidRDefault="004C0980" w:rsidP="004C0980">
            <w:pPr>
              <w:spacing w:after="0" w:line="240" w:lineRule="auto"/>
              <w:jc w:val="right"/>
              <w:outlineLvl w:val="2"/>
              <w:rPr>
                <w:rFonts w:eastAsia="Times New Roman"/>
                <w:sz w:val="20"/>
                <w:szCs w:val="20"/>
                <w:lang w:eastAsia="ru-RU"/>
              </w:rPr>
            </w:pPr>
            <w:bookmarkStart w:id="799" w:name="_Toc465858997"/>
            <w:r w:rsidRPr="009B12AC">
              <w:rPr>
                <w:rFonts w:eastAsia="Times New Roman"/>
                <w:sz w:val="20"/>
                <w:szCs w:val="20"/>
                <w:lang w:eastAsia="ru-RU"/>
              </w:rPr>
              <w:t>0,000</w:t>
            </w:r>
            <w:bookmarkEnd w:id="799"/>
          </w:p>
        </w:tc>
        <w:tc>
          <w:tcPr>
            <w:tcW w:w="1216" w:type="dxa"/>
            <w:shd w:val="clear" w:color="auto" w:fill="auto"/>
            <w:hideMark/>
          </w:tcPr>
          <w:p w14:paraId="6F3BA2B2" w14:textId="77777777" w:rsidR="004C0980" w:rsidRPr="009B12AC" w:rsidRDefault="004C0980" w:rsidP="004C0980">
            <w:pPr>
              <w:spacing w:after="0" w:line="240" w:lineRule="auto"/>
              <w:jc w:val="right"/>
              <w:outlineLvl w:val="2"/>
              <w:rPr>
                <w:rFonts w:eastAsia="Times New Roman"/>
                <w:sz w:val="20"/>
                <w:szCs w:val="20"/>
                <w:lang w:eastAsia="ru-RU"/>
              </w:rPr>
            </w:pPr>
            <w:bookmarkStart w:id="800" w:name="_Toc465858998"/>
            <w:r w:rsidRPr="009B12AC">
              <w:rPr>
                <w:rFonts w:eastAsia="Times New Roman"/>
                <w:sz w:val="20"/>
                <w:szCs w:val="20"/>
                <w:lang w:eastAsia="ru-RU"/>
              </w:rPr>
              <w:t>0,000</w:t>
            </w:r>
            <w:bookmarkEnd w:id="800"/>
          </w:p>
        </w:tc>
      </w:tr>
      <w:tr w:rsidR="004C0980" w:rsidRPr="009B12AC" w14:paraId="65E52E73" w14:textId="77777777" w:rsidTr="00FD546D">
        <w:trPr>
          <w:cantSplit/>
          <w:trHeight w:val="315"/>
        </w:trPr>
        <w:tc>
          <w:tcPr>
            <w:tcW w:w="851" w:type="dxa"/>
            <w:vMerge/>
            <w:shd w:val="clear" w:color="auto" w:fill="auto"/>
            <w:vAlign w:val="center"/>
            <w:hideMark/>
          </w:tcPr>
          <w:p w14:paraId="13C8B1D9"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155B9E69"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76D8EE0B"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7B311C45"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26168212"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4888C1E2" w14:textId="77777777" w:rsidR="004C0980" w:rsidRPr="009B12AC" w:rsidRDefault="004C0980" w:rsidP="004C0980">
            <w:pPr>
              <w:spacing w:after="0" w:line="240" w:lineRule="auto"/>
              <w:outlineLvl w:val="2"/>
              <w:rPr>
                <w:rFonts w:eastAsia="Times New Roman"/>
                <w:sz w:val="20"/>
                <w:szCs w:val="20"/>
                <w:lang w:eastAsia="ru-RU"/>
              </w:rPr>
            </w:pPr>
            <w:bookmarkStart w:id="801" w:name="_Toc465858999"/>
            <w:r w:rsidRPr="009B12AC">
              <w:rPr>
                <w:rFonts w:eastAsia="Times New Roman"/>
                <w:sz w:val="20"/>
                <w:szCs w:val="20"/>
                <w:lang w:eastAsia="ru-RU"/>
              </w:rPr>
              <w:t>республиканский бюджет</w:t>
            </w:r>
            <w:bookmarkEnd w:id="801"/>
          </w:p>
        </w:tc>
        <w:tc>
          <w:tcPr>
            <w:tcW w:w="1355" w:type="dxa"/>
            <w:shd w:val="clear" w:color="auto" w:fill="auto"/>
            <w:hideMark/>
          </w:tcPr>
          <w:p w14:paraId="4182D0AB" w14:textId="77777777" w:rsidR="004C0980" w:rsidRPr="009B12AC" w:rsidRDefault="004C0980" w:rsidP="004C0980">
            <w:pPr>
              <w:spacing w:after="0" w:line="240" w:lineRule="auto"/>
              <w:jc w:val="right"/>
              <w:outlineLvl w:val="2"/>
              <w:rPr>
                <w:rFonts w:eastAsia="Times New Roman"/>
                <w:sz w:val="20"/>
                <w:szCs w:val="20"/>
                <w:lang w:eastAsia="ru-RU"/>
              </w:rPr>
            </w:pPr>
            <w:bookmarkStart w:id="802" w:name="_Toc465859000"/>
            <w:r w:rsidRPr="009B12AC">
              <w:rPr>
                <w:rFonts w:eastAsia="Times New Roman"/>
                <w:sz w:val="20"/>
                <w:szCs w:val="20"/>
                <w:lang w:eastAsia="ru-RU"/>
              </w:rPr>
              <w:t>0,000</w:t>
            </w:r>
            <w:bookmarkEnd w:id="802"/>
          </w:p>
        </w:tc>
        <w:tc>
          <w:tcPr>
            <w:tcW w:w="1216" w:type="dxa"/>
            <w:shd w:val="clear" w:color="auto" w:fill="auto"/>
            <w:hideMark/>
          </w:tcPr>
          <w:p w14:paraId="528C1A98" w14:textId="77777777" w:rsidR="004C0980" w:rsidRPr="009B12AC" w:rsidRDefault="004C0980" w:rsidP="004C0980">
            <w:pPr>
              <w:spacing w:after="0" w:line="240" w:lineRule="auto"/>
              <w:jc w:val="right"/>
              <w:outlineLvl w:val="2"/>
              <w:rPr>
                <w:rFonts w:eastAsia="Times New Roman"/>
                <w:sz w:val="20"/>
                <w:szCs w:val="20"/>
                <w:lang w:eastAsia="ru-RU"/>
              </w:rPr>
            </w:pPr>
            <w:bookmarkStart w:id="803" w:name="_Toc465859001"/>
            <w:r w:rsidRPr="009B12AC">
              <w:rPr>
                <w:rFonts w:eastAsia="Times New Roman"/>
                <w:sz w:val="20"/>
                <w:szCs w:val="20"/>
                <w:lang w:eastAsia="ru-RU"/>
              </w:rPr>
              <w:t>0,000</w:t>
            </w:r>
            <w:bookmarkEnd w:id="803"/>
          </w:p>
        </w:tc>
        <w:tc>
          <w:tcPr>
            <w:tcW w:w="1216" w:type="dxa"/>
            <w:shd w:val="clear" w:color="auto" w:fill="auto"/>
            <w:hideMark/>
          </w:tcPr>
          <w:p w14:paraId="63E51754" w14:textId="77777777" w:rsidR="004C0980" w:rsidRPr="009B12AC" w:rsidRDefault="004C0980" w:rsidP="004C0980">
            <w:pPr>
              <w:spacing w:after="0" w:line="240" w:lineRule="auto"/>
              <w:jc w:val="right"/>
              <w:outlineLvl w:val="2"/>
              <w:rPr>
                <w:rFonts w:eastAsia="Times New Roman"/>
                <w:sz w:val="20"/>
                <w:szCs w:val="20"/>
                <w:lang w:eastAsia="ru-RU"/>
              </w:rPr>
            </w:pPr>
            <w:bookmarkStart w:id="804" w:name="_Toc465859002"/>
            <w:r w:rsidRPr="009B12AC">
              <w:rPr>
                <w:rFonts w:eastAsia="Times New Roman"/>
                <w:sz w:val="20"/>
                <w:szCs w:val="20"/>
                <w:lang w:eastAsia="ru-RU"/>
              </w:rPr>
              <w:t>0,000</w:t>
            </w:r>
            <w:bookmarkEnd w:id="804"/>
          </w:p>
        </w:tc>
        <w:tc>
          <w:tcPr>
            <w:tcW w:w="1216" w:type="dxa"/>
            <w:shd w:val="clear" w:color="auto" w:fill="auto"/>
            <w:hideMark/>
          </w:tcPr>
          <w:p w14:paraId="66BCD0BF" w14:textId="77777777" w:rsidR="004C0980" w:rsidRPr="009B12AC" w:rsidRDefault="004C0980" w:rsidP="004C0980">
            <w:pPr>
              <w:spacing w:after="0" w:line="240" w:lineRule="auto"/>
              <w:jc w:val="right"/>
              <w:outlineLvl w:val="2"/>
              <w:rPr>
                <w:rFonts w:eastAsia="Times New Roman"/>
                <w:sz w:val="20"/>
                <w:szCs w:val="20"/>
                <w:lang w:eastAsia="ru-RU"/>
              </w:rPr>
            </w:pPr>
            <w:bookmarkStart w:id="805" w:name="_Toc465859003"/>
            <w:r w:rsidRPr="009B12AC">
              <w:rPr>
                <w:rFonts w:eastAsia="Times New Roman"/>
                <w:sz w:val="20"/>
                <w:szCs w:val="20"/>
                <w:lang w:eastAsia="ru-RU"/>
              </w:rPr>
              <w:t>0,000</w:t>
            </w:r>
            <w:bookmarkEnd w:id="805"/>
          </w:p>
        </w:tc>
        <w:tc>
          <w:tcPr>
            <w:tcW w:w="1216" w:type="dxa"/>
            <w:shd w:val="clear" w:color="auto" w:fill="auto"/>
            <w:hideMark/>
          </w:tcPr>
          <w:p w14:paraId="74A12A6B" w14:textId="77777777" w:rsidR="004C0980" w:rsidRPr="009B12AC" w:rsidRDefault="004C0980" w:rsidP="004C0980">
            <w:pPr>
              <w:spacing w:after="0" w:line="240" w:lineRule="auto"/>
              <w:jc w:val="right"/>
              <w:outlineLvl w:val="2"/>
              <w:rPr>
                <w:rFonts w:eastAsia="Times New Roman"/>
                <w:sz w:val="20"/>
                <w:szCs w:val="20"/>
                <w:lang w:eastAsia="ru-RU"/>
              </w:rPr>
            </w:pPr>
            <w:bookmarkStart w:id="806" w:name="_Toc465859004"/>
            <w:r w:rsidRPr="009B12AC">
              <w:rPr>
                <w:rFonts w:eastAsia="Times New Roman"/>
                <w:sz w:val="20"/>
                <w:szCs w:val="20"/>
                <w:lang w:eastAsia="ru-RU"/>
              </w:rPr>
              <w:t>0,000</w:t>
            </w:r>
            <w:bookmarkEnd w:id="806"/>
          </w:p>
        </w:tc>
      </w:tr>
      <w:tr w:rsidR="004C0980" w:rsidRPr="009B12AC" w14:paraId="7944333F" w14:textId="77777777" w:rsidTr="00FD546D">
        <w:trPr>
          <w:cantSplit/>
          <w:trHeight w:val="315"/>
        </w:trPr>
        <w:tc>
          <w:tcPr>
            <w:tcW w:w="851" w:type="dxa"/>
            <w:vMerge/>
            <w:shd w:val="clear" w:color="auto" w:fill="auto"/>
            <w:vAlign w:val="center"/>
            <w:hideMark/>
          </w:tcPr>
          <w:p w14:paraId="2433DB0E"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7467636D"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3D5E4768"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64E62F87"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6DBA4A92"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1ECBBEE6" w14:textId="77777777" w:rsidR="004C0980" w:rsidRPr="009B12AC" w:rsidRDefault="004C0980" w:rsidP="004C0980">
            <w:pPr>
              <w:spacing w:after="0" w:line="240" w:lineRule="auto"/>
              <w:outlineLvl w:val="2"/>
              <w:rPr>
                <w:rFonts w:eastAsia="Times New Roman"/>
                <w:sz w:val="20"/>
                <w:szCs w:val="20"/>
                <w:lang w:eastAsia="ru-RU"/>
              </w:rPr>
            </w:pPr>
            <w:bookmarkStart w:id="807" w:name="_Toc465859005"/>
            <w:r w:rsidRPr="009B12AC">
              <w:rPr>
                <w:rFonts w:eastAsia="Times New Roman"/>
                <w:sz w:val="20"/>
                <w:szCs w:val="20"/>
                <w:lang w:eastAsia="ru-RU"/>
              </w:rPr>
              <w:t>муниципальный бюджет</w:t>
            </w:r>
            <w:bookmarkEnd w:id="807"/>
          </w:p>
        </w:tc>
        <w:tc>
          <w:tcPr>
            <w:tcW w:w="1355" w:type="dxa"/>
            <w:shd w:val="clear" w:color="auto" w:fill="auto"/>
            <w:hideMark/>
          </w:tcPr>
          <w:p w14:paraId="09673AC6" w14:textId="77777777" w:rsidR="004C0980" w:rsidRPr="009B12AC" w:rsidRDefault="004C0980" w:rsidP="004C0980">
            <w:pPr>
              <w:spacing w:after="0" w:line="240" w:lineRule="auto"/>
              <w:jc w:val="right"/>
              <w:outlineLvl w:val="2"/>
              <w:rPr>
                <w:rFonts w:eastAsia="Times New Roman"/>
                <w:sz w:val="20"/>
                <w:szCs w:val="20"/>
                <w:lang w:eastAsia="ru-RU"/>
              </w:rPr>
            </w:pPr>
            <w:bookmarkStart w:id="808" w:name="_Toc465859006"/>
            <w:r w:rsidRPr="009B12AC">
              <w:rPr>
                <w:rFonts w:eastAsia="Times New Roman"/>
                <w:sz w:val="20"/>
                <w:szCs w:val="20"/>
                <w:lang w:eastAsia="ru-RU"/>
              </w:rPr>
              <w:t>0,000</w:t>
            </w:r>
            <w:bookmarkEnd w:id="808"/>
          </w:p>
        </w:tc>
        <w:tc>
          <w:tcPr>
            <w:tcW w:w="1216" w:type="dxa"/>
            <w:shd w:val="clear" w:color="auto" w:fill="auto"/>
            <w:hideMark/>
          </w:tcPr>
          <w:p w14:paraId="584680C4" w14:textId="77777777" w:rsidR="004C0980" w:rsidRPr="009B12AC" w:rsidRDefault="004C0980" w:rsidP="004C0980">
            <w:pPr>
              <w:spacing w:after="0" w:line="240" w:lineRule="auto"/>
              <w:jc w:val="right"/>
              <w:outlineLvl w:val="2"/>
              <w:rPr>
                <w:rFonts w:eastAsia="Times New Roman"/>
                <w:sz w:val="20"/>
                <w:szCs w:val="20"/>
                <w:lang w:eastAsia="ru-RU"/>
              </w:rPr>
            </w:pPr>
            <w:bookmarkStart w:id="809" w:name="_Toc465859007"/>
            <w:r w:rsidRPr="009B12AC">
              <w:rPr>
                <w:rFonts w:eastAsia="Times New Roman"/>
                <w:sz w:val="20"/>
                <w:szCs w:val="20"/>
                <w:lang w:eastAsia="ru-RU"/>
              </w:rPr>
              <w:t>0,000</w:t>
            </w:r>
            <w:bookmarkEnd w:id="809"/>
          </w:p>
        </w:tc>
        <w:tc>
          <w:tcPr>
            <w:tcW w:w="1216" w:type="dxa"/>
            <w:shd w:val="clear" w:color="auto" w:fill="auto"/>
            <w:hideMark/>
          </w:tcPr>
          <w:p w14:paraId="23C6B9F1" w14:textId="77777777" w:rsidR="004C0980" w:rsidRPr="009B12AC" w:rsidRDefault="004C0980" w:rsidP="004C0980">
            <w:pPr>
              <w:spacing w:after="0" w:line="240" w:lineRule="auto"/>
              <w:jc w:val="right"/>
              <w:outlineLvl w:val="2"/>
              <w:rPr>
                <w:rFonts w:eastAsia="Times New Roman"/>
                <w:sz w:val="20"/>
                <w:szCs w:val="20"/>
                <w:lang w:eastAsia="ru-RU"/>
              </w:rPr>
            </w:pPr>
            <w:bookmarkStart w:id="810" w:name="_Toc465859008"/>
            <w:r w:rsidRPr="009B12AC">
              <w:rPr>
                <w:rFonts w:eastAsia="Times New Roman"/>
                <w:sz w:val="20"/>
                <w:szCs w:val="20"/>
                <w:lang w:eastAsia="ru-RU"/>
              </w:rPr>
              <w:t>0,000</w:t>
            </w:r>
            <w:bookmarkEnd w:id="810"/>
          </w:p>
        </w:tc>
        <w:tc>
          <w:tcPr>
            <w:tcW w:w="1216" w:type="dxa"/>
            <w:shd w:val="clear" w:color="auto" w:fill="auto"/>
            <w:hideMark/>
          </w:tcPr>
          <w:p w14:paraId="19D82B1E" w14:textId="77777777" w:rsidR="004C0980" w:rsidRPr="009B12AC" w:rsidRDefault="004C0980" w:rsidP="004C0980">
            <w:pPr>
              <w:spacing w:after="0" w:line="240" w:lineRule="auto"/>
              <w:jc w:val="right"/>
              <w:outlineLvl w:val="2"/>
              <w:rPr>
                <w:rFonts w:eastAsia="Times New Roman"/>
                <w:sz w:val="20"/>
                <w:szCs w:val="20"/>
                <w:lang w:eastAsia="ru-RU"/>
              </w:rPr>
            </w:pPr>
            <w:bookmarkStart w:id="811" w:name="_Toc465859009"/>
            <w:r w:rsidRPr="009B12AC">
              <w:rPr>
                <w:rFonts w:eastAsia="Times New Roman"/>
                <w:sz w:val="20"/>
                <w:szCs w:val="20"/>
                <w:lang w:eastAsia="ru-RU"/>
              </w:rPr>
              <w:t>0,000</w:t>
            </w:r>
            <w:bookmarkEnd w:id="811"/>
          </w:p>
        </w:tc>
        <w:tc>
          <w:tcPr>
            <w:tcW w:w="1216" w:type="dxa"/>
            <w:shd w:val="clear" w:color="auto" w:fill="auto"/>
            <w:hideMark/>
          </w:tcPr>
          <w:p w14:paraId="14FAEC34" w14:textId="77777777" w:rsidR="004C0980" w:rsidRPr="009B12AC" w:rsidRDefault="004C0980" w:rsidP="004C0980">
            <w:pPr>
              <w:spacing w:after="0" w:line="240" w:lineRule="auto"/>
              <w:jc w:val="right"/>
              <w:outlineLvl w:val="2"/>
              <w:rPr>
                <w:rFonts w:eastAsia="Times New Roman"/>
                <w:sz w:val="20"/>
                <w:szCs w:val="20"/>
                <w:lang w:eastAsia="ru-RU"/>
              </w:rPr>
            </w:pPr>
            <w:bookmarkStart w:id="812" w:name="_Toc465859010"/>
            <w:r w:rsidRPr="009B12AC">
              <w:rPr>
                <w:rFonts w:eastAsia="Times New Roman"/>
                <w:sz w:val="20"/>
                <w:szCs w:val="20"/>
                <w:lang w:eastAsia="ru-RU"/>
              </w:rPr>
              <w:t>0,000</w:t>
            </w:r>
            <w:bookmarkEnd w:id="812"/>
          </w:p>
        </w:tc>
      </w:tr>
      <w:tr w:rsidR="004C0980" w:rsidRPr="009B12AC" w14:paraId="4E4C5371" w14:textId="77777777" w:rsidTr="00FD546D">
        <w:trPr>
          <w:cantSplit/>
          <w:trHeight w:val="315"/>
        </w:trPr>
        <w:tc>
          <w:tcPr>
            <w:tcW w:w="851" w:type="dxa"/>
            <w:vMerge/>
            <w:shd w:val="clear" w:color="auto" w:fill="auto"/>
            <w:vAlign w:val="center"/>
            <w:hideMark/>
          </w:tcPr>
          <w:p w14:paraId="486EE61B"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617E7B24"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4C46EC0B"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57DA4546"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6BA0821E"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07ACA420" w14:textId="77777777" w:rsidR="004C0980" w:rsidRPr="009B12AC" w:rsidRDefault="004C0980" w:rsidP="004C0980">
            <w:pPr>
              <w:spacing w:after="0" w:line="240" w:lineRule="auto"/>
              <w:outlineLvl w:val="2"/>
              <w:rPr>
                <w:rFonts w:eastAsia="Times New Roman"/>
                <w:sz w:val="20"/>
                <w:szCs w:val="20"/>
                <w:lang w:eastAsia="ru-RU"/>
              </w:rPr>
            </w:pPr>
            <w:bookmarkStart w:id="813" w:name="_Toc465859011"/>
            <w:r w:rsidRPr="009B12AC">
              <w:rPr>
                <w:rFonts w:eastAsia="Times New Roman"/>
                <w:sz w:val="20"/>
                <w:szCs w:val="20"/>
                <w:lang w:eastAsia="ru-RU"/>
              </w:rPr>
              <w:t>внебюджетные источники</w:t>
            </w:r>
            <w:bookmarkEnd w:id="813"/>
          </w:p>
        </w:tc>
        <w:tc>
          <w:tcPr>
            <w:tcW w:w="1355" w:type="dxa"/>
            <w:shd w:val="clear" w:color="auto" w:fill="auto"/>
            <w:hideMark/>
          </w:tcPr>
          <w:p w14:paraId="05211068" w14:textId="77777777" w:rsidR="004C0980" w:rsidRPr="009B12AC" w:rsidRDefault="004C0980" w:rsidP="004C0980">
            <w:pPr>
              <w:spacing w:after="0" w:line="240" w:lineRule="auto"/>
              <w:jc w:val="right"/>
              <w:outlineLvl w:val="2"/>
              <w:rPr>
                <w:rFonts w:eastAsia="Times New Roman"/>
                <w:sz w:val="20"/>
                <w:szCs w:val="20"/>
                <w:lang w:eastAsia="ru-RU"/>
              </w:rPr>
            </w:pPr>
            <w:bookmarkStart w:id="814" w:name="_Toc465859012"/>
            <w:r w:rsidRPr="009B12AC">
              <w:rPr>
                <w:rFonts w:eastAsia="Times New Roman"/>
                <w:sz w:val="20"/>
                <w:szCs w:val="20"/>
                <w:lang w:eastAsia="ru-RU"/>
              </w:rPr>
              <w:t>0,000</w:t>
            </w:r>
            <w:bookmarkEnd w:id="814"/>
          </w:p>
        </w:tc>
        <w:tc>
          <w:tcPr>
            <w:tcW w:w="1216" w:type="dxa"/>
            <w:shd w:val="clear" w:color="auto" w:fill="auto"/>
            <w:hideMark/>
          </w:tcPr>
          <w:p w14:paraId="607F22C5" w14:textId="77777777" w:rsidR="004C0980" w:rsidRPr="009B12AC" w:rsidRDefault="004C0980" w:rsidP="004C0980">
            <w:pPr>
              <w:spacing w:after="0" w:line="240" w:lineRule="auto"/>
              <w:jc w:val="right"/>
              <w:outlineLvl w:val="2"/>
              <w:rPr>
                <w:rFonts w:eastAsia="Times New Roman"/>
                <w:sz w:val="20"/>
                <w:szCs w:val="20"/>
                <w:lang w:eastAsia="ru-RU"/>
              </w:rPr>
            </w:pPr>
            <w:bookmarkStart w:id="815" w:name="_Toc465859013"/>
            <w:r w:rsidRPr="009B12AC">
              <w:rPr>
                <w:rFonts w:eastAsia="Times New Roman"/>
                <w:sz w:val="20"/>
                <w:szCs w:val="20"/>
                <w:lang w:eastAsia="ru-RU"/>
              </w:rPr>
              <w:t>0,000</w:t>
            </w:r>
            <w:bookmarkEnd w:id="815"/>
          </w:p>
        </w:tc>
        <w:tc>
          <w:tcPr>
            <w:tcW w:w="1216" w:type="dxa"/>
            <w:shd w:val="clear" w:color="auto" w:fill="auto"/>
            <w:hideMark/>
          </w:tcPr>
          <w:p w14:paraId="0865DA3A" w14:textId="77777777" w:rsidR="004C0980" w:rsidRPr="009B12AC" w:rsidRDefault="004C0980" w:rsidP="004C0980">
            <w:pPr>
              <w:spacing w:after="0" w:line="240" w:lineRule="auto"/>
              <w:jc w:val="right"/>
              <w:outlineLvl w:val="2"/>
              <w:rPr>
                <w:rFonts w:eastAsia="Times New Roman"/>
                <w:sz w:val="20"/>
                <w:szCs w:val="20"/>
                <w:lang w:eastAsia="ru-RU"/>
              </w:rPr>
            </w:pPr>
            <w:bookmarkStart w:id="816" w:name="_Toc465859014"/>
            <w:r w:rsidRPr="009B12AC">
              <w:rPr>
                <w:rFonts w:eastAsia="Times New Roman"/>
                <w:sz w:val="20"/>
                <w:szCs w:val="20"/>
                <w:lang w:eastAsia="ru-RU"/>
              </w:rPr>
              <w:t>0,000</w:t>
            </w:r>
            <w:bookmarkEnd w:id="816"/>
          </w:p>
        </w:tc>
        <w:tc>
          <w:tcPr>
            <w:tcW w:w="1216" w:type="dxa"/>
            <w:shd w:val="clear" w:color="auto" w:fill="auto"/>
            <w:hideMark/>
          </w:tcPr>
          <w:p w14:paraId="4671A3CF" w14:textId="77777777" w:rsidR="004C0980" w:rsidRPr="009B12AC" w:rsidRDefault="004C0980" w:rsidP="004C0980">
            <w:pPr>
              <w:spacing w:after="0" w:line="240" w:lineRule="auto"/>
              <w:jc w:val="right"/>
              <w:outlineLvl w:val="2"/>
              <w:rPr>
                <w:rFonts w:eastAsia="Times New Roman"/>
                <w:sz w:val="20"/>
                <w:szCs w:val="20"/>
                <w:lang w:eastAsia="ru-RU"/>
              </w:rPr>
            </w:pPr>
            <w:bookmarkStart w:id="817" w:name="_Toc465859015"/>
            <w:r w:rsidRPr="009B12AC">
              <w:rPr>
                <w:rFonts w:eastAsia="Times New Roman"/>
                <w:sz w:val="20"/>
                <w:szCs w:val="20"/>
                <w:lang w:eastAsia="ru-RU"/>
              </w:rPr>
              <w:t>0,000</w:t>
            </w:r>
            <w:bookmarkEnd w:id="817"/>
          </w:p>
        </w:tc>
        <w:tc>
          <w:tcPr>
            <w:tcW w:w="1216" w:type="dxa"/>
            <w:shd w:val="clear" w:color="auto" w:fill="auto"/>
            <w:hideMark/>
          </w:tcPr>
          <w:p w14:paraId="10A613A5" w14:textId="77777777" w:rsidR="004C0980" w:rsidRPr="009B12AC" w:rsidRDefault="004C0980" w:rsidP="004C0980">
            <w:pPr>
              <w:spacing w:after="0" w:line="240" w:lineRule="auto"/>
              <w:jc w:val="right"/>
              <w:outlineLvl w:val="2"/>
              <w:rPr>
                <w:rFonts w:eastAsia="Times New Roman"/>
                <w:sz w:val="20"/>
                <w:szCs w:val="20"/>
                <w:lang w:eastAsia="ru-RU"/>
              </w:rPr>
            </w:pPr>
            <w:bookmarkStart w:id="818" w:name="_Toc465859016"/>
            <w:r w:rsidRPr="009B12AC">
              <w:rPr>
                <w:rFonts w:eastAsia="Times New Roman"/>
                <w:sz w:val="20"/>
                <w:szCs w:val="20"/>
                <w:lang w:eastAsia="ru-RU"/>
              </w:rPr>
              <w:t>0,000</w:t>
            </w:r>
            <w:bookmarkEnd w:id="818"/>
          </w:p>
        </w:tc>
      </w:tr>
      <w:tr w:rsidR="004C0980" w:rsidRPr="009B12AC" w14:paraId="57AF4450" w14:textId="77777777" w:rsidTr="00FD546D">
        <w:trPr>
          <w:cantSplit/>
          <w:trHeight w:val="315"/>
        </w:trPr>
        <w:tc>
          <w:tcPr>
            <w:tcW w:w="851" w:type="dxa"/>
            <w:vMerge w:val="restart"/>
            <w:shd w:val="clear" w:color="auto" w:fill="auto"/>
            <w:hideMark/>
          </w:tcPr>
          <w:p w14:paraId="612A0039" w14:textId="77777777" w:rsidR="004C0980" w:rsidRPr="009B12AC" w:rsidRDefault="004C0980" w:rsidP="004C0980">
            <w:pPr>
              <w:spacing w:after="0" w:line="240" w:lineRule="auto"/>
              <w:jc w:val="center"/>
              <w:outlineLvl w:val="2"/>
              <w:rPr>
                <w:rFonts w:eastAsia="Times New Roman"/>
                <w:sz w:val="20"/>
                <w:szCs w:val="20"/>
                <w:lang w:eastAsia="ru-RU"/>
              </w:rPr>
            </w:pPr>
            <w:bookmarkStart w:id="819" w:name="_Toc465859017"/>
            <w:r w:rsidRPr="009B12AC">
              <w:rPr>
                <w:rFonts w:eastAsia="Times New Roman"/>
                <w:sz w:val="20"/>
                <w:szCs w:val="20"/>
                <w:lang w:eastAsia="ru-RU"/>
              </w:rPr>
              <w:t>1.2.1.2</w:t>
            </w:r>
            <w:bookmarkEnd w:id="819"/>
          </w:p>
        </w:tc>
        <w:tc>
          <w:tcPr>
            <w:tcW w:w="3180" w:type="dxa"/>
            <w:vMerge w:val="restart"/>
            <w:shd w:val="clear" w:color="auto" w:fill="auto"/>
            <w:hideMark/>
          </w:tcPr>
          <w:p w14:paraId="2357734F" w14:textId="77777777" w:rsidR="004C0980" w:rsidRPr="00943228" w:rsidRDefault="004C0980" w:rsidP="004C0980">
            <w:pPr>
              <w:spacing w:after="0" w:line="240" w:lineRule="auto"/>
              <w:ind w:firstLineChars="100" w:firstLine="200"/>
              <w:outlineLvl w:val="2"/>
              <w:rPr>
                <w:rFonts w:eastAsia="Times New Roman"/>
                <w:i/>
                <w:iCs/>
                <w:sz w:val="20"/>
                <w:szCs w:val="20"/>
                <w:lang w:eastAsia="ru-RU"/>
              </w:rPr>
            </w:pPr>
            <w:bookmarkStart w:id="820" w:name="_Toc465859018"/>
            <w:r w:rsidRPr="00943228">
              <w:rPr>
                <w:rFonts w:eastAsia="Times New Roman"/>
                <w:i/>
                <w:iCs/>
                <w:sz w:val="20"/>
                <w:szCs w:val="20"/>
                <w:lang w:eastAsia="ru-RU"/>
              </w:rPr>
              <w:t>Организация и проведение муниципальных конкурсов:</w:t>
            </w:r>
            <w:r w:rsidRPr="00943228">
              <w:rPr>
                <w:rFonts w:eastAsia="Times New Roman"/>
                <w:i/>
                <w:iCs/>
                <w:sz w:val="20"/>
                <w:szCs w:val="20"/>
                <w:lang w:eastAsia="ru-RU"/>
              </w:rPr>
              <w:br/>
              <w:t>"Лучшая школа»</w:t>
            </w:r>
            <w:r w:rsidRPr="00943228">
              <w:rPr>
                <w:rFonts w:eastAsia="Times New Roman"/>
                <w:i/>
                <w:iCs/>
                <w:sz w:val="20"/>
                <w:szCs w:val="20"/>
                <w:lang w:eastAsia="ru-RU"/>
              </w:rPr>
              <w:br/>
              <w:t xml:space="preserve">"Воспитать человека» </w:t>
            </w:r>
            <w:r w:rsidRPr="00943228">
              <w:rPr>
                <w:rFonts w:eastAsia="Times New Roman"/>
                <w:i/>
                <w:iCs/>
                <w:sz w:val="20"/>
                <w:szCs w:val="20"/>
                <w:lang w:eastAsia="ru-RU"/>
              </w:rPr>
              <w:br/>
              <w:t xml:space="preserve">«Сердце отдаю детям» </w:t>
            </w:r>
            <w:r w:rsidRPr="00943228">
              <w:rPr>
                <w:rFonts w:eastAsia="Times New Roman"/>
                <w:i/>
                <w:iCs/>
                <w:sz w:val="20"/>
                <w:szCs w:val="20"/>
                <w:lang w:eastAsia="ru-RU"/>
              </w:rPr>
              <w:br/>
              <w:t xml:space="preserve">«Учитель года» </w:t>
            </w:r>
            <w:r w:rsidRPr="00943228">
              <w:rPr>
                <w:rFonts w:eastAsia="Times New Roman"/>
                <w:i/>
                <w:iCs/>
                <w:sz w:val="20"/>
                <w:szCs w:val="20"/>
                <w:lang w:eastAsia="ru-RU"/>
              </w:rPr>
              <w:br/>
              <w:t xml:space="preserve">«Молодой педагог» </w:t>
            </w:r>
            <w:r w:rsidRPr="00943228">
              <w:rPr>
                <w:rFonts w:eastAsia="Times New Roman"/>
                <w:i/>
                <w:iCs/>
                <w:sz w:val="20"/>
                <w:szCs w:val="20"/>
                <w:lang w:eastAsia="ru-RU"/>
              </w:rPr>
              <w:br/>
              <w:t xml:space="preserve">«Воспитать патриота» </w:t>
            </w:r>
            <w:r w:rsidRPr="00943228">
              <w:rPr>
                <w:rFonts w:eastAsia="Times New Roman"/>
                <w:i/>
                <w:iCs/>
                <w:sz w:val="20"/>
                <w:szCs w:val="20"/>
                <w:lang w:eastAsia="ru-RU"/>
              </w:rPr>
              <w:br/>
              <w:t xml:space="preserve">«Самый </w:t>
            </w:r>
            <w:proofErr w:type="gramStart"/>
            <w:r w:rsidRPr="00943228">
              <w:rPr>
                <w:rFonts w:eastAsia="Times New Roman"/>
                <w:i/>
                <w:iCs/>
                <w:sz w:val="20"/>
                <w:szCs w:val="20"/>
                <w:lang w:eastAsia="ru-RU"/>
              </w:rPr>
              <w:t>классный »</w:t>
            </w:r>
            <w:proofErr w:type="gramEnd"/>
            <w:r w:rsidRPr="00943228">
              <w:rPr>
                <w:rFonts w:eastAsia="Times New Roman"/>
                <w:i/>
                <w:iCs/>
                <w:sz w:val="20"/>
                <w:szCs w:val="20"/>
                <w:lang w:eastAsia="ru-RU"/>
              </w:rPr>
              <w:t>"</w:t>
            </w:r>
            <w:bookmarkEnd w:id="820"/>
          </w:p>
        </w:tc>
        <w:tc>
          <w:tcPr>
            <w:tcW w:w="1647" w:type="dxa"/>
            <w:vMerge w:val="restart"/>
            <w:shd w:val="clear" w:color="auto" w:fill="auto"/>
            <w:hideMark/>
          </w:tcPr>
          <w:p w14:paraId="6CEF670D" w14:textId="77777777" w:rsidR="004C0980" w:rsidRPr="00943228" w:rsidRDefault="00D96D18" w:rsidP="004C0980">
            <w:pPr>
              <w:spacing w:after="0" w:line="240" w:lineRule="auto"/>
              <w:outlineLvl w:val="2"/>
              <w:rPr>
                <w:rFonts w:eastAsia="Times New Roman"/>
                <w:sz w:val="20"/>
                <w:szCs w:val="20"/>
                <w:lang w:eastAsia="ru-RU"/>
              </w:rPr>
            </w:pPr>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37515742"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468D4A6E"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356D346E" w14:textId="77777777" w:rsidR="004C0980" w:rsidRPr="009B12AC" w:rsidRDefault="004C0980" w:rsidP="004C0980">
            <w:pPr>
              <w:spacing w:after="0" w:line="240" w:lineRule="auto"/>
              <w:outlineLvl w:val="2"/>
              <w:rPr>
                <w:rFonts w:eastAsia="Times New Roman"/>
                <w:sz w:val="20"/>
                <w:szCs w:val="20"/>
                <w:lang w:eastAsia="ru-RU"/>
              </w:rPr>
            </w:pPr>
            <w:bookmarkStart w:id="821" w:name="_Toc465859022"/>
            <w:r w:rsidRPr="009B12AC">
              <w:rPr>
                <w:rFonts w:eastAsia="Times New Roman"/>
                <w:sz w:val="20"/>
                <w:szCs w:val="20"/>
                <w:lang w:eastAsia="ru-RU"/>
              </w:rPr>
              <w:t>всего</w:t>
            </w:r>
            <w:bookmarkEnd w:id="821"/>
          </w:p>
        </w:tc>
        <w:tc>
          <w:tcPr>
            <w:tcW w:w="1355" w:type="dxa"/>
            <w:shd w:val="clear" w:color="auto" w:fill="auto"/>
            <w:hideMark/>
          </w:tcPr>
          <w:p w14:paraId="39812AF7" w14:textId="77777777" w:rsidR="004C0980" w:rsidRPr="009B12AC" w:rsidRDefault="004C0980" w:rsidP="004C0980">
            <w:pPr>
              <w:spacing w:after="0" w:line="240" w:lineRule="auto"/>
              <w:jc w:val="right"/>
              <w:outlineLvl w:val="2"/>
              <w:rPr>
                <w:rFonts w:eastAsia="Times New Roman"/>
                <w:sz w:val="20"/>
                <w:szCs w:val="20"/>
                <w:lang w:eastAsia="ru-RU"/>
              </w:rPr>
            </w:pPr>
            <w:bookmarkStart w:id="822" w:name="_Toc465859023"/>
            <w:r w:rsidRPr="009B12AC">
              <w:rPr>
                <w:rFonts w:eastAsia="Times New Roman"/>
                <w:sz w:val="20"/>
                <w:szCs w:val="20"/>
                <w:lang w:eastAsia="ru-RU"/>
              </w:rPr>
              <w:t>0,000</w:t>
            </w:r>
            <w:bookmarkEnd w:id="822"/>
          </w:p>
        </w:tc>
        <w:tc>
          <w:tcPr>
            <w:tcW w:w="1216" w:type="dxa"/>
            <w:shd w:val="clear" w:color="auto" w:fill="auto"/>
            <w:hideMark/>
          </w:tcPr>
          <w:p w14:paraId="2B5A18C1" w14:textId="77777777" w:rsidR="004C0980" w:rsidRPr="009B12AC" w:rsidRDefault="004C0980" w:rsidP="004C0980">
            <w:pPr>
              <w:spacing w:after="0" w:line="240" w:lineRule="auto"/>
              <w:jc w:val="right"/>
              <w:outlineLvl w:val="2"/>
              <w:rPr>
                <w:rFonts w:eastAsia="Times New Roman"/>
                <w:sz w:val="20"/>
                <w:szCs w:val="20"/>
                <w:lang w:eastAsia="ru-RU"/>
              </w:rPr>
            </w:pPr>
            <w:bookmarkStart w:id="823" w:name="_Toc465859024"/>
            <w:r w:rsidRPr="009B12AC">
              <w:rPr>
                <w:rFonts w:eastAsia="Times New Roman"/>
                <w:sz w:val="20"/>
                <w:szCs w:val="20"/>
                <w:lang w:eastAsia="ru-RU"/>
              </w:rPr>
              <w:t>0,000</w:t>
            </w:r>
            <w:bookmarkEnd w:id="823"/>
          </w:p>
        </w:tc>
        <w:tc>
          <w:tcPr>
            <w:tcW w:w="1216" w:type="dxa"/>
            <w:shd w:val="clear" w:color="auto" w:fill="auto"/>
            <w:hideMark/>
          </w:tcPr>
          <w:p w14:paraId="3A74617B" w14:textId="77777777" w:rsidR="004C0980" w:rsidRPr="009B12AC" w:rsidRDefault="004C0980" w:rsidP="004C0980">
            <w:pPr>
              <w:spacing w:after="0" w:line="240" w:lineRule="auto"/>
              <w:jc w:val="right"/>
              <w:outlineLvl w:val="2"/>
              <w:rPr>
                <w:rFonts w:eastAsia="Times New Roman"/>
                <w:sz w:val="20"/>
                <w:szCs w:val="20"/>
                <w:lang w:eastAsia="ru-RU"/>
              </w:rPr>
            </w:pPr>
            <w:bookmarkStart w:id="824" w:name="_Toc465859025"/>
            <w:r w:rsidRPr="009B12AC">
              <w:rPr>
                <w:rFonts w:eastAsia="Times New Roman"/>
                <w:sz w:val="20"/>
                <w:szCs w:val="20"/>
                <w:lang w:eastAsia="ru-RU"/>
              </w:rPr>
              <w:t>0,000</w:t>
            </w:r>
            <w:bookmarkEnd w:id="824"/>
          </w:p>
        </w:tc>
        <w:tc>
          <w:tcPr>
            <w:tcW w:w="1216" w:type="dxa"/>
            <w:shd w:val="clear" w:color="auto" w:fill="auto"/>
            <w:hideMark/>
          </w:tcPr>
          <w:p w14:paraId="1DCC7C75" w14:textId="77777777" w:rsidR="004C0980" w:rsidRPr="009B12AC" w:rsidRDefault="004C0980" w:rsidP="004C0980">
            <w:pPr>
              <w:spacing w:after="0" w:line="240" w:lineRule="auto"/>
              <w:jc w:val="right"/>
              <w:outlineLvl w:val="2"/>
              <w:rPr>
                <w:rFonts w:eastAsia="Times New Roman"/>
                <w:sz w:val="20"/>
                <w:szCs w:val="20"/>
                <w:lang w:eastAsia="ru-RU"/>
              </w:rPr>
            </w:pPr>
            <w:bookmarkStart w:id="825" w:name="_Toc465859026"/>
            <w:r w:rsidRPr="009B12AC">
              <w:rPr>
                <w:rFonts w:eastAsia="Times New Roman"/>
                <w:sz w:val="20"/>
                <w:szCs w:val="20"/>
                <w:lang w:eastAsia="ru-RU"/>
              </w:rPr>
              <w:t>0,000</w:t>
            </w:r>
            <w:bookmarkEnd w:id="825"/>
          </w:p>
        </w:tc>
        <w:tc>
          <w:tcPr>
            <w:tcW w:w="1216" w:type="dxa"/>
            <w:shd w:val="clear" w:color="auto" w:fill="auto"/>
            <w:hideMark/>
          </w:tcPr>
          <w:p w14:paraId="48CF6700" w14:textId="77777777" w:rsidR="004C0980" w:rsidRPr="009B12AC" w:rsidRDefault="004C0980" w:rsidP="004C0980">
            <w:pPr>
              <w:spacing w:after="0" w:line="240" w:lineRule="auto"/>
              <w:jc w:val="right"/>
              <w:outlineLvl w:val="2"/>
              <w:rPr>
                <w:rFonts w:eastAsia="Times New Roman"/>
                <w:sz w:val="20"/>
                <w:szCs w:val="20"/>
                <w:lang w:eastAsia="ru-RU"/>
              </w:rPr>
            </w:pPr>
            <w:bookmarkStart w:id="826" w:name="_Toc465859027"/>
            <w:r w:rsidRPr="009B12AC">
              <w:rPr>
                <w:rFonts w:eastAsia="Times New Roman"/>
                <w:sz w:val="20"/>
                <w:szCs w:val="20"/>
                <w:lang w:eastAsia="ru-RU"/>
              </w:rPr>
              <w:t>0,000</w:t>
            </w:r>
            <w:bookmarkEnd w:id="826"/>
          </w:p>
        </w:tc>
      </w:tr>
      <w:tr w:rsidR="00382EE1" w:rsidRPr="009B12AC" w14:paraId="6367BF3D" w14:textId="77777777" w:rsidTr="00FD546D">
        <w:trPr>
          <w:cantSplit/>
          <w:trHeight w:val="315"/>
        </w:trPr>
        <w:tc>
          <w:tcPr>
            <w:tcW w:w="851" w:type="dxa"/>
            <w:vMerge/>
            <w:shd w:val="clear" w:color="auto" w:fill="auto"/>
            <w:vAlign w:val="center"/>
            <w:hideMark/>
          </w:tcPr>
          <w:p w14:paraId="79DC9EAE"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1FC06F73" w14:textId="77777777" w:rsidR="00382EE1" w:rsidRPr="00943228" w:rsidRDefault="00382EE1" w:rsidP="001C13B8">
            <w:pPr>
              <w:spacing w:after="0" w:line="240" w:lineRule="auto"/>
              <w:rPr>
                <w:rFonts w:eastAsia="Times New Roman"/>
                <w:i/>
                <w:iCs/>
                <w:sz w:val="20"/>
                <w:szCs w:val="20"/>
                <w:lang w:eastAsia="ru-RU"/>
              </w:rPr>
            </w:pPr>
          </w:p>
        </w:tc>
        <w:tc>
          <w:tcPr>
            <w:tcW w:w="1647" w:type="dxa"/>
            <w:vMerge/>
            <w:shd w:val="clear" w:color="auto" w:fill="auto"/>
            <w:hideMark/>
          </w:tcPr>
          <w:p w14:paraId="34805A88"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3B1DDF62"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040F937D"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6499D090" w14:textId="77777777" w:rsidR="00382EE1" w:rsidRPr="009B12AC" w:rsidRDefault="00382EE1" w:rsidP="001C13B8">
            <w:pPr>
              <w:spacing w:after="0" w:line="240" w:lineRule="auto"/>
              <w:outlineLvl w:val="2"/>
              <w:rPr>
                <w:rFonts w:eastAsia="Times New Roman"/>
                <w:sz w:val="20"/>
                <w:szCs w:val="20"/>
                <w:lang w:eastAsia="ru-RU"/>
              </w:rPr>
            </w:pPr>
            <w:bookmarkStart w:id="827" w:name="_Toc465859028"/>
            <w:r w:rsidRPr="009B12AC">
              <w:rPr>
                <w:rFonts w:eastAsia="Times New Roman"/>
                <w:sz w:val="20"/>
                <w:szCs w:val="20"/>
                <w:lang w:eastAsia="ru-RU"/>
              </w:rPr>
              <w:t>федеральный бюджет</w:t>
            </w:r>
            <w:bookmarkEnd w:id="827"/>
          </w:p>
        </w:tc>
        <w:tc>
          <w:tcPr>
            <w:tcW w:w="1355" w:type="dxa"/>
            <w:shd w:val="clear" w:color="auto" w:fill="auto"/>
            <w:hideMark/>
          </w:tcPr>
          <w:p w14:paraId="7BE32051" w14:textId="77777777" w:rsidR="00382EE1" w:rsidRPr="009B12AC" w:rsidRDefault="00382EE1" w:rsidP="001C13B8">
            <w:pPr>
              <w:spacing w:after="0" w:line="240" w:lineRule="auto"/>
              <w:jc w:val="right"/>
              <w:outlineLvl w:val="2"/>
              <w:rPr>
                <w:rFonts w:eastAsia="Times New Roman"/>
                <w:sz w:val="20"/>
                <w:szCs w:val="20"/>
                <w:lang w:eastAsia="ru-RU"/>
              </w:rPr>
            </w:pPr>
            <w:bookmarkStart w:id="828" w:name="_Toc465859029"/>
            <w:r w:rsidRPr="009B12AC">
              <w:rPr>
                <w:rFonts w:eastAsia="Times New Roman"/>
                <w:sz w:val="20"/>
                <w:szCs w:val="20"/>
                <w:lang w:eastAsia="ru-RU"/>
              </w:rPr>
              <w:t>0,000</w:t>
            </w:r>
            <w:bookmarkEnd w:id="828"/>
          </w:p>
        </w:tc>
        <w:tc>
          <w:tcPr>
            <w:tcW w:w="1216" w:type="dxa"/>
            <w:shd w:val="clear" w:color="auto" w:fill="auto"/>
            <w:hideMark/>
          </w:tcPr>
          <w:p w14:paraId="535BB4DE" w14:textId="77777777" w:rsidR="00382EE1" w:rsidRPr="009B12AC" w:rsidRDefault="00382EE1" w:rsidP="001C13B8">
            <w:pPr>
              <w:spacing w:after="0" w:line="240" w:lineRule="auto"/>
              <w:jc w:val="right"/>
              <w:outlineLvl w:val="2"/>
              <w:rPr>
                <w:rFonts w:eastAsia="Times New Roman"/>
                <w:sz w:val="20"/>
                <w:szCs w:val="20"/>
                <w:lang w:eastAsia="ru-RU"/>
              </w:rPr>
            </w:pPr>
            <w:bookmarkStart w:id="829" w:name="_Toc465859030"/>
            <w:r w:rsidRPr="009B12AC">
              <w:rPr>
                <w:rFonts w:eastAsia="Times New Roman"/>
                <w:sz w:val="20"/>
                <w:szCs w:val="20"/>
                <w:lang w:eastAsia="ru-RU"/>
              </w:rPr>
              <w:t>0,000</w:t>
            </w:r>
            <w:bookmarkEnd w:id="829"/>
          </w:p>
        </w:tc>
        <w:tc>
          <w:tcPr>
            <w:tcW w:w="1216" w:type="dxa"/>
            <w:shd w:val="clear" w:color="auto" w:fill="auto"/>
            <w:hideMark/>
          </w:tcPr>
          <w:p w14:paraId="003682CB" w14:textId="77777777" w:rsidR="00382EE1" w:rsidRPr="009B12AC" w:rsidRDefault="00382EE1" w:rsidP="001C13B8">
            <w:pPr>
              <w:spacing w:after="0" w:line="240" w:lineRule="auto"/>
              <w:jc w:val="right"/>
              <w:outlineLvl w:val="2"/>
              <w:rPr>
                <w:rFonts w:eastAsia="Times New Roman"/>
                <w:sz w:val="20"/>
                <w:szCs w:val="20"/>
                <w:lang w:eastAsia="ru-RU"/>
              </w:rPr>
            </w:pPr>
            <w:bookmarkStart w:id="830" w:name="_Toc465859031"/>
            <w:r w:rsidRPr="009B12AC">
              <w:rPr>
                <w:rFonts w:eastAsia="Times New Roman"/>
                <w:sz w:val="20"/>
                <w:szCs w:val="20"/>
                <w:lang w:eastAsia="ru-RU"/>
              </w:rPr>
              <w:t>0,000</w:t>
            </w:r>
            <w:bookmarkEnd w:id="830"/>
          </w:p>
        </w:tc>
        <w:tc>
          <w:tcPr>
            <w:tcW w:w="1216" w:type="dxa"/>
            <w:shd w:val="clear" w:color="auto" w:fill="auto"/>
            <w:hideMark/>
          </w:tcPr>
          <w:p w14:paraId="46444691" w14:textId="77777777" w:rsidR="00382EE1" w:rsidRPr="009B12AC" w:rsidRDefault="00382EE1" w:rsidP="001C13B8">
            <w:pPr>
              <w:spacing w:after="0" w:line="240" w:lineRule="auto"/>
              <w:jc w:val="right"/>
              <w:outlineLvl w:val="2"/>
              <w:rPr>
                <w:rFonts w:eastAsia="Times New Roman"/>
                <w:sz w:val="20"/>
                <w:szCs w:val="20"/>
                <w:lang w:eastAsia="ru-RU"/>
              </w:rPr>
            </w:pPr>
            <w:bookmarkStart w:id="831" w:name="_Toc465859032"/>
            <w:r w:rsidRPr="009B12AC">
              <w:rPr>
                <w:rFonts w:eastAsia="Times New Roman"/>
                <w:sz w:val="20"/>
                <w:szCs w:val="20"/>
                <w:lang w:eastAsia="ru-RU"/>
              </w:rPr>
              <w:t>0,000</w:t>
            </w:r>
            <w:bookmarkEnd w:id="831"/>
          </w:p>
        </w:tc>
        <w:tc>
          <w:tcPr>
            <w:tcW w:w="1216" w:type="dxa"/>
            <w:shd w:val="clear" w:color="auto" w:fill="auto"/>
            <w:hideMark/>
          </w:tcPr>
          <w:p w14:paraId="4453F195" w14:textId="77777777" w:rsidR="00382EE1" w:rsidRPr="009B12AC" w:rsidRDefault="00382EE1" w:rsidP="001C13B8">
            <w:pPr>
              <w:spacing w:after="0" w:line="240" w:lineRule="auto"/>
              <w:jc w:val="right"/>
              <w:outlineLvl w:val="2"/>
              <w:rPr>
                <w:rFonts w:eastAsia="Times New Roman"/>
                <w:sz w:val="20"/>
                <w:szCs w:val="20"/>
                <w:lang w:eastAsia="ru-RU"/>
              </w:rPr>
            </w:pPr>
            <w:bookmarkStart w:id="832" w:name="_Toc465859033"/>
            <w:r w:rsidRPr="009B12AC">
              <w:rPr>
                <w:rFonts w:eastAsia="Times New Roman"/>
                <w:sz w:val="20"/>
                <w:szCs w:val="20"/>
                <w:lang w:eastAsia="ru-RU"/>
              </w:rPr>
              <w:t>0,000</w:t>
            </w:r>
            <w:bookmarkEnd w:id="832"/>
          </w:p>
        </w:tc>
      </w:tr>
      <w:tr w:rsidR="00382EE1" w:rsidRPr="009B12AC" w14:paraId="39E32116" w14:textId="77777777" w:rsidTr="00FD546D">
        <w:trPr>
          <w:cantSplit/>
          <w:trHeight w:val="315"/>
        </w:trPr>
        <w:tc>
          <w:tcPr>
            <w:tcW w:w="851" w:type="dxa"/>
            <w:vMerge/>
            <w:shd w:val="clear" w:color="auto" w:fill="auto"/>
            <w:vAlign w:val="center"/>
            <w:hideMark/>
          </w:tcPr>
          <w:p w14:paraId="1E206665"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5C05055C" w14:textId="77777777" w:rsidR="00382EE1" w:rsidRPr="00943228" w:rsidRDefault="00382EE1" w:rsidP="001C13B8">
            <w:pPr>
              <w:spacing w:after="0" w:line="240" w:lineRule="auto"/>
              <w:rPr>
                <w:rFonts w:eastAsia="Times New Roman"/>
                <w:i/>
                <w:iCs/>
                <w:sz w:val="20"/>
                <w:szCs w:val="20"/>
                <w:lang w:eastAsia="ru-RU"/>
              </w:rPr>
            </w:pPr>
          </w:p>
        </w:tc>
        <w:tc>
          <w:tcPr>
            <w:tcW w:w="1647" w:type="dxa"/>
            <w:vMerge/>
            <w:shd w:val="clear" w:color="auto" w:fill="auto"/>
            <w:hideMark/>
          </w:tcPr>
          <w:p w14:paraId="47AB7E00"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190DAF34"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3D071244"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53549344" w14:textId="77777777" w:rsidR="00382EE1" w:rsidRPr="009B12AC" w:rsidRDefault="00382EE1" w:rsidP="001C13B8">
            <w:pPr>
              <w:spacing w:after="0" w:line="240" w:lineRule="auto"/>
              <w:outlineLvl w:val="2"/>
              <w:rPr>
                <w:rFonts w:eastAsia="Times New Roman"/>
                <w:sz w:val="20"/>
                <w:szCs w:val="20"/>
                <w:lang w:eastAsia="ru-RU"/>
              </w:rPr>
            </w:pPr>
            <w:bookmarkStart w:id="833" w:name="_Toc465859034"/>
            <w:r w:rsidRPr="009B12AC">
              <w:rPr>
                <w:rFonts w:eastAsia="Times New Roman"/>
                <w:sz w:val="20"/>
                <w:szCs w:val="20"/>
                <w:lang w:eastAsia="ru-RU"/>
              </w:rPr>
              <w:t>республиканский бюджет</w:t>
            </w:r>
            <w:bookmarkEnd w:id="833"/>
          </w:p>
        </w:tc>
        <w:tc>
          <w:tcPr>
            <w:tcW w:w="1355" w:type="dxa"/>
            <w:shd w:val="clear" w:color="auto" w:fill="auto"/>
            <w:hideMark/>
          </w:tcPr>
          <w:p w14:paraId="6EA28C5D" w14:textId="77777777" w:rsidR="00382EE1" w:rsidRPr="009B12AC" w:rsidRDefault="00382EE1" w:rsidP="001C13B8">
            <w:pPr>
              <w:spacing w:after="0" w:line="240" w:lineRule="auto"/>
              <w:jc w:val="right"/>
              <w:outlineLvl w:val="2"/>
              <w:rPr>
                <w:rFonts w:eastAsia="Times New Roman"/>
                <w:sz w:val="20"/>
                <w:szCs w:val="20"/>
                <w:lang w:eastAsia="ru-RU"/>
              </w:rPr>
            </w:pPr>
            <w:bookmarkStart w:id="834" w:name="_Toc465859035"/>
            <w:r w:rsidRPr="009B12AC">
              <w:rPr>
                <w:rFonts w:eastAsia="Times New Roman"/>
                <w:sz w:val="20"/>
                <w:szCs w:val="20"/>
                <w:lang w:eastAsia="ru-RU"/>
              </w:rPr>
              <w:t>0,000</w:t>
            </w:r>
            <w:bookmarkEnd w:id="834"/>
          </w:p>
        </w:tc>
        <w:tc>
          <w:tcPr>
            <w:tcW w:w="1216" w:type="dxa"/>
            <w:shd w:val="clear" w:color="auto" w:fill="auto"/>
            <w:hideMark/>
          </w:tcPr>
          <w:p w14:paraId="6CEFC4DE" w14:textId="77777777" w:rsidR="00382EE1" w:rsidRPr="009B12AC" w:rsidRDefault="00382EE1" w:rsidP="001C13B8">
            <w:pPr>
              <w:spacing w:after="0" w:line="240" w:lineRule="auto"/>
              <w:jc w:val="right"/>
              <w:outlineLvl w:val="2"/>
              <w:rPr>
                <w:rFonts w:eastAsia="Times New Roman"/>
                <w:sz w:val="20"/>
                <w:szCs w:val="20"/>
                <w:lang w:eastAsia="ru-RU"/>
              </w:rPr>
            </w:pPr>
            <w:bookmarkStart w:id="835" w:name="_Toc465859036"/>
            <w:r w:rsidRPr="009B12AC">
              <w:rPr>
                <w:rFonts w:eastAsia="Times New Roman"/>
                <w:sz w:val="20"/>
                <w:szCs w:val="20"/>
                <w:lang w:eastAsia="ru-RU"/>
              </w:rPr>
              <w:t>0,000</w:t>
            </w:r>
            <w:bookmarkEnd w:id="835"/>
          </w:p>
        </w:tc>
        <w:tc>
          <w:tcPr>
            <w:tcW w:w="1216" w:type="dxa"/>
            <w:shd w:val="clear" w:color="auto" w:fill="auto"/>
            <w:hideMark/>
          </w:tcPr>
          <w:p w14:paraId="456066DE" w14:textId="77777777" w:rsidR="00382EE1" w:rsidRPr="009B12AC" w:rsidRDefault="00382EE1" w:rsidP="001C13B8">
            <w:pPr>
              <w:spacing w:after="0" w:line="240" w:lineRule="auto"/>
              <w:jc w:val="right"/>
              <w:outlineLvl w:val="2"/>
              <w:rPr>
                <w:rFonts w:eastAsia="Times New Roman"/>
                <w:sz w:val="20"/>
                <w:szCs w:val="20"/>
                <w:lang w:eastAsia="ru-RU"/>
              </w:rPr>
            </w:pPr>
            <w:bookmarkStart w:id="836" w:name="_Toc465859037"/>
            <w:r w:rsidRPr="009B12AC">
              <w:rPr>
                <w:rFonts w:eastAsia="Times New Roman"/>
                <w:sz w:val="20"/>
                <w:szCs w:val="20"/>
                <w:lang w:eastAsia="ru-RU"/>
              </w:rPr>
              <w:t>0,000</w:t>
            </w:r>
            <w:bookmarkEnd w:id="836"/>
          </w:p>
        </w:tc>
        <w:tc>
          <w:tcPr>
            <w:tcW w:w="1216" w:type="dxa"/>
            <w:shd w:val="clear" w:color="auto" w:fill="auto"/>
            <w:hideMark/>
          </w:tcPr>
          <w:p w14:paraId="1E5733FC" w14:textId="77777777" w:rsidR="00382EE1" w:rsidRPr="009B12AC" w:rsidRDefault="00382EE1" w:rsidP="001C13B8">
            <w:pPr>
              <w:spacing w:after="0" w:line="240" w:lineRule="auto"/>
              <w:jc w:val="right"/>
              <w:outlineLvl w:val="2"/>
              <w:rPr>
                <w:rFonts w:eastAsia="Times New Roman"/>
                <w:sz w:val="20"/>
                <w:szCs w:val="20"/>
                <w:lang w:eastAsia="ru-RU"/>
              </w:rPr>
            </w:pPr>
            <w:bookmarkStart w:id="837" w:name="_Toc465859038"/>
            <w:r w:rsidRPr="009B12AC">
              <w:rPr>
                <w:rFonts w:eastAsia="Times New Roman"/>
                <w:sz w:val="20"/>
                <w:szCs w:val="20"/>
                <w:lang w:eastAsia="ru-RU"/>
              </w:rPr>
              <w:t>0,000</w:t>
            </w:r>
            <w:bookmarkEnd w:id="837"/>
          </w:p>
        </w:tc>
        <w:tc>
          <w:tcPr>
            <w:tcW w:w="1216" w:type="dxa"/>
            <w:shd w:val="clear" w:color="auto" w:fill="auto"/>
            <w:hideMark/>
          </w:tcPr>
          <w:p w14:paraId="1271FC27" w14:textId="77777777" w:rsidR="00382EE1" w:rsidRPr="009B12AC" w:rsidRDefault="00382EE1" w:rsidP="001C13B8">
            <w:pPr>
              <w:spacing w:after="0" w:line="240" w:lineRule="auto"/>
              <w:jc w:val="right"/>
              <w:outlineLvl w:val="2"/>
              <w:rPr>
                <w:rFonts w:eastAsia="Times New Roman"/>
                <w:sz w:val="20"/>
                <w:szCs w:val="20"/>
                <w:lang w:eastAsia="ru-RU"/>
              </w:rPr>
            </w:pPr>
            <w:bookmarkStart w:id="838" w:name="_Toc465859039"/>
            <w:r w:rsidRPr="009B12AC">
              <w:rPr>
                <w:rFonts w:eastAsia="Times New Roman"/>
                <w:sz w:val="20"/>
                <w:szCs w:val="20"/>
                <w:lang w:eastAsia="ru-RU"/>
              </w:rPr>
              <w:t>0,000</w:t>
            </w:r>
            <w:bookmarkEnd w:id="838"/>
          </w:p>
        </w:tc>
      </w:tr>
      <w:tr w:rsidR="00382EE1" w:rsidRPr="009B12AC" w14:paraId="5AF86F19" w14:textId="77777777" w:rsidTr="00FD546D">
        <w:trPr>
          <w:cantSplit/>
          <w:trHeight w:val="315"/>
        </w:trPr>
        <w:tc>
          <w:tcPr>
            <w:tcW w:w="851" w:type="dxa"/>
            <w:vMerge/>
            <w:shd w:val="clear" w:color="auto" w:fill="auto"/>
            <w:vAlign w:val="center"/>
            <w:hideMark/>
          </w:tcPr>
          <w:p w14:paraId="59791651"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155A0CA7" w14:textId="77777777" w:rsidR="00382EE1" w:rsidRPr="00943228" w:rsidRDefault="00382EE1" w:rsidP="001C13B8">
            <w:pPr>
              <w:spacing w:after="0" w:line="240" w:lineRule="auto"/>
              <w:rPr>
                <w:rFonts w:eastAsia="Times New Roman"/>
                <w:i/>
                <w:iCs/>
                <w:sz w:val="20"/>
                <w:szCs w:val="20"/>
                <w:lang w:eastAsia="ru-RU"/>
              </w:rPr>
            </w:pPr>
          </w:p>
        </w:tc>
        <w:tc>
          <w:tcPr>
            <w:tcW w:w="1647" w:type="dxa"/>
            <w:vMerge/>
            <w:shd w:val="clear" w:color="auto" w:fill="auto"/>
            <w:hideMark/>
          </w:tcPr>
          <w:p w14:paraId="3AA4135F"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4387FFE6"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5370F2F8"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2F25FAD2" w14:textId="77777777" w:rsidR="00382EE1" w:rsidRPr="009B12AC" w:rsidRDefault="00382EE1" w:rsidP="001C13B8">
            <w:pPr>
              <w:spacing w:after="0" w:line="240" w:lineRule="auto"/>
              <w:outlineLvl w:val="2"/>
              <w:rPr>
                <w:rFonts w:eastAsia="Times New Roman"/>
                <w:sz w:val="20"/>
                <w:szCs w:val="20"/>
                <w:lang w:eastAsia="ru-RU"/>
              </w:rPr>
            </w:pPr>
            <w:bookmarkStart w:id="839" w:name="_Toc465859040"/>
            <w:r w:rsidRPr="009B12AC">
              <w:rPr>
                <w:rFonts w:eastAsia="Times New Roman"/>
                <w:sz w:val="20"/>
                <w:szCs w:val="20"/>
                <w:lang w:eastAsia="ru-RU"/>
              </w:rPr>
              <w:t>муниципальный бюджет</w:t>
            </w:r>
            <w:bookmarkEnd w:id="839"/>
          </w:p>
        </w:tc>
        <w:tc>
          <w:tcPr>
            <w:tcW w:w="1355" w:type="dxa"/>
            <w:shd w:val="clear" w:color="auto" w:fill="auto"/>
            <w:hideMark/>
          </w:tcPr>
          <w:p w14:paraId="5F142540" w14:textId="77777777" w:rsidR="00382EE1" w:rsidRPr="009B12AC" w:rsidRDefault="00382EE1" w:rsidP="001C13B8">
            <w:pPr>
              <w:spacing w:after="0" w:line="240" w:lineRule="auto"/>
              <w:jc w:val="right"/>
              <w:outlineLvl w:val="2"/>
              <w:rPr>
                <w:rFonts w:eastAsia="Times New Roman"/>
                <w:sz w:val="20"/>
                <w:szCs w:val="20"/>
                <w:lang w:eastAsia="ru-RU"/>
              </w:rPr>
            </w:pPr>
            <w:bookmarkStart w:id="840" w:name="_Toc465859041"/>
            <w:r w:rsidRPr="009B12AC">
              <w:rPr>
                <w:rFonts w:eastAsia="Times New Roman"/>
                <w:sz w:val="20"/>
                <w:szCs w:val="20"/>
                <w:lang w:eastAsia="ru-RU"/>
              </w:rPr>
              <w:t>0,000</w:t>
            </w:r>
            <w:bookmarkEnd w:id="840"/>
          </w:p>
        </w:tc>
        <w:tc>
          <w:tcPr>
            <w:tcW w:w="1216" w:type="dxa"/>
            <w:shd w:val="clear" w:color="auto" w:fill="auto"/>
            <w:hideMark/>
          </w:tcPr>
          <w:p w14:paraId="22E5F5B9" w14:textId="77777777" w:rsidR="00382EE1" w:rsidRPr="009B12AC" w:rsidRDefault="00382EE1" w:rsidP="001C13B8">
            <w:pPr>
              <w:spacing w:after="0" w:line="240" w:lineRule="auto"/>
              <w:jc w:val="right"/>
              <w:outlineLvl w:val="2"/>
              <w:rPr>
                <w:rFonts w:eastAsia="Times New Roman"/>
                <w:sz w:val="20"/>
                <w:szCs w:val="20"/>
                <w:lang w:eastAsia="ru-RU"/>
              </w:rPr>
            </w:pPr>
            <w:bookmarkStart w:id="841" w:name="_Toc465859042"/>
            <w:r w:rsidRPr="009B12AC">
              <w:rPr>
                <w:rFonts w:eastAsia="Times New Roman"/>
                <w:sz w:val="20"/>
                <w:szCs w:val="20"/>
                <w:lang w:eastAsia="ru-RU"/>
              </w:rPr>
              <w:t>0,000</w:t>
            </w:r>
            <w:bookmarkEnd w:id="841"/>
          </w:p>
        </w:tc>
        <w:tc>
          <w:tcPr>
            <w:tcW w:w="1216" w:type="dxa"/>
            <w:shd w:val="clear" w:color="auto" w:fill="auto"/>
            <w:hideMark/>
          </w:tcPr>
          <w:p w14:paraId="6B107C24" w14:textId="77777777" w:rsidR="00382EE1" w:rsidRPr="009B12AC" w:rsidRDefault="00382EE1" w:rsidP="001C13B8">
            <w:pPr>
              <w:spacing w:after="0" w:line="240" w:lineRule="auto"/>
              <w:jc w:val="right"/>
              <w:outlineLvl w:val="2"/>
              <w:rPr>
                <w:rFonts w:eastAsia="Times New Roman"/>
                <w:sz w:val="20"/>
                <w:szCs w:val="20"/>
                <w:lang w:eastAsia="ru-RU"/>
              </w:rPr>
            </w:pPr>
            <w:bookmarkStart w:id="842" w:name="_Toc465859043"/>
            <w:r w:rsidRPr="009B12AC">
              <w:rPr>
                <w:rFonts w:eastAsia="Times New Roman"/>
                <w:sz w:val="20"/>
                <w:szCs w:val="20"/>
                <w:lang w:eastAsia="ru-RU"/>
              </w:rPr>
              <w:t>0,000</w:t>
            </w:r>
            <w:bookmarkEnd w:id="842"/>
          </w:p>
        </w:tc>
        <w:tc>
          <w:tcPr>
            <w:tcW w:w="1216" w:type="dxa"/>
            <w:shd w:val="clear" w:color="auto" w:fill="auto"/>
            <w:hideMark/>
          </w:tcPr>
          <w:p w14:paraId="72776B49" w14:textId="77777777" w:rsidR="00382EE1" w:rsidRPr="009B12AC" w:rsidRDefault="00382EE1" w:rsidP="001C13B8">
            <w:pPr>
              <w:spacing w:after="0" w:line="240" w:lineRule="auto"/>
              <w:jc w:val="right"/>
              <w:outlineLvl w:val="2"/>
              <w:rPr>
                <w:rFonts w:eastAsia="Times New Roman"/>
                <w:sz w:val="20"/>
                <w:szCs w:val="20"/>
                <w:lang w:eastAsia="ru-RU"/>
              </w:rPr>
            </w:pPr>
            <w:bookmarkStart w:id="843" w:name="_Toc465859044"/>
            <w:r w:rsidRPr="009B12AC">
              <w:rPr>
                <w:rFonts w:eastAsia="Times New Roman"/>
                <w:sz w:val="20"/>
                <w:szCs w:val="20"/>
                <w:lang w:eastAsia="ru-RU"/>
              </w:rPr>
              <w:t>0,000</w:t>
            </w:r>
            <w:bookmarkEnd w:id="843"/>
          </w:p>
        </w:tc>
        <w:tc>
          <w:tcPr>
            <w:tcW w:w="1216" w:type="dxa"/>
            <w:shd w:val="clear" w:color="auto" w:fill="auto"/>
            <w:hideMark/>
          </w:tcPr>
          <w:p w14:paraId="6A5BB33F" w14:textId="77777777" w:rsidR="00382EE1" w:rsidRPr="009B12AC" w:rsidRDefault="00382EE1" w:rsidP="001C13B8">
            <w:pPr>
              <w:spacing w:after="0" w:line="240" w:lineRule="auto"/>
              <w:jc w:val="right"/>
              <w:outlineLvl w:val="2"/>
              <w:rPr>
                <w:rFonts w:eastAsia="Times New Roman"/>
                <w:sz w:val="20"/>
                <w:szCs w:val="20"/>
                <w:lang w:eastAsia="ru-RU"/>
              </w:rPr>
            </w:pPr>
            <w:bookmarkStart w:id="844" w:name="_Toc465859045"/>
            <w:r w:rsidRPr="009B12AC">
              <w:rPr>
                <w:rFonts w:eastAsia="Times New Roman"/>
                <w:sz w:val="20"/>
                <w:szCs w:val="20"/>
                <w:lang w:eastAsia="ru-RU"/>
              </w:rPr>
              <w:t>0,000</w:t>
            </w:r>
            <w:bookmarkEnd w:id="844"/>
          </w:p>
        </w:tc>
      </w:tr>
      <w:tr w:rsidR="00382EE1" w:rsidRPr="009B12AC" w14:paraId="45C208EC" w14:textId="77777777" w:rsidTr="00FD546D">
        <w:trPr>
          <w:cantSplit/>
          <w:trHeight w:val="315"/>
        </w:trPr>
        <w:tc>
          <w:tcPr>
            <w:tcW w:w="851" w:type="dxa"/>
            <w:vMerge/>
            <w:shd w:val="clear" w:color="auto" w:fill="auto"/>
            <w:vAlign w:val="center"/>
            <w:hideMark/>
          </w:tcPr>
          <w:p w14:paraId="07CAEB8D"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0EBB2F0E" w14:textId="77777777" w:rsidR="00382EE1" w:rsidRPr="00943228" w:rsidRDefault="00382EE1" w:rsidP="001C13B8">
            <w:pPr>
              <w:spacing w:after="0" w:line="240" w:lineRule="auto"/>
              <w:rPr>
                <w:rFonts w:eastAsia="Times New Roman"/>
                <w:i/>
                <w:iCs/>
                <w:sz w:val="20"/>
                <w:szCs w:val="20"/>
                <w:lang w:eastAsia="ru-RU"/>
              </w:rPr>
            </w:pPr>
          </w:p>
        </w:tc>
        <w:tc>
          <w:tcPr>
            <w:tcW w:w="1647" w:type="dxa"/>
            <w:vMerge/>
            <w:shd w:val="clear" w:color="auto" w:fill="auto"/>
            <w:hideMark/>
          </w:tcPr>
          <w:p w14:paraId="3E08F3B8"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787AA631"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1446A987"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75E2601B" w14:textId="77777777" w:rsidR="00382EE1" w:rsidRPr="009B12AC" w:rsidRDefault="00382EE1" w:rsidP="001C13B8">
            <w:pPr>
              <w:spacing w:after="0" w:line="240" w:lineRule="auto"/>
              <w:outlineLvl w:val="2"/>
              <w:rPr>
                <w:rFonts w:eastAsia="Times New Roman"/>
                <w:sz w:val="20"/>
                <w:szCs w:val="20"/>
                <w:lang w:eastAsia="ru-RU"/>
              </w:rPr>
            </w:pPr>
            <w:bookmarkStart w:id="845" w:name="_Toc465859046"/>
            <w:r w:rsidRPr="009B12AC">
              <w:rPr>
                <w:rFonts w:eastAsia="Times New Roman"/>
                <w:sz w:val="20"/>
                <w:szCs w:val="20"/>
                <w:lang w:eastAsia="ru-RU"/>
              </w:rPr>
              <w:t>внебюджетные источники</w:t>
            </w:r>
            <w:bookmarkEnd w:id="845"/>
          </w:p>
        </w:tc>
        <w:tc>
          <w:tcPr>
            <w:tcW w:w="1355" w:type="dxa"/>
            <w:shd w:val="clear" w:color="auto" w:fill="auto"/>
            <w:hideMark/>
          </w:tcPr>
          <w:p w14:paraId="088DD144" w14:textId="77777777" w:rsidR="00382EE1" w:rsidRPr="009B12AC" w:rsidRDefault="00382EE1" w:rsidP="001C13B8">
            <w:pPr>
              <w:spacing w:after="0" w:line="240" w:lineRule="auto"/>
              <w:jc w:val="right"/>
              <w:outlineLvl w:val="2"/>
              <w:rPr>
                <w:rFonts w:eastAsia="Times New Roman"/>
                <w:sz w:val="20"/>
                <w:szCs w:val="20"/>
                <w:lang w:eastAsia="ru-RU"/>
              </w:rPr>
            </w:pPr>
            <w:bookmarkStart w:id="846" w:name="_Toc465859047"/>
            <w:r w:rsidRPr="009B12AC">
              <w:rPr>
                <w:rFonts w:eastAsia="Times New Roman"/>
                <w:sz w:val="20"/>
                <w:szCs w:val="20"/>
                <w:lang w:eastAsia="ru-RU"/>
              </w:rPr>
              <w:t>0,000</w:t>
            </w:r>
            <w:bookmarkEnd w:id="846"/>
          </w:p>
        </w:tc>
        <w:tc>
          <w:tcPr>
            <w:tcW w:w="1216" w:type="dxa"/>
            <w:shd w:val="clear" w:color="auto" w:fill="auto"/>
            <w:hideMark/>
          </w:tcPr>
          <w:p w14:paraId="43A1CF15" w14:textId="77777777" w:rsidR="00382EE1" w:rsidRPr="009B12AC" w:rsidRDefault="00382EE1" w:rsidP="001C13B8">
            <w:pPr>
              <w:spacing w:after="0" w:line="240" w:lineRule="auto"/>
              <w:jc w:val="right"/>
              <w:outlineLvl w:val="2"/>
              <w:rPr>
                <w:rFonts w:eastAsia="Times New Roman"/>
                <w:sz w:val="20"/>
                <w:szCs w:val="20"/>
                <w:lang w:eastAsia="ru-RU"/>
              </w:rPr>
            </w:pPr>
            <w:bookmarkStart w:id="847" w:name="_Toc465859048"/>
            <w:r w:rsidRPr="009B12AC">
              <w:rPr>
                <w:rFonts w:eastAsia="Times New Roman"/>
                <w:sz w:val="20"/>
                <w:szCs w:val="20"/>
                <w:lang w:eastAsia="ru-RU"/>
              </w:rPr>
              <w:t>0,000</w:t>
            </w:r>
            <w:bookmarkEnd w:id="847"/>
          </w:p>
        </w:tc>
        <w:tc>
          <w:tcPr>
            <w:tcW w:w="1216" w:type="dxa"/>
            <w:shd w:val="clear" w:color="auto" w:fill="auto"/>
            <w:hideMark/>
          </w:tcPr>
          <w:p w14:paraId="31922701" w14:textId="77777777" w:rsidR="00382EE1" w:rsidRPr="009B12AC" w:rsidRDefault="00382EE1" w:rsidP="001C13B8">
            <w:pPr>
              <w:spacing w:after="0" w:line="240" w:lineRule="auto"/>
              <w:jc w:val="right"/>
              <w:outlineLvl w:val="2"/>
              <w:rPr>
                <w:rFonts w:eastAsia="Times New Roman"/>
                <w:sz w:val="20"/>
                <w:szCs w:val="20"/>
                <w:lang w:eastAsia="ru-RU"/>
              </w:rPr>
            </w:pPr>
            <w:bookmarkStart w:id="848" w:name="_Toc465859049"/>
            <w:r w:rsidRPr="009B12AC">
              <w:rPr>
                <w:rFonts w:eastAsia="Times New Roman"/>
                <w:sz w:val="20"/>
                <w:szCs w:val="20"/>
                <w:lang w:eastAsia="ru-RU"/>
              </w:rPr>
              <w:t>0,000</w:t>
            </w:r>
            <w:bookmarkEnd w:id="848"/>
          </w:p>
        </w:tc>
        <w:tc>
          <w:tcPr>
            <w:tcW w:w="1216" w:type="dxa"/>
            <w:shd w:val="clear" w:color="auto" w:fill="auto"/>
            <w:hideMark/>
          </w:tcPr>
          <w:p w14:paraId="4EEF2B0D" w14:textId="77777777" w:rsidR="00382EE1" w:rsidRPr="009B12AC" w:rsidRDefault="00382EE1" w:rsidP="001C13B8">
            <w:pPr>
              <w:spacing w:after="0" w:line="240" w:lineRule="auto"/>
              <w:jc w:val="right"/>
              <w:outlineLvl w:val="2"/>
              <w:rPr>
                <w:rFonts w:eastAsia="Times New Roman"/>
                <w:sz w:val="20"/>
                <w:szCs w:val="20"/>
                <w:lang w:eastAsia="ru-RU"/>
              </w:rPr>
            </w:pPr>
            <w:bookmarkStart w:id="849" w:name="_Toc465859050"/>
            <w:r w:rsidRPr="009B12AC">
              <w:rPr>
                <w:rFonts w:eastAsia="Times New Roman"/>
                <w:sz w:val="20"/>
                <w:szCs w:val="20"/>
                <w:lang w:eastAsia="ru-RU"/>
              </w:rPr>
              <w:t>0,000</w:t>
            </w:r>
            <w:bookmarkEnd w:id="849"/>
          </w:p>
        </w:tc>
        <w:tc>
          <w:tcPr>
            <w:tcW w:w="1216" w:type="dxa"/>
            <w:shd w:val="clear" w:color="auto" w:fill="auto"/>
            <w:hideMark/>
          </w:tcPr>
          <w:p w14:paraId="48537BD2" w14:textId="77777777" w:rsidR="00382EE1" w:rsidRPr="009B12AC" w:rsidRDefault="00382EE1" w:rsidP="001C13B8">
            <w:pPr>
              <w:spacing w:after="0" w:line="240" w:lineRule="auto"/>
              <w:jc w:val="right"/>
              <w:outlineLvl w:val="2"/>
              <w:rPr>
                <w:rFonts w:eastAsia="Times New Roman"/>
                <w:sz w:val="20"/>
                <w:szCs w:val="20"/>
                <w:lang w:eastAsia="ru-RU"/>
              </w:rPr>
            </w:pPr>
            <w:bookmarkStart w:id="850" w:name="_Toc465859051"/>
            <w:r w:rsidRPr="009B12AC">
              <w:rPr>
                <w:rFonts w:eastAsia="Times New Roman"/>
                <w:sz w:val="20"/>
                <w:szCs w:val="20"/>
                <w:lang w:eastAsia="ru-RU"/>
              </w:rPr>
              <w:t>0,000</w:t>
            </w:r>
            <w:bookmarkEnd w:id="850"/>
          </w:p>
        </w:tc>
      </w:tr>
      <w:tr w:rsidR="004C0980" w:rsidRPr="009B12AC" w14:paraId="4C3D8D86" w14:textId="77777777" w:rsidTr="00FD546D">
        <w:trPr>
          <w:cantSplit/>
          <w:trHeight w:val="315"/>
        </w:trPr>
        <w:tc>
          <w:tcPr>
            <w:tcW w:w="851" w:type="dxa"/>
            <w:vMerge w:val="restart"/>
            <w:shd w:val="clear" w:color="auto" w:fill="auto"/>
            <w:hideMark/>
          </w:tcPr>
          <w:p w14:paraId="3FDD1336" w14:textId="77777777" w:rsidR="004C0980" w:rsidRPr="009B12AC" w:rsidRDefault="004C0980" w:rsidP="004C0980">
            <w:pPr>
              <w:spacing w:after="0" w:line="240" w:lineRule="auto"/>
              <w:jc w:val="center"/>
              <w:outlineLvl w:val="2"/>
              <w:rPr>
                <w:rFonts w:eastAsia="Times New Roman"/>
                <w:sz w:val="20"/>
                <w:szCs w:val="20"/>
                <w:lang w:eastAsia="ru-RU"/>
              </w:rPr>
            </w:pPr>
            <w:bookmarkStart w:id="851" w:name="_Toc465859052"/>
            <w:r w:rsidRPr="009B12AC">
              <w:rPr>
                <w:rFonts w:eastAsia="Times New Roman"/>
                <w:sz w:val="20"/>
                <w:szCs w:val="20"/>
                <w:lang w:eastAsia="ru-RU"/>
              </w:rPr>
              <w:t>1.2.1.3</w:t>
            </w:r>
            <w:bookmarkEnd w:id="851"/>
          </w:p>
        </w:tc>
        <w:tc>
          <w:tcPr>
            <w:tcW w:w="3180" w:type="dxa"/>
            <w:vMerge w:val="restart"/>
            <w:shd w:val="clear" w:color="auto" w:fill="auto"/>
            <w:hideMark/>
          </w:tcPr>
          <w:p w14:paraId="1F36D16A" w14:textId="77777777" w:rsidR="004C0980" w:rsidRPr="00943228" w:rsidRDefault="004C0980" w:rsidP="004C0980">
            <w:pPr>
              <w:spacing w:after="0" w:line="240" w:lineRule="auto"/>
              <w:ind w:firstLineChars="100" w:firstLine="200"/>
              <w:outlineLvl w:val="2"/>
              <w:rPr>
                <w:rFonts w:eastAsia="Times New Roman"/>
                <w:i/>
                <w:iCs/>
                <w:sz w:val="20"/>
                <w:szCs w:val="20"/>
                <w:lang w:eastAsia="ru-RU"/>
              </w:rPr>
            </w:pPr>
            <w:bookmarkStart w:id="852" w:name="_Toc465859053"/>
            <w:r w:rsidRPr="00943228">
              <w:rPr>
                <w:rFonts w:eastAsia="Times New Roman"/>
                <w:i/>
                <w:iCs/>
                <w:sz w:val="20"/>
                <w:szCs w:val="20"/>
                <w:lang w:eastAsia="ru-RU"/>
              </w:rPr>
              <w:t>Проведение мероприятий, приуроченных к памятным датам</w:t>
            </w:r>
            <w:bookmarkEnd w:id="852"/>
          </w:p>
        </w:tc>
        <w:tc>
          <w:tcPr>
            <w:tcW w:w="1647" w:type="dxa"/>
            <w:vMerge w:val="restart"/>
            <w:shd w:val="clear" w:color="auto" w:fill="auto"/>
            <w:hideMark/>
          </w:tcPr>
          <w:p w14:paraId="150C9E56" w14:textId="77777777" w:rsidR="004C0980" w:rsidRPr="00943228" w:rsidRDefault="00D96D18" w:rsidP="004C0980">
            <w:pPr>
              <w:spacing w:after="0" w:line="240" w:lineRule="auto"/>
              <w:outlineLvl w:val="2"/>
              <w:rPr>
                <w:rFonts w:eastAsia="Times New Roman"/>
                <w:sz w:val="20"/>
                <w:szCs w:val="20"/>
                <w:lang w:eastAsia="ru-RU"/>
              </w:rPr>
            </w:pPr>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20230004"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79C46AD2"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7F430487" w14:textId="77777777" w:rsidR="004C0980" w:rsidRPr="009B12AC" w:rsidRDefault="004C0980" w:rsidP="004C0980">
            <w:pPr>
              <w:spacing w:after="0" w:line="240" w:lineRule="auto"/>
              <w:outlineLvl w:val="2"/>
              <w:rPr>
                <w:rFonts w:eastAsia="Times New Roman"/>
                <w:sz w:val="20"/>
                <w:szCs w:val="20"/>
                <w:lang w:eastAsia="ru-RU"/>
              </w:rPr>
            </w:pPr>
            <w:bookmarkStart w:id="853" w:name="_Toc465859057"/>
            <w:r w:rsidRPr="009B12AC">
              <w:rPr>
                <w:rFonts w:eastAsia="Times New Roman"/>
                <w:sz w:val="20"/>
                <w:szCs w:val="20"/>
                <w:lang w:eastAsia="ru-RU"/>
              </w:rPr>
              <w:t>всего</w:t>
            </w:r>
            <w:bookmarkEnd w:id="853"/>
          </w:p>
        </w:tc>
        <w:tc>
          <w:tcPr>
            <w:tcW w:w="1355" w:type="dxa"/>
            <w:shd w:val="clear" w:color="auto" w:fill="auto"/>
            <w:hideMark/>
          </w:tcPr>
          <w:p w14:paraId="4911B431" w14:textId="77777777" w:rsidR="004C0980" w:rsidRPr="009B12AC" w:rsidRDefault="004C0980" w:rsidP="004C0980">
            <w:pPr>
              <w:spacing w:after="0" w:line="240" w:lineRule="auto"/>
              <w:jc w:val="right"/>
              <w:outlineLvl w:val="2"/>
              <w:rPr>
                <w:rFonts w:eastAsia="Times New Roman"/>
                <w:sz w:val="20"/>
                <w:szCs w:val="20"/>
                <w:lang w:eastAsia="ru-RU"/>
              </w:rPr>
            </w:pPr>
            <w:bookmarkStart w:id="854" w:name="_Toc465859058"/>
            <w:r w:rsidRPr="009B12AC">
              <w:rPr>
                <w:rFonts w:eastAsia="Times New Roman"/>
                <w:sz w:val="20"/>
                <w:szCs w:val="20"/>
                <w:lang w:eastAsia="ru-RU"/>
              </w:rPr>
              <w:t>0,000</w:t>
            </w:r>
            <w:bookmarkEnd w:id="854"/>
          </w:p>
        </w:tc>
        <w:tc>
          <w:tcPr>
            <w:tcW w:w="1216" w:type="dxa"/>
            <w:shd w:val="clear" w:color="auto" w:fill="auto"/>
            <w:hideMark/>
          </w:tcPr>
          <w:p w14:paraId="473A8D19" w14:textId="77777777" w:rsidR="004C0980" w:rsidRPr="009B12AC" w:rsidRDefault="004C0980" w:rsidP="004C0980">
            <w:pPr>
              <w:spacing w:after="0" w:line="240" w:lineRule="auto"/>
              <w:jc w:val="right"/>
              <w:outlineLvl w:val="2"/>
              <w:rPr>
                <w:rFonts w:eastAsia="Times New Roman"/>
                <w:sz w:val="20"/>
                <w:szCs w:val="20"/>
                <w:lang w:eastAsia="ru-RU"/>
              </w:rPr>
            </w:pPr>
            <w:bookmarkStart w:id="855" w:name="_Toc465859059"/>
            <w:r w:rsidRPr="009B12AC">
              <w:rPr>
                <w:rFonts w:eastAsia="Times New Roman"/>
                <w:sz w:val="20"/>
                <w:szCs w:val="20"/>
                <w:lang w:eastAsia="ru-RU"/>
              </w:rPr>
              <w:t>0,000</w:t>
            </w:r>
            <w:bookmarkEnd w:id="855"/>
          </w:p>
        </w:tc>
        <w:tc>
          <w:tcPr>
            <w:tcW w:w="1216" w:type="dxa"/>
            <w:shd w:val="clear" w:color="auto" w:fill="auto"/>
            <w:hideMark/>
          </w:tcPr>
          <w:p w14:paraId="2C43D4FF" w14:textId="77777777" w:rsidR="004C0980" w:rsidRPr="009B12AC" w:rsidRDefault="004C0980" w:rsidP="004C0980">
            <w:pPr>
              <w:spacing w:after="0" w:line="240" w:lineRule="auto"/>
              <w:jc w:val="right"/>
              <w:outlineLvl w:val="2"/>
              <w:rPr>
                <w:rFonts w:eastAsia="Times New Roman"/>
                <w:sz w:val="20"/>
                <w:szCs w:val="20"/>
                <w:lang w:eastAsia="ru-RU"/>
              </w:rPr>
            </w:pPr>
            <w:bookmarkStart w:id="856" w:name="_Toc465859060"/>
            <w:r w:rsidRPr="009B12AC">
              <w:rPr>
                <w:rFonts w:eastAsia="Times New Roman"/>
                <w:sz w:val="20"/>
                <w:szCs w:val="20"/>
                <w:lang w:eastAsia="ru-RU"/>
              </w:rPr>
              <w:t>0,000</w:t>
            </w:r>
            <w:bookmarkEnd w:id="856"/>
          </w:p>
        </w:tc>
        <w:tc>
          <w:tcPr>
            <w:tcW w:w="1216" w:type="dxa"/>
            <w:shd w:val="clear" w:color="auto" w:fill="auto"/>
            <w:hideMark/>
          </w:tcPr>
          <w:p w14:paraId="414EF71B" w14:textId="77777777" w:rsidR="004C0980" w:rsidRPr="009B12AC" w:rsidRDefault="004C0980" w:rsidP="004C0980">
            <w:pPr>
              <w:spacing w:after="0" w:line="240" w:lineRule="auto"/>
              <w:jc w:val="right"/>
              <w:outlineLvl w:val="2"/>
              <w:rPr>
                <w:rFonts w:eastAsia="Times New Roman"/>
                <w:sz w:val="20"/>
                <w:szCs w:val="20"/>
                <w:lang w:eastAsia="ru-RU"/>
              </w:rPr>
            </w:pPr>
            <w:bookmarkStart w:id="857" w:name="_Toc465859061"/>
            <w:r w:rsidRPr="009B12AC">
              <w:rPr>
                <w:rFonts w:eastAsia="Times New Roman"/>
                <w:sz w:val="20"/>
                <w:szCs w:val="20"/>
                <w:lang w:eastAsia="ru-RU"/>
              </w:rPr>
              <w:t>0,000</w:t>
            </w:r>
            <w:bookmarkEnd w:id="857"/>
          </w:p>
        </w:tc>
        <w:tc>
          <w:tcPr>
            <w:tcW w:w="1216" w:type="dxa"/>
            <w:shd w:val="clear" w:color="auto" w:fill="auto"/>
            <w:hideMark/>
          </w:tcPr>
          <w:p w14:paraId="0D6A90B1" w14:textId="77777777" w:rsidR="004C0980" w:rsidRPr="009B12AC" w:rsidRDefault="004C0980" w:rsidP="004C0980">
            <w:pPr>
              <w:spacing w:after="0" w:line="240" w:lineRule="auto"/>
              <w:jc w:val="right"/>
              <w:outlineLvl w:val="2"/>
              <w:rPr>
                <w:rFonts w:eastAsia="Times New Roman"/>
                <w:sz w:val="20"/>
                <w:szCs w:val="20"/>
                <w:lang w:eastAsia="ru-RU"/>
              </w:rPr>
            </w:pPr>
            <w:bookmarkStart w:id="858" w:name="_Toc465859062"/>
            <w:r w:rsidRPr="009B12AC">
              <w:rPr>
                <w:rFonts w:eastAsia="Times New Roman"/>
                <w:sz w:val="20"/>
                <w:szCs w:val="20"/>
                <w:lang w:eastAsia="ru-RU"/>
              </w:rPr>
              <w:t>0,000</w:t>
            </w:r>
            <w:bookmarkEnd w:id="858"/>
          </w:p>
        </w:tc>
      </w:tr>
      <w:tr w:rsidR="004C0980" w:rsidRPr="009B12AC" w14:paraId="64E636A3" w14:textId="77777777" w:rsidTr="00FD546D">
        <w:trPr>
          <w:cantSplit/>
          <w:trHeight w:val="315"/>
        </w:trPr>
        <w:tc>
          <w:tcPr>
            <w:tcW w:w="851" w:type="dxa"/>
            <w:vMerge/>
            <w:shd w:val="clear" w:color="auto" w:fill="auto"/>
            <w:vAlign w:val="center"/>
            <w:hideMark/>
          </w:tcPr>
          <w:p w14:paraId="706B227F"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591753A7"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6EF10EB3"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30CDCB7C"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62042199"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5389C458" w14:textId="77777777" w:rsidR="004C0980" w:rsidRPr="009B12AC" w:rsidRDefault="004C0980" w:rsidP="004C0980">
            <w:pPr>
              <w:spacing w:after="0" w:line="240" w:lineRule="auto"/>
              <w:outlineLvl w:val="2"/>
              <w:rPr>
                <w:rFonts w:eastAsia="Times New Roman"/>
                <w:sz w:val="20"/>
                <w:szCs w:val="20"/>
                <w:lang w:eastAsia="ru-RU"/>
              </w:rPr>
            </w:pPr>
            <w:bookmarkStart w:id="859" w:name="_Toc465859063"/>
            <w:r w:rsidRPr="009B12AC">
              <w:rPr>
                <w:rFonts w:eastAsia="Times New Roman"/>
                <w:sz w:val="20"/>
                <w:szCs w:val="20"/>
                <w:lang w:eastAsia="ru-RU"/>
              </w:rPr>
              <w:t>федеральный бюджет</w:t>
            </w:r>
            <w:bookmarkEnd w:id="859"/>
          </w:p>
        </w:tc>
        <w:tc>
          <w:tcPr>
            <w:tcW w:w="1355" w:type="dxa"/>
            <w:shd w:val="clear" w:color="auto" w:fill="auto"/>
            <w:hideMark/>
          </w:tcPr>
          <w:p w14:paraId="673E5509" w14:textId="77777777" w:rsidR="004C0980" w:rsidRPr="009B12AC" w:rsidRDefault="004C0980" w:rsidP="004C0980">
            <w:pPr>
              <w:spacing w:after="0" w:line="240" w:lineRule="auto"/>
              <w:jc w:val="right"/>
              <w:outlineLvl w:val="2"/>
              <w:rPr>
                <w:rFonts w:eastAsia="Times New Roman"/>
                <w:sz w:val="20"/>
                <w:szCs w:val="20"/>
                <w:lang w:eastAsia="ru-RU"/>
              </w:rPr>
            </w:pPr>
            <w:bookmarkStart w:id="860" w:name="_Toc465859064"/>
            <w:r w:rsidRPr="009B12AC">
              <w:rPr>
                <w:rFonts w:eastAsia="Times New Roman"/>
                <w:sz w:val="20"/>
                <w:szCs w:val="20"/>
                <w:lang w:eastAsia="ru-RU"/>
              </w:rPr>
              <w:t>0,000</w:t>
            </w:r>
            <w:bookmarkEnd w:id="860"/>
          </w:p>
        </w:tc>
        <w:tc>
          <w:tcPr>
            <w:tcW w:w="1216" w:type="dxa"/>
            <w:shd w:val="clear" w:color="auto" w:fill="auto"/>
            <w:hideMark/>
          </w:tcPr>
          <w:p w14:paraId="5D5117C7" w14:textId="77777777" w:rsidR="004C0980" w:rsidRPr="009B12AC" w:rsidRDefault="004C0980" w:rsidP="004C0980">
            <w:pPr>
              <w:spacing w:after="0" w:line="240" w:lineRule="auto"/>
              <w:jc w:val="right"/>
              <w:outlineLvl w:val="2"/>
              <w:rPr>
                <w:rFonts w:eastAsia="Times New Roman"/>
                <w:sz w:val="20"/>
                <w:szCs w:val="20"/>
                <w:lang w:eastAsia="ru-RU"/>
              </w:rPr>
            </w:pPr>
            <w:bookmarkStart w:id="861" w:name="_Toc465859065"/>
            <w:r w:rsidRPr="009B12AC">
              <w:rPr>
                <w:rFonts w:eastAsia="Times New Roman"/>
                <w:sz w:val="20"/>
                <w:szCs w:val="20"/>
                <w:lang w:eastAsia="ru-RU"/>
              </w:rPr>
              <w:t>0,000</w:t>
            </w:r>
            <w:bookmarkEnd w:id="861"/>
          </w:p>
        </w:tc>
        <w:tc>
          <w:tcPr>
            <w:tcW w:w="1216" w:type="dxa"/>
            <w:shd w:val="clear" w:color="auto" w:fill="auto"/>
            <w:hideMark/>
          </w:tcPr>
          <w:p w14:paraId="0B0A2183" w14:textId="77777777" w:rsidR="004C0980" w:rsidRPr="009B12AC" w:rsidRDefault="004C0980" w:rsidP="004C0980">
            <w:pPr>
              <w:spacing w:after="0" w:line="240" w:lineRule="auto"/>
              <w:jc w:val="right"/>
              <w:outlineLvl w:val="2"/>
              <w:rPr>
                <w:rFonts w:eastAsia="Times New Roman"/>
                <w:sz w:val="20"/>
                <w:szCs w:val="20"/>
                <w:lang w:eastAsia="ru-RU"/>
              </w:rPr>
            </w:pPr>
            <w:bookmarkStart w:id="862" w:name="_Toc465859066"/>
            <w:r w:rsidRPr="009B12AC">
              <w:rPr>
                <w:rFonts w:eastAsia="Times New Roman"/>
                <w:sz w:val="20"/>
                <w:szCs w:val="20"/>
                <w:lang w:eastAsia="ru-RU"/>
              </w:rPr>
              <w:t>0,000</w:t>
            </w:r>
            <w:bookmarkEnd w:id="862"/>
          </w:p>
        </w:tc>
        <w:tc>
          <w:tcPr>
            <w:tcW w:w="1216" w:type="dxa"/>
            <w:shd w:val="clear" w:color="auto" w:fill="auto"/>
            <w:hideMark/>
          </w:tcPr>
          <w:p w14:paraId="1EB44781" w14:textId="77777777" w:rsidR="004C0980" w:rsidRPr="009B12AC" w:rsidRDefault="004C0980" w:rsidP="004C0980">
            <w:pPr>
              <w:spacing w:after="0" w:line="240" w:lineRule="auto"/>
              <w:jc w:val="right"/>
              <w:outlineLvl w:val="2"/>
              <w:rPr>
                <w:rFonts w:eastAsia="Times New Roman"/>
                <w:sz w:val="20"/>
                <w:szCs w:val="20"/>
                <w:lang w:eastAsia="ru-RU"/>
              </w:rPr>
            </w:pPr>
            <w:bookmarkStart w:id="863" w:name="_Toc465859067"/>
            <w:r w:rsidRPr="009B12AC">
              <w:rPr>
                <w:rFonts w:eastAsia="Times New Roman"/>
                <w:sz w:val="20"/>
                <w:szCs w:val="20"/>
                <w:lang w:eastAsia="ru-RU"/>
              </w:rPr>
              <w:t>0,000</w:t>
            </w:r>
            <w:bookmarkEnd w:id="863"/>
          </w:p>
        </w:tc>
        <w:tc>
          <w:tcPr>
            <w:tcW w:w="1216" w:type="dxa"/>
            <w:shd w:val="clear" w:color="auto" w:fill="auto"/>
            <w:hideMark/>
          </w:tcPr>
          <w:p w14:paraId="0527DA16" w14:textId="77777777" w:rsidR="004C0980" w:rsidRPr="009B12AC" w:rsidRDefault="004C0980" w:rsidP="004C0980">
            <w:pPr>
              <w:spacing w:after="0" w:line="240" w:lineRule="auto"/>
              <w:jc w:val="right"/>
              <w:outlineLvl w:val="2"/>
              <w:rPr>
                <w:rFonts w:eastAsia="Times New Roman"/>
                <w:sz w:val="20"/>
                <w:szCs w:val="20"/>
                <w:lang w:eastAsia="ru-RU"/>
              </w:rPr>
            </w:pPr>
            <w:bookmarkStart w:id="864" w:name="_Toc465859068"/>
            <w:r w:rsidRPr="009B12AC">
              <w:rPr>
                <w:rFonts w:eastAsia="Times New Roman"/>
                <w:sz w:val="20"/>
                <w:szCs w:val="20"/>
                <w:lang w:eastAsia="ru-RU"/>
              </w:rPr>
              <w:t>0,000</w:t>
            </w:r>
            <w:bookmarkEnd w:id="864"/>
          </w:p>
        </w:tc>
      </w:tr>
      <w:tr w:rsidR="004C0980" w:rsidRPr="009B12AC" w14:paraId="5C44C927" w14:textId="77777777" w:rsidTr="00FD546D">
        <w:trPr>
          <w:cantSplit/>
          <w:trHeight w:val="315"/>
        </w:trPr>
        <w:tc>
          <w:tcPr>
            <w:tcW w:w="851" w:type="dxa"/>
            <w:vMerge/>
            <w:shd w:val="clear" w:color="auto" w:fill="auto"/>
            <w:vAlign w:val="center"/>
            <w:hideMark/>
          </w:tcPr>
          <w:p w14:paraId="6ECAF157"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7A99868C"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6ECB9115"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1289C5F2"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4A7B9D5F"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035111CB" w14:textId="77777777" w:rsidR="004C0980" w:rsidRPr="009B12AC" w:rsidRDefault="004C0980" w:rsidP="004C0980">
            <w:pPr>
              <w:spacing w:after="0" w:line="240" w:lineRule="auto"/>
              <w:outlineLvl w:val="2"/>
              <w:rPr>
                <w:rFonts w:eastAsia="Times New Roman"/>
                <w:sz w:val="20"/>
                <w:szCs w:val="20"/>
                <w:lang w:eastAsia="ru-RU"/>
              </w:rPr>
            </w:pPr>
            <w:bookmarkStart w:id="865" w:name="_Toc465859069"/>
            <w:r w:rsidRPr="009B12AC">
              <w:rPr>
                <w:rFonts w:eastAsia="Times New Roman"/>
                <w:sz w:val="20"/>
                <w:szCs w:val="20"/>
                <w:lang w:eastAsia="ru-RU"/>
              </w:rPr>
              <w:t>республиканский бюджет</w:t>
            </w:r>
            <w:bookmarkEnd w:id="865"/>
          </w:p>
        </w:tc>
        <w:tc>
          <w:tcPr>
            <w:tcW w:w="1355" w:type="dxa"/>
            <w:shd w:val="clear" w:color="auto" w:fill="auto"/>
            <w:hideMark/>
          </w:tcPr>
          <w:p w14:paraId="582448C6" w14:textId="77777777" w:rsidR="004C0980" w:rsidRPr="009B12AC" w:rsidRDefault="004C0980" w:rsidP="004C0980">
            <w:pPr>
              <w:spacing w:after="0" w:line="240" w:lineRule="auto"/>
              <w:jc w:val="right"/>
              <w:outlineLvl w:val="2"/>
              <w:rPr>
                <w:rFonts w:eastAsia="Times New Roman"/>
                <w:sz w:val="20"/>
                <w:szCs w:val="20"/>
                <w:lang w:eastAsia="ru-RU"/>
              </w:rPr>
            </w:pPr>
            <w:bookmarkStart w:id="866" w:name="_Toc465859070"/>
            <w:r w:rsidRPr="009B12AC">
              <w:rPr>
                <w:rFonts w:eastAsia="Times New Roman"/>
                <w:sz w:val="20"/>
                <w:szCs w:val="20"/>
                <w:lang w:eastAsia="ru-RU"/>
              </w:rPr>
              <w:t>0,000</w:t>
            </w:r>
            <w:bookmarkEnd w:id="866"/>
          </w:p>
        </w:tc>
        <w:tc>
          <w:tcPr>
            <w:tcW w:w="1216" w:type="dxa"/>
            <w:shd w:val="clear" w:color="auto" w:fill="auto"/>
            <w:hideMark/>
          </w:tcPr>
          <w:p w14:paraId="0308BE56" w14:textId="77777777" w:rsidR="004C0980" w:rsidRPr="009B12AC" w:rsidRDefault="004C0980" w:rsidP="004C0980">
            <w:pPr>
              <w:spacing w:after="0" w:line="240" w:lineRule="auto"/>
              <w:jc w:val="right"/>
              <w:outlineLvl w:val="2"/>
              <w:rPr>
                <w:rFonts w:eastAsia="Times New Roman"/>
                <w:sz w:val="20"/>
                <w:szCs w:val="20"/>
                <w:lang w:eastAsia="ru-RU"/>
              </w:rPr>
            </w:pPr>
            <w:bookmarkStart w:id="867" w:name="_Toc465859071"/>
            <w:r w:rsidRPr="009B12AC">
              <w:rPr>
                <w:rFonts w:eastAsia="Times New Roman"/>
                <w:sz w:val="20"/>
                <w:szCs w:val="20"/>
                <w:lang w:eastAsia="ru-RU"/>
              </w:rPr>
              <w:t>0,000</w:t>
            </w:r>
            <w:bookmarkEnd w:id="867"/>
          </w:p>
        </w:tc>
        <w:tc>
          <w:tcPr>
            <w:tcW w:w="1216" w:type="dxa"/>
            <w:shd w:val="clear" w:color="auto" w:fill="auto"/>
            <w:hideMark/>
          </w:tcPr>
          <w:p w14:paraId="017A8AAA" w14:textId="77777777" w:rsidR="004C0980" w:rsidRPr="009B12AC" w:rsidRDefault="004C0980" w:rsidP="004C0980">
            <w:pPr>
              <w:spacing w:after="0" w:line="240" w:lineRule="auto"/>
              <w:jc w:val="right"/>
              <w:outlineLvl w:val="2"/>
              <w:rPr>
                <w:rFonts w:eastAsia="Times New Roman"/>
                <w:sz w:val="20"/>
                <w:szCs w:val="20"/>
                <w:lang w:eastAsia="ru-RU"/>
              </w:rPr>
            </w:pPr>
            <w:bookmarkStart w:id="868" w:name="_Toc465859072"/>
            <w:r w:rsidRPr="009B12AC">
              <w:rPr>
                <w:rFonts w:eastAsia="Times New Roman"/>
                <w:sz w:val="20"/>
                <w:szCs w:val="20"/>
                <w:lang w:eastAsia="ru-RU"/>
              </w:rPr>
              <w:t>0,000</w:t>
            </w:r>
            <w:bookmarkEnd w:id="868"/>
          </w:p>
        </w:tc>
        <w:tc>
          <w:tcPr>
            <w:tcW w:w="1216" w:type="dxa"/>
            <w:shd w:val="clear" w:color="auto" w:fill="auto"/>
            <w:hideMark/>
          </w:tcPr>
          <w:p w14:paraId="55264FAF" w14:textId="77777777" w:rsidR="004C0980" w:rsidRPr="009B12AC" w:rsidRDefault="004C0980" w:rsidP="004C0980">
            <w:pPr>
              <w:spacing w:after="0" w:line="240" w:lineRule="auto"/>
              <w:jc w:val="right"/>
              <w:outlineLvl w:val="2"/>
              <w:rPr>
                <w:rFonts w:eastAsia="Times New Roman"/>
                <w:sz w:val="20"/>
                <w:szCs w:val="20"/>
                <w:lang w:eastAsia="ru-RU"/>
              </w:rPr>
            </w:pPr>
            <w:bookmarkStart w:id="869" w:name="_Toc465859073"/>
            <w:r w:rsidRPr="009B12AC">
              <w:rPr>
                <w:rFonts w:eastAsia="Times New Roman"/>
                <w:sz w:val="20"/>
                <w:szCs w:val="20"/>
                <w:lang w:eastAsia="ru-RU"/>
              </w:rPr>
              <w:t>0,000</w:t>
            </w:r>
            <w:bookmarkEnd w:id="869"/>
          </w:p>
        </w:tc>
        <w:tc>
          <w:tcPr>
            <w:tcW w:w="1216" w:type="dxa"/>
            <w:shd w:val="clear" w:color="auto" w:fill="auto"/>
            <w:hideMark/>
          </w:tcPr>
          <w:p w14:paraId="39CBD8B1" w14:textId="77777777" w:rsidR="004C0980" w:rsidRPr="009B12AC" w:rsidRDefault="004C0980" w:rsidP="004C0980">
            <w:pPr>
              <w:spacing w:after="0" w:line="240" w:lineRule="auto"/>
              <w:jc w:val="right"/>
              <w:outlineLvl w:val="2"/>
              <w:rPr>
                <w:rFonts w:eastAsia="Times New Roman"/>
                <w:sz w:val="20"/>
                <w:szCs w:val="20"/>
                <w:lang w:eastAsia="ru-RU"/>
              </w:rPr>
            </w:pPr>
            <w:bookmarkStart w:id="870" w:name="_Toc465859074"/>
            <w:r w:rsidRPr="009B12AC">
              <w:rPr>
                <w:rFonts w:eastAsia="Times New Roman"/>
                <w:sz w:val="20"/>
                <w:szCs w:val="20"/>
                <w:lang w:eastAsia="ru-RU"/>
              </w:rPr>
              <w:t>0,000</w:t>
            </w:r>
            <w:bookmarkEnd w:id="870"/>
          </w:p>
        </w:tc>
      </w:tr>
      <w:tr w:rsidR="004C0980" w:rsidRPr="009B12AC" w14:paraId="6906E13E" w14:textId="77777777" w:rsidTr="00FD546D">
        <w:trPr>
          <w:cantSplit/>
          <w:trHeight w:val="315"/>
        </w:trPr>
        <w:tc>
          <w:tcPr>
            <w:tcW w:w="851" w:type="dxa"/>
            <w:vMerge/>
            <w:shd w:val="clear" w:color="auto" w:fill="auto"/>
            <w:vAlign w:val="center"/>
            <w:hideMark/>
          </w:tcPr>
          <w:p w14:paraId="55E5C89D"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6B4E1B01"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2E6EEBC0"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7056FE49"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5466390B"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70A74504" w14:textId="77777777" w:rsidR="004C0980" w:rsidRPr="009B12AC" w:rsidRDefault="004C0980" w:rsidP="004C0980">
            <w:pPr>
              <w:spacing w:after="0" w:line="240" w:lineRule="auto"/>
              <w:outlineLvl w:val="2"/>
              <w:rPr>
                <w:rFonts w:eastAsia="Times New Roman"/>
                <w:sz w:val="20"/>
                <w:szCs w:val="20"/>
                <w:lang w:eastAsia="ru-RU"/>
              </w:rPr>
            </w:pPr>
            <w:bookmarkStart w:id="871" w:name="_Toc465859075"/>
            <w:r w:rsidRPr="009B12AC">
              <w:rPr>
                <w:rFonts w:eastAsia="Times New Roman"/>
                <w:sz w:val="20"/>
                <w:szCs w:val="20"/>
                <w:lang w:eastAsia="ru-RU"/>
              </w:rPr>
              <w:t>муниципальный бюджет</w:t>
            </w:r>
            <w:bookmarkEnd w:id="871"/>
          </w:p>
        </w:tc>
        <w:tc>
          <w:tcPr>
            <w:tcW w:w="1355" w:type="dxa"/>
            <w:shd w:val="clear" w:color="auto" w:fill="auto"/>
            <w:hideMark/>
          </w:tcPr>
          <w:p w14:paraId="5C0FAB7A" w14:textId="77777777" w:rsidR="004C0980" w:rsidRPr="009B12AC" w:rsidRDefault="004C0980" w:rsidP="004C0980">
            <w:pPr>
              <w:spacing w:after="0" w:line="240" w:lineRule="auto"/>
              <w:jc w:val="right"/>
              <w:outlineLvl w:val="2"/>
              <w:rPr>
                <w:rFonts w:eastAsia="Times New Roman"/>
                <w:sz w:val="20"/>
                <w:szCs w:val="20"/>
                <w:lang w:eastAsia="ru-RU"/>
              </w:rPr>
            </w:pPr>
            <w:bookmarkStart w:id="872" w:name="_Toc465859076"/>
            <w:r w:rsidRPr="009B12AC">
              <w:rPr>
                <w:rFonts w:eastAsia="Times New Roman"/>
                <w:sz w:val="20"/>
                <w:szCs w:val="20"/>
                <w:lang w:eastAsia="ru-RU"/>
              </w:rPr>
              <w:t>0,000</w:t>
            </w:r>
            <w:bookmarkEnd w:id="872"/>
          </w:p>
        </w:tc>
        <w:tc>
          <w:tcPr>
            <w:tcW w:w="1216" w:type="dxa"/>
            <w:shd w:val="clear" w:color="auto" w:fill="auto"/>
            <w:hideMark/>
          </w:tcPr>
          <w:p w14:paraId="60325F6E" w14:textId="77777777" w:rsidR="004C0980" w:rsidRPr="009B12AC" w:rsidRDefault="004C0980" w:rsidP="004C0980">
            <w:pPr>
              <w:spacing w:after="0" w:line="240" w:lineRule="auto"/>
              <w:jc w:val="right"/>
              <w:outlineLvl w:val="2"/>
              <w:rPr>
                <w:rFonts w:eastAsia="Times New Roman"/>
                <w:sz w:val="20"/>
                <w:szCs w:val="20"/>
                <w:lang w:eastAsia="ru-RU"/>
              </w:rPr>
            </w:pPr>
            <w:bookmarkStart w:id="873" w:name="_Toc465859077"/>
            <w:r w:rsidRPr="009B12AC">
              <w:rPr>
                <w:rFonts w:eastAsia="Times New Roman"/>
                <w:sz w:val="20"/>
                <w:szCs w:val="20"/>
                <w:lang w:eastAsia="ru-RU"/>
              </w:rPr>
              <w:t>0,000</w:t>
            </w:r>
            <w:bookmarkEnd w:id="873"/>
          </w:p>
        </w:tc>
        <w:tc>
          <w:tcPr>
            <w:tcW w:w="1216" w:type="dxa"/>
            <w:shd w:val="clear" w:color="auto" w:fill="auto"/>
            <w:hideMark/>
          </w:tcPr>
          <w:p w14:paraId="0783DF53" w14:textId="77777777" w:rsidR="004C0980" w:rsidRPr="009B12AC" w:rsidRDefault="004C0980" w:rsidP="004C0980">
            <w:pPr>
              <w:spacing w:after="0" w:line="240" w:lineRule="auto"/>
              <w:jc w:val="right"/>
              <w:outlineLvl w:val="2"/>
              <w:rPr>
                <w:rFonts w:eastAsia="Times New Roman"/>
                <w:sz w:val="20"/>
                <w:szCs w:val="20"/>
                <w:lang w:eastAsia="ru-RU"/>
              </w:rPr>
            </w:pPr>
            <w:bookmarkStart w:id="874" w:name="_Toc465859078"/>
            <w:r w:rsidRPr="009B12AC">
              <w:rPr>
                <w:rFonts w:eastAsia="Times New Roman"/>
                <w:sz w:val="20"/>
                <w:szCs w:val="20"/>
                <w:lang w:eastAsia="ru-RU"/>
              </w:rPr>
              <w:t>0,000</w:t>
            </w:r>
            <w:bookmarkEnd w:id="874"/>
          </w:p>
        </w:tc>
        <w:tc>
          <w:tcPr>
            <w:tcW w:w="1216" w:type="dxa"/>
            <w:shd w:val="clear" w:color="auto" w:fill="auto"/>
            <w:hideMark/>
          </w:tcPr>
          <w:p w14:paraId="691B16E4" w14:textId="77777777" w:rsidR="004C0980" w:rsidRPr="009B12AC" w:rsidRDefault="004C0980" w:rsidP="004C0980">
            <w:pPr>
              <w:spacing w:after="0" w:line="240" w:lineRule="auto"/>
              <w:jc w:val="right"/>
              <w:outlineLvl w:val="2"/>
              <w:rPr>
                <w:rFonts w:eastAsia="Times New Roman"/>
                <w:sz w:val="20"/>
                <w:szCs w:val="20"/>
                <w:lang w:eastAsia="ru-RU"/>
              </w:rPr>
            </w:pPr>
            <w:bookmarkStart w:id="875" w:name="_Toc465859079"/>
            <w:r w:rsidRPr="009B12AC">
              <w:rPr>
                <w:rFonts w:eastAsia="Times New Roman"/>
                <w:sz w:val="20"/>
                <w:szCs w:val="20"/>
                <w:lang w:eastAsia="ru-RU"/>
              </w:rPr>
              <w:t>0,000</w:t>
            </w:r>
            <w:bookmarkEnd w:id="875"/>
          </w:p>
        </w:tc>
        <w:tc>
          <w:tcPr>
            <w:tcW w:w="1216" w:type="dxa"/>
            <w:shd w:val="clear" w:color="auto" w:fill="auto"/>
            <w:hideMark/>
          </w:tcPr>
          <w:p w14:paraId="4F4A1B51" w14:textId="77777777" w:rsidR="004C0980" w:rsidRPr="009B12AC" w:rsidRDefault="004C0980" w:rsidP="004C0980">
            <w:pPr>
              <w:spacing w:after="0" w:line="240" w:lineRule="auto"/>
              <w:jc w:val="right"/>
              <w:outlineLvl w:val="2"/>
              <w:rPr>
                <w:rFonts w:eastAsia="Times New Roman"/>
                <w:sz w:val="20"/>
                <w:szCs w:val="20"/>
                <w:lang w:eastAsia="ru-RU"/>
              </w:rPr>
            </w:pPr>
            <w:bookmarkStart w:id="876" w:name="_Toc465859080"/>
            <w:r w:rsidRPr="009B12AC">
              <w:rPr>
                <w:rFonts w:eastAsia="Times New Roman"/>
                <w:sz w:val="20"/>
                <w:szCs w:val="20"/>
                <w:lang w:eastAsia="ru-RU"/>
              </w:rPr>
              <w:t>0,000</w:t>
            </w:r>
            <w:bookmarkEnd w:id="876"/>
          </w:p>
        </w:tc>
      </w:tr>
      <w:tr w:rsidR="004C0980" w:rsidRPr="009B12AC" w14:paraId="2DAB60CF" w14:textId="77777777" w:rsidTr="00FD546D">
        <w:trPr>
          <w:cantSplit/>
          <w:trHeight w:val="315"/>
        </w:trPr>
        <w:tc>
          <w:tcPr>
            <w:tcW w:w="851" w:type="dxa"/>
            <w:vMerge/>
            <w:shd w:val="clear" w:color="auto" w:fill="auto"/>
            <w:vAlign w:val="center"/>
            <w:hideMark/>
          </w:tcPr>
          <w:p w14:paraId="47FBFA2A"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28B8F3A7"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5A6811B4"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657BFD88"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60BA2DC2"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617A6622" w14:textId="77777777" w:rsidR="004C0980" w:rsidRPr="009B12AC" w:rsidRDefault="004C0980" w:rsidP="004C0980">
            <w:pPr>
              <w:spacing w:after="0" w:line="240" w:lineRule="auto"/>
              <w:outlineLvl w:val="2"/>
              <w:rPr>
                <w:rFonts w:eastAsia="Times New Roman"/>
                <w:sz w:val="20"/>
                <w:szCs w:val="20"/>
                <w:lang w:eastAsia="ru-RU"/>
              </w:rPr>
            </w:pPr>
            <w:bookmarkStart w:id="877" w:name="_Toc465859081"/>
            <w:r w:rsidRPr="009B12AC">
              <w:rPr>
                <w:rFonts w:eastAsia="Times New Roman"/>
                <w:sz w:val="20"/>
                <w:szCs w:val="20"/>
                <w:lang w:eastAsia="ru-RU"/>
              </w:rPr>
              <w:t>внебюджетные источники</w:t>
            </w:r>
            <w:bookmarkEnd w:id="877"/>
          </w:p>
        </w:tc>
        <w:tc>
          <w:tcPr>
            <w:tcW w:w="1355" w:type="dxa"/>
            <w:shd w:val="clear" w:color="auto" w:fill="auto"/>
            <w:hideMark/>
          </w:tcPr>
          <w:p w14:paraId="2FAD0D74" w14:textId="77777777" w:rsidR="004C0980" w:rsidRPr="009B12AC" w:rsidRDefault="004C0980" w:rsidP="004C0980">
            <w:pPr>
              <w:spacing w:after="0" w:line="240" w:lineRule="auto"/>
              <w:jc w:val="right"/>
              <w:outlineLvl w:val="2"/>
              <w:rPr>
                <w:rFonts w:eastAsia="Times New Roman"/>
                <w:sz w:val="20"/>
                <w:szCs w:val="20"/>
                <w:lang w:eastAsia="ru-RU"/>
              </w:rPr>
            </w:pPr>
            <w:bookmarkStart w:id="878" w:name="_Toc465859082"/>
            <w:r w:rsidRPr="009B12AC">
              <w:rPr>
                <w:rFonts w:eastAsia="Times New Roman"/>
                <w:sz w:val="20"/>
                <w:szCs w:val="20"/>
                <w:lang w:eastAsia="ru-RU"/>
              </w:rPr>
              <w:t>0,000</w:t>
            </w:r>
            <w:bookmarkEnd w:id="878"/>
          </w:p>
        </w:tc>
        <w:tc>
          <w:tcPr>
            <w:tcW w:w="1216" w:type="dxa"/>
            <w:shd w:val="clear" w:color="auto" w:fill="auto"/>
            <w:hideMark/>
          </w:tcPr>
          <w:p w14:paraId="1CE9F296" w14:textId="77777777" w:rsidR="004C0980" w:rsidRPr="009B12AC" w:rsidRDefault="004C0980" w:rsidP="004C0980">
            <w:pPr>
              <w:spacing w:after="0" w:line="240" w:lineRule="auto"/>
              <w:jc w:val="right"/>
              <w:outlineLvl w:val="2"/>
              <w:rPr>
                <w:rFonts w:eastAsia="Times New Roman"/>
                <w:sz w:val="20"/>
                <w:szCs w:val="20"/>
                <w:lang w:eastAsia="ru-RU"/>
              </w:rPr>
            </w:pPr>
            <w:bookmarkStart w:id="879" w:name="_Toc465859083"/>
            <w:r w:rsidRPr="009B12AC">
              <w:rPr>
                <w:rFonts w:eastAsia="Times New Roman"/>
                <w:sz w:val="20"/>
                <w:szCs w:val="20"/>
                <w:lang w:eastAsia="ru-RU"/>
              </w:rPr>
              <w:t>0,000</w:t>
            </w:r>
            <w:bookmarkEnd w:id="879"/>
          </w:p>
        </w:tc>
        <w:tc>
          <w:tcPr>
            <w:tcW w:w="1216" w:type="dxa"/>
            <w:shd w:val="clear" w:color="auto" w:fill="auto"/>
            <w:hideMark/>
          </w:tcPr>
          <w:p w14:paraId="560C16FE" w14:textId="77777777" w:rsidR="004C0980" w:rsidRPr="009B12AC" w:rsidRDefault="004C0980" w:rsidP="004C0980">
            <w:pPr>
              <w:spacing w:after="0" w:line="240" w:lineRule="auto"/>
              <w:jc w:val="right"/>
              <w:outlineLvl w:val="2"/>
              <w:rPr>
                <w:rFonts w:eastAsia="Times New Roman"/>
                <w:sz w:val="20"/>
                <w:szCs w:val="20"/>
                <w:lang w:eastAsia="ru-RU"/>
              </w:rPr>
            </w:pPr>
            <w:bookmarkStart w:id="880" w:name="_Toc465859084"/>
            <w:r w:rsidRPr="009B12AC">
              <w:rPr>
                <w:rFonts w:eastAsia="Times New Roman"/>
                <w:sz w:val="20"/>
                <w:szCs w:val="20"/>
                <w:lang w:eastAsia="ru-RU"/>
              </w:rPr>
              <w:t>0,000</w:t>
            </w:r>
            <w:bookmarkEnd w:id="880"/>
          </w:p>
        </w:tc>
        <w:tc>
          <w:tcPr>
            <w:tcW w:w="1216" w:type="dxa"/>
            <w:shd w:val="clear" w:color="auto" w:fill="auto"/>
            <w:hideMark/>
          </w:tcPr>
          <w:p w14:paraId="28DAF873" w14:textId="77777777" w:rsidR="004C0980" w:rsidRPr="009B12AC" w:rsidRDefault="004C0980" w:rsidP="004C0980">
            <w:pPr>
              <w:spacing w:after="0" w:line="240" w:lineRule="auto"/>
              <w:jc w:val="right"/>
              <w:outlineLvl w:val="2"/>
              <w:rPr>
                <w:rFonts w:eastAsia="Times New Roman"/>
                <w:sz w:val="20"/>
                <w:szCs w:val="20"/>
                <w:lang w:eastAsia="ru-RU"/>
              </w:rPr>
            </w:pPr>
            <w:bookmarkStart w:id="881" w:name="_Toc465859085"/>
            <w:r w:rsidRPr="009B12AC">
              <w:rPr>
                <w:rFonts w:eastAsia="Times New Roman"/>
                <w:sz w:val="20"/>
                <w:szCs w:val="20"/>
                <w:lang w:eastAsia="ru-RU"/>
              </w:rPr>
              <w:t>0,000</w:t>
            </w:r>
            <w:bookmarkEnd w:id="881"/>
          </w:p>
        </w:tc>
        <w:tc>
          <w:tcPr>
            <w:tcW w:w="1216" w:type="dxa"/>
            <w:shd w:val="clear" w:color="auto" w:fill="auto"/>
            <w:hideMark/>
          </w:tcPr>
          <w:p w14:paraId="737A1603" w14:textId="77777777" w:rsidR="004C0980" w:rsidRPr="009B12AC" w:rsidRDefault="004C0980" w:rsidP="004C0980">
            <w:pPr>
              <w:spacing w:after="0" w:line="240" w:lineRule="auto"/>
              <w:jc w:val="right"/>
              <w:outlineLvl w:val="2"/>
              <w:rPr>
                <w:rFonts w:eastAsia="Times New Roman"/>
                <w:sz w:val="20"/>
                <w:szCs w:val="20"/>
                <w:lang w:eastAsia="ru-RU"/>
              </w:rPr>
            </w:pPr>
            <w:bookmarkStart w:id="882" w:name="_Toc465859086"/>
            <w:r w:rsidRPr="009B12AC">
              <w:rPr>
                <w:rFonts w:eastAsia="Times New Roman"/>
                <w:sz w:val="20"/>
                <w:szCs w:val="20"/>
                <w:lang w:eastAsia="ru-RU"/>
              </w:rPr>
              <w:t>0,000</w:t>
            </w:r>
            <w:bookmarkEnd w:id="882"/>
          </w:p>
        </w:tc>
      </w:tr>
      <w:tr w:rsidR="004C0980" w:rsidRPr="009B12AC" w14:paraId="163D2E6B" w14:textId="77777777" w:rsidTr="00FD546D">
        <w:trPr>
          <w:cantSplit/>
          <w:trHeight w:val="315"/>
        </w:trPr>
        <w:tc>
          <w:tcPr>
            <w:tcW w:w="851" w:type="dxa"/>
            <w:vMerge w:val="restart"/>
            <w:shd w:val="clear" w:color="auto" w:fill="auto"/>
            <w:hideMark/>
          </w:tcPr>
          <w:p w14:paraId="22ADB872" w14:textId="77777777" w:rsidR="004C0980" w:rsidRPr="009B12AC" w:rsidRDefault="004C0980" w:rsidP="004C0980">
            <w:pPr>
              <w:spacing w:after="0" w:line="240" w:lineRule="auto"/>
              <w:jc w:val="center"/>
              <w:outlineLvl w:val="2"/>
              <w:rPr>
                <w:rFonts w:eastAsia="Times New Roman"/>
                <w:sz w:val="20"/>
                <w:szCs w:val="20"/>
                <w:lang w:eastAsia="ru-RU"/>
              </w:rPr>
            </w:pPr>
            <w:bookmarkStart w:id="883" w:name="_Toc465859087"/>
            <w:r w:rsidRPr="009B12AC">
              <w:rPr>
                <w:rFonts w:eastAsia="Times New Roman"/>
                <w:sz w:val="20"/>
                <w:szCs w:val="20"/>
                <w:lang w:eastAsia="ru-RU"/>
              </w:rPr>
              <w:t>1.2.1.4</w:t>
            </w:r>
            <w:bookmarkEnd w:id="883"/>
          </w:p>
        </w:tc>
        <w:tc>
          <w:tcPr>
            <w:tcW w:w="3180" w:type="dxa"/>
            <w:vMerge w:val="restart"/>
            <w:shd w:val="clear" w:color="auto" w:fill="auto"/>
            <w:hideMark/>
          </w:tcPr>
          <w:p w14:paraId="7D89BFAF" w14:textId="77777777" w:rsidR="004C0980" w:rsidRPr="00943228" w:rsidRDefault="004C0980" w:rsidP="004C0980">
            <w:pPr>
              <w:spacing w:after="0" w:line="240" w:lineRule="auto"/>
              <w:ind w:firstLineChars="100" w:firstLine="200"/>
              <w:outlineLvl w:val="2"/>
              <w:rPr>
                <w:rFonts w:eastAsia="Times New Roman"/>
                <w:i/>
                <w:iCs/>
                <w:sz w:val="20"/>
                <w:szCs w:val="20"/>
                <w:lang w:eastAsia="ru-RU"/>
              </w:rPr>
            </w:pPr>
            <w:bookmarkStart w:id="884" w:name="_Toc465859088"/>
            <w:r w:rsidRPr="00943228">
              <w:rPr>
                <w:rFonts w:eastAsia="Times New Roman"/>
                <w:i/>
                <w:iCs/>
                <w:sz w:val="20"/>
                <w:szCs w:val="20"/>
                <w:lang w:eastAsia="ru-RU"/>
              </w:rPr>
              <w:t>Проведение мероприятий для родителей (тематических родительских собраний; открытых уроков для родителей; мероприятий, посвященных международному дню семьи)</w:t>
            </w:r>
            <w:bookmarkEnd w:id="884"/>
          </w:p>
        </w:tc>
        <w:tc>
          <w:tcPr>
            <w:tcW w:w="1647" w:type="dxa"/>
            <w:vMerge w:val="restart"/>
            <w:shd w:val="clear" w:color="auto" w:fill="auto"/>
            <w:hideMark/>
          </w:tcPr>
          <w:p w14:paraId="288B8759" w14:textId="77777777" w:rsidR="004C0980" w:rsidRPr="00943228" w:rsidRDefault="00D96D18" w:rsidP="004C0980">
            <w:pPr>
              <w:spacing w:after="0" w:line="240" w:lineRule="auto"/>
              <w:outlineLvl w:val="2"/>
              <w:rPr>
                <w:rFonts w:eastAsia="Times New Roman"/>
                <w:sz w:val="20"/>
                <w:szCs w:val="20"/>
                <w:lang w:eastAsia="ru-RU"/>
              </w:rPr>
            </w:pPr>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0BD43508"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67032342"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7E6C9362" w14:textId="77777777" w:rsidR="004C0980" w:rsidRPr="009B12AC" w:rsidRDefault="004C0980" w:rsidP="004C0980">
            <w:pPr>
              <w:spacing w:after="0" w:line="240" w:lineRule="auto"/>
              <w:outlineLvl w:val="2"/>
              <w:rPr>
                <w:rFonts w:eastAsia="Times New Roman"/>
                <w:sz w:val="20"/>
                <w:szCs w:val="20"/>
                <w:lang w:eastAsia="ru-RU"/>
              </w:rPr>
            </w:pPr>
            <w:bookmarkStart w:id="885" w:name="_Toc465859092"/>
            <w:r w:rsidRPr="009B12AC">
              <w:rPr>
                <w:rFonts w:eastAsia="Times New Roman"/>
                <w:sz w:val="20"/>
                <w:szCs w:val="20"/>
                <w:lang w:eastAsia="ru-RU"/>
              </w:rPr>
              <w:t>всего</w:t>
            </w:r>
            <w:bookmarkEnd w:id="885"/>
          </w:p>
        </w:tc>
        <w:tc>
          <w:tcPr>
            <w:tcW w:w="1355" w:type="dxa"/>
            <w:shd w:val="clear" w:color="auto" w:fill="auto"/>
            <w:hideMark/>
          </w:tcPr>
          <w:p w14:paraId="265F12D6" w14:textId="77777777" w:rsidR="004C0980" w:rsidRPr="009B12AC" w:rsidRDefault="004C0980" w:rsidP="004C0980">
            <w:pPr>
              <w:spacing w:after="0" w:line="240" w:lineRule="auto"/>
              <w:jc w:val="right"/>
              <w:outlineLvl w:val="2"/>
              <w:rPr>
                <w:rFonts w:eastAsia="Times New Roman"/>
                <w:sz w:val="20"/>
                <w:szCs w:val="20"/>
                <w:lang w:eastAsia="ru-RU"/>
              </w:rPr>
            </w:pPr>
            <w:bookmarkStart w:id="886" w:name="_Toc465859093"/>
            <w:r w:rsidRPr="009B12AC">
              <w:rPr>
                <w:rFonts w:eastAsia="Times New Roman"/>
                <w:sz w:val="20"/>
                <w:szCs w:val="20"/>
                <w:lang w:eastAsia="ru-RU"/>
              </w:rPr>
              <w:t>0,000</w:t>
            </w:r>
            <w:bookmarkEnd w:id="886"/>
          </w:p>
        </w:tc>
        <w:tc>
          <w:tcPr>
            <w:tcW w:w="1216" w:type="dxa"/>
            <w:shd w:val="clear" w:color="auto" w:fill="auto"/>
            <w:hideMark/>
          </w:tcPr>
          <w:p w14:paraId="28625583" w14:textId="77777777" w:rsidR="004C0980" w:rsidRPr="009B12AC" w:rsidRDefault="004C0980" w:rsidP="004C0980">
            <w:pPr>
              <w:spacing w:after="0" w:line="240" w:lineRule="auto"/>
              <w:jc w:val="right"/>
              <w:outlineLvl w:val="2"/>
              <w:rPr>
                <w:rFonts w:eastAsia="Times New Roman"/>
                <w:sz w:val="20"/>
                <w:szCs w:val="20"/>
                <w:lang w:eastAsia="ru-RU"/>
              </w:rPr>
            </w:pPr>
            <w:bookmarkStart w:id="887" w:name="_Toc465859094"/>
            <w:r w:rsidRPr="009B12AC">
              <w:rPr>
                <w:rFonts w:eastAsia="Times New Roman"/>
                <w:sz w:val="20"/>
                <w:szCs w:val="20"/>
                <w:lang w:eastAsia="ru-RU"/>
              </w:rPr>
              <w:t>0,000</w:t>
            </w:r>
            <w:bookmarkEnd w:id="887"/>
          </w:p>
        </w:tc>
        <w:tc>
          <w:tcPr>
            <w:tcW w:w="1216" w:type="dxa"/>
            <w:shd w:val="clear" w:color="auto" w:fill="auto"/>
            <w:hideMark/>
          </w:tcPr>
          <w:p w14:paraId="5F775E27" w14:textId="77777777" w:rsidR="004C0980" w:rsidRPr="009B12AC" w:rsidRDefault="004C0980" w:rsidP="004C0980">
            <w:pPr>
              <w:spacing w:after="0" w:line="240" w:lineRule="auto"/>
              <w:jc w:val="right"/>
              <w:outlineLvl w:val="2"/>
              <w:rPr>
                <w:rFonts w:eastAsia="Times New Roman"/>
                <w:sz w:val="20"/>
                <w:szCs w:val="20"/>
                <w:lang w:eastAsia="ru-RU"/>
              </w:rPr>
            </w:pPr>
            <w:bookmarkStart w:id="888" w:name="_Toc465859095"/>
            <w:r w:rsidRPr="009B12AC">
              <w:rPr>
                <w:rFonts w:eastAsia="Times New Roman"/>
                <w:sz w:val="20"/>
                <w:szCs w:val="20"/>
                <w:lang w:eastAsia="ru-RU"/>
              </w:rPr>
              <w:t>0,000</w:t>
            </w:r>
            <w:bookmarkEnd w:id="888"/>
          </w:p>
        </w:tc>
        <w:tc>
          <w:tcPr>
            <w:tcW w:w="1216" w:type="dxa"/>
            <w:shd w:val="clear" w:color="auto" w:fill="auto"/>
            <w:hideMark/>
          </w:tcPr>
          <w:p w14:paraId="0163D6AA" w14:textId="77777777" w:rsidR="004C0980" w:rsidRPr="009B12AC" w:rsidRDefault="004C0980" w:rsidP="004C0980">
            <w:pPr>
              <w:spacing w:after="0" w:line="240" w:lineRule="auto"/>
              <w:jc w:val="right"/>
              <w:outlineLvl w:val="2"/>
              <w:rPr>
                <w:rFonts w:eastAsia="Times New Roman"/>
                <w:sz w:val="20"/>
                <w:szCs w:val="20"/>
                <w:lang w:eastAsia="ru-RU"/>
              </w:rPr>
            </w:pPr>
            <w:bookmarkStart w:id="889" w:name="_Toc465859096"/>
            <w:r w:rsidRPr="009B12AC">
              <w:rPr>
                <w:rFonts w:eastAsia="Times New Roman"/>
                <w:sz w:val="20"/>
                <w:szCs w:val="20"/>
                <w:lang w:eastAsia="ru-RU"/>
              </w:rPr>
              <w:t>0,000</w:t>
            </w:r>
            <w:bookmarkEnd w:id="889"/>
          </w:p>
        </w:tc>
        <w:tc>
          <w:tcPr>
            <w:tcW w:w="1216" w:type="dxa"/>
            <w:shd w:val="clear" w:color="auto" w:fill="auto"/>
            <w:hideMark/>
          </w:tcPr>
          <w:p w14:paraId="6E2ED8B9" w14:textId="77777777" w:rsidR="004C0980" w:rsidRPr="009B12AC" w:rsidRDefault="004C0980" w:rsidP="004C0980">
            <w:pPr>
              <w:spacing w:after="0" w:line="240" w:lineRule="auto"/>
              <w:jc w:val="right"/>
              <w:outlineLvl w:val="2"/>
              <w:rPr>
                <w:rFonts w:eastAsia="Times New Roman"/>
                <w:sz w:val="20"/>
                <w:szCs w:val="20"/>
                <w:lang w:eastAsia="ru-RU"/>
              </w:rPr>
            </w:pPr>
            <w:bookmarkStart w:id="890" w:name="_Toc465859097"/>
            <w:r w:rsidRPr="009B12AC">
              <w:rPr>
                <w:rFonts w:eastAsia="Times New Roman"/>
                <w:sz w:val="20"/>
                <w:szCs w:val="20"/>
                <w:lang w:eastAsia="ru-RU"/>
              </w:rPr>
              <w:t>0,000</w:t>
            </w:r>
            <w:bookmarkEnd w:id="890"/>
          </w:p>
        </w:tc>
      </w:tr>
      <w:tr w:rsidR="004C0980" w:rsidRPr="009B12AC" w14:paraId="3594D6C2" w14:textId="77777777" w:rsidTr="00FD546D">
        <w:trPr>
          <w:cantSplit/>
          <w:trHeight w:val="315"/>
        </w:trPr>
        <w:tc>
          <w:tcPr>
            <w:tcW w:w="851" w:type="dxa"/>
            <w:vMerge/>
            <w:shd w:val="clear" w:color="auto" w:fill="auto"/>
            <w:vAlign w:val="center"/>
            <w:hideMark/>
          </w:tcPr>
          <w:p w14:paraId="442A6B9A"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2A6EDDA5"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7A39CF97"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16DDCD18"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5611C14C"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02316791" w14:textId="77777777" w:rsidR="004C0980" w:rsidRPr="009B12AC" w:rsidRDefault="004C0980" w:rsidP="004C0980">
            <w:pPr>
              <w:spacing w:after="0" w:line="240" w:lineRule="auto"/>
              <w:outlineLvl w:val="2"/>
              <w:rPr>
                <w:rFonts w:eastAsia="Times New Roman"/>
                <w:sz w:val="20"/>
                <w:szCs w:val="20"/>
                <w:lang w:eastAsia="ru-RU"/>
              </w:rPr>
            </w:pPr>
            <w:bookmarkStart w:id="891" w:name="_Toc465859098"/>
            <w:r w:rsidRPr="009B12AC">
              <w:rPr>
                <w:rFonts w:eastAsia="Times New Roman"/>
                <w:sz w:val="20"/>
                <w:szCs w:val="20"/>
                <w:lang w:eastAsia="ru-RU"/>
              </w:rPr>
              <w:t>федеральный бюджет</w:t>
            </w:r>
            <w:bookmarkEnd w:id="891"/>
          </w:p>
        </w:tc>
        <w:tc>
          <w:tcPr>
            <w:tcW w:w="1355" w:type="dxa"/>
            <w:shd w:val="clear" w:color="auto" w:fill="auto"/>
            <w:hideMark/>
          </w:tcPr>
          <w:p w14:paraId="3C5EC8D1" w14:textId="77777777" w:rsidR="004C0980" w:rsidRPr="009B12AC" w:rsidRDefault="004C0980" w:rsidP="004C0980">
            <w:pPr>
              <w:spacing w:after="0" w:line="240" w:lineRule="auto"/>
              <w:jc w:val="right"/>
              <w:outlineLvl w:val="2"/>
              <w:rPr>
                <w:rFonts w:eastAsia="Times New Roman"/>
                <w:sz w:val="20"/>
                <w:szCs w:val="20"/>
                <w:lang w:eastAsia="ru-RU"/>
              </w:rPr>
            </w:pPr>
            <w:bookmarkStart w:id="892" w:name="_Toc465859099"/>
            <w:r w:rsidRPr="009B12AC">
              <w:rPr>
                <w:rFonts w:eastAsia="Times New Roman"/>
                <w:sz w:val="20"/>
                <w:szCs w:val="20"/>
                <w:lang w:eastAsia="ru-RU"/>
              </w:rPr>
              <w:t>0,000</w:t>
            </w:r>
            <w:bookmarkEnd w:id="892"/>
          </w:p>
        </w:tc>
        <w:tc>
          <w:tcPr>
            <w:tcW w:w="1216" w:type="dxa"/>
            <w:shd w:val="clear" w:color="auto" w:fill="auto"/>
            <w:hideMark/>
          </w:tcPr>
          <w:p w14:paraId="1B4ADB0A" w14:textId="77777777" w:rsidR="004C0980" w:rsidRPr="009B12AC" w:rsidRDefault="004C0980" w:rsidP="004C0980">
            <w:pPr>
              <w:spacing w:after="0" w:line="240" w:lineRule="auto"/>
              <w:jc w:val="right"/>
              <w:outlineLvl w:val="2"/>
              <w:rPr>
                <w:rFonts w:eastAsia="Times New Roman"/>
                <w:sz w:val="20"/>
                <w:szCs w:val="20"/>
                <w:lang w:eastAsia="ru-RU"/>
              </w:rPr>
            </w:pPr>
            <w:bookmarkStart w:id="893" w:name="_Toc465859100"/>
            <w:r w:rsidRPr="009B12AC">
              <w:rPr>
                <w:rFonts w:eastAsia="Times New Roman"/>
                <w:sz w:val="20"/>
                <w:szCs w:val="20"/>
                <w:lang w:eastAsia="ru-RU"/>
              </w:rPr>
              <w:t>0,000</w:t>
            </w:r>
            <w:bookmarkEnd w:id="893"/>
          </w:p>
        </w:tc>
        <w:tc>
          <w:tcPr>
            <w:tcW w:w="1216" w:type="dxa"/>
            <w:shd w:val="clear" w:color="auto" w:fill="auto"/>
            <w:hideMark/>
          </w:tcPr>
          <w:p w14:paraId="21C1C256" w14:textId="77777777" w:rsidR="004C0980" w:rsidRPr="009B12AC" w:rsidRDefault="004C0980" w:rsidP="004C0980">
            <w:pPr>
              <w:spacing w:after="0" w:line="240" w:lineRule="auto"/>
              <w:jc w:val="right"/>
              <w:outlineLvl w:val="2"/>
              <w:rPr>
                <w:rFonts w:eastAsia="Times New Roman"/>
                <w:sz w:val="20"/>
                <w:szCs w:val="20"/>
                <w:lang w:eastAsia="ru-RU"/>
              </w:rPr>
            </w:pPr>
            <w:bookmarkStart w:id="894" w:name="_Toc465859101"/>
            <w:r w:rsidRPr="009B12AC">
              <w:rPr>
                <w:rFonts w:eastAsia="Times New Roman"/>
                <w:sz w:val="20"/>
                <w:szCs w:val="20"/>
                <w:lang w:eastAsia="ru-RU"/>
              </w:rPr>
              <w:t>0,000</w:t>
            </w:r>
            <w:bookmarkEnd w:id="894"/>
          </w:p>
        </w:tc>
        <w:tc>
          <w:tcPr>
            <w:tcW w:w="1216" w:type="dxa"/>
            <w:shd w:val="clear" w:color="auto" w:fill="auto"/>
            <w:hideMark/>
          </w:tcPr>
          <w:p w14:paraId="21491D75" w14:textId="77777777" w:rsidR="004C0980" w:rsidRPr="009B12AC" w:rsidRDefault="004C0980" w:rsidP="004C0980">
            <w:pPr>
              <w:spacing w:after="0" w:line="240" w:lineRule="auto"/>
              <w:jc w:val="right"/>
              <w:outlineLvl w:val="2"/>
              <w:rPr>
                <w:rFonts w:eastAsia="Times New Roman"/>
                <w:sz w:val="20"/>
                <w:szCs w:val="20"/>
                <w:lang w:eastAsia="ru-RU"/>
              </w:rPr>
            </w:pPr>
            <w:bookmarkStart w:id="895" w:name="_Toc465859102"/>
            <w:r w:rsidRPr="009B12AC">
              <w:rPr>
                <w:rFonts w:eastAsia="Times New Roman"/>
                <w:sz w:val="20"/>
                <w:szCs w:val="20"/>
                <w:lang w:eastAsia="ru-RU"/>
              </w:rPr>
              <w:t>0,000</w:t>
            </w:r>
            <w:bookmarkEnd w:id="895"/>
          </w:p>
        </w:tc>
        <w:tc>
          <w:tcPr>
            <w:tcW w:w="1216" w:type="dxa"/>
            <w:shd w:val="clear" w:color="auto" w:fill="auto"/>
            <w:hideMark/>
          </w:tcPr>
          <w:p w14:paraId="0CFBDE89" w14:textId="77777777" w:rsidR="004C0980" w:rsidRPr="009B12AC" w:rsidRDefault="004C0980" w:rsidP="004C0980">
            <w:pPr>
              <w:spacing w:after="0" w:line="240" w:lineRule="auto"/>
              <w:jc w:val="right"/>
              <w:outlineLvl w:val="2"/>
              <w:rPr>
                <w:rFonts w:eastAsia="Times New Roman"/>
                <w:sz w:val="20"/>
                <w:szCs w:val="20"/>
                <w:lang w:eastAsia="ru-RU"/>
              </w:rPr>
            </w:pPr>
            <w:bookmarkStart w:id="896" w:name="_Toc465859103"/>
            <w:r w:rsidRPr="009B12AC">
              <w:rPr>
                <w:rFonts w:eastAsia="Times New Roman"/>
                <w:sz w:val="20"/>
                <w:szCs w:val="20"/>
                <w:lang w:eastAsia="ru-RU"/>
              </w:rPr>
              <w:t>0,000</w:t>
            </w:r>
            <w:bookmarkEnd w:id="896"/>
          </w:p>
        </w:tc>
      </w:tr>
      <w:tr w:rsidR="004C0980" w:rsidRPr="009B12AC" w14:paraId="350F4F9A" w14:textId="77777777" w:rsidTr="00FD546D">
        <w:trPr>
          <w:cantSplit/>
          <w:trHeight w:val="315"/>
        </w:trPr>
        <w:tc>
          <w:tcPr>
            <w:tcW w:w="851" w:type="dxa"/>
            <w:vMerge/>
            <w:shd w:val="clear" w:color="auto" w:fill="auto"/>
            <w:vAlign w:val="center"/>
            <w:hideMark/>
          </w:tcPr>
          <w:p w14:paraId="29FF91AA"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4C8401A5"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7F3FFD71"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54EAC479"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4D802980"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48C501A5" w14:textId="77777777" w:rsidR="004C0980" w:rsidRPr="009B12AC" w:rsidRDefault="004C0980" w:rsidP="004C0980">
            <w:pPr>
              <w:spacing w:after="0" w:line="240" w:lineRule="auto"/>
              <w:outlineLvl w:val="2"/>
              <w:rPr>
                <w:rFonts w:eastAsia="Times New Roman"/>
                <w:sz w:val="20"/>
                <w:szCs w:val="20"/>
                <w:lang w:eastAsia="ru-RU"/>
              </w:rPr>
            </w:pPr>
            <w:bookmarkStart w:id="897" w:name="_Toc465859104"/>
            <w:r w:rsidRPr="009B12AC">
              <w:rPr>
                <w:rFonts w:eastAsia="Times New Roman"/>
                <w:sz w:val="20"/>
                <w:szCs w:val="20"/>
                <w:lang w:eastAsia="ru-RU"/>
              </w:rPr>
              <w:t>республиканский бюджет</w:t>
            </w:r>
            <w:bookmarkEnd w:id="897"/>
          </w:p>
        </w:tc>
        <w:tc>
          <w:tcPr>
            <w:tcW w:w="1355" w:type="dxa"/>
            <w:shd w:val="clear" w:color="auto" w:fill="auto"/>
            <w:hideMark/>
          </w:tcPr>
          <w:p w14:paraId="48DCF13B" w14:textId="77777777" w:rsidR="004C0980" w:rsidRPr="009B12AC" w:rsidRDefault="004C0980" w:rsidP="004C0980">
            <w:pPr>
              <w:spacing w:after="0" w:line="240" w:lineRule="auto"/>
              <w:jc w:val="right"/>
              <w:outlineLvl w:val="2"/>
              <w:rPr>
                <w:rFonts w:eastAsia="Times New Roman"/>
                <w:sz w:val="20"/>
                <w:szCs w:val="20"/>
                <w:lang w:eastAsia="ru-RU"/>
              </w:rPr>
            </w:pPr>
            <w:bookmarkStart w:id="898" w:name="_Toc465859105"/>
            <w:r w:rsidRPr="009B12AC">
              <w:rPr>
                <w:rFonts w:eastAsia="Times New Roman"/>
                <w:sz w:val="20"/>
                <w:szCs w:val="20"/>
                <w:lang w:eastAsia="ru-RU"/>
              </w:rPr>
              <w:t>0,000</w:t>
            </w:r>
            <w:bookmarkEnd w:id="898"/>
          </w:p>
        </w:tc>
        <w:tc>
          <w:tcPr>
            <w:tcW w:w="1216" w:type="dxa"/>
            <w:shd w:val="clear" w:color="auto" w:fill="auto"/>
            <w:hideMark/>
          </w:tcPr>
          <w:p w14:paraId="5F1F398D" w14:textId="77777777" w:rsidR="004C0980" w:rsidRPr="009B12AC" w:rsidRDefault="004C0980" w:rsidP="004C0980">
            <w:pPr>
              <w:spacing w:after="0" w:line="240" w:lineRule="auto"/>
              <w:jc w:val="right"/>
              <w:outlineLvl w:val="2"/>
              <w:rPr>
                <w:rFonts w:eastAsia="Times New Roman"/>
                <w:sz w:val="20"/>
                <w:szCs w:val="20"/>
                <w:lang w:eastAsia="ru-RU"/>
              </w:rPr>
            </w:pPr>
            <w:bookmarkStart w:id="899" w:name="_Toc465859106"/>
            <w:r w:rsidRPr="009B12AC">
              <w:rPr>
                <w:rFonts w:eastAsia="Times New Roman"/>
                <w:sz w:val="20"/>
                <w:szCs w:val="20"/>
                <w:lang w:eastAsia="ru-RU"/>
              </w:rPr>
              <w:t>0,000</w:t>
            </w:r>
            <w:bookmarkEnd w:id="899"/>
          </w:p>
        </w:tc>
        <w:tc>
          <w:tcPr>
            <w:tcW w:w="1216" w:type="dxa"/>
            <w:shd w:val="clear" w:color="auto" w:fill="auto"/>
            <w:hideMark/>
          </w:tcPr>
          <w:p w14:paraId="4BEFBD40" w14:textId="77777777" w:rsidR="004C0980" w:rsidRPr="009B12AC" w:rsidRDefault="004C0980" w:rsidP="004C0980">
            <w:pPr>
              <w:spacing w:after="0" w:line="240" w:lineRule="auto"/>
              <w:jc w:val="right"/>
              <w:outlineLvl w:val="2"/>
              <w:rPr>
                <w:rFonts w:eastAsia="Times New Roman"/>
                <w:sz w:val="20"/>
                <w:szCs w:val="20"/>
                <w:lang w:eastAsia="ru-RU"/>
              </w:rPr>
            </w:pPr>
            <w:bookmarkStart w:id="900" w:name="_Toc465859107"/>
            <w:r w:rsidRPr="009B12AC">
              <w:rPr>
                <w:rFonts w:eastAsia="Times New Roman"/>
                <w:sz w:val="20"/>
                <w:szCs w:val="20"/>
                <w:lang w:eastAsia="ru-RU"/>
              </w:rPr>
              <w:t>0,000</w:t>
            </w:r>
            <w:bookmarkEnd w:id="900"/>
          </w:p>
        </w:tc>
        <w:tc>
          <w:tcPr>
            <w:tcW w:w="1216" w:type="dxa"/>
            <w:shd w:val="clear" w:color="auto" w:fill="auto"/>
            <w:hideMark/>
          </w:tcPr>
          <w:p w14:paraId="473C10B9" w14:textId="77777777" w:rsidR="004C0980" w:rsidRPr="009B12AC" w:rsidRDefault="004C0980" w:rsidP="004C0980">
            <w:pPr>
              <w:spacing w:after="0" w:line="240" w:lineRule="auto"/>
              <w:jc w:val="right"/>
              <w:outlineLvl w:val="2"/>
              <w:rPr>
                <w:rFonts w:eastAsia="Times New Roman"/>
                <w:sz w:val="20"/>
                <w:szCs w:val="20"/>
                <w:lang w:eastAsia="ru-RU"/>
              </w:rPr>
            </w:pPr>
            <w:bookmarkStart w:id="901" w:name="_Toc465859108"/>
            <w:r w:rsidRPr="009B12AC">
              <w:rPr>
                <w:rFonts w:eastAsia="Times New Roman"/>
                <w:sz w:val="20"/>
                <w:szCs w:val="20"/>
                <w:lang w:eastAsia="ru-RU"/>
              </w:rPr>
              <w:t>0,000</w:t>
            </w:r>
            <w:bookmarkEnd w:id="901"/>
          </w:p>
        </w:tc>
        <w:tc>
          <w:tcPr>
            <w:tcW w:w="1216" w:type="dxa"/>
            <w:shd w:val="clear" w:color="auto" w:fill="auto"/>
            <w:hideMark/>
          </w:tcPr>
          <w:p w14:paraId="665A6631" w14:textId="77777777" w:rsidR="004C0980" w:rsidRPr="009B12AC" w:rsidRDefault="004C0980" w:rsidP="004C0980">
            <w:pPr>
              <w:spacing w:after="0" w:line="240" w:lineRule="auto"/>
              <w:jc w:val="right"/>
              <w:outlineLvl w:val="2"/>
              <w:rPr>
                <w:rFonts w:eastAsia="Times New Roman"/>
                <w:sz w:val="20"/>
                <w:szCs w:val="20"/>
                <w:lang w:eastAsia="ru-RU"/>
              </w:rPr>
            </w:pPr>
            <w:bookmarkStart w:id="902" w:name="_Toc465859109"/>
            <w:r w:rsidRPr="009B12AC">
              <w:rPr>
                <w:rFonts w:eastAsia="Times New Roman"/>
                <w:sz w:val="20"/>
                <w:szCs w:val="20"/>
                <w:lang w:eastAsia="ru-RU"/>
              </w:rPr>
              <w:t>0,000</w:t>
            </w:r>
            <w:bookmarkEnd w:id="902"/>
          </w:p>
        </w:tc>
      </w:tr>
      <w:tr w:rsidR="004C0980" w:rsidRPr="009B12AC" w14:paraId="134C9423" w14:textId="77777777" w:rsidTr="00FD546D">
        <w:trPr>
          <w:cantSplit/>
          <w:trHeight w:val="315"/>
        </w:trPr>
        <w:tc>
          <w:tcPr>
            <w:tcW w:w="851" w:type="dxa"/>
            <w:vMerge/>
            <w:shd w:val="clear" w:color="auto" w:fill="auto"/>
            <w:vAlign w:val="center"/>
            <w:hideMark/>
          </w:tcPr>
          <w:p w14:paraId="276D8CB5"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30BBB35A"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2BDC54FE"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3EB5712F"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51C3FAE7"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667D6029" w14:textId="77777777" w:rsidR="004C0980" w:rsidRPr="009B12AC" w:rsidRDefault="004C0980" w:rsidP="004C0980">
            <w:pPr>
              <w:spacing w:after="0" w:line="240" w:lineRule="auto"/>
              <w:outlineLvl w:val="2"/>
              <w:rPr>
                <w:rFonts w:eastAsia="Times New Roman"/>
                <w:sz w:val="20"/>
                <w:szCs w:val="20"/>
                <w:lang w:eastAsia="ru-RU"/>
              </w:rPr>
            </w:pPr>
            <w:bookmarkStart w:id="903" w:name="_Toc465859110"/>
            <w:r w:rsidRPr="009B12AC">
              <w:rPr>
                <w:rFonts w:eastAsia="Times New Roman"/>
                <w:sz w:val="20"/>
                <w:szCs w:val="20"/>
                <w:lang w:eastAsia="ru-RU"/>
              </w:rPr>
              <w:t>муниципальный бюджет</w:t>
            </w:r>
            <w:bookmarkEnd w:id="903"/>
          </w:p>
        </w:tc>
        <w:tc>
          <w:tcPr>
            <w:tcW w:w="1355" w:type="dxa"/>
            <w:shd w:val="clear" w:color="auto" w:fill="auto"/>
            <w:hideMark/>
          </w:tcPr>
          <w:p w14:paraId="72DEE27A" w14:textId="77777777" w:rsidR="004C0980" w:rsidRPr="009B12AC" w:rsidRDefault="004C0980" w:rsidP="004C0980">
            <w:pPr>
              <w:spacing w:after="0" w:line="240" w:lineRule="auto"/>
              <w:jc w:val="right"/>
              <w:outlineLvl w:val="2"/>
              <w:rPr>
                <w:rFonts w:eastAsia="Times New Roman"/>
                <w:sz w:val="20"/>
                <w:szCs w:val="20"/>
                <w:lang w:eastAsia="ru-RU"/>
              </w:rPr>
            </w:pPr>
            <w:bookmarkStart w:id="904" w:name="_Toc465859111"/>
            <w:r w:rsidRPr="009B12AC">
              <w:rPr>
                <w:rFonts w:eastAsia="Times New Roman"/>
                <w:sz w:val="20"/>
                <w:szCs w:val="20"/>
                <w:lang w:eastAsia="ru-RU"/>
              </w:rPr>
              <w:t>0,000</w:t>
            </w:r>
            <w:bookmarkEnd w:id="904"/>
          </w:p>
        </w:tc>
        <w:tc>
          <w:tcPr>
            <w:tcW w:w="1216" w:type="dxa"/>
            <w:shd w:val="clear" w:color="auto" w:fill="auto"/>
            <w:hideMark/>
          </w:tcPr>
          <w:p w14:paraId="6BA35D80" w14:textId="77777777" w:rsidR="004C0980" w:rsidRPr="009B12AC" w:rsidRDefault="004C0980" w:rsidP="004C0980">
            <w:pPr>
              <w:spacing w:after="0" w:line="240" w:lineRule="auto"/>
              <w:jc w:val="right"/>
              <w:outlineLvl w:val="2"/>
              <w:rPr>
                <w:rFonts w:eastAsia="Times New Roman"/>
                <w:sz w:val="20"/>
                <w:szCs w:val="20"/>
                <w:lang w:eastAsia="ru-RU"/>
              </w:rPr>
            </w:pPr>
            <w:bookmarkStart w:id="905" w:name="_Toc465859112"/>
            <w:r w:rsidRPr="009B12AC">
              <w:rPr>
                <w:rFonts w:eastAsia="Times New Roman"/>
                <w:sz w:val="20"/>
                <w:szCs w:val="20"/>
                <w:lang w:eastAsia="ru-RU"/>
              </w:rPr>
              <w:t>0,000</w:t>
            </w:r>
            <w:bookmarkEnd w:id="905"/>
          </w:p>
        </w:tc>
        <w:tc>
          <w:tcPr>
            <w:tcW w:w="1216" w:type="dxa"/>
            <w:shd w:val="clear" w:color="auto" w:fill="auto"/>
            <w:hideMark/>
          </w:tcPr>
          <w:p w14:paraId="7546E903" w14:textId="77777777" w:rsidR="004C0980" w:rsidRPr="009B12AC" w:rsidRDefault="004C0980" w:rsidP="004C0980">
            <w:pPr>
              <w:spacing w:after="0" w:line="240" w:lineRule="auto"/>
              <w:jc w:val="right"/>
              <w:outlineLvl w:val="2"/>
              <w:rPr>
                <w:rFonts w:eastAsia="Times New Roman"/>
                <w:sz w:val="20"/>
                <w:szCs w:val="20"/>
                <w:lang w:eastAsia="ru-RU"/>
              </w:rPr>
            </w:pPr>
            <w:bookmarkStart w:id="906" w:name="_Toc465859113"/>
            <w:r w:rsidRPr="009B12AC">
              <w:rPr>
                <w:rFonts w:eastAsia="Times New Roman"/>
                <w:sz w:val="20"/>
                <w:szCs w:val="20"/>
                <w:lang w:eastAsia="ru-RU"/>
              </w:rPr>
              <w:t>0,000</w:t>
            </w:r>
            <w:bookmarkEnd w:id="906"/>
          </w:p>
        </w:tc>
        <w:tc>
          <w:tcPr>
            <w:tcW w:w="1216" w:type="dxa"/>
            <w:shd w:val="clear" w:color="auto" w:fill="auto"/>
            <w:hideMark/>
          </w:tcPr>
          <w:p w14:paraId="3C661F7C" w14:textId="77777777" w:rsidR="004C0980" w:rsidRPr="009B12AC" w:rsidRDefault="004C0980" w:rsidP="004C0980">
            <w:pPr>
              <w:spacing w:after="0" w:line="240" w:lineRule="auto"/>
              <w:jc w:val="right"/>
              <w:outlineLvl w:val="2"/>
              <w:rPr>
                <w:rFonts w:eastAsia="Times New Roman"/>
                <w:sz w:val="20"/>
                <w:szCs w:val="20"/>
                <w:lang w:eastAsia="ru-RU"/>
              </w:rPr>
            </w:pPr>
            <w:bookmarkStart w:id="907" w:name="_Toc465859114"/>
            <w:r w:rsidRPr="009B12AC">
              <w:rPr>
                <w:rFonts w:eastAsia="Times New Roman"/>
                <w:sz w:val="20"/>
                <w:szCs w:val="20"/>
                <w:lang w:eastAsia="ru-RU"/>
              </w:rPr>
              <w:t>0,000</w:t>
            </w:r>
            <w:bookmarkEnd w:id="907"/>
          </w:p>
        </w:tc>
        <w:tc>
          <w:tcPr>
            <w:tcW w:w="1216" w:type="dxa"/>
            <w:shd w:val="clear" w:color="auto" w:fill="auto"/>
            <w:hideMark/>
          </w:tcPr>
          <w:p w14:paraId="34D2BA94" w14:textId="77777777" w:rsidR="004C0980" w:rsidRPr="009B12AC" w:rsidRDefault="004C0980" w:rsidP="004C0980">
            <w:pPr>
              <w:spacing w:after="0" w:line="240" w:lineRule="auto"/>
              <w:jc w:val="right"/>
              <w:outlineLvl w:val="2"/>
              <w:rPr>
                <w:rFonts w:eastAsia="Times New Roman"/>
                <w:sz w:val="20"/>
                <w:szCs w:val="20"/>
                <w:lang w:eastAsia="ru-RU"/>
              </w:rPr>
            </w:pPr>
            <w:bookmarkStart w:id="908" w:name="_Toc465859115"/>
            <w:r w:rsidRPr="009B12AC">
              <w:rPr>
                <w:rFonts w:eastAsia="Times New Roman"/>
                <w:sz w:val="20"/>
                <w:szCs w:val="20"/>
                <w:lang w:eastAsia="ru-RU"/>
              </w:rPr>
              <w:t>0,000</w:t>
            </w:r>
            <w:bookmarkEnd w:id="908"/>
          </w:p>
        </w:tc>
      </w:tr>
      <w:tr w:rsidR="004C0980" w:rsidRPr="009B12AC" w14:paraId="2385C2D6" w14:textId="77777777" w:rsidTr="00FD546D">
        <w:trPr>
          <w:cantSplit/>
          <w:trHeight w:val="315"/>
        </w:trPr>
        <w:tc>
          <w:tcPr>
            <w:tcW w:w="851" w:type="dxa"/>
            <w:vMerge/>
            <w:shd w:val="clear" w:color="auto" w:fill="auto"/>
            <w:vAlign w:val="center"/>
            <w:hideMark/>
          </w:tcPr>
          <w:p w14:paraId="7BDBCA6B"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39F1648E"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7CAB74D2"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58ADA94E"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1944E97C"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03BDECDA" w14:textId="77777777" w:rsidR="004C0980" w:rsidRPr="009B12AC" w:rsidRDefault="004C0980" w:rsidP="004C0980">
            <w:pPr>
              <w:spacing w:after="0" w:line="240" w:lineRule="auto"/>
              <w:outlineLvl w:val="2"/>
              <w:rPr>
                <w:rFonts w:eastAsia="Times New Roman"/>
                <w:sz w:val="20"/>
                <w:szCs w:val="20"/>
                <w:lang w:eastAsia="ru-RU"/>
              </w:rPr>
            </w:pPr>
            <w:bookmarkStart w:id="909" w:name="_Toc465859116"/>
            <w:r w:rsidRPr="009B12AC">
              <w:rPr>
                <w:rFonts w:eastAsia="Times New Roman"/>
                <w:sz w:val="20"/>
                <w:szCs w:val="20"/>
                <w:lang w:eastAsia="ru-RU"/>
              </w:rPr>
              <w:t>внебюджетные источники</w:t>
            </w:r>
            <w:bookmarkEnd w:id="909"/>
          </w:p>
        </w:tc>
        <w:tc>
          <w:tcPr>
            <w:tcW w:w="1355" w:type="dxa"/>
            <w:shd w:val="clear" w:color="auto" w:fill="auto"/>
            <w:hideMark/>
          </w:tcPr>
          <w:p w14:paraId="28342084" w14:textId="77777777" w:rsidR="004C0980" w:rsidRPr="009B12AC" w:rsidRDefault="004C0980" w:rsidP="004C0980">
            <w:pPr>
              <w:spacing w:after="0" w:line="240" w:lineRule="auto"/>
              <w:jc w:val="right"/>
              <w:outlineLvl w:val="2"/>
              <w:rPr>
                <w:rFonts w:eastAsia="Times New Roman"/>
                <w:sz w:val="20"/>
                <w:szCs w:val="20"/>
                <w:lang w:eastAsia="ru-RU"/>
              </w:rPr>
            </w:pPr>
            <w:bookmarkStart w:id="910" w:name="_Toc465859117"/>
            <w:r w:rsidRPr="009B12AC">
              <w:rPr>
                <w:rFonts w:eastAsia="Times New Roman"/>
                <w:sz w:val="20"/>
                <w:szCs w:val="20"/>
                <w:lang w:eastAsia="ru-RU"/>
              </w:rPr>
              <w:t>0,000</w:t>
            </w:r>
            <w:bookmarkEnd w:id="910"/>
          </w:p>
        </w:tc>
        <w:tc>
          <w:tcPr>
            <w:tcW w:w="1216" w:type="dxa"/>
            <w:shd w:val="clear" w:color="auto" w:fill="auto"/>
            <w:hideMark/>
          </w:tcPr>
          <w:p w14:paraId="72D04011" w14:textId="77777777" w:rsidR="004C0980" w:rsidRPr="009B12AC" w:rsidRDefault="004C0980" w:rsidP="004C0980">
            <w:pPr>
              <w:spacing w:after="0" w:line="240" w:lineRule="auto"/>
              <w:jc w:val="right"/>
              <w:outlineLvl w:val="2"/>
              <w:rPr>
                <w:rFonts w:eastAsia="Times New Roman"/>
                <w:sz w:val="20"/>
                <w:szCs w:val="20"/>
                <w:lang w:eastAsia="ru-RU"/>
              </w:rPr>
            </w:pPr>
            <w:bookmarkStart w:id="911" w:name="_Toc465859118"/>
            <w:r w:rsidRPr="009B12AC">
              <w:rPr>
                <w:rFonts w:eastAsia="Times New Roman"/>
                <w:sz w:val="20"/>
                <w:szCs w:val="20"/>
                <w:lang w:eastAsia="ru-RU"/>
              </w:rPr>
              <w:t>0,000</w:t>
            </w:r>
            <w:bookmarkEnd w:id="911"/>
          </w:p>
        </w:tc>
        <w:tc>
          <w:tcPr>
            <w:tcW w:w="1216" w:type="dxa"/>
            <w:shd w:val="clear" w:color="auto" w:fill="auto"/>
            <w:hideMark/>
          </w:tcPr>
          <w:p w14:paraId="3A36BD65" w14:textId="77777777" w:rsidR="004C0980" w:rsidRPr="009B12AC" w:rsidRDefault="004C0980" w:rsidP="004C0980">
            <w:pPr>
              <w:spacing w:after="0" w:line="240" w:lineRule="auto"/>
              <w:jc w:val="right"/>
              <w:outlineLvl w:val="2"/>
              <w:rPr>
                <w:rFonts w:eastAsia="Times New Roman"/>
                <w:sz w:val="20"/>
                <w:szCs w:val="20"/>
                <w:lang w:eastAsia="ru-RU"/>
              </w:rPr>
            </w:pPr>
            <w:bookmarkStart w:id="912" w:name="_Toc465859119"/>
            <w:r w:rsidRPr="009B12AC">
              <w:rPr>
                <w:rFonts w:eastAsia="Times New Roman"/>
                <w:sz w:val="20"/>
                <w:szCs w:val="20"/>
                <w:lang w:eastAsia="ru-RU"/>
              </w:rPr>
              <w:t>0,000</w:t>
            </w:r>
            <w:bookmarkEnd w:id="912"/>
          </w:p>
        </w:tc>
        <w:tc>
          <w:tcPr>
            <w:tcW w:w="1216" w:type="dxa"/>
            <w:shd w:val="clear" w:color="auto" w:fill="auto"/>
            <w:hideMark/>
          </w:tcPr>
          <w:p w14:paraId="610C90D9" w14:textId="77777777" w:rsidR="004C0980" w:rsidRPr="009B12AC" w:rsidRDefault="004C0980" w:rsidP="004C0980">
            <w:pPr>
              <w:spacing w:after="0" w:line="240" w:lineRule="auto"/>
              <w:jc w:val="right"/>
              <w:outlineLvl w:val="2"/>
              <w:rPr>
                <w:rFonts w:eastAsia="Times New Roman"/>
                <w:sz w:val="20"/>
                <w:szCs w:val="20"/>
                <w:lang w:eastAsia="ru-RU"/>
              </w:rPr>
            </w:pPr>
            <w:bookmarkStart w:id="913" w:name="_Toc465859120"/>
            <w:r w:rsidRPr="009B12AC">
              <w:rPr>
                <w:rFonts w:eastAsia="Times New Roman"/>
                <w:sz w:val="20"/>
                <w:szCs w:val="20"/>
                <w:lang w:eastAsia="ru-RU"/>
              </w:rPr>
              <w:t>0,000</w:t>
            </w:r>
            <w:bookmarkEnd w:id="913"/>
          </w:p>
        </w:tc>
        <w:tc>
          <w:tcPr>
            <w:tcW w:w="1216" w:type="dxa"/>
            <w:shd w:val="clear" w:color="auto" w:fill="auto"/>
            <w:hideMark/>
          </w:tcPr>
          <w:p w14:paraId="3A1DC7C6" w14:textId="77777777" w:rsidR="004C0980" w:rsidRPr="009B12AC" w:rsidRDefault="004C0980" w:rsidP="004C0980">
            <w:pPr>
              <w:spacing w:after="0" w:line="240" w:lineRule="auto"/>
              <w:jc w:val="right"/>
              <w:outlineLvl w:val="2"/>
              <w:rPr>
                <w:rFonts w:eastAsia="Times New Roman"/>
                <w:sz w:val="20"/>
                <w:szCs w:val="20"/>
                <w:lang w:eastAsia="ru-RU"/>
              </w:rPr>
            </w:pPr>
            <w:bookmarkStart w:id="914" w:name="_Toc465859121"/>
            <w:r w:rsidRPr="009B12AC">
              <w:rPr>
                <w:rFonts w:eastAsia="Times New Roman"/>
                <w:sz w:val="20"/>
                <w:szCs w:val="20"/>
                <w:lang w:eastAsia="ru-RU"/>
              </w:rPr>
              <w:t>0,000</w:t>
            </w:r>
            <w:bookmarkEnd w:id="914"/>
          </w:p>
        </w:tc>
      </w:tr>
      <w:tr w:rsidR="004C0980" w:rsidRPr="009B12AC" w14:paraId="5BAB8F27" w14:textId="77777777" w:rsidTr="00FD546D">
        <w:trPr>
          <w:cantSplit/>
          <w:trHeight w:val="315"/>
        </w:trPr>
        <w:tc>
          <w:tcPr>
            <w:tcW w:w="851" w:type="dxa"/>
            <w:vMerge w:val="restart"/>
            <w:shd w:val="clear" w:color="auto" w:fill="auto"/>
            <w:hideMark/>
          </w:tcPr>
          <w:p w14:paraId="5D903F4B" w14:textId="77777777" w:rsidR="004C0980" w:rsidRPr="009B12AC" w:rsidRDefault="004C0980" w:rsidP="004C0980">
            <w:pPr>
              <w:spacing w:after="0" w:line="240" w:lineRule="auto"/>
              <w:jc w:val="center"/>
              <w:outlineLvl w:val="2"/>
              <w:rPr>
                <w:rFonts w:eastAsia="Times New Roman"/>
                <w:sz w:val="20"/>
                <w:szCs w:val="20"/>
                <w:lang w:eastAsia="ru-RU"/>
              </w:rPr>
            </w:pPr>
            <w:bookmarkStart w:id="915" w:name="_Toc465859122"/>
            <w:r w:rsidRPr="009B12AC">
              <w:rPr>
                <w:rFonts w:eastAsia="Times New Roman"/>
                <w:sz w:val="20"/>
                <w:szCs w:val="20"/>
                <w:lang w:eastAsia="ru-RU"/>
              </w:rPr>
              <w:t>1.2.1.5</w:t>
            </w:r>
            <w:bookmarkEnd w:id="915"/>
          </w:p>
        </w:tc>
        <w:tc>
          <w:tcPr>
            <w:tcW w:w="3180" w:type="dxa"/>
            <w:vMerge w:val="restart"/>
            <w:shd w:val="clear" w:color="auto" w:fill="auto"/>
            <w:hideMark/>
          </w:tcPr>
          <w:p w14:paraId="01D8F8E4" w14:textId="77777777" w:rsidR="004C0980" w:rsidRPr="00943228" w:rsidRDefault="004C0980" w:rsidP="004C0980">
            <w:pPr>
              <w:spacing w:after="0" w:line="240" w:lineRule="auto"/>
              <w:ind w:firstLineChars="100" w:firstLine="200"/>
              <w:outlineLvl w:val="2"/>
              <w:rPr>
                <w:rFonts w:eastAsia="Times New Roman"/>
                <w:i/>
                <w:iCs/>
                <w:sz w:val="20"/>
                <w:szCs w:val="20"/>
                <w:lang w:eastAsia="ru-RU"/>
              </w:rPr>
            </w:pPr>
            <w:bookmarkStart w:id="916" w:name="_Toc465859123"/>
            <w:r w:rsidRPr="00943228">
              <w:rPr>
                <w:rFonts w:eastAsia="Times New Roman"/>
                <w:i/>
                <w:iCs/>
                <w:sz w:val="20"/>
                <w:szCs w:val="20"/>
                <w:lang w:eastAsia="ru-RU"/>
              </w:rPr>
              <w:t>Организация и проведение школьного и районного этапов всероссийской олимпиады школьников</w:t>
            </w:r>
            <w:bookmarkEnd w:id="916"/>
          </w:p>
        </w:tc>
        <w:tc>
          <w:tcPr>
            <w:tcW w:w="1647" w:type="dxa"/>
            <w:vMerge w:val="restart"/>
            <w:shd w:val="clear" w:color="auto" w:fill="auto"/>
            <w:hideMark/>
          </w:tcPr>
          <w:p w14:paraId="7BD0F1BB" w14:textId="77777777" w:rsidR="004C0980" w:rsidRPr="00943228" w:rsidRDefault="00D96D18" w:rsidP="004C0980">
            <w:pPr>
              <w:spacing w:after="0" w:line="240" w:lineRule="auto"/>
              <w:outlineLvl w:val="2"/>
              <w:rPr>
                <w:rFonts w:eastAsia="Times New Roman"/>
                <w:sz w:val="20"/>
                <w:szCs w:val="20"/>
                <w:lang w:eastAsia="ru-RU"/>
              </w:rPr>
            </w:pPr>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19D687E7"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562861CA"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663C570D" w14:textId="77777777" w:rsidR="004C0980" w:rsidRPr="009B12AC" w:rsidRDefault="004C0980" w:rsidP="004C0980">
            <w:pPr>
              <w:spacing w:after="0" w:line="240" w:lineRule="auto"/>
              <w:outlineLvl w:val="2"/>
              <w:rPr>
                <w:rFonts w:eastAsia="Times New Roman"/>
                <w:sz w:val="20"/>
                <w:szCs w:val="20"/>
                <w:lang w:eastAsia="ru-RU"/>
              </w:rPr>
            </w:pPr>
            <w:bookmarkStart w:id="917" w:name="_Toc465859127"/>
            <w:r w:rsidRPr="009B12AC">
              <w:rPr>
                <w:rFonts w:eastAsia="Times New Roman"/>
                <w:sz w:val="20"/>
                <w:szCs w:val="20"/>
                <w:lang w:eastAsia="ru-RU"/>
              </w:rPr>
              <w:t>всего</w:t>
            </w:r>
            <w:bookmarkEnd w:id="917"/>
          </w:p>
        </w:tc>
        <w:tc>
          <w:tcPr>
            <w:tcW w:w="1355" w:type="dxa"/>
            <w:shd w:val="clear" w:color="auto" w:fill="auto"/>
            <w:hideMark/>
          </w:tcPr>
          <w:p w14:paraId="33E4714E" w14:textId="77777777" w:rsidR="004C0980" w:rsidRPr="009B12AC" w:rsidRDefault="004C0980" w:rsidP="004C0980">
            <w:pPr>
              <w:spacing w:after="0" w:line="240" w:lineRule="auto"/>
              <w:jc w:val="right"/>
              <w:outlineLvl w:val="2"/>
              <w:rPr>
                <w:rFonts w:eastAsia="Times New Roman"/>
                <w:sz w:val="20"/>
                <w:szCs w:val="20"/>
                <w:lang w:eastAsia="ru-RU"/>
              </w:rPr>
            </w:pPr>
            <w:bookmarkStart w:id="918" w:name="_Toc465859128"/>
            <w:r w:rsidRPr="009B12AC">
              <w:rPr>
                <w:rFonts w:eastAsia="Times New Roman"/>
                <w:sz w:val="20"/>
                <w:szCs w:val="20"/>
                <w:lang w:eastAsia="ru-RU"/>
              </w:rPr>
              <w:t>0,000</w:t>
            </w:r>
            <w:bookmarkEnd w:id="918"/>
          </w:p>
        </w:tc>
        <w:tc>
          <w:tcPr>
            <w:tcW w:w="1216" w:type="dxa"/>
            <w:shd w:val="clear" w:color="auto" w:fill="auto"/>
            <w:hideMark/>
          </w:tcPr>
          <w:p w14:paraId="5DDB802C" w14:textId="77777777" w:rsidR="004C0980" w:rsidRPr="009B12AC" w:rsidRDefault="004C0980" w:rsidP="004C0980">
            <w:pPr>
              <w:spacing w:after="0" w:line="240" w:lineRule="auto"/>
              <w:jc w:val="right"/>
              <w:outlineLvl w:val="2"/>
              <w:rPr>
                <w:rFonts w:eastAsia="Times New Roman"/>
                <w:sz w:val="20"/>
                <w:szCs w:val="20"/>
                <w:lang w:eastAsia="ru-RU"/>
              </w:rPr>
            </w:pPr>
            <w:bookmarkStart w:id="919" w:name="_Toc465859129"/>
            <w:r w:rsidRPr="009B12AC">
              <w:rPr>
                <w:rFonts w:eastAsia="Times New Roman"/>
                <w:sz w:val="20"/>
                <w:szCs w:val="20"/>
                <w:lang w:eastAsia="ru-RU"/>
              </w:rPr>
              <w:t>0,000</w:t>
            </w:r>
            <w:bookmarkEnd w:id="919"/>
          </w:p>
        </w:tc>
        <w:tc>
          <w:tcPr>
            <w:tcW w:w="1216" w:type="dxa"/>
            <w:shd w:val="clear" w:color="auto" w:fill="auto"/>
            <w:hideMark/>
          </w:tcPr>
          <w:p w14:paraId="48D0F2B9" w14:textId="77777777" w:rsidR="004C0980" w:rsidRPr="009B12AC" w:rsidRDefault="004C0980" w:rsidP="004C0980">
            <w:pPr>
              <w:spacing w:after="0" w:line="240" w:lineRule="auto"/>
              <w:jc w:val="right"/>
              <w:outlineLvl w:val="2"/>
              <w:rPr>
                <w:rFonts w:eastAsia="Times New Roman"/>
                <w:sz w:val="20"/>
                <w:szCs w:val="20"/>
                <w:lang w:eastAsia="ru-RU"/>
              </w:rPr>
            </w:pPr>
            <w:bookmarkStart w:id="920" w:name="_Toc465859130"/>
            <w:r w:rsidRPr="009B12AC">
              <w:rPr>
                <w:rFonts w:eastAsia="Times New Roman"/>
                <w:sz w:val="20"/>
                <w:szCs w:val="20"/>
                <w:lang w:eastAsia="ru-RU"/>
              </w:rPr>
              <w:t>0,000</w:t>
            </w:r>
            <w:bookmarkEnd w:id="920"/>
          </w:p>
        </w:tc>
        <w:tc>
          <w:tcPr>
            <w:tcW w:w="1216" w:type="dxa"/>
            <w:shd w:val="clear" w:color="auto" w:fill="auto"/>
            <w:hideMark/>
          </w:tcPr>
          <w:p w14:paraId="12FC7BC6" w14:textId="77777777" w:rsidR="004C0980" w:rsidRPr="009B12AC" w:rsidRDefault="004C0980" w:rsidP="004C0980">
            <w:pPr>
              <w:spacing w:after="0" w:line="240" w:lineRule="auto"/>
              <w:jc w:val="right"/>
              <w:outlineLvl w:val="2"/>
              <w:rPr>
                <w:rFonts w:eastAsia="Times New Roman"/>
                <w:sz w:val="20"/>
                <w:szCs w:val="20"/>
                <w:lang w:eastAsia="ru-RU"/>
              </w:rPr>
            </w:pPr>
            <w:bookmarkStart w:id="921" w:name="_Toc465859131"/>
            <w:r w:rsidRPr="009B12AC">
              <w:rPr>
                <w:rFonts w:eastAsia="Times New Roman"/>
                <w:sz w:val="20"/>
                <w:szCs w:val="20"/>
                <w:lang w:eastAsia="ru-RU"/>
              </w:rPr>
              <w:t>0,000</w:t>
            </w:r>
            <w:bookmarkEnd w:id="921"/>
          </w:p>
        </w:tc>
        <w:tc>
          <w:tcPr>
            <w:tcW w:w="1216" w:type="dxa"/>
            <w:shd w:val="clear" w:color="auto" w:fill="auto"/>
            <w:hideMark/>
          </w:tcPr>
          <w:p w14:paraId="7B25293A" w14:textId="77777777" w:rsidR="004C0980" w:rsidRPr="009B12AC" w:rsidRDefault="004C0980" w:rsidP="004C0980">
            <w:pPr>
              <w:spacing w:after="0" w:line="240" w:lineRule="auto"/>
              <w:jc w:val="right"/>
              <w:outlineLvl w:val="2"/>
              <w:rPr>
                <w:rFonts w:eastAsia="Times New Roman"/>
                <w:sz w:val="20"/>
                <w:szCs w:val="20"/>
                <w:lang w:eastAsia="ru-RU"/>
              </w:rPr>
            </w:pPr>
            <w:bookmarkStart w:id="922" w:name="_Toc465859132"/>
            <w:r w:rsidRPr="009B12AC">
              <w:rPr>
                <w:rFonts w:eastAsia="Times New Roman"/>
                <w:sz w:val="20"/>
                <w:szCs w:val="20"/>
                <w:lang w:eastAsia="ru-RU"/>
              </w:rPr>
              <w:t>0,000</w:t>
            </w:r>
            <w:bookmarkEnd w:id="922"/>
          </w:p>
        </w:tc>
      </w:tr>
      <w:tr w:rsidR="004C0980" w:rsidRPr="009B12AC" w14:paraId="634B18EF" w14:textId="77777777" w:rsidTr="00FD546D">
        <w:trPr>
          <w:cantSplit/>
          <w:trHeight w:val="315"/>
        </w:trPr>
        <w:tc>
          <w:tcPr>
            <w:tcW w:w="851" w:type="dxa"/>
            <w:vMerge/>
            <w:shd w:val="clear" w:color="auto" w:fill="auto"/>
            <w:vAlign w:val="center"/>
            <w:hideMark/>
          </w:tcPr>
          <w:p w14:paraId="5F9FB963"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0D97EC3A"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184E17B5"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06F03BCC"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4932A7B2"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37584669" w14:textId="77777777" w:rsidR="004C0980" w:rsidRPr="009B12AC" w:rsidRDefault="004C0980" w:rsidP="004C0980">
            <w:pPr>
              <w:spacing w:after="0" w:line="240" w:lineRule="auto"/>
              <w:outlineLvl w:val="2"/>
              <w:rPr>
                <w:rFonts w:eastAsia="Times New Roman"/>
                <w:sz w:val="20"/>
                <w:szCs w:val="20"/>
                <w:lang w:eastAsia="ru-RU"/>
              </w:rPr>
            </w:pPr>
            <w:bookmarkStart w:id="923" w:name="_Toc465859133"/>
            <w:r w:rsidRPr="009B12AC">
              <w:rPr>
                <w:rFonts w:eastAsia="Times New Roman"/>
                <w:sz w:val="20"/>
                <w:szCs w:val="20"/>
                <w:lang w:eastAsia="ru-RU"/>
              </w:rPr>
              <w:t>федеральный бюджет</w:t>
            </w:r>
            <w:bookmarkEnd w:id="923"/>
          </w:p>
        </w:tc>
        <w:tc>
          <w:tcPr>
            <w:tcW w:w="1355" w:type="dxa"/>
            <w:shd w:val="clear" w:color="auto" w:fill="auto"/>
            <w:hideMark/>
          </w:tcPr>
          <w:p w14:paraId="5091EF74" w14:textId="77777777" w:rsidR="004C0980" w:rsidRPr="009B12AC" w:rsidRDefault="004C0980" w:rsidP="004C0980">
            <w:pPr>
              <w:spacing w:after="0" w:line="240" w:lineRule="auto"/>
              <w:jc w:val="right"/>
              <w:outlineLvl w:val="2"/>
              <w:rPr>
                <w:rFonts w:eastAsia="Times New Roman"/>
                <w:sz w:val="20"/>
                <w:szCs w:val="20"/>
                <w:lang w:eastAsia="ru-RU"/>
              </w:rPr>
            </w:pPr>
            <w:bookmarkStart w:id="924" w:name="_Toc465859134"/>
            <w:r w:rsidRPr="009B12AC">
              <w:rPr>
                <w:rFonts w:eastAsia="Times New Roman"/>
                <w:sz w:val="20"/>
                <w:szCs w:val="20"/>
                <w:lang w:eastAsia="ru-RU"/>
              </w:rPr>
              <w:t>0,000</w:t>
            </w:r>
            <w:bookmarkEnd w:id="924"/>
          </w:p>
        </w:tc>
        <w:tc>
          <w:tcPr>
            <w:tcW w:w="1216" w:type="dxa"/>
            <w:shd w:val="clear" w:color="auto" w:fill="auto"/>
            <w:hideMark/>
          </w:tcPr>
          <w:p w14:paraId="099C0FA8" w14:textId="77777777" w:rsidR="004C0980" w:rsidRPr="009B12AC" w:rsidRDefault="004C0980" w:rsidP="004C0980">
            <w:pPr>
              <w:spacing w:after="0" w:line="240" w:lineRule="auto"/>
              <w:jc w:val="right"/>
              <w:outlineLvl w:val="2"/>
              <w:rPr>
                <w:rFonts w:eastAsia="Times New Roman"/>
                <w:sz w:val="20"/>
                <w:szCs w:val="20"/>
                <w:lang w:eastAsia="ru-RU"/>
              </w:rPr>
            </w:pPr>
            <w:bookmarkStart w:id="925" w:name="_Toc465859135"/>
            <w:r w:rsidRPr="009B12AC">
              <w:rPr>
                <w:rFonts w:eastAsia="Times New Roman"/>
                <w:sz w:val="20"/>
                <w:szCs w:val="20"/>
                <w:lang w:eastAsia="ru-RU"/>
              </w:rPr>
              <w:t>0,000</w:t>
            </w:r>
            <w:bookmarkEnd w:id="925"/>
          </w:p>
        </w:tc>
        <w:tc>
          <w:tcPr>
            <w:tcW w:w="1216" w:type="dxa"/>
            <w:shd w:val="clear" w:color="auto" w:fill="auto"/>
            <w:hideMark/>
          </w:tcPr>
          <w:p w14:paraId="431163B1" w14:textId="77777777" w:rsidR="004C0980" w:rsidRPr="009B12AC" w:rsidRDefault="004C0980" w:rsidP="004C0980">
            <w:pPr>
              <w:spacing w:after="0" w:line="240" w:lineRule="auto"/>
              <w:jc w:val="right"/>
              <w:outlineLvl w:val="2"/>
              <w:rPr>
                <w:rFonts w:eastAsia="Times New Roman"/>
                <w:sz w:val="20"/>
                <w:szCs w:val="20"/>
                <w:lang w:eastAsia="ru-RU"/>
              </w:rPr>
            </w:pPr>
            <w:bookmarkStart w:id="926" w:name="_Toc465859136"/>
            <w:r w:rsidRPr="009B12AC">
              <w:rPr>
                <w:rFonts w:eastAsia="Times New Roman"/>
                <w:sz w:val="20"/>
                <w:szCs w:val="20"/>
                <w:lang w:eastAsia="ru-RU"/>
              </w:rPr>
              <w:t>0,000</w:t>
            </w:r>
            <w:bookmarkEnd w:id="926"/>
          </w:p>
        </w:tc>
        <w:tc>
          <w:tcPr>
            <w:tcW w:w="1216" w:type="dxa"/>
            <w:shd w:val="clear" w:color="auto" w:fill="auto"/>
            <w:hideMark/>
          </w:tcPr>
          <w:p w14:paraId="0D2A57F8" w14:textId="77777777" w:rsidR="004C0980" w:rsidRPr="009B12AC" w:rsidRDefault="004C0980" w:rsidP="004C0980">
            <w:pPr>
              <w:spacing w:after="0" w:line="240" w:lineRule="auto"/>
              <w:jc w:val="right"/>
              <w:outlineLvl w:val="2"/>
              <w:rPr>
                <w:rFonts w:eastAsia="Times New Roman"/>
                <w:sz w:val="20"/>
                <w:szCs w:val="20"/>
                <w:lang w:eastAsia="ru-RU"/>
              </w:rPr>
            </w:pPr>
            <w:bookmarkStart w:id="927" w:name="_Toc465859137"/>
            <w:r w:rsidRPr="009B12AC">
              <w:rPr>
                <w:rFonts w:eastAsia="Times New Roman"/>
                <w:sz w:val="20"/>
                <w:szCs w:val="20"/>
                <w:lang w:eastAsia="ru-RU"/>
              </w:rPr>
              <w:t>0,000</w:t>
            </w:r>
            <w:bookmarkEnd w:id="927"/>
          </w:p>
        </w:tc>
        <w:tc>
          <w:tcPr>
            <w:tcW w:w="1216" w:type="dxa"/>
            <w:shd w:val="clear" w:color="auto" w:fill="auto"/>
            <w:hideMark/>
          </w:tcPr>
          <w:p w14:paraId="2C7D7054" w14:textId="77777777" w:rsidR="004C0980" w:rsidRPr="009B12AC" w:rsidRDefault="004C0980" w:rsidP="004C0980">
            <w:pPr>
              <w:spacing w:after="0" w:line="240" w:lineRule="auto"/>
              <w:jc w:val="right"/>
              <w:outlineLvl w:val="2"/>
              <w:rPr>
                <w:rFonts w:eastAsia="Times New Roman"/>
                <w:sz w:val="20"/>
                <w:szCs w:val="20"/>
                <w:lang w:eastAsia="ru-RU"/>
              </w:rPr>
            </w:pPr>
            <w:bookmarkStart w:id="928" w:name="_Toc465859138"/>
            <w:r w:rsidRPr="009B12AC">
              <w:rPr>
                <w:rFonts w:eastAsia="Times New Roman"/>
                <w:sz w:val="20"/>
                <w:szCs w:val="20"/>
                <w:lang w:eastAsia="ru-RU"/>
              </w:rPr>
              <w:t>0,000</w:t>
            </w:r>
            <w:bookmarkEnd w:id="928"/>
          </w:p>
        </w:tc>
      </w:tr>
      <w:tr w:rsidR="004C0980" w:rsidRPr="009B12AC" w14:paraId="63A2F2A3" w14:textId="77777777" w:rsidTr="00FD546D">
        <w:trPr>
          <w:cantSplit/>
          <w:trHeight w:val="315"/>
        </w:trPr>
        <w:tc>
          <w:tcPr>
            <w:tcW w:w="851" w:type="dxa"/>
            <w:vMerge/>
            <w:shd w:val="clear" w:color="auto" w:fill="auto"/>
            <w:vAlign w:val="center"/>
            <w:hideMark/>
          </w:tcPr>
          <w:p w14:paraId="53088188"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085E3027"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2069F14E"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1B5B0C76"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0EF9DD84"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22B3D1D8" w14:textId="77777777" w:rsidR="004C0980" w:rsidRPr="009B12AC" w:rsidRDefault="004C0980" w:rsidP="004C0980">
            <w:pPr>
              <w:spacing w:after="0" w:line="240" w:lineRule="auto"/>
              <w:outlineLvl w:val="2"/>
              <w:rPr>
                <w:rFonts w:eastAsia="Times New Roman"/>
                <w:sz w:val="20"/>
                <w:szCs w:val="20"/>
                <w:lang w:eastAsia="ru-RU"/>
              </w:rPr>
            </w:pPr>
            <w:bookmarkStart w:id="929" w:name="_Toc465859139"/>
            <w:r w:rsidRPr="009B12AC">
              <w:rPr>
                <w:rFonts w:eastAsia="Times New Roman"/>
                <w:sz w:val="20"/>
                <w:szCs w:val="20"/>
                <w:lang w:eastAsia="ru-RU"/>
              </w:rPr>
              <w:t>республиканский бюджет</w:t>
            </w:r>
            <w:bookmarkEnd w:id="929"/>
          </w:p>
        </w:tc>
        <w:tc>
          <w:tcPr>
            <w:tcW w:w="1355" w:type="dxa"/>
            <w:shd w:val="clear" w:color="auto" w:fill="auto"/>
            <w:hideMark/>
          </w:tcPr>
          <w:p w14:paraId="67860A7B" w14:textId="77777777" w:rsidR="004C0980" w:rsidRPr="009B12AC" w:rsidRDefault="004C0980" w:rsidP="004C0980">
            <w:pPr>
              <w:spacing w:after="0" w:line="240" w:lineRule="auto"/>
              <w:jc w:val="right"/>
              <w:outlineLvl w:val="2"/>
              <w:rPr>
                <w:rFonts w:eastAsia="Times New Roman"/>
                <w:sz w:val="20"/>
                <w:szCs w:val="20"/>
                <w:lang w:eastAsia="ru-RU"/>
              </w:rPr>
            </w:pPr>
            <w:bookmarkStart w:id="930" w:name="_Toc465859140"/>
            <w:r w:rsidRPr="009B12AC">
              <w:rPr>
                <w:rFonts w:eastAsia="Times New Roman"/>
                <w:sz w:val="20"/>
                <w:szCs w:val="20"/>
                <w:lang w:eastAsia="ru-RU"/>
              </w:rPr>
              <w:t>0,000</w:t>
            </w:r>
            <w:bookmarkEnd w:id="930"/>
          </w:p>
        </w:tc>
        <w:tc>
          <w:tcPr>
            <w:tcW w:w="1216" w:type="dxa"/>
            <w:shd w:val="clear" w:color="auto" w:fill="auto"/>
            <w:hideMark/>
          </w:tcPr>
          <w:p w14:paraId="1C4D07AC" w14:textId="77777777" w:rsidR="004C0980" w:rsidRPr="009B12AC" w:rsidRDefault="004C0980" w:rsidP="004C0980">
            <w:pPr>
              <w:spacing w:after="0" w:line="240" w:lineRule="auto"/>
              <w:jc w:val="right"/>
              <w:outlineLvl w:val="2"/>
              <w:rPr>
                <w:rFonts w:eastAsia="Times New Roman"/>
                <w:sz w:val="20"/>
                <w:szCs w:val="20"/>
                <w:lang w:eastAsia="ru-RU"/>
              </w:rPr>
            </w:pPr>
            <w:bookmarkStart w:id="931" w:name="_Toc465859141"/>
            <w:r w:rsidRPr="009B12AC">
              <w:rPr>
                <w:rFonts w:eastAsia="Times New Roman"/>
                <w:sz w:val="20"/>
                <w:szCs w:val="20"/>
                <w:lang w:eastAsia="ru-RU"/>
              </w:rPr>
              <w:t>0,000</w:t>
            </w:r>
            <w:bookmarkEnd w:id="931"/>
          </w:p>
        </w:tc>
        <w:tc>
          <w:tcPr>
            <w:tcW w:w="1216" w:type="dxa"/>
            <w:shd w:val="clear" w:color="auto" w:fill="auto"/>
            <w:hideMark/>
          </w:tcPr>
          <w:p w14:paraId="522C160B" w14:textId="77777777" w:rsidR="004C0980" w:rsidRPr="009B12AC" w:rsidRDefault="004C0980" w:rsidP="004C0980">
            <w:pPr>
              <w:spacing w:after="0" w:line="240" w:lineRule="auto"/>
              <w:jc w:val="right"/>
              <w:outlineLvl w:val="2"/>
              <w:rPr>
                <w:rFonts w:eastAsia="Times New Roman"/>
                <w:sz w:val="20"/>
                <w:szCs w:val="20"/>
                <w:lang w:eastAsia="ru-RU"/>
              </w:rPr>
            </w:pPr>
            <w:bookmarkStart w:id="932" w:name="_Toc465859142"/>
            <w:r w:rsidRPr="009B12AC">
              <w:rPr>
                <w:rFonts w:eastAsia="Times New Roman"/>
                <w:sz w:val="20"/>
                <w:szCs w:val="20"/>
                <w:lang w:eastAsia="ru-RU"/>
              </w:rPr>
              <w:t>0,000</w:t>
            </w:r>
            <w:bookmarkEnd w:id="932"/>
          </w:p>
        </w:tc>
        <w:tc>
          <w:tcPr>
            <w:tcW w:w="1216" w:type="dxa"/>
            <w:shd w:val="clear" w:color="auto" w:fill="auto"/>
            <w:hideMark/>
          </w:tcPr>
          <w:p w14:paraId="0056858F" w14:textId="77777777" w:rsidR="004C0980" w:rsidRPr="009B12AC" w:rsidRDefault="004C0980" w:rsidP="004C0980">
            <w:pPr>
              <w:spacing w:after="0" w:line="240" w:lineRule="auto"/>
              <w:jc w:val="right"/>
              <w:outlineLvl w:val="2"/>
              <w:rPr>
                <w:rFonts w:eastAsia="Times New Roman"/>
                <w:sz w:val="20"/>
                <w:szCs w:val="20"/>
                <w:lang w:eastAsia="ru-RU"/>
              </w:rPr>
            </w:pPr>
            <w:bookmarkStart w:id="933" w:name="_Toc465859143"/>
            <w:r w:rsidRPr="009B12AC">
              <w:rPr>
                <w:rFonts w:eastAsia="Times New Roman"/>
                <w:sz w:val="20"/>
                <w:szCs w:val="20"/>
                <w:lang w:eastAsia="ru-RU"/>
              </w:rPr>
              <w:t>0,000</w:t>
            </w:r>
            <w:bookmarkEnd w:id="933"/>
          </w:p>
        </w:tc>
        <w:tc>
          <w:tcPr>
            <w:tcW w:w="1216" w:type="dxa"/>
            <w:shd w:val="clear" w:color="auto" w:fill="auto"/>
            <w:hideMark/>
          </w:tcPr>
          <w:p w14:paraId="124E5F19" w14:textId="77777777" w:rsidR="004C0980" w:rsidRPr="009B12AC" w:rsidRDefault="004C0980" w:rsidP="004C0980">
            <w:pPr>
              <w:spacing w:after="0" w:line="240" w:lineRule="auto"/>
              <w:jc w:val="right"/>
              <w:outlineLvl w:val="2"/>
              <w:rPr>
                <w:rFonts w:eastAsia="Times New Roman"/>
                <w:sz w:val="20"/>
                <w:szCs w:val="20"/>
                <w:lang w:eastAsia="ru-RU"/>
              </w:rPr>
            </w:pPr>
            <w:bookmarkStart w:id="934" w:name="_Toc465859144"/>
            <w:r w:rsidRPr="009B12AC">
              <w:rPr>
                <w:rFonts w:eastAsia="Times New Roman"/>
                <w:sz w:val="20"/>
                <w:szCs w:val="20"/>
                <w:lang w:eastAsia="ru-RU"/>
              </w:rPr>
              <w:t>0,000</w:t>
            </w:r>
            <w:bookmarkEnd w:id="934"/>
          </w:p>
        </w:tc>
      </w:tr>
      <w:tr w:rsidR="004C0980" w:rsidRPr="009B12AC" w14:paraId="4C900776" w14:textId="77777777" w:rsidTr="00FD546D">
        <w:trPr>
          <w:cantSplit/>
          <w:trHeight w:val="315"/>
        </w:trPr>
        <w:tc>
          <w:tcPr>
            <w:tcW w:w="851" w:type="dxa"/>
            <w:vMerge/>
            <w:shd w:val="clear" w:color="auto" w:fill="auto"/>
            <w:vAlign w:val="center"/>
            <w:hideMark/>
          </w:tcPr>
          <w:p w14:paraId="7D433407"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162FFAA4"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49AF1010"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5C080F47"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3C3EEBFD"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54F0108A" w14:textId="77777777" w:rsidR="004C0980" w:rsidRPr="009B12AC" w:rsidRDefault="004C0980" w:rsidP="004C0980">
            <w:pPr>
              <w:spacing w:after="0" w:line="240" w:lineRule="auto"/>
              <w:outlineLvl w:val="2"/>
              <w:rPr>
                <w:rFonts w:eastAsia="Times New Roman"/>
                <w:sz w:val="20"/>
                <w:szCs w:val="20"/>
                <w:lang w:eastAsia="ru-RU"/>
              </w:rPr>
            </w:pPr>
            <w:bookmarkStart w:id="935" w:name="_Toc465859145"/>
            <w:r w:rsidRPr="009B12AC">
              <w:rPr>
                <w:rFonts w:eastAsia="Times New Roman"/>
                <w:sz w:val="20"/>
                <w:szCs w:val="20"/>
                <w:lang w:eastAsia="ru-RU"/>
              </w:rPr>
              <w:t>муниципальный бюджет</w:t>
            </w:r>
            <w:bookmarkEnd w:id="935"/>
          </w:p>
        </w:tc>
        <w:tc>
          <w:tcPr>
            <w:tcW w:w="1355" w:type="dxa"/>
            <w:shd w:val="clear" w:color="auto" w:fill="auto"/>
            <w:hideMark/>
          </w:tcPr>
          <w:p w14:paraId="18B770DA" w14:textId="77777777" w:rsidR="004C0980" w:rsidRPr="009B12AC" w:rsidRDefault="004C0980" w:rsidP="004C0980">
            <w:pPr>
              <w:spacing w:after="0" w:line="240" w:lineRule="auto"/>
              <w:jc w:val="right"/>
              <w:outlineLvl w:val="2"/>
              <w:rPr>
                <w:rFonts w:eastAsia="Times New Roman"/>
                <w:sz w:val="20"/>
                <w:szCs w:val="20"/>
                <w:lang w:eastAsia="ru-RU"/>
              </w:rPr>
            </w:pPr>
            <w:bookmarkStart w:id="936" w:name="_Toc465859146"/>
            <w:r w:rsidRPr="009B12AC">
              <w:rPr>
                <w:rFonts w:eastAsia="Times New Roman"/>
                <w:sz w:val="20"/>
                <w:szCs w:val="20"/>
                <w:lang w:eastAsia="ru-RU"/>
              </w:rPr>
              <w:t>0,000</w:t>
            </w:r>
            <w:bookmarkEnd w:id="936"/>
          </w:p>
        </w:tc>
        <w:tc>
          <w:tcPr>
            <w:tcW w:w="1216" w:type="dxa"/>
            <w:shd w:val="clear" w:color="auto" w:fill="auto"/>
            <w:hideMark/>
          </w:tcPr>
          <w:p w14:paraId="50711231" w14:textId="77777777" w:rsidR="004C0980" w:rsidRPr="009B12AC" w:rsidRDefault="004C0980" w:rsidP="004C0980">
            <w:pPr>
              <w:spacing w:after="0" w:line="240" w:lineRule="auto"/>
              <w:jc w:val="right"/>
              <w:outlineLvl w:val="2"/>
              <w:rPr>
                <w:rFonts w:eastAsia="Times New Roman"/>
                <w:sz w:val="20"/>
                <w:szCs w:val="20"/>
                <w:lang w:eastAsia="ru-RU"/>
              </w:rPr>
            </w:pPr>
            <w:bookmarkStart w:id="937" w:name="_Toc465859147"/>
            <w:r w:rsidRPr="009B12AC">
              <w:rPr>
                <w:rFonts w:eastAsia="Times New Roman"/>
                <w:sz w:val="20"/>
                <w:szCs w:val="20"/>
                <w:lang w:eastAsia="ru-RU"/>
              </w:rPr>
              <w:t>0,000</w:t>
            </w:r>
            <w:bookmarkEnd w:id="937"/>
          </w:p>
        </w:tc>
        <w:tc>
          <w:tcPr>
            <w:tcW w:w="1216" w:type="dxa"/>
            <w:shd w:val="clear" w:color="auto" w:fill="auto"/>
            <w:hideMark/>
          </w:tcPr>
          <w:p w14:paraId="1CD3C815" w14:textId="77777777" w:rsidR="004C0980" w:rsidRPr="009B12AC" w:rsidRDefault="004C0980" w:rsidP="004C0980">
            <w:pPr>
              <w:spacing w:after="0" w:line="240" w:lineRule="auto"/>
              <w:jc w:val="right"/>
              <w:outlineLvl w:val="2"/>
              <w:rPr>
                <w:rFonts w:eastAsia="Times New Roman"/>
                <w:sz w:val="20"/>
                <w:szCs w:val="20"/>
                <w:lang w:eastAsia="ru-RU"/>
              </w:rPr>
            </w:pPr>
            <w:bookmarkStart w:id="938" w:name="_Toc465859148"/>
            <w:r w:rsidRPr="009B12AC">
              <w:rPr>
                <w:rFonts w:eastAsia="Times New Roman"/>
                <w:sz w:val="20"/>
                <w:szCs w:val="20"/>
                <w:lang w:eastAsia="ru-RU"/>
              </w:rPr>
              <w:t>0,000</w:t>
            </w:r>
            <w:bookmarkEnd w:id="938"/>
          </w:p>
        </w:tc>
        <w:tc>
          <w:tcPr>
            <w:tcW w:w="1216" w:type="dxa"/>
            <w:shd w:val="clear" w:color="auto" w:fill="auto"/>
            <w:hideMark/>
          </w:tcPr>
          <w:p w14:paraId="03AF7EC9" w14:textId="77777777" w:rsidR="004C0980" w:rsidRPr="009B12AC" w:rsidRDefault="004C0980" w:rsidP="004C0980">
            <w:pPr>
              <w:spacing w:after="0" w:line="240" w:lineRule="auto"/>
              <w:jc w:val="right"/>
              <w:outlineLvl w:val="2"/>
              <w:rPr>
                <w:rFonts w:eastAsia="Times New Roman"/>
                <w:sz w:val="20"/>
                <w:szCs w:val="20"/>
                <w:lang w:eastAsia="ru-RU"/>
              </w:rPr>
            </w:pPr>
            <w:bookmarkStart w:id="939" w:name="_Toc465859149"/>
            <w:r w:rsidRPr="009B12AC">
              <w:rPr>
                <w:rFonts w:eastAsia="Times New Roman"/>
                <w:sz w:val="20"/>
                <w:szCs w:val="20"/>
                <w:lang w:eastAsia="ru-RU"/>
              </w:rPr>
              <w:t>0,000</w:t>
            </w:r>
            <w:bookmarkEnd w:id="939"/>
          </w:p>
        </w:tc>
        <w:tc>
          <w:tcPr>
            <w:tcW w:w="1216" w:type="dxa"/>
            <w:shd w:val="clear" w:color="auto" w:fill="auto"/>
            <w:hideMark/>
          </w:tcPr>
          <w:p w14:paraId="7E9F9E7C" w14:textId="77777777" w:rsidR="004C0980" w:rsidRPr="009B12AC" w:rsidRDefault="004C0980" w:rsidP="004C0980">
            <w:pPr>
              <w:spacing w:after="0" w:line="240" w:lineRule="auto"/>
              <w:jc w:val="right"/>
              <w:outlineLvl w:val="2"/>
              <w:rPr>
                <w:rFonts w:eastAsia="Times New Roman"/>
                <w:sz w:val="20"/>
                <w:szCs w:val="20"/>
                <w:lang w:eastAsia="ru-RU"/>
              </w:rPr>
            </w:pPr>
            <w:bookmarkStart w:id="940" w:name="_Toc465859150"/>
            <w:r w:rsidRPr="009B12AC">
              <w:rPr>
                <w:rFonts w:eastAsia="Times New Roman"/>
                <w:sz w:val="20"/>
                <w:szCs w:val="20"/>
                <w:lang w:eastAsia="ru-RU"/>
              </w:rPr>
              <w:t>0,000</w:t>
            </w:r>
            <w:bookmarkEnd w:id="940"/>
          </w:p>
        </w:tc>
      </w:tr>
      <w:tr w:rsidR="004C0980" w:rsidRPr="009B12AC" w14:paraId="50E9983C" w14:textId="77777777" w:rsidTr="00FD546D">
        <w:trPr>
          <w:cantSplit/>
          <w:trHeight w:val="315"/>
        </w:trPr>
        <w:tc>
          <w:tcPr>
            <w:tcW w:w="851" w:type="dxa"/>
            <w:vMerge/>
            <w:shd w:val="clear" w:color="auto" w:fill="auto"/>
            <w:vAlign w:val="center"/>
            <w:hideMark/>
          </w:tcPr>
          <w:p w14:paraId="4C7B22FE"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2AFA3E0B"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5D2B08AE"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56F8EF80"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2708D7BF"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1949707D" w14:textId="77777777" w:rsidR="004C0980" w:rsidRPr="009B12AC" w:rsidRDefault="004C0980" w:rsidP="004C0980">
            <w:pPr>
              <w:spacing w:after="0" w:line="240" w:lineRule="auto"/>
              <w:outlineLvl w:val="2"/>
              <w:rPr>
                <w:rFonts w:eastAsia="Times New Roman"/>
                <w:sz w:val="20"/>
                <w:szCs w:val="20"/>
                <w:lang w:eastAsia="ru-RU"/>
              </w:rPr>
            </w:pPr>
            <w:bookmarkStart w:id="941" w:name="_Toc465859151"/>
            <w:r w:rsidRPr="009B12AC">
              <w:rPr>
                <w:rFonts w:eastAsia="Times New Roman"/>
                <w:sz w:val="20"/>
                <w:szCs w:val="20"/>
                <w:lang w:eastAsia="ru-RU"/>
              </w:rPr>
              <w:t>внебюджетные источники</w:t>
            </w:r>
            <w:bookmarkEnd w:id="941"/>
          </w:p>
        </w:tc>
        <w:tc>
          <w:tcPr>
            <w:tcW w:w="1355" w:type="dxa"/>
            <w:shd w:val="clear" w:color="auto" w:fill="auto"/>
            <w:hideMark/>
          </w:tcPr>
          <w:p w14:paraId="316D246F" w14:textId="77777777" w:rsidR="004C0980" w:rsidRPr="009B12AC" w:rsidRDefault="004C0980" w:rsidP="004C0980">
            <w:pPr>
              <w:spacing w:after="0" w:line="240" w:lineRule="auto"/>
              <w:jc w:val="right"/>
              <w:outlineLvl w:val="2"/>
              <w:rPr>
                <w:rFonts w:eastAsia="Times New Roman"/>
                <w:sz w:val="20"/>
                <w:szCs w:val="20"/>
                <w:lang w:eastAsia="ru-RU"/>
              </w:rPr>
            </w:pPr>
            <w:bookmarkStart w:id="942" w:name="_Toc465859152"/>
            <w:r w:rsidRPr="009B12AC">
              <w:rPr>
                <w:rFonts w:eastAsia="Times New Roman"/>
                <w:sz w:val="20"/>
                <w:szCs w:val="20"/>
                <w:lang w:eastAsia="ru-RU"/>
              </w:rPr>
              <w:t>0,000</w:t>
            </w:r>
            <w:bookmarkEnd w:id="942"/>
          </w:p>
        </w:tc>
        <w:tc>
          <w:tcPr>
            <w:tcW w:w="1216" w:type="dxa"/>
            <w:shd w:val="clear" w:color="auto" w:fill="auto"/>
            <w:hideMark/>
          </w:tcPr>
          <w:p w14:paraId="431B7291" w14:textId="77777777" w:rsidR="004C0980" w:rsidRPr="009B12AC" w:rsidRDefault="004C0980" w:rsidP="004C0980">
            <w:pPr>
              <w:spacing w:after="0" w:line="240" w:lineRule="auto"/>
              <w:jc w:val="right"/>
              <w:outlineLvl w:val="2"/>
              <w:rPr>
                <w:rFonts w:eastAsia="Times New Roman"/>
                <w:sz w:val="20"/>
                <w:szCs w:val="20"/>
                <w:lang w:eastAsia="ru-RU"/>
              </w:rPr>
            </w:pPr>
            <w:bookmarkStart w:id="943" w:name="_Toc465859153"/>
            <w:r w:rsidRPr="009B12AC">
              <w:rPr>
                <w:rFonts w:eastAsia="Times New Roman"/>
                <w:sz w:val="20"/>
                <w:szCs w:val="20"/>
                <w:lang w:eastAsia="ru-RU"/>
              </w:rPr>
              <w:t>0,000</w:t>
            </w:r>
            <w:bookmarkEnd w:id="943"/>
          </w:p>
        </w:tc>
        <w:tc>
          <w:tcPr>
            <w:tcW w:w="1216" w:type="dxa"/>
            <w:shd w:val="clear" w:color="auto" w:fill="auto"/>
            <w:hideMark/>
          </w:tcPr>
          <w:p w14:paraId="0F070004" w14:textId="77777777" w:rsidR="004C0980" w:rsidRPr="009B12AC" w:rsidRDefault="004C0980" w:rsidP="004C0980">
            <w:pPr>
              <w:spacing w:after="0" w:line="240" w:lineRule="auto"/>
              <w:jc w:val="right"/>
              <w:outlineLvl w:val="2"/>
              <w:rPr>
                <w:rFonts w:eastAsia="Times New Roman"/>
                <w:sz w:val="20"/>
                <w:szCs w:val="20"/>
                <w:lang w:eastAsia="ru-RU"/>
              </w:rPr>
            </w:pPr>
            <w:bookmarkStart w:id="944" w:name="_Toc465859154"/>
            <w:r w:rsidRPr="009B12AC">
              <w:rPr>
                <w:rFonts w:eastAsia="Times New Roman"/>
                <w:sz w:val="20"/>
                <w:szCs w:val="20"/>
                <w:lang w:eastAsia="ru-RU"/>
              </w:rPr>
              <w:t>0,000</w:t>
            </w:r>
            <w:bookmarkEnd w:id="944"/>
          </w:p>
        </w:tc>
        <w:tc>
          <w:tcPr>
            <w:tcW w:w="1216" w:type="dxa"/>
            <w:shd w:val="clear" w:color="auto" w:fill="auto"/>
            <w:hideMark/>
          </w:tcPr>
          <w:p w14:paraId="1A985D0B" w14:textId="77777777" w:rsidR="004C0980" w:rsidRPr="009B12AC" w:rsidRDefault="004C0980" w:rsidP="004C0980">
            <w:pPr>
              <w:spacing w:after="0" w:line="240" w:lineRule="auto"/>
              <w:jc w:val="right"/>
              <w:outlineLvl w:val="2"/>
              <w:rPr>
                <w:rFonts w:eastAsia="Times New Roman"/>
                <w:sz w:val="20"/>
                <w:szCs w:val="20"/>
                <w:lang w:eastAsia="ru-RU"/>
              </w:rPr>
            </w:pPr>
            <w:bookmarkStart w:id="945" w:name="_Toc465859155"/>
            <w:r w:rsidRPr="009B12AC">
              <w:rPr>
                <w:rFonts w:eastAsia="Times New Roman"/>
                <w:sz w:val="20"/>
                <w:szCs w:val="20"/>
                <w:lang w:eastAsia="ru-RU"/>
              </w:rPr>
              <w:t>0,000</w:t>
            </w:r>
            <w:bookmarkEnd w:id="945"/>
          </w:p>
        </w:tc>
        <w:tc>
          <w:tcPr>
            <w:tcW w:w="1216" w:type="dxa"/>
            <w:shd w:val="clear" w:color="auto" w:fill="auto"/>
            <w:hideMark/>
          </w:tcPr>
          <w:p w14:paraId="62361C53" w14:textId="77777777" w:rsidR="004C0980" w:rsidRPr="009B12AC" w:rsidRDefault="004C0980" w:rsidP="004C0980">
            <w:pPr>
              <w:spacing w:after="0" w:line="240" w:lineRule="auto"/>
              <w:jc w:val="right"/>
              <w:outlineLvl w:val="2"/>
              <w:rPr>
                <w:rFonts w:eastAsia="Times New Roman"/>
                <w:sz w:val="20"/>
                <w:szCs w:val="20"/>
                <w:lang w:eastAsia="ru-RU"/>
              </w:rPr>
            </w:pPr>
            <w:bookmarkStart w:id="946" w:name="_Toc465859156"/>
            <w:r w:rsidRPr="009B12AC">
              <w:rPr>
                <w:rFonts w:eastAsia="Times New Roman"/>
                <w:sz w:val="20"/>
                <w:szCs w:val="20"/>
                <w:lang w:eastAsia="ru-RU"/>
              </w:rPr>
              <w:t>0,000</w:t>
            </w:r>
            <w:bookmarkEnd w:id="946"/>
          </w:p>
        </w:tc>
      </w:tr>
      <w:tr w:rsidR="004C0980" w:rsidRPr="009B12AC" w14:paraId="751A1429" w14:textId="77777777" w:rsidTr="00FD546D">
        <w:trPr>
          <w:cantSplit/>
          <w:trHeight w:val="315"/>
        </w:trPr>
        <w:tc>
          <w:tcPr>
            <w:tcW w:w="851" w:type="dxa"/>
            <w:vMerge w:val="restart"/>
            <w:shd w:val="clear" w:color="auto" w:fill="auto"/>
            <w:hideMark/>
          </w:tcPr>
          <w:p w14:paraId="2C8207D8" w14:textId="77777777" w:rsidR="004C0980" w:rsidRPr="009B12AC" w:rsidRDefault="004C0980" w:rsidP="004C0980">
            <w:pPr>
              <w:spacing w:after="0" w:line="240" w:lineRule="auto"/>
              <w:jc w:val="center"/>
              <w:outlineLvl w:val="2"/>
              <w:rPr>
                <w:rFonts w:eastAsia="Times New Roman"/>
                <w:sz w:val="20"/>
                <w:szCs w:val="20"/>
                <w:lang w:eastAsia="ru-RU"/>
              </w:rPr>
            </w:pPr>
            <w:bookmarkStart w:id="947" w:name="_Toc465859157"/>
            <w:r w:rsidRPr="009B12AC">
              <w:rPr>
                <w:rFonts w:eastAsia="Times New Roman"/>
                <w:sz w:val="20"/>
                <w:szCs w:val="20"/>
                <w:lang w:eastAsia="ru-RU"/>
              </w:rPr>
              <w:t>1.2.1.6</w:t>
            </w:r>
            <w:bookmarkEnd w:id="947"/>
          </w:p>
        </w:tc>
        <w:tc>
          <w:tcPr>
            <w:tcW w:w="3180" w:type="dxa"/>
            <w:vMerge w:val="restart"/>
            <w:shd w:val="clear" w:color="auto" w:fill="auto"/>
            <w:hideMark/>
          </w:tcPr>
          <w:p w14:paraId="1373BF57" w14:textId="77777777" w:rsidR="004C0980" w:rsidRPr="00943228" w:rsidRDefault="004C0980" w:rsidP="004C0980">
            <w:pPr>
              <w:spacing w:after="0" w:line="240" w:lineRule="auto"/>
              <w:ind w:firstLineChars="100" w:firstLine="200"/>
              <w:outlineLvl w:val="2"/>
              <w:rPr>
                <w:rFonts w:eastAsia="Times New Roman"/>
                <w:i/>
                <w:iCs/>
                <w:sz w:val="20"/>
                <w:szCs w:val="20"/>
                <w:lang w:eastAsia="ru-RU"/>
              </w:rPr>
            </w:pPr>
            <w:bookmarkStart w:id="948" w:name="_Toc465859158"/>
            <w:r w:rsidRPr="00943228">
              <w:rPr>
                <w:rFonts w:eastAsia="Times New Roman"/>
                <w:i/>
                <w:iCs/>
                <w:sz w:val="20"/>
                <w:szCs w:val="20"/>
                <w:lang w:eastAsia="ru-RU"/>
              </w:rPr>
              <w:t>Обеспечение участия победителей районного этапа всероссийской олимпиады школьников в республиканском этапе олимпиады школьников</w:t>
            </w:r>
            <w:bookmarkEnd w:id="948"/>
          </w:p>
        </w:tc>
        <w:tc>
          <w:tcPr>
            <w:tcW w:w="1647" w:type="dxa"/>
            <w:vMerge w:val="restart"/>
            <w:shd w:val="clear" w:color="auto" w:fill="auto"/>
            <w:hideMark/>
          </w:tcPr>
          <w:p w14:paraId="5A802639" w14:textId="77777777" w:rsidR="004C0980" w:rsidRPr="00943228" w:rsidRDefault="00D96D18" w:rsidP="004C0980">
            <w:pPr>
              <w:spacing w:after="0" w:line="240" w:lineRule="auto"/>
              <w:outlineLvl w:val="2"/>
              <w:rPr>
                <w:rFonts w:eastAsia="Times New Roman"/>
                <w:sz w:val="20"/>
                <w:szCs w:val="20"/>
                <w:lang w:eastAsia="ru-RU"/>
              </w:rPr>
            </w:pPr>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01474CB3"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27562966"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2F7EF4A4" w14:textId="77777777" w:rsidR="004C0980" w:rsidRPr="009B12AC" w:rsidRDefault="004C0980" w:rsidP="004C0980">
            <w:pPr>
              <w:spacing w:after="0" w:line="240" w:lineRule="auto"/>
              <w:outlineLvl w:val="2"/>
              <w:rPr>
                <w:rFonts w:eastAsia="Times New Roman"/>
                <w:sz w:val="20"/>
                <w:szCs w:val="20"/>
                <w:lang w:eastAsia="ru-RU"/>
              </w:rPr>
            </w:pPr>
            <w:bookmarkStart w:id="949" w:name="_Toc465859162"/>
            <w:r w:rsidRPr="009B12AC">
              <w:rPr>
                <w:rFonts w:eastAsia="Times New Roman"/>
                <w:sz w:val="20"/>
                <w:szCs w:val="20"/>
                <w:lang w:eastAsia="ru-RU"/>
              </w:rPr>
              <w:t>всего</w:t>
            </w:r>
            <w:bookmarkEnd w:id="949"/>
          </w:p>
        </w:tc>
        <w:tc>
          <w:tcPr>
            <w:tcW w:w="1355" w:type="dxa"/>
            <w:shd w:val="clear" w:color="auto" w:fill="auto"/>
            <w:hideMark/>
          </w:tcPr>
          <w:p w14:paraId="347BFA9A" w14:textId="77777777" w:rsidR="004C0980" w:rsidRPr="009B12AC" w:rsidRDefault="004C0980" w:rsidP="004C0980">
            <w:pPr>
              <w:spacing w:after="0" w:line="240" w:lineRule="auto"/>
              <w:jc w:val="right"/>
              <w:outlineLvl w:val="2"/>
              <w:rPr>
                <w:rFonts w:eastAsia="Times New Roman"/>
                <w:sz w:val="20"/>
                <w:szCs w:val="20"/>
                <w:lang w:eastAsia="ru-RU"/>
              </w:rPr>
            </w:pPr>
            <w:bookmarkStart w:id="950" w:name="_Toc465859163"/>
            <w:r w:rsidRPr="009B12AC">
              <w:rPr>
                <w:rFonts w:eastAsia="Times New Roman"/>
                <w:sz w:val="20"/>
                <w:szCs w:val="20"/>
                <w:lang w:eastAsia="ru-RU"/>
              </w:rPr>
              <w:t>0,000</w:t>
            </w:r>
            <w:bookmarkEnd w:id="950"/>
          </w:p>
        </w:tc>
        <w:tc>
          <w:tcPr>
            <w:tcW w:w="1216" w:type="dxa"/>
            <w:shd w:val="clear" w:color="auto" w:fill="auto"/>
            <w:hideMark/>
          </w:tcPr>
          <w:p w14:paraId="1349BEED" w14:textId="77777777" w:rsidR="004C0980" w:rsidRPr="009B12AC" w:rsidRDefault="004C0980" w:rsidP="004C0980">
            <w:pPr>
              <w:spacing w:after="0" w:line="240" w:lineRule="auto"/>
              <w:jc w:val="right"/>
              <w:outlineLvl w:val="2"/>
              <w:rPr>
                <w:rFonts w:eastAsia="Times New Roman"/>
                <w:sz w:val="20"/>
                <w:szCs w:val="20"/>
                <w:lang w:eastAsia="ru-RU"/>
              </w:rPr>
            </w:pPr>
            <w:bookmarkStart w:id="951" w:name="_Toc465859164"/>
            <w:r w:rsidRPr="009B12AC">
              <w:rPr>
                <w:rFonts w:eastAsia="Times New Roman"/>
                <w:sz w:val="20"/>
                <w:szCs w:val="20"/>
                <w:lang w:eastAsia="ru-RU"/>
              </w:rPr>
              <w:t>0,000</w:t>
            </w:r>
            <w:bookmarkEnd w:id="951"/>
          </w:p>
        </w:tc>
        <w:tc>
          <w:tcPr>
            <w:tcW w:w="1216" w:type="dxa"/>
            <w:shd w:val="clear" w:color="auto" w:fill="auto"/>
            <w:hideMark/>
          </w:tcPr>
          <w:p w14:paraId="0F2E452F" w14:textId="77777777" w:rsidR="004C0980" w:rsidRPr="009B12AC" w:rsidRDefault="004C0980" w:rsidP="004C0980">
            <w:pPr>
              <w:spacing w:after="0" w:line="240" w:lineRule="auto"/>
              <w:jc w:val="right"/>
              <w:outlineLvl w:val="2"/>
              <w:rPr>
                <w:rFonts w:eastAsia="Times New Roman"/>
                <w:sz w:val="20"/>
                <w:szCs w:val="20"/>
                <w:lang w:eastAsia="ru-RU"/>
              </w:rPr>
            </w:pPr>
            <w:bookmarkStart w:id="952" w:name="_Toc465859165"/>
            <w:r w:rsidRPr="009B12AC">
              <w:rPr>
                <w:rFonts w:eastAsia="Times New Roman"/>
                <w:sz w:val="20"/>
                <w:szCs w:val="20"/>
                <w:lang w:eastAsia="ru-RU"/>
              </w:rPr>
              <w:t>0,000</w:t>
            </w:r>
            <w:bookmarkEnd w:id="952"/>
          </w:p>
        </w:tc>
        <w:tc>
          <w:tcPr>
            <w:tcW w:w="1216" w:type="dxa"/>
            <w:shd w:val="clear" w:color="auto" w:fill="auto"/>
            <w:hideMark/>
          </w:tcPr>
          <w:p w14:paraId="7D20C4F2" w14:textId="77777777" w:rsidR="004C0980" w:rsidRPr="009B12AC" w:rsidRDefault="004C0980" w:rsidP="004C0980">
            <w:pPr>
              <w:spacing w:after="0" w:line="240" w:lineRule="auto"/>
              <w:jc w:val="right"/>
              <w:outlineLvl w:val="2"/>
              <w:rPr>
                <w:rFonts w:eastAsia="Times New Roman"/>
                <w:sz w:val="20"/>
                <w:szCs w:val="20"/>
                <w:lang w:eastAsia="ru-RU"/>
              </w:rPr>
            </w:pPr>
            <w:bookmarkStart w:id="953" w:name="_Toc465859166"/>
            <w:r w:rsidRPr="009B12AC">
              <w:rPr>
                <w:rFonts w:eastAsia="Times New Roman"/>
                <w:sz w:val="20"/>
                <w:szCs w:val="20"/>
                <w:lang w:eastAsia="ru-RU"/>
              </w:rPr>
              <w:t>0,000</w:t>
            </w:r>
            <w:bookmarkEnd w:id="953"/>
          </w:p>
        </w:tc>
        <w:tc>
          <w:tcPr>
            <w:tcW w:w="1216" w:type="dxa"/>
            <w:shd w:val="clear" w:color="auto" w:fill="auto"/>
            <w:hideMark/>
          </w:tcPr>
          <w:p w14:paraId="6D306831" w14:textId="77777777" w:rsidR="004C0980" w:rsidRPr="009B12AC" w:rsidRDefault="004C0980" w:rsidP="004C0980">
            <w:pPr>
              <w:spacing w:after="0" w:line="240" w:lineRule="auto"/>
              <w:jc w:val="right"/>
              <w:outlineLvl w:val="2"/>
              <w:rPr>
                <w:rFonts w:eastAsia="Times New Roman"/>
                <w:sz w:val="20"/>
                <w:szCs w:val="20"/>
                <w:lang w:eastAsia="ru-RU"/>
              </w:rPr>
            </w:pPr>
            <w:bookmarkStart w:id="954" w:name="_Toc465859167"/>
            <w:r w:rsidRPr="009B12AC">
              <w:rPr>
                <w:rFonts w:eastAsia="Times New Roman"/>
                <w:sz w:val="20"/>
                <w:szCs w:val="20"/>
                <w:lang w:eastAsia="ru-RU"/>
              </w:rPr>
              <w:t>0,000</w:t>
            </w:r>
            <w:bookmarkEnd w:id="954"/>
          </w:p>
        </w:tc>
      </w:tr>
      <w:tr w:rsidR="00382EE1" w:rsidRPr="009B12AC" w14:paraId="143EC491" w14:textId="77777777" w:rsidTr="00FD546D">
        <w:trPr>
          <w:cantSplit/>
          <w:trHeight w:val="315"/>
        </w:trPr>
        <w:tc>
          <w:tcPr>
            <w:tcW w:w="851" w:type="dxa"/>
            <w:vMerge/>
            <w:shd w:val="clear" w:color="auto" w:fill="auto"/>
            <w:vAlign w:val="center"/>
            <w:hideMark/>
          </w:tcPr>
          <w:p w14:paraId="04846C8C"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6744EFE1" w14:textId="77777777" w:rsidR="00382EE1" w:rsidRPr="00943228" w:rsidRDefault="00382EE1" w:rsidP="001C13B8">
            <w:pPr>
              <w:spacing w:after="0" w:line="240" w:lineRule="auto"/>
              <w:rPr>
                <w:rFonts w:eastAsia="Times New Roman"/>
                <w:i/>
                <w:iCs/>
                <w:sz w:val="20"/>
                <w:szCs w:val="20"/>
                <w:lang w:eastAsia="ru-RU"/>
              </w:rPr>
            </w:pPr>
          </w:p>
        </w:tc>
        <w:tc>
          <w:tcPr>
            <w:tcW w:w="1647" w:type="dxa"/>
            <w:vMerge/>
            <w:shd w:val="clear" w:color="auto" w:fill="auto"/>
            <w:hideMark/>
          </w:tcPr>
          <w:p w14:paraId="5AB36D58"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3076A44F"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528A2E49"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1A1E7A38" w14:textId="77777777" w:rsidR="00382EE1" w:rsidRPr="009B12AC" w:rsidRDefault="00382EE1" w:rsidP="001C13B8">
            <w:pPr>
              <w:spacing w:after="0" w:line="240" w:lineRule="auto"/>
              <w:outlineLvl w:val="2"/>
              <w:rPr>
                <w:rFonts w:eastAsia="Times New Roman"/>
                <w:sz w:val="20"/>
                <w:szCs w:val="20"/>
                <w:lang w:eastAsia="ru-RU"/>
              </w:rPr>
            </w:pPr>
            <w:bookmarkStart w:id="955" w:name="_Toc465859168"/>
            <w:r w:rsidRPr="009B12AC">
              <w:rPr>
                <w:rFonts w:eastAsia="Times New Roman"/>
                <w:sz w:val="20"/>
                <w:szCs w:val="20"/>
                <w:lang w:eastAsia="ru-RU"/>
              </w:rPr>
              <w:t>федеральный бюджет</w:t>
            </w:r>
            <w:bookmarkEnd w:id="955"/>
          </w:p>
        </w:tc>
        <w:tc>
          <w:tcPr>
            <w:tcW w:w="1355" w:type="dxa"/>
            <w:shd w:val="clear" w:color="auto" w:fill="auto"/>
            <w:hideMark/>
          </w:tcPr>
          <w:p w14:paraId="1E4365B3" w14:textId="77777777" w:rsidR="00382EE1" w:rsidRPr="009B12AC" w:rsidRDefault="00382EE1" w:rsidP="001C13B8">
            <w:pPr>
              <w:spacing w:after="0" w:line="240" w:lineRule="auto"/>
              <w:jc w:val="right"/>
              <w:outlineLvl w:val="2"/>
              <w:rPr>
                <w:rFonts w:eastAsia="Times New Roman"/>
                <w:sz w:val="20"/>
                <w:szCs w:val="20"/>
                <w:lang w:eastAsia="ru-RU"/>
              </w:rPr>
            </w:pPr>
            <w:bookmarkStart w:id="956" w:name="_Toc465859169"/>
            <w:r w:rsidRPr="009B12AC">
              <w:rPr>
                <w:rFonts w:eastAsia="Times New Roman"/>
                <w:sz w:val="20"/>
                <w:szCs w:val="20"/>
                <w:lang w:eastAsia="ru-RU"/>
              </w:rPr>
              <w:t>0,000</w:t>
            </w:r>
            <w:bookmarkEnd w:id="956"/>
          </w:p>
        </w:tc>
        <w:tc>
          <w:tcPr>
            <w:tcW w:w="1216" w:type="dxa"/>
            <w:shd w:val="clear" w:color="auto" w:fill="auto"/>
            <w:hideMark/>
          </w:tcPr>
          <w:p w14:paraId="1AA15614" w14:textId="77777777" w:rsidR="00382EE1" w:rsidRPr="009B12AC" w:rsidRDefault="00382EE1" w:rsidP="001C13B8">
            <w:pPr>
              <w:spacing w:after="0" w:line="240" w:lineRule="auto"/>
              <w:jc w:val="right"/>
              <w:outlineLvl w:val="2"/>
              <w:rPr>
                <w:rFonts w:eastAsia="Times New Roman"/>
                <w:sz w:val="20"/>
                <w:szCs w:val="20"/>
                <w:lang w:eastAsia="ru-RU"/>
              </w:rPr>
            </w:pPr>
            <w:bookmarkStart w:id="957" w:name="_Toc465859170"/>
            <w:r w:rsidRPr="009B12AC">
              <w:rPr>
                <w:rFonts w:eastAsia="Times New Roman"/>
                <w:sz w:val="20"/>
                <w:szCs w:val="20"/>
                <w:lang w:eastAsia="ru-RU"/>
              </w:rPr>
              <w:t>0,000</w:t>
            </w:r>
            <w:bookmarkEnd w:id="957"/>
          </w:p>
        </w:tc>
        <w:tc>
          <w:tcPr>
            <w:tcW w:w="1216" w:type="dxa"/>
            <w:shd w:val="clear" w:color="auto" w:fill="auto"/>
            <w:hideMark/>
          </w:tcPr>
          <w:p w14:paraId="3A6FECC5" w14:textId="77777777" w:rsidR="00382EE1" w:rsidRPr="009B12AC" w:rsidRDefault="00382EE1" w:rsidP="001C13B8">
            <w:pPr>
              <w:spacing w:after="0" w:line="240" w:lineRule="auto"/>
              <w:jc w:val="right"/>
              <w:outlineLvl w:val="2"/>
              <w:rPr>
                <w:rFonts w:eastAsia="Times New Roman"/>
                <w:sz w:val="20"/>
                <w:szCs w:val="20"/>
                <w:lang w:eastAsia="ru-RU"/>
              </w:rPr>
            </w:pPr>
            <w:bookmarkStart w:id="958" w:name="_Toc465859171"/>
            <w:r w:rsidRPr="009B12AC">
              <w:rPr>
                <w:rFonts w:eastAsia="Times New Roman"/>
                <w:sz w:val="20"/>
                <w:szCs w:val="20"/>
                <w:lang w:eastAsia="ru-RU"/>
              </w:rPr>
              <w:t>0,000</w:t>
            </w:r>
            <w:bookmarkEnd w:id="958"/>
          </w:p>
        </w:tc>
        <w:tc>
          <w:tcPr>
            <w:tcW w:w="1216" w:type="dxa"/>
            <w:shd w:val="clear" w:color="auto" w:fill="auto"/>
            <w:hideMark/>
          </w:tcPr>
          <w:p w14:paraId="72DB218C" w14:textId="77777777" w:rsidR="00382EE1" w:rsidRPr="009B12AC" w:rsidRDefault="00382EE1" w:rsidP="001C13B8">
            <w:pPr>
              <w:spacing w:after="0" w:line="240" w:lineRule="auto"/>
              <w:jc w:val="right"/>
              <w:outlineLvl w:val="2"/>
              <w:rPr>
                <w:rFonts w:eastAsia="Times New Roman"/>
                <w:sz w:val="20"/>
                <w:szCs w:val="20"/>
                <w:lang w:eastAsia="ru-RU"/>
              </w:rPr>
            </w:pPr>
            <w:bookmarkStart w:id="959" w:name="_Toc465859172"/>
            <w:r w:rsidRPr="009B12AC">
              <w:rPr>
                <w:rFonts w:eastAsia="Times New Roman"/>
                <w:sz w:val="20"/>
                <w:szCs w:val="20"/>
                <w:lang w:eastAsia="ru-RU"/>
              </w:rPr>
              <w:t>0,000</w:t>
            </w:r>
            <w:bookmarkEnd w:id="959"/>
          </w:p>
        </w:tc>
        <w:tc>
          <w:tcPr>
            <w:tcW w:w="1216" w:type="dxa"/>
            <w:shd w:val="clear" w:color="auto" w:fill="auto"/>
            <w:hideMark/>
          </w:tcPr>
          <w:p w14:paraId="5BA2EBD9" w14:textId="77777777" w:rsidR="00382EE1" w:rsidRPr="009B12AC" w:rsidRDefault="00382EE1" w:rsidP="001C13B8">
            <w:pPr>
              <w:spacing w:after="0" w:line="240" w:lineRule="auto"/>
              <w:jc w:val="right"/>
              <w:outlineLvl w:val="2"/>
              <w:rPr>
                <w:rFonts w:eastAsia="Times New Roman"/>
                <w:sz w:val="20"/>
                <w:szCs w:val="20"/>
                <w:lang w:eastAsia="ru-RU"/>
              </w:rPr>
            </w:pPr>
            <w:bookmarkStart w:id="960" w:name="_Toc465859173"/>
            <w:r w:rsidRPr="009B12AC">
              <w:rPr>
                <w:rFonts w:eastAsia="Times New Roman"/>
                <w:sz w:val="20"/>
                <w:szCs w:val="20"/>
                <w:lang w:eastAsia="ru-RU"/>
              </w:rPr>
              <w:t>0,000</w:t>
            </w:r>
            <w:bookmarkEnd w:id="960"/>
          </w:p>
        </w:tc>
      </w:tr>
      <w:tr w:rsidR="00382EE1" w:rsidRPr="009B12AC" w14:paraId="04485A98" w14:textId="77777777" w:rsidTr="00FD546D">
        <w:trPr>
          <w:cantSplit/>
          <w:trHeight w:val="315"/>
        </w:trPr>
        <w:tc>
          <w:tcPr>
            <w:tcW w:w="851" w:type="dxa"/>
            <w:vMerge/>
            <w:shd w:val="clear" w:color="auto" w:fill="auto"/>
            <w:vAlign w:val="center"/>
            <w:hideMark/>
          </w:tcPr>
          <w:p w14:paraId="4707B542"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0DC182DD" w14:textId="77777777" w:rsidR="00382EE1" w:rsidRPr="00943228" w:rsidRDefault="00382EE1" w:rsidP="001C13B8">
            <w:pPr>
              <w:spacing w:after="0" w:line="240" w:lineRule="auto"/>
              <w:rPr>
                <w:rFonts w:eastAsia="Times New Roman"/>
                <w:i/>
                <w:iCs/>
                <w:sz w:val="20"/>
                <w:szCs w:val="20"/>
                <w:lang w:eastAsia="ru-RU"/>
              </w:rPr>
            </w:pPr>
          </w:p>
        </w:tc>
        <w:tc>
          <w:tcPr>
            <w:tcW w:w="1647" w:type="dxa"/>
            <w:vMerge/>
            <w:shd w:val="clear" w:color="auto" w:fill="auto"/>
            <w:hideMark/>
          </w:tcPr>
          <w:p w14:paraId="53C6229D"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732AC211"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4A63E8A2"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75E05C66" w14:textId="77777777" w:rsidR="00382EE1" w:rsidRPr="009B12AC" w:rsidRDefault="00382EE1" w:rsidP="001C13B8">
            <w:pPr>
              <w:spacing w:after="0" w:line="240" w:lineRule="auto"/>
              <w:outlineLvl w:val="2"/>
              <w:rPr>
                <w:rFonts w:eastAsia="Times New Roman"/>
                <w:sz w:val="20"/>
                <w:szCs w:val="20"/>
                <w:lang w:eastAsia="ru-RU"/>
              </w:rPr>
            </w:pPr>
            <w:bookmarkStart w:id="961" w:name="_Toc465859174"/>
            <w:r w:rsidRPr="009B12AC">
              <w:rPr>
                <w:rFonts w:eastAsia="Times New Roman"/>
                <w:sz w:val="20"/>
                <w:szCs w:val="20"/>
                <w:lang w:eastAsia="ru-RU"/>
              </w:rPr>
              <w:t>республиканский бюджет</w:t>
            </w:r>
            <w:bookmarkEnd w:id="961"/>
          </w:p>
        </w:tc>
        <w:tc>
          <w:tcPr>
            <w:tcW w:w="1355" w:type="dxa"/>
            <w:shd w:val="clear" w:color="auto" w:fill="auto"/>
            <w:hideMark/>
          </w:tcPr>
          <w:p w14:paraId="3B45B52F" w14:textId="77777777" w:rsidR="00382EE1" w:rsidRPr="009B12AC" w:rsidRDefault="00382EE1" w:rsidP="001C13B8">
            <w:pPr>
              <w:spacing w:after="0" w:line="240" w:lineRule="auto"/>
              <w:jc w:val="right"/>
              <w:outlineLvl w:val="2"/>
              <w:rPr>
                <w:rFonts w:eastAsia="Times New Roman"/>
                <w:sz w:val="20"/>
                <w:szCs w:val="20"/>
                <w:lang w:eastAsia="ru-RU"/>
              </w:rPr>
            </w:pPr>
            <w:bookmarkStart w:id="962" w:name="_Toc465859175"/>
            <w:r w:rsidRPr="009B12AC">
              <w:rPr>
                <w:rFonts w:eastAsia="Times New Roman"/>
                <w:sz w:val="20"/>
                <w:szCs w:val="20"/>
                <w:lang w:eastAsia="ru-RU"/>
              </w:rPr>
              <w:t>0,000</w:t>
            </w:r>
            <w:bookmarkEnd w:id="962"/>
          </w:p>
        </w:tc>
        <w:tc>
          <w:tcPr>
            <w:tcW w:w="1216" w:type="dxa"/>
            <w:shd w:val="clear" w:color="auto" w:fill="auto"/>
            <w:hideMark/>
          </w:tcPr>
          <w:p w14:paraId="7C4496ED" w14:textId="77777777" w:rsidR="00382EE1" w:rsidRPr="009B12AC" w:rsidRDefault="00382EE1" w:rsidP="001C13B8">
            <w:pPr>
              <w:spacing w:after="0" w:line="240" w:lineRule="auto"/>
              <w:jc w:val="right"/>
              <w:outlineLvl w:val="2"/>
              <w:rPr>
                <w:rFonts w:eastAsia="Times New Roman"/>
                <w:sz w:val="20"/>
                <w:szCs w:val="20"/>
                <w:lang w:eastAsia="ru-RU"/>
              </w:rPr>
            </w:pPr>
            <w:bookmarkStart w:id="963" w:name="_Toc465859176"/>
            <w:r w:rsidRPr="009B12AC">
              <w:rPr>
                <w:rFonts w:eastAsia="Times New Roman"/>
                <w:sz w:val="20"/>
                <w:szCs w:val="20"/>
                <w:lang w:eastAsia="ru-RU"/>
              </w:rPr>
              <w:t>0,000</w:t>
            </w:r>
            <w:bookmarkEnd w:id="963"/>
          </w:p>
        </w:tc>
        <w:tc>
          <w:tcPr>
            <w:tcW w:w="1216" w:type="dxa"/>
            <w:shd w:val="clear" w:color="auto" w:fill="auto"/>
            <w:hideMark/>
          </w:tcPr>
          <w:p w14:paraId="6E5EED8B" w14:textId="77777777" w:rsidR="00382EE1" w:rsidRPr="009B12AC" w:rsidRDefault="00382EE1" w:rsidP="001C13B8">
            <w:pPr>
              <w:spacing w:after="0" w:line="240" w:lineRule="auto"/>
              <w:jc w:val="right"/>
              <w:outlineLvl w:val="2"/>
              <w:rPr>
                <w:rFonts w:eastAsia="Times New Roman"/>
                <w:sz w:val="20"/>
                <w:szCs w:val="20"/>
                <w:lang w:eastAsia="ru-RU"/>
              </w:rPr>
            </w:pPr>
            <w:bookmarkStart w:id="964" w:name="_Toc465859177"/>
            <w:r w:rsidRPr="009B12AC">
              <w:rPr>
                <w:rFonts w:eastAsia="Times New Roman"/>
                <w:sz w:val="20"/>
                <w:szCs w:val="20"/>
                <w:lang w:eastAsia="ru-RU"/>
              </w:rPr>
              <w:t>0,000</w:t>
            </w:r>
            <w:bookmarkEnd w:id="964"/>
          </w:p>
        </w:tc>
        <w:tc>
          <w:tcPr>
            <w:tcW w:w="1216" w:type="dxa"/>
            <w:shd w:val="clear" w:color="auto" w:fill="auto"/>
            <w:hideMark/>
          </w:tcPr>
          <w:p w14:paraId="4ACBD99E" w14:textId="77777777" w:rsidR="00382EE1" w:rsidRPr="009B12AC" w:rsidRDefault="00382EE1" w:rsidP="001C13B8">
            <w:pPr>
              <w:spacing w:after="0" w:line="240" w:lineRule="auto"/>
              <w:jc w:val="right"/>
              <w:outlineLvl w:val="2"/>
              <w:rPr>
                <w:rFonts w:eastAsia="Times New Roman"/>
                <w:sz w:val="20"/>
                <w:szCs w:val="20"/>
                <w:lang w:eastAsia="ru-RU"/>
              </w:rPr>
            </w:pPr>
            <w:bookmarkStart w:id="965" w:name="_Toc465859178"/>
            <w:r w:rsidRPr="009B12AC">
              <w:rPr>
                <w:rFonts w:eastAsia="Times New Roman"/>
                <w:sz w:val="20"/>
                <w:szCs w:val="20"/>
                <w:lang w:eastAsia="ru-RU"/>
              </w:rPr>
              <w:t>0,000</w:t>
            </w:r>
            <w:bookmarkEnd w:id="965"/>
          </w:p>
        </w:tc>
        <w:tc>
          <w:tcPr>
            <w:tcW w:w="1216" w:type="dxa"/>
            <w:shd w:val="clear" w:color="auto" w:fill="auto"/>
            <w:hideMark/>
          </w:tcPr>
          <w:p w14:paraId="09686070" w14:textId="77777777" w:rsidR="00382EE1" w:rsidRPr="009B12AC" w:rsidRDefault="00382EE1" w:rsidP="001C13B8">
            <w:pPr>
              <w:spacing w:after="0" w:line="240" w:lineRule="auto"/>
              <w:jc w:val="right"/>
              <w:outlineLvl w:val="2"/>
              <w:rPr>
                <w:rFonts w:eastAsia="Times New Roman"/>
                <w:sz w:val="20"/>
                <w:szCs w:val="20"/>
                <w:lang w:eastAsia="ru-RU"/>
              </w:rPr>
            </w:pPr>
            <w:bookmarkStart w:id="966" w:name="_Toc465859179"/>
            <w:r w:rsidRPr="009B12AC">
              <w:rPr>
                <w:rFonts w:eastAsia="Times New Roman"/>
                <w:sz w:val="20"/>
                <w:szCs w:val="20"/>
                <w:lang w:eastAsia="ru-RU"/>
              </w:rPr>
              <w:t>0,000</w:t>
            </w:r>
            <w:bookmarkEnd w:id="966"/>
          </w:p>
        </w:tc>
      </w:tr>
      <w:tr w:rsidR="00382EE1" w:rsidRPr="009B12AC" w14:paraId="1E956CA3" w14:textId="77777777" w:rsidTr="00FD546D">
        <w:trPr>
          <w:cantSplit/>
          <w:trHeight w:val="315"/>
        </w:trPr>
        <w:tc>
          <w:tcPr>
            <w:tcW w:w="851" w:type="dxa"/>
            <w:vMerge/>
            <w:shd w:val="clear" w:color="auto" w:fill="auto"/>
            <w:vAlign w:val="center"/>
            <w:hideMark/>
          </w:tcPr>
          <w:p w14:paraId="66C82BA5"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283F3C26" w14:textId="77777777" w:rsidR="00382EE1" w:rsidRPr="00943228" w:rsidRDefault="00382EE1" w:rsidP="001C13B8">
            <w:pPr>
              <w:spacing w:after="0" w:line="240" w:lineRule="auto"/>
              <w:rPr>
                <w:rFonts w:eastAsia="Times New Roman"/>
                <w:i/>
                <w:iCs/>
                <w:sz w:val="20"/>
                <w:szCs w:val="20"/>
                <w:lang w:eastAsia="ru-RU"/>
              </w:rPr>
            </w:pPr>
          </w:p>
        </w:tc>
        <w:tc>
          <w:tcPr>
            <w:tcW w:w="1647" w:type="dxa"/>
            <w:vMerge/>
            <w:shd w:val="clear" w:color="auto" w:fill="auto"/>
            <w:hideMark/>
          </w:tcPr>
          <w:p w14:paraId="1CF3442A"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3B8AC83D"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5630A2DA"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22E4651B" w14:textId="77777777" w:rsidR="00382EE1" w:rsidRPr="009B12AC" w:rsidRDefault="00382EE1" w:rsidP="001C13B8">
            <w:pPr>
              <w:spacing w:after="0" w:line="240" w:lineRule="auto"/>
              <w:outlineLvl w:val="2"/>
              <w:rPr>
                <w:rFonts w:eastAsia="Times New Roman"/>
                <w:sz w:val="20"/>
                <w:szCs w:val="20"/>
                <w:lang w:eastAsia="ru-RU"/>
              </w:rPr>
            </w:pPr>
            <w:bookmarkStart w:id="967" w:name="_Toc465859180"/>
            <w:r w:rsidRPr="009B12AC">
              <w:rPr>
                <w:rFonts w:eastAsia="Times New Roman"/>
                <w:sz w:val="20"/>
                <w:szCs w:val="20"/>
                <w:lang w:eastAsia="ru-RU"/>
              </w:rPr>
              <w:t>муниципальный бюджет</w:t>
            </w:r>
            <w:bookmarkEnd w:id="967"/>
          </w:p>
        </w:tc>
        <w:tc>
          <w:tcPr>
            <w:tcW w:w="1355" w:type="dxa"/>
            <w:shd w:val="clear" w:color="auto" w:fill="auto"/>
            <w:hideMark/>
          </w:tcPr>
          <w:p w14:paraId="2F078378" w14:textId="77777777" w:rsidR="00382EE1" w:rsidRPr="009B12AC" w:rsidRDefault="00382EE1" w:rsidP="001C13B8">
            <w:pPr>
              <w:spacing w:after="0" w:line="240" w:lineRule="auto"/>
              <w:jc w:val="right"/>
              <w:outlineLvl w:val="2"/>
              <w:rPr>
                <w:rFonts w:eastAsia="Times New Roman"/>
                <w:sz w:val="20"/>
                <w:szCs w:val="20"/>
                <w:lang w:eastAsia="ru-RU"/>
              </w:rPr>
            </w:pPr>
            <w:bookmarkStart w:id="968" w:name="_Toc465859181"/>
            <w:r w:rsidRPr="009B12AC">
              <w:rPr>
                <w:rFonts w:eastAsia="Times New Roman"/>
                <w:sz w:val="20"/>
                <w:szCs w:val="20"/>
                <w:lang w:eastAsia="ru-RU"/>
              </w:rPr>
              <w:t>0,000</w:t>
            </w:r>
            <w:bookmarkEnd w:id="968"/>
          </w:p>
        </w:tc>
        <w:tc>
          <w:tcPr>
            <w:tcW w:w="1216" w:type="dxa"/>
            <w:shd w:val="clear" w:color="auto" w:fill="auto"/>
            <w:hideMark/>
          </w:tcPr>
          <w:p w14:paraId="4E4B5115" w14:textId="77777777" w:rsidR="00382EE1" w:rsidRPr="009B12AC" w:rsidRDefault="00382EE1" w:rsidP="001C13B8">
            <w:pPr>
              <w:spacing w:after="0" w:line="240" w:lineRule="auto"/>
              <w:jc w:val="right"/>
              <w:outlineLvl w:val="2"/>
              <w:rPr>
                <w:rFonts w:eastAsia="Times New Roman"/>
                <w:sz w:val="20"/>
                <w:szCs w:val="20"/>
                <w:lang w:eastAsia="ru-RU"/>
              </w:rPr>
            </w:pPr>
            <w:bookmarkStart w:id="969" w:name="_Toc465859182"/>
            <w:r w:rsidRPr="009B12AC">
              <w:rPr>
                <w:rFonts w:eastAsia="Times New Roman"/>
                <w:sz w:val="20"/>
                <w:szCs w:val="20"/>
                <w:lang w:eastAsia="ru-RU"/>
              </w:rPr>
              <w:t>0,000</w:t>
            </w:r>
            <w:bookmarkEnd w:id="969"/>
          </w:p>
        </w:tc>
        <w:tc>
          <w:tcPr>
            <w:tcW w:w="1216" w:type="dxa"/>
            <w:shd w:val="clear" w:color="auto" w:fill="auto"/>
            <w:hideMark/>
          </w:tcPr>
          <w:p w14:paraId="3A727F33" w14:textId="77777777" w:rsidR="00382EE1" w:rsidRPr="009B12AC" w:rsidRDefault="00382EE1" w:rsidP="001C13B8">
            <w:pPr>
              <w:spacing w:after="0" w:line="240" w:lineRule="auto"/>
              <w:jc w:val="right"/>
              <w:outlineLvl w:val="2"/>
              <w:rPr>
                <w:rFonts w:eastAsia="Times New Roman"/>
                <w:sz w:val="20"/>
                <w:szCs w:val="20"/>
                <w:lang w:eastAsia="ru-RU"/>
              </w:rPr>
            </w:pPr>
            <w:bookmarkStart w:id="970" w:name="_Toc465859183"/>
            <w:r w:rsidRPr="009B12AC">
              <w:rPr>
                <w:rFonts w:eastAsia="Times New Roman"/>
                <w:sz w:val="20"/>
                <w:szCs w:val="20"/>
                <w:lang w:eastAsia="ru-RU"/>
              </w:rPr>
              <w:t>0,000</w:t>
            </w:r>
            <w:bookmarkEnd w:id="970"/>
          </w:p>
        </w:tc>
        <w:tc>
          <w:tcPr>
            <w:tcW w:w="1216" w:type="dxa"/>
            <w:shd w:val="clear" w:color="auto" w:fill="auto"/>
            <w:hideMark/>
          </w:tcPr>
          <w:p w14:paraId="5586A8EF" w14:textId="77777777" w:rsidR="00382EE1" w:rsidRPr="009B12AC" w:rsidRDefault="00382EE1" w:rsidP="001C13B8">
            <w:pPr>
              <w:spacing w:after="0" w:line="240" w:lineRule="auto"/>
              <w:jc w:val="right"/>
              <w:outlineLvl w:val="2"/>
              <w:rPr>
                <w:rFonts w:eastAsia="Times New Roman"/>
                <w:sz w:val="20"/>
                <w:szCs w:val="20"/>
                <w:lang w:eastAsia="ru-RU"/>
              </w:rPr>
            </w:pPr>
            <w:bookmarkStart w:id="971" w:name="_Toc465859184"/>
            <w:r w:rsidRPr="009B12AC">
              <w:rPr>
                <w:rFonts w:eastAsia="Times New Roman"/>
                <w:sz w:val="20"/>
                <w:szCs w:val="20"/>
                <w:lang w:eastAsia="ru-RU"/>
              </w:rPr>
              <w:t>0,000</w:t>
            </w:r>
            <w:bookmarkEnd w:id="971"/>
          </w:p>
        </w:tc>
        <w:tc>
          <w:tcPr>
            <w:tcW w:w="1216" w:type="dxa"/>
            <w:shd w:val="clear" w:color="auto" w:fill="auto"/>
            <w:hideMark/>
          </w:tcPr>
          <w:p w14:paraId="2A0BB7C3" w14:textId="77777777" w:rsidR="00382EE1" w:rsidRPr="009B12AC" w:rsidRDefault="00382EE1" w:rsidP="001C13B8">
            <w:pPr>
              <w:spacing w:after="0" w:line="240" w:lineRule="auto"/>
              <w:jc w:val="right"/>
              <w:outlineLvl w:val="2"/>
              <w:rPr>
                <w:rFonts w:eastAsia="Times New Roman"/>
                <w:sz w:val="20"/>
                <w:szCs w:val="20"/>
                <w:lang w:eastAsia="ru-RU"/>
              </w:rPr>
            </w:pPr>
            <w:bookmarkStart w:id="972" w:name="_Toc465859185"/>
            <w:r w:rsidRPr="009B12AC">
              <w:rPr>
                <w:rFonts w:eastAsia="Times New Roman"/>
                <w:sz w:val="20"/>
                <w:szCs w:val="20"/>
                <w:lang w:eastAsia="ru-RU"/>
              </w:rPr>
              <w:t>0,000</w:t>
            </w:r>
            <w:bookmarkEnd w:id="972"/>
          </w:p>
        </w:tc>
      </w:tr>
      <w:tr w:rsidR="00382EE1" w:rsidRPr="009B12AC" w14:paraId="7985F8F9" w14:textId="77777777" w:rsidTr="00FD546D">
        <w:trPr>
          <w:cantSplit/>
          <w:trHeight w:val="315"/>
        </w:trPr>
        <w:tc>
          <w:tcPr>
            <w:tcW w:w="851" w:type="dxa"/>
            <w:vMerge/>
            <w:shd w:val="clear" w:color="auto" w:fill="auto"/>
            <w:vAlign w:val="center"/>
            <w:hideMark/>
          </w:tcPr>
          <w:p w14:paraId="657576EA"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665FD6B5" w14:textId="77777777" w:rsidR="00382EE1" w:rsidRPr="00943228" w:rsidRDefault="00382EE1" w:rsidP="001C13B8">
            <w:pPr>
              <w:spacing w:after="0" w:line="240" w:lineRule="auto"/>
              <w:rPr>
                <w:rFonts w:eastAsia="Times New Roman"/>
                <w:i/>
                <w:iCs/>
                <w:sz w:val="20"/>
                <w:szCs w:val="20"/>
                <w:lang w:eastAsia="ru-RU"/>
              </w:rPr>
            </w:pPr>
          </w:p>
        </w:tc>
        <w:tc>
          <w:tcPr>
            <w:tcW w:w="1647" w:type="dxa"/>
            <w:vMerge/>
            <w:shd w:val="clear" w:color="auto" w:fill="auto"/>
            <w:hideMark/>
          </w:tcPr>
          <w:p w14:paraId="05BCC695"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361AFA07"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43F6A55A"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68323A1F" w14:textId="77777777" w:rsidR="00382EE1" w:rsidRPr="009B12AC" w:rsidRDefault="00382EE1" w:rsidP="001C13B8">
            <w:pPr>
              <w:spacing w:after="0" w:line="240" w:lineRule="auto"/>
              <w:outlineLvl w:val="2"/>
              <w:rPr>
                <w:rFonts w:eastAsia="Times New Roman"/>
                <w:sz w:val="20"/>
                <w:szCs w:val="20"/>
                <w:lang w:eastAsia="ru-RU"/>
              </w:rPr>
            </w:pPr>
            <w:bookmarkStart w:id="973" w:name="_Toc465859186"/>
            <w:r w:rsidRPr="009B12AC">
              <w:rPr>
                <w:rFonts w:eastAsia="Times New Roman"/>
                <w:sz w:val="20"/>
                <w:szCs w:val="20"/>
                <w:lang w:eastAsia="ru-RU"/>
              </w:rPr>
              <w:t>внебюджетные источники</w:t>
            </w:r>
            <w:bookmarkEnd w:id="973"/>
          </w:p>
        </w:tc>
        <w:tc>
          <w:tcPr>
            <w:tcW w:w="1355" w:type="dxa"/>
            <w:shd w:val="clear" w:color="auto" w:fill="auto"/>
            <w:hideMark/>
          </w:tcPr>
          <w:p w14:paraId="69EC9B97" w14:textId="77777777" w:rsidR="00382EE1" w:rsidRPr="009B12AC" w:rsidRDefault="00382EE1" w:rsidP="001C13B8">
            <w:pPr>
              <w:spacing w:after="0" w:line="240" w:lineRule="auto"/>
              <w:jc w:val="right"/>
              <w:outlineLvl w:val="2"/>
              <w:rPr>
                <w:rFonts w:eastAsia="Times New Roman"/>
                <w:sz w:val="20"/>
                <w:szCs w:val="20"/>
                <w:lang w:eastAsia="ru-RU"/>
              </w:rPr>
            </w:pPr>
            <w:bookmarkStart w:id="974" w:name="_Toc465859187"/>
            <w:r w:rsidRPr="009B12AC">
              <w:rPr>
                <w:rFonts w:eastAsia="Times New Roman"/>
                <w:sz w:val="20"/>
                <w:szCs w:val="20"/>
                <w:lang w:eastAsia="ru-RU"/>
              </w:rPr>
              <w:t>0,000</w:t>
            </w:r>
            <w:bookmarkEnd w:id="974"/>
          </w:p>
        </w:tc>
        <w:tc>
          <w:tcPr>
            <w:tcW w:w="1216" w:type="dxa"/>
            <w:shd w:val="clear" w:color="auto" w:fill="auto"/>
            <w:hideMark/>
          </w:tcPr>
          <w:p w14:paraId="3519D203" w14:textId="77777777" w:rsidR="00382EE1" w:rsidRPr="009B12AC" w:rsidRDefault="00382EE1" w:rsidP="001C13B8">
            <w:pPr>
              <w:spacing w:after="0" w:line="240" w:lineRule="auto"/>
              <w:jc w:val="right"/>
              <w:outlineLvl w:val="2"/>
              <w:rPr>
                <w:rFonts w:eastAsia="Times New Roman"/>
                <w:sz w:val="20"/>
                <w:szCs w:val="20"/>
                <w:lang w:eastAsia="ru-RU"/>
              </w:rPr>
            </w:pPr>
            <w:bookmarkStart w:id="975" w:name="_Toc465859188"/>
            <w:r w:rsidRPr="009B12AC">
              <w:rPr>
                <w:rFonts w:eastAsia="Times New Roman"/>
                <w:sz w:val="20"/>
                <w:szCs w:val="20"/>
                <w:lang w:eastAsia="ru-RU"/>
              </w:rPr>
              <w:t>0,000</w:t>
            </w:r>
            <w:bookmarkEnd w:id="975"/>
          </w:p>
        </w:tc>
        <w:tc>
          <w:tcPr>
            <w:tcW w:w="1216" w:type="dxa"/>
            <w:shd w:val="clear" w:color="auto" w:fill="auto"/>
            <w:hideMark/>
          </w:tcPr>
          <w:p w14:paraId="3A9A94FB" w14:textId="77777777" w:rsidR="00382EE1" w:rsidRPr="009B12AC" w:rsidRDefault="00382EE1" w:rsidP="001C13B8">
            <w:pPr>
              <w:spacing w:after="0" w:line="240" w:lineRule="auto"/>
              <w:jc w:val="right"/>
              <w:outlineLvl w:val="2"/>
              <w:rPr>
                <w:rFonts w:eastAsia="Times New Roman"/>
                <w:sz w:val="20"/>
                <w:szCs w:val="20"/>
                <w:lang w:eastAsia="ru-RU"/>
              </w:rPr>
            </w:pPr>
            <w:bookmarkStart w:id="976" w:name="_Toc465859189"/>
            <w:r w:rsidRPr="009B12AC">
              <w:rPr>
                <w:rFonts w:eastAsia="Times New Roman"/>
                <w:sz w:val="20"/>
                <w:szCs w:val="20"/>
                <w:lang w:eastAsia="ru-RU"/>
              </w:rPr>
              <w:t>0,000</w:t>
            </w:r>
            <w:bookmarkEnd w:id="976"/>
          </w:p>
        </w:tc>
        <w:tc>
          <w:tcPr>
            <w:tcW w:w="1216" w:type="dxa"/>
            <w:shd w:val="clear" w:color="auto" w:fill="auto"/>
            <w:hideMark/>
          </w:tcPr>
          <w:p w14:paraId="57523D7F" w14:textId="77777777" w:rsidR="00382EE1" w:rsidRPr="009B12AC" w:rsidRDefault="00382EE1" w:rsidP="001C13B8">
            <w:pPr>
              <w:spacing w:after="0" w:line="240" w:lineRule="auto"/>
              <w:jc w:val="right"/>
              <w:outlineLvl w:val="2"/>
              <w:rPr>
                <w:rFonts w:eastAsia="Times New Roman"/>
                <w:sz w:val="20"/>
                <w:szCs w:val="20"/>
                <w:lang w:eastAsia="ru-RU"/>
              </w:rPr>
            </w:pPr>
            <w:bookmarkStart w:id="977" w:name="_Toc465859190"/>
            <w:r w:rsidRPr="009B12AC">
              <w:rPr>
                <w:rFonts w:eastAsia="Times New Roman"/>
                <w:sz w:val="20"/>
                <w:szCs w:val="20"/>
                <w:lang w:eastAsia="ru-RU"/>
              </w:rPr>
              <w:t>0,000</w:t>
            </w:r>
            <w:bookmarkEnd w:id="977"/>
          </w:p>
        </w:tc>
        <w:tc>
          <w:tcPr>
            <w:tcW w:w="1216" w:type="dxa"/>
            <w:shd w:val="clear" w:color="auto" w:fill="auto"/>
            <w:hideMark/>
          </w:tcPr>
          <w:p w14:paraId="090E0296" w14:textId="77777777" w:rsidR="00382EE1" w:rsidRPr="009B12AC" w:rsidRDefault="00382EE1" w:rsidP="001C13B8">
            <w:pPr>
              <w:spacing w:after="0" w:line="240" w:lineRule="auto"/>
              <w:jc w:val="right"/>
              <w:outlineLvl w:val="2"/>
              <w:rPr>
                <w:rFonts w:eastAsia="Times New Roman"/>
                <w:sz w:val="20"/>
                <w:szCs w:val="20"/>
                <w:lang w:eastAsia="ru-RU"/>
              </w:rPr>
            </w:pPr>
            <w:bookmarkStart w:id="978" w:name="_Toc465859191"/>
            <w:r w:rsidRPr="009B12AC">
              <w:rPr>
                <w:rFonts w:eastAsia="Times New Roman"/>
                <w:sz w:val="20"/>
                <w:szCs w:val="20"/>
                <w:lang w:eastAsia="ru-RU"/>
              </w:rPr>
              <w:t>0,000</w:t>
            </w:r>
            <w:bookmarkEnd w:id="978"/>
          </w:p>
        </w:tc>
      </w:tr>
      <w:tr w:rsidR="00382EE1" w:rsidRPr="009B12AC" w14:paraId="1321F4F5" w14:textId="77777777" w:rsidTr="00FD546D">
        <w:trPr>
          <w:cantSplit/>
          <w:trHeight w:val="315"/>
        </w:trPr>
        <w:tc>
          <w:tcPr>
            <w:tcW w:w="851" w:type="dxa"/>
            <w:vMerge w:val="restart"/>
            <w:shd w:val="clear" w:color="auto" w:fill="auto"/>
            <w:hideMark/>
          </w:tcPr>
          <w:p w14:paraId="23AD6969" w14:textId="77777777" w:rsidR="00382EE1" w:rsidRPr="009B12AC" w:rsidRDefault="00382EE1" w:rsidP="001C13B8">
            <w:pPr>
              <w:spacing w:after="0" w:line="240" w:lineRule="auto"/>
              <w:jc w:val="center"/>
              <w:outlineLvl w:val="1"/>
              <w:rPr>
                <w:rFonts w:eastAsia="Times New Roman"/>
                <w:sz w:val="20"/>
                <w:szCs w:val="20"/>
                <w:lang w:eastAsia="ru-RU"/>
              </w:rPr>
            </w:pPr>
            <w:bookmarkStart w:id="979" w:name="_Toc465859192"/>
            <w:r w:rsidRPr="009B12AC">
              <w:rPr>
                <w:rFonts w:eastAsia="Times New Roman"/>
                <w:sz w:val="20"/>
                <w:szCs w:val="20"/>
                <w:lang w:eastAsia="ru-RU"/>
              </w:rPr>
              <w:t>1.2.2</w:t>
            </w:r>
            <w:bookmarkEnd w:id="979"/>
          </w:p>
        </w:tc>
        <w:tc>
          <w:tcPr>
            <w:tcW w:w="3180" w:type="dxa"/>
            <w:vMerge w:val="restart"/>
            <w:shd w:val="clear" w:color="auto" w:fill="auto"/>
            <w:hideMark/>
          </w:tcPr>
          <w:p w14:paraId="4EB1ABD9" w14:textId="77777777" w:rsidR="00382EE1" w:rsidRPr="00943228" w:rsidRDefault="00382EE1" w:rsidP="001C13B8">
            <w:pPr>
              <w:spacing w:after="0" w:line="240" w:lineRule="auto"/>
              <w:outlineLvl w:val="1"/>
              <w:rPr>
                <w:rFonts w:eastAsia="Times New Roman"/>
                <w:sz w:val="20"/>
                <w:szCs w:val="20"/>
                <w:lang w:eastAsia="ru-RU"/>
              </w:rPr>
            </w:pPr>
            <w:bookmarkStart w:id="980" w:name="_Toc465859193"/>
            <w:r w:rsidRPr="00943228">
              <w:rPr>
                <w:rFonts w:eastAsia="Times New Roman"/>
                <w:sz w:val="20"/>
                <w:szCs w:val="20"/>
                <w:lang w:eastAsia="ru-RU"/>
              </w:rPr>
              <w:t xml:space="preserve">Оказание научно-методической помощи образовательным организациям общего и дополнительного образования </w:t>
            </w:r>
            <w:r w:rsidR="00D96D18" w:rsidRPr="00943228">
              <w:rPr>
                <w:rFonts w:eastAsia="Times New Roman"/>
                <w:sz w:val="20"/>
                <w:szCs w:val="20"/>
                <w:lang w:eastAsia="ru-RU"/>
              </w:rPr>
              <w:t>городского округа города Аргун</w:t>
            </w:r>
            <w:bookmarkEnd w:id="980"/>
            <w:r w:rsidR="008F5C96" w:rsidRPr="00943228">
              <w:rPr>
                <w:rFonts w:eastAsia="Times New Roman"/>
                <w:sz w:val="20"/>
                <w:szCs w:val="20"/>
                <w:lang w:eastAsia="ru-RU"/>
              </w:rPr>
              <w:t>а</w:t>
            </w:r>
          </w:p>
        </w:tc>
        <w:tc>
          <w:tcPr>
            <w:tcW w:w="1647" w:type="dxa"/>
            <w:vMerge w:val="restart"/>
            <w:shd w:val="clear" w:color="auto" w:fill="auto"/>
            <w:hideMark/>
          </w:tcPr>
          <w:p w14:paraId="111A8159" w14:textId="77777777" w:rsidR="00382EE1" w:rsidRPr="00943228" w:rsidRDefault="00382EE1" w:rsidP="001C13B8">
            <w:pPr>
              <w:spacing w:after="0" w:line="240" w:lineRule="auto"/>
              <w:outlineLvl w:val="1"/>
              <w:rPr>
                <w:rFonts w:eastAsia="Times New Roman"/>
                <w:sz w:val="20"/>
                <w:szCs w:val="20"/>
                <w:lang w:eastAsia="ru-RU"/>
              </w:rPr>
            </w:pPr>
            <w:r w:rsidRPr="00943228">
              <w:rPr>
                <w:rFonts w:eastAsia="Times New Roman"/>
                <w:sz w:val="20"/>
                <w:szCs w:val="20"/>
                <w:lang w:eastAsia="ru-RU"/>
              </w:rPr>
              <w:t> </w:t>
            </w:r>
          </w:p>
        </w:tc>
        <w:tc>
          <w:tcPr>
            <w:tcW w:w="801" w:type="dxa"/>
            <w:vMerge w:val="restart"/>
            <w:shd w:val="clear" w:color="auto" w:fill="auto"/>
            <w:hideMark/>
          </w:tcPr>
          <w:p w14:paraId="40E0DAD2" w14:textId="77777777" w:rsidR="00382EE1" w:rsidRPr="009B12AC" w:rsidRDefault="00382EE1" w:rsidP="001C13B8">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892" w:type="dxa"/>
            <w:vMerge w:val="restart"/>
            <w:shd w:val="clear" w:color="auto" w:fill="auto"/>
            <w:hideMark/>
          </w:tcPr>
          <w:p w14:paraId="0D377991" w14:textId="77777777" w:rsidR="00382EE1" w:rsidRPr="009B12AC" w:rsidRDefault="00382EE1" w:rsidP="001C13B8">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764" w:type="dxa"/>
            <w:vMerge w:val="restart"/>
            <w:shd w:val="clear" w:color="auto" w:fill="auto"/>
            <w:hideMark/>
          </w:tcPr>
          <w:p w14:paraId="243F69E6" w14:textId="77777777" w:rsidR="00382EE1" w:rsidRPr="009B12AC" w:rsidRDefault="00382EE1" w:rsidP="001C13B8">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355" w:type="dxa"/>
            <w:vMerge w:val="restart"/>
            <w:shd w:val="clear" w:color="auto" w:fill="auto"/>
            <w:hideMark/>
          </w:tcPr>
          <w:p w14:paraId="2FCE5534" w14:textId="77777777" w:rsidR="00382EE1" w:rsidRPr="009B12AC" w:rsidRDefault="00382EE1" w:rsidP="001C13B8">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19A76BA8" w14:textId="77777777" w:rsidR="00382EE1" w:rsidRPr="009B12AC" w:rsidRDefault="00382EE1" w:rsidP="001C13B8">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46D9D59C" w14:textId="77777777" w:rsidR="00382EE1" w:rsidRPr="009B12AC" w:rsidRDefault="00382EE1" w:rsidP="001C13B8">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2DE4A9C0" w14:textId="77777777" w:rsidR="00382EE1" w:rsidRPr="009B12AC" w:rsidRDefault="00382EE1" w:rsidP="001C13B8">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3850E9B1" w14:textId="77777777" w:rsidR="00382EE1" w:rsidRPr="009B12AC" w:rsidRDefault="00382EE1" w:rsidP="001C13B8">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r>
      <w:tr w:rsidR="00382EE1" w:rsidRPr="009B12AC" w14:paraId="52DD6DFE" w14:textId="77777777" w:rsidTr="00FD546D">
        <w:trPr>
          <w:cantSplit/>
          <w:trHeight w:val="315"/>
        </w:trPr>
        <w:tc>
          <w:tcPr>
            <w:tcW w:w="851" w:type="dxa"/>
            <w:vMerge/>
            <w:shd w:val="clear" w:color="auto" w:fill="auto"/>
            <w:vAlign w:val="center"/>
            <w:hideMark/>
          </w:tcPr>
          <w:p w14:paraId="18BF23B0"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77C8D1C1" w14:textId="77777777" w:rsidR="00382EE1" w:rsidRPr="00943228" w:rsidRDefault="00382EE1" w:rsidP="001C13B8">
            <w:pPr>
              <w:spacing w:after="0" w:line="240" w:lineRule="auto"/>
              <w:rPr>
                <w:rFonts w:eastAsia="Times New Roman"/>
                <w:sz w:val="20"/>
                <w:szCs w:val="20"/>
                <w:lang w:eastAsia="ru-RU"/>
              </w:rPr>
            </w:pPr>
          </w:p>
        </w:tc>
        <w:tc>
          <w:tcPr>
            <w:tcW w:w="1647" w:type="dxa"/>
            <w:vMerge/>
            <w:shd w:val="clear" w:color="auto" w:fill="auto"/>
            <w:hideMark/>
          </w:tcPr>
          <w:p w14:paraId="6E23C981"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6DF64562"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1BD0B39E" w14:textId="77777777" w:rsidR="00382EE1" w:rsidRPr="009B12AC" w:rsidRDefault="00382EE1" w:rsidP="001C13B8">
            <w:pPr>
              <w:spacing w:after="0" w:line="240" w:lineRule="auto"/>
              <w:rPr>
                <w:rFonts w:eastAsia="Times New Roman"/>
                <w:sz w:val="20"/>
                <w:szCs w:val="20"/>
                <w:lang w:eastAsia="ru-RU"/>
              </w:rPr>
            </w:pPr>
          </w:p>
        </w:tc>
        <w:tc>
          <w:tcPr>
            <w:tcW w:w="1764" w:type="dxa"/>
            <w:vMerge/>
            <w:shd w:val="clear" w:color="auto" w:fill="auto"/>
            <w:hideMark/>
          </w:tcPr>
          <w:p w14:paraId="30878758" w14:textId="77777777" w:rsidR="00382EE1" w:rsidRPr="009B12AC" w:rsidRDefault="00382EE1" w:rsidP="001C13B8">
            <w:pPr>
              <w:spacing w:after="0" w:line="240" w:lineRule="auto"/>
              <w:rPr>
                <w:rFonts w:eastAsia="Times New Roman"/>
                <w:sz w:val="20"/>
                <w:szCs w:val="20"/>
                <w:lang w:eastAsia="ru-RU"/>
              </w:rPr>
            </w:pPr>
          </w:p>
        </w:tc>
        <w:tc>
          <w:tcPr>
            <w:tcW w:w="1355" w:type="dxa"/>
            <w:vMerge/>
            <w:shd w:val="clear" w:color="auto" w:fill="auto"/>
            <w:vAlign w:val="center"/>
            <w:hideMark/>
          </w:tcPr>
          <w:p w14:paraId="5A6017BB"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337B35D4"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18CCD824"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058C938E"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7D056415" w14:textId="77777777" w:rsidR="00382EE1" w:rsidRPr="009B12AC" w:rsidRDefault="00382EE1" w:rsidP="001C13B8">
            <w:pPr>
              <w:spacing w:after="0" w:line="240" w:lineRule="auto"/>
              <w:rPr>
                <w:rFonts w:eastAsia="Times New Roman"/>
                <w:sz w:val="20"/>
                <w:szCs w:val="20"/>
                <w:lang w:eastAsia="ru-RU"/>
              </w:rPr>
            </w:pPr>
          </w:p>
        </w:tc>
      </w:tr>
      <w:tr w:rsidR="00382EE1" w:rsidRPr="009B12AC" w14:paraId="7CC13D32" w14:textId="77777777" w:rsidTr="00FD546D">
        <w:trPr>
          <w:cantSplit/>
          <w:trHeight w:val="315"/>
        </w:trPr>
        <w:tc>
          <w:tcPr>
            <w:tcW w:w="851" w:type="dxa"/>
            <w:vMerge/>
            <w:shd w:val="clear" w:color="auto" w:fill="auto"/>
            <w:vAlign w:val="center"/>
            <w:hideMark/>
          </w:tcPr>
          <w:p w14:paraId="13D18690"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6823FB42" w14:textId="77777777" w:rsidR="00382EE1" w:rsidRPr="00943228" w:rsidRDefault="00382EE1" w:rsidP="001C13B8">
            <w:pPr>
              <w:spacing w:after="0" w:line="240" w:lineRule="auto"/>
              <w:rPr>
                <w:rFonts w:eastAsia="Times New Roman"/>
                <w:sz w:val="20"/>
                <w:szCs w:val="20"/>
                <w:lang w:eastAsia="ru-RU"/>
              </w:rPr>
            </w:pPr>
          </w:p>
        </w:tc>
        <w:tc>
          <w:tcPr>
            <w:tcW w:w="1647" w:type="dxa"/>
            <w:vMerge/>
            <w:shd w:val="clear" w:color="auto" w:fill="auto"/>
            <w:hideMark/>
          </w:tcPr>
          <w:p w14:paraId="476AEE9D"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6C50DC7E"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7527B758" w14:textId="77777777" w:rsidR="00382EE1" w:rsidRPr="009B12AC" w:rsidRDefault="00382EE1" w:rsidP="001C13B8">
            <w:pPr>
              <w:spacing w:after="0" w:line="240" w:lineRule="auto"/>
              <w:rPr>
                <w:rFonts w:eastAsia="Times New Roman"/>
                <w:sz w:val="20"/>
                <w:szCs w:val="20"/>
                <w:lang w:eastAsia="ru-RU"/>
              </w:rPr>
            </w:pPr>
          </w:p>
        </w:tc>
        <w:tc>
          <w:tcPr>
            <w:tcW w:w="1764" w:type="dxa"/>
            <w:vMerge/>
            <w:shd w:val="clear" w:color="auto" w:fill="auto"/>
            <w:hideMark/>
          </w:tcPr>
          <w:p w14:paraId="0FB1A8A0" w14:textId="77777777" w:rsidR="00382EE1" w:rsidRPr="009B12AC" w:rsidRDefault="00382EE1" w:rsidP="001C13B8">
            <w:pPr>
              <w:spacing w:after="0" w:line="240" w:lineRule="auto"/>
              <w:rPr>
                <w:rFonts w:eastAsia="Times New Roman"/>
                <w:sz w:val="20"/>
                <w:szCs w:val="20"/>
                <w:lang w:eastAsia="ru-RU"/>
              </w:rPr>
            </w:pPr>
          </w:p>
        </w:tc>
        <w:tc>
          <w:tcPr>
            <w:tcW w:w="1355" w:type="dxa"/>
            <w:vMerge/>
            <w:shd w:val="clear" w:color="auto" w:fill="auto"/>
            <w:vAlign w:val="center"/>
            <w:hideMark/>
          </w:tcPr>
          <w:p w14:paraId="2D9ECD21"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40303E02"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15C7B676"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29AF7747"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4B7FB14A" w14:textId="77777777" w:rsidR="00382EE1" w:rsidRPr="009B12AC" w:rsidRDefault="00382EE1" w:rsidP="001C13B8">
            <w:pPr>
              <w:spacing w:after="0" w:line="240" w:lineRule="auto"/>
              <w:rPr>
                <w:rFonts w:eastAsia="Times New Roman"/>
                <w:sz w:val="20"/>
                <w:szCs w:val="20"/>
                <w:lang w:eastAsia="ru-RU"/>
              </w:rPr>
            </w:pPr>
          </w:p>
        </w:tc>
      </w:tr>
      <w:tr w:rsidR="00382EE1" w:rsidRPr="009B12AC" w14:paraId="1140DE83" w14:textId="77777777" w:rsidTr="00FD546D">
        <w:trPr>
          <w:cantSplit/>
          <w:trHeight w:val="315"/>
        </w:trPr>
        <w:tc>
          <w:tcPr>
            <w:tcW w:w="851" w:type="dxa"/>
            <w:vMerge/>
            <w:shd w:val="clear" w:color="auto" w:fill="auto"/>
            <w:vAlign w:val="center"/>
            <w:hideMark/>
          </w:tcPr>
          <w:p w14:paraId="1C5594C9"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1A39B2F8" w14:textId="77777777" w:rsidR="00382EE1" w:rsidRPr="00943228" w:rsidRDefault="00382EE1" w:rsidP="001C13B8">
            <w:pPr>
              <w:spacing w:after="0" w:line="240" w:lineRule="auto"/>
              <w:rPr>
                <w:rFonts w:eastAsia="Times New Roman"/>
                <w:sz w:val="20"/>
                <w:szCs w:val="20"/>
                <w:lang w:eastAsia="ru-RU"/>
              </w:rPr>
            </w:pPr>
          </w:p>
        </w:tc>
        <w:tc>
          <w:tcPr>
            <w:tcW w:w="1647" w:type="dxa"/>
            <w:vMerge/>
            <w:shd w:val="clear" w:color="auto" w:fill="auto"/>
            <w:hideMark/>
          </w:tcPr>
          <w:p w14:paraId="3293A6AA"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656DA80A"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3AD47122" w14:textId="77777777" w:rsidR="00382EE1" w:rsidRPr="009B12AC" w:rsidRDefault="00382EE1" w:rsidP="001C13B8">
            <w:pPr>
              <w:spacing w:after="0" w:line="240" w:lineRule="auto"/>
              <w:rPr>
                <w:rFonts w:eastAsia="Times New Roman"/>
                <w:sz w:val="20"/>
                <w:szCs w:val="20"/>
                <w:lang w:eastAsia="ru-RU"/>
              </w:rPr>
            </w:pPr>
          </w:p>
        </w:tc>
        <w:tc>
          <w:tcPr>
            <w:tcW w:w="1764" w:type="dxa"/>
            <w:vMerge/>
            <w:shd w:val="clear" w:color="auto" w:fill="auto"/>
            <w:hideMark/>
          </w:tcPr>
          <w:p w14:paraId="0304F59B" w14:textId="77777777" w:rsidR="00382EE1" w:rsidRPr="009B12AC" w:rsidRDefault="00382EE1" w:rsidP="001C13B8">
            <w:pPr>
              <w:spacing w:after="0" w:line="240" w:lineRule="auto"/>
              <w:rPr>
                <w:rFonts w:eastAsia="Times New Roman"/>
                <w:sz w:val="20"/>
                <w:szCs w:val="20"/>
                <w:lang w:eastAsia="ru-RU"/>
              </w:rPr>
            </w:pPr>
          </w:p>
        </w:tc>
        <w:tc>
          <w:tcPr>
            <w:tcW w:w="1355" w:type="dxa"/>
            <w:vMerge/>
            <w:shd w:val="clear" w:color="auto" w:fill="auto"/>
            <w:vAlign w:val="center"/>
            <w:hideMark/>
          </w:tcPr>
          <w:p w14:paraId="704EDD06"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1C822559"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47DF7C9B"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63BC25C4"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4401B9C7" w14:textId="77777777" w:rsidR="00382EE1" w:rsidRPr="009B12AC" w:rsidRDefault="00382EE1" w:rsidP="001C13B8">
            <w:pPr>
              <w:spacing w:after="0" w:line="240" w:lineRule="auto"/>
              <w:rPr>
                <w:rFonts w:eastAsia="Times New Roman"/>
                <w:sz w:val="20"/>
                <w:szCs w:val="20"/>
                <w:lang w:eastAsia="ru-RU"/>
              </w:rPr>
            </w:pPr>
          </w:p>
        </w:tc>
      </w:tr>
      <w:tr w:rsidR="00382EE1" w:rsidRPr="009B12AC" w14:paraId="6CAD13DA" w14:textId="77777777" w:rsidTr="00FD546D">
        <w:trPr>
          <w:cantSplit/>
          <w:trHeight w:val="315"/>
        </w:trPr>
        <w:tc>
          <w:tcPr>
            <w:tcW w:w="851" w:type="dxa"/>
            <w:vMerge/>
            <w:shd w:val="clear" w:color="auto" w:fill="auto"/>
            <w:vAlign w:val="center"/>
            <w:hideMark/>
          </w:tcPr>
          <w:p w14:paraId="00A50B8E"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56B8F065" w14:textId="77777777" w:rsidR="00382EE1" w:rsidRPr="00943228" w:rsidRDefault="00382EE1" w:rsidP="001C13B8">
            <w:pPr>
              <w:spacing w:after="0" w:line="240" w:lineRule="auto"/>
              <w:rPr>
                <w:rFonts w:eastAsia="Times New Roman"/>
                <w:sz w:val="20"/>
                <w:szCs w:val="20"/>
                <w:lang w:eastAsia="ru-RU"/>
              </w:rPr>
            </w:pPr>
          </w:p>
        </w:tc>
        <w:tc>
          <w:tcPr>
            <w:tcW w:w="1647" w:type="dxa"/>
            <w:vMerge/>
            <w:shd w:val="clear" w:color="auto" w:fill="auto"/>
            <w:hideMark/>
          </w:tcPr>
          <w:p w14:paraId="0FEB3A2C"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4E236301"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3E99FFF8" w14:textId="77777777" w:rsidR="00382EE1" w:rsidRPr="009B12AC" w:rsidRDefault="00382EE1" w:rsidP="001C13B8">
            <w:pPr>
              <w:spacing w:after="0" w:line="240" w:lineRule="auto"/>
              <w:rPr>
                <w:rFonts w:eastAsia="Times New Roman"/>
                <w:sz w:val="20"/>
                <w:szCs w:val="20"/>
                <w:lang w:eastAsia="ru-RU"/>
              </w:rPr>
            </w:pPr>
          </w:p>
        </w:tc>
        <w:tc>
          <w:tcPr>
            <w:tcW w:w="1764" w:type="dxa"/>
            <w:vMerge/>
            <w:shd w:val="clear" w:color="auto" w:fill="auto"/>
            <w:hideMark/>
          </w:tcPr>
          <w:p w14:paraId="34FDA86F" w14:textId="77777777" w:rsidR="00382EE1" w:rsidRPr="009B12AC" w:rsidRDefault="00382EE1" w:rsidP="001C13B8">
            <w:pPr>
              <w:spacing w:after="0" w:line="240" w:lineRule="auto"/>
              <w:rPr>
                <w:rFonts w:eastAsia="Times New Roman"/>
                <w:sz w:val="20"/>
                <w:szCs w:val="20"/>
                <w:lang w:eastAsia="ru-RU"/>
              </w:rPr>
            </w:pPr>
          </w:p>
        </w:tc>
        <w:tc>
          <w:tcPr>
            <w:tcW w:w="1355" w:type="dxa"/>
            <w:vMerge/>
            <w:shd w:val="clear" w:color="auto" w:fill="auto"/>
            <w:vAlign w:val="center"/>
            <w:hideMark/>
          </w:tcPr>
          <w:p w14:paraId="02336DEA"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0A0C5758"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167F7A54"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3384AB32"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03A85AB9" w14:textId="77777777" w:rsidR="00382EE1" w:rsidRPr="009B12AC" w:rsidRDefault="00382EE1" w:rsidP="001C13B8">
            <w:pPr>
              <w:spacing w:after="0" w:line="240" w:lineRule="auto"/>
              <w:rPr>
                <w:rFonts w:eastAsia="Times New Roman"/>
                <w:sz w:val="20"/>
                <w:szCs w:val="20"/>
                <w:lang w:eastAsia="ru-RU"/>
              </w:rPr>
            </w:pPr>
          </w:p>
        </w:tc>
      </w:tr>
      <w:tr w:rsidR="004C0980" w:rsidRPr="009B12AC" w14:paraId="0EC5FD9B" w14:textId="77777777" w:rsidTr="00FD546D">
        <w:trPr>
          <w:cantSplit/>
          <w:trHeight w:val="315"/>
        </w:trPr>
        <w:tc>
          <w:tcPr>
            <w:tcW w:w="851" w:type="dxa"/>
            <w:vMerge w:val="restart"/>
            <w:shd w:val="clear" w:color="auto" w:fill="auto"/>
            <w:hideMark/>
          </w:tcPr>
          <w:p w14:paraId="46DF93EF" w14:textId="77777777" w:rsidR="004C0980" w:rsidRPr="009B12AC" w:rsidRDefault="004C0980" w:rsidP="004C0980">
            <w:pPr>
              <w:spacing w:after="0" w:line="240" w:lineRule="auto"/>
              <w:jc w:val="center"/>
              <w:outlineLvl w:val="2"/>
              <w:rPr>
                <w:rFonts w:eastAsia="Times New Roman"/>
                <w:sz w:val="20"/>
                <w:szCs w:val="20"/>
                <w:lang w:eastAsia="ru-RU"/>
              </w:rPr>
            </w:pPr>
            <w:bookmarkStart w:id="981" w:name="_Toc465859194"/>
            <w:r w:rsidRPr="009B12AC">
              <w:rPr>
                <w:rFonts w:eastAsia="Times New Roman"/>
                <w:sz w:val="20"/>
                <w:szCs w:val="20"/>
                <w:lang w:eastAsia="ru-RU"/>
              </w:rPr>
              <w:t>1.2.2.1</w:t>
            </w:r>
            <w:bookmarkEnd w:id="981"/>
          </w:p>
        </w:tc>
        <w:tc>
          <w:tcPr>
            <w:tcW w:w="3180" w:type="dxa"/>
            <w:vMerge w:val="restart"/>
            <w:shd w:val="clear" w:color="auto" w:fill="auto"/>
            <w:hideMark/>
          </w:tcPr>
          <w:p w14:paraId="0A3B121E" w14:textId="77777777" w:rsidR="004C0980" w:rsidRPr="00943228" w:rsidRDefault="004C0980" w:rsidP="004C0980">
            <w:pPr>
              <w:spacing w:after="0" w:line="240" w:lineRule="auto"/>
              <w:ind w:firstLineChars="100" w:firstLine="200"/>
              <w:outlineLvl w:val="2"/>
              <w:rPr>
                <w:rFonts w:eastAsia="Times New Roman"/>
                <w:i/>
                <w:iCs/>
                <w:sz w:val="20"/>
                <w:szCs w:val="20"/>
                <w:lang w:eastAsia="ru-RU"/>
              </w:rPr>
            </w:pPr>
            <w:bookmarkStart w:id="982" w:name="_Toc465859195"/>
            <w:r w:rsidRPr="00943228">
              <w:rPr>
                <w:rFonts w:eastAsia="Times New Roman"/>
                <w:i/>
                <w:iCs/>
                <w:sz w:val="20"/>
                <w:szCs w:val="20"/>
                <w:lang w:eastAsia="ru-RU"/>
              </w:rPr>
              <w:t xml:space="preserve">Реализация научных исследований, имеющих прикладное значение для системы общего и дополнительного образования </w:t>
            </w:r>
            <w:r w:rsidR="00D96D18" w:rsidRPr="00943228">
              <w:rPr>
                <w:rFonts w:eastAsia="Times New Roman"/>
                <w:i/>
                <w:iCs/>
                <w:sz w:val="20"/>
                <w:szCs w:val="20"/>
                <w:lang w:eastAsia="ru-RU"/>
              </w:rPr>
              <w:t>городского округа города Аргун</w:t>
            </w:r>
            <w:bookmarkEnd w:id="982"/>
            <w:r w:rsidR="008F5C96" w:rsidRPr="00943228">
              <w:rPr>
                <w:rFonts w:eastAsia="Times New Roman"/>
                <w:i/>
                <w:iCs/>
                <w:sz w:val="20"/>
                <w:szCs w:val="20"/>
                <w:lang w:eastAsia="ru-RU"/>
              </w:rPr>
              <w:t>а</w:t>
            </w:r>
          </w:p>
        </w:tc>
        <w:tc>
          <w:tcPr>
            <w:tcW w:w="1647" w:type="dxa"/>
            <w:vMerge w:val="restart"/>
            <w:shd w:val="clear" w:color="auto" w:fill="auto"/>
            <w:hideMark/>
          </w:tcPr>
          <w:p w14:paraId="1732B7A8" w14:textId="77777777" w:rsidR="004C0980" w:rsidRPr="00943228" w:rsidRDefault="00D96D18" w:rsidP="004C0980">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0FBC68B3"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4A094523"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60AE2CB3" w14:textId="77777777" w:rsidR="004C0980" w:rsidRPr="009B12AC" w:rsidRDefault="004C0980" w:rsidP="004C0980">
            <w:pPr>
              <w:spacing w:after="0" w:line="240" w:lineRule="auto"/>
              <w:outlineLvl w:val="2"/>
              <w:rPr>
                <w:rFonts w:eastAsia="Times New Roman"/>
                <w:sz w:val="20"/>
                <w:szCs w:val="20"/>
                <w:lang w:eastAsia="ru-RU"/>
              </w:rPr>
            </w:pPr>
            <w:bookmarkStart w:id="983" w:name="_Toc465859199"/>
            <w:r w:rsidRPr="009B12AC">
              <w:rPr>
                <w:rFonts w:eastAsia="Times New Roman"/>
                <w:sz w:val="20"/>
                <w:szCs w:val="20"/>
                <w:lang w:eastAsia="ru-RU"/>
              </w:rPr>
              <w:t>всего</w:t>
            </w:r>
            <w:bookmarkEnd w:id="983"/>
          </w:p>
        </w:tc>
        <w:tc>
          <w:tcPr>
            <w:tcW w:w="1355" w:type="dxa"/>
            <w:shd w:val="clear" w:color="auto" w:fill="auto"/>
            <w:hideMark/>
          </w:tcPr>
          <w:p w14:paraId="14F5B8D4" w14:textId="77777777" w:rsidR="004C0980" w:rsidRPr="009B12AC" w:rsidRDefault="004C0980" w:rsidP="004C0980">
            <w:pPr>
              <w:spacing w:after="0" w:line="240" w:lineRule="auto"/>
              <w:jc w:val="right"/>
              <w:outlineLvl w:val="2"/>
              <w:rPr>
                <w:rFonts w:eastAsia="Times New Roman"/>
                <w:sz w:val="20"/>
                <w:szCs w:val="20"/>
                <w:lang w:eastAsia="ru-RU"/>
              </w:rPr>
            </w:pPr>
            <w:bookmarkStart w:id="984" w:name="_Toc465859200"/>
            <w:r w:rsidRPr="009B12AC">
              <w:rPr>
                <w:rFonts w:eastAsia="Times New Roman"/>
                <w:sz w:val="20"/>
                <w:szCs w:val="20"/>
                <w:lang w:eastAsia="ru-RU"/>
              </w:rPr>
              <w:t>0,000</w:t>
            </w:r>
            <w:bookmarkEnd w:id="984"/>
          </w:p>
        </w:tc>
        <w:tc>
          <w:tcPr>
            <w:tcW w:w="1216" w:type="dxa"/>
            <w:shd w:val="clear" w:color="auto" w:fill="auto"/>
            <w:hideMark/>
          </w:tcPr>
          <w:p w14:paraId="31C062C6" w14:textId="77777777" w:rsidR="004C0980" w:rsidRPr="009B12AC" w:rsidRDefault="004C0980" w:rsidP="004C0980">
            <w:pPr>
              <w:spacing w:after="0" w:line="240" w:lineRule="auto"/>
              <w:jc w:val="right"/>
              <w:outlineLvl w:val="2"/>
              <w:rPr>
                <w:rFonts w:eastAsia="Times New Roman"/>
                <w:sz w:val="20"/>
                <w:szCs w:val="20"/>
                <w:lang w:eastAsia="ru-RU"/>
              </w:rPr>
            </w:pPr>
            <w:bookmarkStart w:id="985" w:name="_Toc465859201"/>
            <w:r w:rsidRPr="009B12AC">
              <w:rPr>
                <w:rFonts w:eastAsia="Times New Roman"/>
                <w:sz w:val="20"/>
                <w:szCs w:val="20"/>
                <w:lang w:eastAsia="ru-RU"/>
              </w:rPr>
              <w:t>0,000</w:t>
            </w:r>
            <w:bookmarkEnd w:id="985"/>
          </w:p>
        </w:tc>
        <w:tc>
          <w:tcPr>
            <w:tcW w:w="1216" w:type="dxa"/>
            <w:shd w:val="clear" w:color="auto" w:fill="auto"/>
            <w:hideMark/>
          </w:tcPr>
          <w:p w14:paraId="3C9A23E4" w14:textId="77777777" w:rsidR="004C0980" w:rsidRPr="009B12AC" w:rsidRDefault="004C0980" w:rsidP="004C0980">
            <w:pPr>
              <w:spacing w:after="0" w:line="240" w:lineRule="auto"/>
              <w:jc w:val="right"/>
              <w:outlineLvl w:val="2"/>
              <w:rPr>
                <w:rFonts w:eastAsia="Times New Roman"/>
                <w:sz w:val="20"/>
                <w:szCs w:val="20"/>
                <w:lang w:eastAsia="ru-RU"/>
              </w:rPr>
            </w:pPr>
            <w:bookmarkStart w:id="986" w:name="_Toc465859202"/>
            <w:r w:rsidRPr="009B12AC">
              <w:rPr>
                <w:rFonts w:eastAsia="Times New Roman"/>
                <w:sz w:val="20"/>
                <w:szCs w:val="20"/>
                <w:lang w:eastAsia="ru-RU"/>
              </w:rPr>
              <w:t>0,000</w:t>
            </w:r>
            <w:bookmarkEnd w:id="986"/>
          </w:p>
        </w:tc>
        <w:tc>
          <w:tcPr>
            <w:tcW w:w="1216" w:type="dxa"/>
            <w:shd w:val="clear" w:color="auto" w:fill="auto"/>
            <w:hideMark/>
          </w:tcPr>
          <w:p w14:paraId="005FB321" w14:textId="77777777" w:rsidR="004C0980" w:rsidRPr="009B12AC" w:rsidRDefault="004C0980" w:rsidP="004C0980">
            <w:pPr>
              <w:spacing w:after="0" w:line="240" w:lineRule="auto"/>
              <w:jc w:val="right"/>
              <w:outlineLvl w:val="2"/>
              <w:rPr>
                <w:rFonts w:eastAsia="Times New Roman"/>
                <w:sz w:val="20"/>
                <w:szCs w:val="20"/>
                <w:lang w:eastAsia="ru-RU"/>
              </w:rPr>
            </w:pPr>
            <w:bookmarkStart w:id="987" w:name="_Toc465859203"/>
            <w:r w:rsidRPr="009B12AC">
              <w:rPr>
                <w:rFonts w:eastAsia="Times New Roman"/>
                <w:sz w:val="20"/>
                <w:szCs w:val="20"/>
                <w:lang w:eastAsia="ru-RU"/>
              </w:rPr>
              <w:t>0,000</w:t>
            </w:r>
            <w:bookmarkEnd w:id="987"/>
          </w:p>
        </w:tc>
        <w:tc>
          <w:tcPr>
            <w:tcW w:w="1216" w:type="dxa"/>
            <w:shd w:val="clear" w:color="auto" w:fill="auto"/>
            <w:hideMark/>
          </w:tcPr>
          <w:p w14:paraId="7267AF89" w14:textId="77777777" w:rsidR="004C0980" w:rsidRPr="009B12AC" w:rsidRDefault="004C0980" w:rsidP="004C0980">
            <w:pPr>
              <w:spacing w:after="0" w:line="240" w:lineRule="auto"/>
              <w:jc w:val="right"/>
              <w:outlineLvl w:val="2"/>
              <w:rPr>
                <w:rFonts w:eastAsia="Times New Roman"/>
                <w:sz w:val="20"/>
                <w:szCs w:val="20"/>
                <w:lang w:eastAsia="ru-RU"/>
              </w:rPr>
            </w:pPr>
            <w:bookmarkStart w:id="988" w:name="_Toc465859204"/>
            <w:r w:rsidRPr="009B12AC">
              <w:rPr>
                <w:rFonts w:eastAsia="Times New Roman"/>
                <w:sz w:val="20"/>
                <w:szCs w:val="20"/>
                <w:lang w:eastAsia="ru-RU"/>
              </w:rPr>
              <w:t>0,000</w:t>
            </w:r>
            <w:bookmarkEnd w:id="988"/>
          </w:p>
        </w:tc>
      </w:tr>
      <w:tr w:rsidR="004C0980" w:rsidRPr="009B12AC" w14:paraId="667B9F36" w14:textId="77777777" w:rsidTr="00FD546D">
        <w:trPr>
          <w:cantSplit/>
          <w:trHeight w:val="315"/>
        </w:trPr>
        <w:tc>
          <w:tcPr>
            <w:tcW w:w="851" w:type="dxa"/>
            <w:vMerge/>
            <w:shd w:val="clear" w:color="auto" w:fill="auto"/>
            <w:vAlign w:val="center"/>
            <w:hideMark/>
          </w:tcPr>
          <w:p w14:paraId="5C9ED549"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54693147"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62944FE0"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6EC93178"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377BB46B"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1FC52F09" w14:textId="77777777" w:rsidR="004C0980" w:rsidRPr="009B12AC" w:rsidRDefault="004C0980" w:rsidP="004C0980">
            <w:pPr>
              <w:spacing w:after="0" w:line="240" w:lineRule="auto"/>
              <w:outlineLvl w:val="2"/>
              <w:rPr>
                <w:rFonts w:eastAsia="Times New Roman"/>
                <w:sz w:val="20"/>
                <w:szCs w:val="20"/>
                <w:lang w:eastAsia="ru-RU"/>
              </w:rPr>
            </w:pPr>
            <w:bookmarkStart w:id="989" w:name="_Toc465859205"/>
            <w:r w:rsidRPr="009B12AC">
              <w:rPr>
                <w:rFonts w:eastAsia="Times New Roman"/>
                <w:sz w:val="20"/>
                <w:szCs w:val="20"/>
                <w:lang w:eastAsia="ru-RU"/>
              </w:rPr>
              <w:t>федеральный бюджет</w:t>
            </w:r>
            <w:bookmarkEnd w:id="989"/>
          </w:p>
        </w:tc>
        <w:tc>
          <w:tcPr>
            <w:tcW w:w="1355" w:type="dxa"/>
            <w:shd w:val="clear" w:color="auto" w:fill="auto"/>
            <w:hideMark/>
          </w:tcPr>
          <w:p w14:paraId="6AAA2EA7" w14:textId="77777777" w:rsidR="004C0980" w:rsidRPr="009B12AC" w:rsidRDefault="004C0980" w:rsidP="004C0980">
            <w:pPr>
              <w:spacing w:after="0" w:line="240" w:lineRule="auto"/>
              <w:jc w:val="right"/>
              <w:outlineLvl w:val="2"/>
              <w:rPr>
                <w:rFonts w:eastAsia="Times New Roman"/>
                <w:sz w:val="20"/>
                <w:szCs w:val="20"/>
                <w:lang w:eastAsia="ru-RU"/>
              </w:rPr>
            </w:pPr>
            <w:bookmarkStart w:id="990" w:name="_Toc465859206"/>
            <w:r w:rsidRPr="009B12AC">
              <w:rPr>
                <w:rFonts w:eastAsia="Times New Roman"/>
                <w:sz w:val="20"/>
                <w:szCs w:val="20"/>
                <w:lang w:eastAsia="ru-RU"/>
              </w:rPr>
              <w:t>0,000</w:t>
            </w:r>
            <w:bookmarkEnd w:id="990"/>
          </w:p>
        </w:tc>
        <w:tc>
          <w:tcPr>
            <w:tcW w:w="1216" w:type="dxa"/>
            <w:shd w:val="clear" w:color="auto" w:fill="auto"/>
            <w:hideMark/>
          </w:tcPr>
          <w:p w14:paraId="1DCCBA53" w14:textId="77777777" w:rsidR="004C0980" w:rsidRPr="009B12AC" w:rsidRDefault="004C0980" w:rsidP="004C0980">
            <w:pPr>
              <w:spacing w:after="0" w:line="240" w:lineRule="auto"/>
              <w:jc w:val="right"/>
              <w:outlineLvl w:val="2"/>
              <w:rPr>
                <w:rFonts w:eastAsia="Times New Roman"/>
                <w:sz w:val="20"/>
                <w:szCs w:val="20"/>
                <w:lang w:eastAsia="ru-RU"/>
              </w:rPr>
            </w:pPr>
            <w:bookmarkStart w:id="991" w:name="_Toc465859207"/>
            <w:r w:rsidRPr="009B12AC">
              <w:rPr>
                <w:rFonts w:eastAsia="Times New Roman"/>
                <w:sz w:val="20"/>
                <w:szCs w:val="20"/>
                <w:lang w:eastAsia="ru-RU"/>
              </w:rPr>
              <w:t>0,000</w:t>
            </w:r>
            <w:bookmarkEnd w:id="991"/>
          </w:p>
        </w:tc>
        <w:tc>
          <w:tcPr>
            <w:tcW w:w="1216" w:type="dxa"/>
            <w:shd w:val="clear" w:color="auto" w:fill="auto"/>
            <w:hideMark/>
          </w:tcPr>
          <w:p w14:paraId="5214CD14" w14:textId="77777777" w:rsidR="004C0980" w:rsidRPr="009B12AC" w:rsidRDefault="004C0980" w:rsidP="004C0980">
            <w:pPr>
              <w:spacing w:after="0" w:line="240" w:lineRule="auto"/>
              <w:jc w:val="right"/>
              <w:outlineLvl w:val="2"/>
              <w:rPr>
                <w:rFonts w:eastAsia="Times New Roman"/>
                <w:sz w:val="20"/>
                <w:szCs w:val="20"/>
                <w:lang w:eastAsia="ru-RU"/>
              </w:rPr>
            </w:pPr>
            <w:bookmarkStart w:id="992" w:name="_Toc465859208"/>
            <w:r w:rsidRPr="009B12AC">
              <w:rPr>
                <w:rFonts w:eastAsia="Times New Roman"/>
                <w:sz w:val="20"/>
                <w:szCs w:val="20"/>
                <w:lang w:eastAsia="ru-RU"/>
              </w:rPr>
              <w:t>0,000</w:t>
            </w:r>
            <w:bookmarkEnd w:id="992"/>
          </w:p>
        </w:tc>
        <w:tc>
          <w:tcPr>
            <w:tcW w:w="1216" w:type="dxa"/>
            <w:shd w:val="clear" w:color="auto" w:fill="auto"/>
            <w:hideMark/>
          </w:tcPr>
          <w:p w14:paraId="030C6AAF" w14:textId="77777777" w:rsidR="004C0980" w:rsidRPr="009B12AC" w:rsidRDefault="004C0980" w:rsidP="004C0980">
            <w:pPr>
              <w:spacing w:after="0" w:line="240" w:lineRule="auto"/>
              <w:jc w:val="right"/>
              <w:outlineLvl w:val="2"/>
              <w:rPr>
                <w:rFonts w:eastAsia="Times New Roman"/>
                <w:sz w:val="20"/>
                <w:szCs w:val="20"/>
                <w:lang w:eastAsia="ru-RU"/>
              </w:rPr>
            </w:pPr>
            <w:bookmarkStart w:id="993" w:name="_Toc465859209"/>
            <w:r w:rsidRPr="009B12AC">
              <w:rPr>
                <w:rFonts w:eastAsia="Times New Roman"/>
                <w:sz w:val="20"/>
                <w:szCs w:val="20"/>
                <w:lang w:eastAsia="ru-RU"/>
              </w:rPr>
              <w:t>0,000</w:t>
            </w:r>
            <w:bookmarkEnd w:id="993"/>
          </w:p>
        </w:tc>
        <w:tc>
          <w:tcPr>
            <w:tcW w:w="1216" w:type="dxa"/>
            <w:shd w:val="clear" w:color="auto" w:fill="auto"/>
            <w:hideMark/>
          </w:tcPr>
          <w:p w14:paraId="0E657D11" w14:textId="77777777" w:rsidR="004C0980" w:rsidRPr="009B12AC" w:rsidRDefault="004C0980" w:rsidP="004C0980">
            <w:pPr>
              <w:spacing w:after="0" w:line="240" w:lineRule="auto"/>
              <w:jc w:val="right"/>
              <w:outlineLvl w:val="2"/>
              <w:rPr>
                <w:rFonts w:eastAsia="Times New Roman"/>
                <w:sz w:val="20"/>
                <w:szCs w:val="20"/>
                <w:lang w:eastAsia="ru-RU"/>
              </w:rPr>
            </w:pPr>
            <w:bookmarkStart w:id="994" w:name="_Toc465859210"/>
            <w:r w:rsidRPr="009B12AC">
              <w:rPr>
                <w:rFonts w:eastAsia="Times New Roman"/>
                <w:sz w:val="20"/>
                <w:szCs w:val="20"/>
                <w:lang w:eastAsia="ru-RU"/>
              </w:rPr>
              <w:t>0,000</w:t>
            </w:r>
            <w:bookmarkEnd w:id="994"/>
          </w:p>
        </w:tc>
      </w:tr>
      <w:tr w:rsidR="004C0980" w:rsidRPr="009B12AC" w14:paraId="34CD7E6E" w14:textId="77777777" w:rsidTr="00FD546D">
        <w:trPr>
          <w:cantSplit/>
          <w:trHeight w:val="315"/>
        </w:trPr>
        <w:tc>
          <w:tcPr>
            <w:tcW w:w="851" w:type="dxa"/>
            <w:vMerge/>
            <w:shd w:val="clear" w:color="auto" w:fill="auto"/>
            <w:vAlign w:val="center"/>
            <w:hideMark/>
          </w:tcPr>
          <w:p w14:paraId="2F97C7A4"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6CD29D11"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66E081BF"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4DDE5DDE"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66C3F38D"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06634344" w14:textId="77777777" w:rsidR="004C0980" w:rsidRPr="009B12AC" w:rsidRDefault="004C0980" w:rsidP="004C0980">
            <w:pPr>
              <w:spacing w:after="0" w:line="240" w:lineRule="auto"/>
              <w:outlineLvl w:val="2"/>
              <w:rPr>
                <w:rFonts w:eastAsia="Times New Roman"/>
                <w:sz w:val="20"/>
                <w:szCs w:val="20"/>
                <w:lang w:eastAsia="ru-RU"/>
              </w:rPr>
            </w:pPr>
            <w:bookmarkStart w:id="995" w:name="_Toc465859211"/>
            <w:r w:rsidRPr="009B12AC">
              <w:rPr>
                <w:rFonts w:eastAsia="Times New Roman"/>
                <w:sz w:val="20"/>
                <w:szCs w:val="20"/>
                <w:lang w:eastAsia="ru-RU"/>
              </w:rPr>
              <w:t>республиканский бюджет</w:t>
            </w:r>
            <w:bookmarkEnd w:id="995"/>
          </w:p>
        </w:tc>
        <w:tc>
          <w:tcPr>
            <w:tcW w:w="1355" w:type="dxa"/>
            <w:shd w:val="clear" w:color="auto" w:fill="auto"/>
            <w:hideMark/>
          </w:tcPr>
          <w:p w14:paraId="29182F6B" w14:textId="77777777" w:rsidR="004C0980" w:rsidRPr="009B12AC" w:rsidRDefault="004C0980" w:rsidP="004C0980">
            <w:pPr>
              <w:spacing w:after="0" w:line="240" w:lineRule="auto"/>
              <w:jc w:val="right"/>
              <w:outlineLvl w:val="2"/>
              <w:rPr>
                <w:rFonts w:eastAsia="Times New Roman"/>
                <w:sz w:val="20"/>
                <w:szCs w:val="20"/>
                <w:lang w:eastAsia="ru-RU"/>
              </w:rPr>
            </w:pPr>
            <w:bookmarkStart w:id="996" w:name="_Toc465859212"/>
            <w:r w:rsidRPr="009B12AC">
              <w:rPr>
                <w:rFonts w:eastAsia="Times New Roman"/>
                <w:sz w:val="20"/>
                <w:szCs w:val="20"/>
                <w:lang w:eastAsia="ru-RU"/>
              </w:rPr>
              <w:t>0,000</w:t>
            </w:r>
            <w:bookmarkEnd w:id="996"/>
          </w:p>
        </w:tc>
        <w:tc>
          <w:tcPr>
            <w:tcW w:w="1216" w:type="dxa"/>
            <w:shd w:val="clear" w:color="auto" w:fill="auto"/>
            <w:hideMark/>
          </w:tcPr>
          <w:p w14:paraId="1FDFD9B0" w14:textId="77777777" w:rsidR="004C0980" w:rsidRPr="009B12AC" w:rsidRDefault="004C0980" w:rsidP="004C0980">
            <w:pPr>
              <w:spacing w:after="0" w:line="240" w:lineRule="auto"/>
              <w:jc w:val="right"/>
              <w:outlineLvl w:val="2"/>
              <w:rPr>
                <w:rFonts w:eastAsia="Times New Roman"/>
                <w:sz w:val="20"/>
                <w:szCs w:val="20"/>
                <w:lang w:eastAsia="ru-RU"/>
              </w:rPr>
            </w:pPr>
            <w:bookmarkStart w:id="997" w:name="_Toc465859213"/>
            <w:r w:rsidRPr="009B12AC">
              <w:rPr>
                <w:rFonts w:eastAsia="Times New Roman"/>
                <w:sz w:val="20"/>
                <w:szCs w:val="20"/>
                <w:lang w:eastAsia="ru-RU"/>
              </w:rPr>
              <w:t>0,000</w:t>
            </w:r>
            <w:bookmarkEnd w:id="997"/>
          </w:p>
        </w:tc>
        <w:tc>
          <w:tcPr>
            <w:tcW w:w="1216" w:type="dxa"/>
            <w:shd w:val="clear" w:color="auto" w:fill="auto"/>
            <w:hideMark/>
          </w:tcPr>
          <w:p w14:paraId="69AF0928" w14:textId="77777777" w:rsidR="004C0980" w:rsidRPr="009B12AC" w:rsidRDefault="004C0980" w:rsidP="004C0980">
            <w:pPr>
              <w:spacing w:after="0" w:line="240" w:lineRule="auto"/>
              <w:jc w:val="right"/>
              <w:outlineLvl w:val="2"/>
              <w:rPr>
                <w:rFonts w:eastAsia="Times New Roman"/>
                <w:sz w:val="20"/>
                <w:szCs w:val="20"/>
                <w:lang w:eastAsia="ru-RU"/>
              </w:rPr>
            </w:pPr>
            <w:bookmarkStart w:id="998" w:name="_Toc465859214"/>
            <w:r w:rsidRPr="009B12AC">
              <w:rPr>
                <w:rFonts w:eastAsia="Times New Roman"/>
                <w:sz w:val="20"/>
                <w:szCs w:val="20"/>
                <w:lang w:eastAsia="ru-RU"/>
              </w:rPr>
              <w:t>0,000</w:t>
            </w:r>
            <w:bookmarkEnd w:id="998"/>
          </w:p>
        </w:tc>
        <w:tc>
          <w:tcPr>
            <w:tcW w:w="1216" w:type="dxa"/>
            <w:shd w:val="clear" w:color="auto" w:fill="auto"/>
            <w:hideMark/>
          </w:tcPr>
          <w:p w14:paraId="7AFF23A9" w14:textId="77777777" w:rsidR="004C0980" w:rsidRPr="009B12AC" w:rsidRDefault="004C0980" w:rsidP="004C0980">
            <w:pPr>
              <w:spacing w:after="0" w:line="240" w:lineRule="auto"/>
              <w:jc w:val="right"/>
              <w:outlineLvl w:val="2"/>
              <w:rPr>
                <w:rFonts w:eastAsia="Times New Roman"/>
                <w:sz w:val="20"/>
                <w:szCs w:val="20"/>
                <w:lang w:eastAsia="ru-RU"/>
              </w:rPr>
            </w:pPr>
            <w:bookmarkStart w:id="999" w:name="_Toc465859215"/>
            <w:r w:rsidRPr="009B12AC">
              <w:rPr>
                <w:rFonts w:eastAsia="Times New Roman"/>
                <w:sz w:val="20"/>
                <w:szCs w:val="20"/>
                <w:lang w:eastAsia="ru-RU"/>
              </w:rPr>
              <w:t>0,000</w:t>
            </w:r>
            <w:bookmarkEnd w:id="999"/>
          </w:p>
        </w:tc>
        <w:tc>
          <w:tcPr>
            <w:tcW w:w="1216" w:type="dxa"/>
            <w:shd w:val="clear" w:color="auto" w:fill="auto"/>
            <w:hideMark/>
          </w:tcPr>
          <w:p w14:paraId="29080C52" w14:textId="77777777" w:rsidR="004C0980" w:rsidRPr="009B12AC" w:rsidRDefault="004C0980" w:rsidP="004C0980">
            <w:pPr>
              <w:spacing w:after="0" w:line="240" w:lineRule="auto"/>
              <w:jc w:val="right"/>
              <w:outlineLvl w:val="2"/>
              <w:rPr>
                <w:rFonts w:eastAsia="Times New Roman"/>
                <w:sz w:val="20"/>
                <w:szCs w:val="20"/>
                <w:lang w:eastAsia="ru-RU"/>
              </w:rPr>
            </w:pPr>
            <w:bookmarkStart w:id="1000" w:name="_Toc465859216"/>
            <w:r w:rsidRPr="009B12AC">
              <w:rPr>
                <w:rFonts w:eastAsia="Times New Roman"/>
                <w:sz w:val="20"/>
                <w:szCs w:val="20"/>
                <w:lang w:eastAsia="ru-RU"/>
              </w:rPr>
              <w:t>0,000</w:t>
            </w:r>
            <w:bookmarkEnd w:id="1000"/>
          </w:p>
        </w:tc>
      </w:tr>
      <w:tr w:rsidR="004C0980" w:rsidRPr="009B12AC" w14:paraId="57F84B8C" w14:textId="77777777" w:rsidTr="00FD546D">
        <w:trPr>
          <w:cantSplit/>
          <w:trHeight w:val="315"/>
        </w:trPr>
        <w:tc>
          <w:tcPr>
            <w:tcW w:w="851" w:type="dxa"/>
            <w:vMerge/>
            <w:shd w:val="clear" w:color="auto" w:fill="auto"/>
            <w:vAlign w:val="center"/>
            <w:hideMark/>
          </w:tcPr>
          <w:p w14:paraId="4A78173B"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7C200108"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72D47E7F"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5D05D23C"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435F2AA1"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34F32C5E" w14:textId="77777777" w:rsidR="004C0980" w:rsidRPr="009B12AC" w:rsidRDefault="004C0980" w:rsidP="004C0980">
            <w:pPr>
              <w:spacing w:after="0" w:line="240" w:lineRule="auto"/>
              <w:outlineLvl w:val="2"/>
              <w:rPr>
                <w:rFonts w:eastAsia="Times New Roman"/>
                <w:sz w:val="20"/>
                <w:szCs w:val="20"/>
                <w:lang w:eastAsia="ru-RU"/>
              </w:rPr>
            </w:pPr>
            <w:bookmarkStart w:id="1001" w:name="_Toc465859217"/>
            <w:r w:rsidRPr="009B12AC">
              <w:rPr>
                <w:rFonts w:eastAsia="Times New Roman"/>
                <w:sz w:val="20"/>
                <w:szCs w:val="20"/>
                <w:lang w:eastAsia="ru-RU"/>
              </w:rPr>
              <w:t>муниципальный бюджет</w:t>
            </w:r>
            <w:bookmarkEnd w:id="1001"/>
          </w:p>
        </w:tc>
        <w:tc>
          <w:tcPr>
            <w:tcW w:w="1355" w:type="dxa"/>
            <w:shd w:val="clear" w:color="auto" w:fill="auto"/>
            <w:hideMark/>
          </w:tcPr>
          <w:p w14:paraId="6FF9EFBB" w14:textId="77777777" w:rsidR="004C0980" w:rsidRPr="009B12AC" w:rsidRDefault="004C0980" w:rsidP="004C0980">
            <w:pPr>
              <w:spacing w:after="0" w:line="240" w:lineRule="auto"/>
              <w:jc w:val="right"/>
              <w:outlineLvl w:val="2"/>
              <w:rPr>
                <w:rFonts w:eastAsia="Times New Roman"/>
                <w:sz w:val="20"/>
                <w:szCs w:val="20"/>
                <w:lang w:eastAsia="ru-RU"/>
              </w:rPr>
            </w:pPr>
            <w:bookmarkStart w:id="1002" w:name="_Toc465859218"/>
            <w:r w:rsidRPr="009B12AC">
              <w:rPr>
                <w:rFonts w:eastAsia="Times New Roman"/>
                <w:sz w:val="20"/>
                <w:szCs w:val="20"/>
                <w:lang w:eastAsia="ru-RU"/>
              </w:rPr>
              <w:t>0,000</w:t>
            </w:r>
            <w:bookmarkEnd w:id="1002"/>
          </w:p>
        </w:tc>
        <w:tc>
          <w:tcPr>
            <w:tcW w:w="1216" w:type="dxa"/>
            <w:shd w:val="clear" w:color="auto" w:fill="auto"/>
            <w:hideMark/>
          </w:tcPr>
          <w:p w14:paraId="626ED41D" w14:textId="77777777" w:rsidR="004C0980" w:rsidRPr="009B12AC" w:rsidRDefault="004C0980" w:rsidP="004C0980">
            <w:pPr>
              <w:spacing w:after="0" w:line="240" w:lineRule="auto"/>
              <w:jc w:val="right"/>
              <w:outlineLvl w:val="2"/>
              <w:rPr>
                <w:rFonts w:eastAsia="Times New Roman"/>
                <w:sz w:val="20"/>
                <w:szCs w:val="20"/>
                <w:lang w:eastAsia="ru-RU"/>
              </w:rPr>
            </w:pPr>
            <w:bookmarkStart w:id="1003" w:name="_Toc465859219"/>
            <w:r w:rsidRPr="009B12AC">
              <w:rPr>
                <w:rFonts w:eastAsia="Times New Roman"/>
                <w:sz w:val="20"/>
                <w:szCs w:val="20"/>
                <w:lang w:eastAsia="ru-RU"/>
              </w:rPr>
              <w:t>0,000</w:t>
            </w:r>
            <w:bookmarkEnd w:id="1003"/>
          </w:p>
        </w:tc>
        <w:tc>
          <w:tcPr>
            <w:tcW w:w="1216" w:type="dxa"/>
            <w:shd w:val="clear" w:color="auto" w:fill="auto"/>
            <w:hideMark/>
          </w:tcPr>
          <w:p w14:paraId="50CC4E0D" w14:textId="77777777" w:rsidR="004C0980" w:rsidRPr="009B12AC" w:rsidRDefault="004C0980" w:rsidP="004C0980">
            <w:pPr>
              <w:spacing w:after="0" w:line="240" w:lineRule="auto"/>
              <w:jc w:val="right"/>
              <w:outlineLvl w:val="2"/>
              <w:rPr>
                <w:rFonts w:eastAsia="Times New Roman"/>
                <w:sz w:val="20"/>
                <w:szCs w:val="20"/>
                <w:lang w:eastAsia="ru-RU"/>
              </w:rPr>
            </w:pPr>
            <w:bookmarkStart w:id="1004" w:name="_Toc465859220"/>
            <w:r w:rsidRPr="009B12AC">
              <w:rPr>
                <w:rFonts w:eastAsia="Times New Roman"/>
                <w:sz w:val="20"/>
                <w:szCs w:val="20"/>
                <w:lang w:eastAsia="ru-RU"/>
              </w:rPr>
              <w:t>0,000</w:t>
            </w:r>
            <w:bookmarkEnd w:id="1004"/>
          </w:p>
        </w:tc>
        <w:tc>
          <w:tcPr>
            <w:tcW w:w="1216" w:type="dxa"/>
            <w:shd w:val="clear" w:color="auto" w:fill="auto"/>
            <w:hideMark/>
          </w:tcPr>
          <w:p w14:paraId="48DB29AE" w14:textId="77777777" w:rsidR="004C0980" w:rsidRPr="009B12AC" w:rsidRDefault="004C0980" w:rsidP="004C0980">
            <w:pPr>
              <w:spacing w:after="0" w:line="240" w:lineRule="auto"/>
              <w:jc w:val="right"/>
              <w:outlineLvl w:val="2"/>
              <w:rPr>
                <w:rFonts w:eastAsia="Times New Roman"/>
                <w:sz w:val="20"/>
                <w:szCs w:val="20"/>
                <w:lang w:eastAsia="ru-RU"/>
              </w:rPr>
            </w:pPr>
            <w:bookmarkStart w:id="1005" w:name="_Toc465859221"/>
            <w:r w:rsidRPr="009B12AC">
              <w:rPr>
                <w:rFonts w:eastAsia="Times New Roman"/>
                <w:sz w:val="20"/>
                <w:szCs w:val="20"/>
                <w:lang w:eastAsia="ru-RU"/>
              </w:rPr>
              <w:t>0,000</w:t>
            </w:r>
            <w:bookmarkEnd w:id="1005"/>
          </w:p>
        </w:tc>
        <w:tc>
          <w:tcPr>
            <w:tcW w:w="1216" w:type="dxa"/>
            <w:shd w:val="clear" w:color="auto" w:fill="auto"/>
            <w:hideMark/>
          </w:tcPr>
          <w:p w14:paraId="1ADAD3B3" w14:textId="77777777" w:rsidR="004C0980" w:rsidRPr="009B12AC" w:rsidRDefault="004C0980" w:rsidP="004C0980">
            <w:pPr>
              <w:spacing w:after="0" w:line="240" w:lineRule="auto"/>
              <w:jc w:val="right"/>
              <w:outlineLvl w:val="2"/>
              <w:rPr>
                <w:rFonts w:eastAsia="Times New Roman"/>
                <w:sz w:val="20"/>
                <w:szCs w:val="20"/>
                <w:lang w:eastAsia="ru-RU"/>
              </w:rPr>
            </w:pPr>
            <w:bookmarkStart w:id="1006" w:name="_Toc465859222"/>
            <w:r w:rsidRPr="009B12AC">
              <w:rPr>
                <w:rFonts w:eastAsia="Times New Roman"/>
                <w:sz w:val="20"/>
                <w:szCs w:val="20"/>
                <w:lang w:eastAsia="ru-RU"/>
              </w:rPr>
              <w:t>0,000</w:t>
            </w:r>
            <w:bookmarkEnd w:id="1006"/>
          </w:p>
        </w:tc>
      </w:tr>
      <w:tr w:rsidR="004C0980" w:rsidRPr="009B12AC" w14:paraId="40F429ED" w14:textId="77777777" w:rsidTr="00FD546D">
        <w:trPr>
          <w:cantSplit/>
          <w:trHeight w:val="315"/>
        </w:trPr>
        <w:tc>
          <w:tcPr>
            <w:tcW w:w="851" w:type="dxa"/>
            <w:vMerge/>
            <w:shd w:val="clear" w:color="auto" w:fill="auto"/>
            <w:vAlign w:val="center"/>
            <w:hideMark/>
          </w:tcPr>
          <w:p w14:paraId="6B772BAC"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55D36250"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296F8895"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36D776B9"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02F272B3"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2A26E830" w14:textId="77777777" w:rsidR="004C0980" w:rsidRPr="009B12AC" w:rsidRDefault="004C0980" w:rsidP="004C0980">
            <w:pPr>
              <w:spacing w:after="0" w:line="240" w:lineRule="auto"/>
              <w:outlineLvl w:val="2"/>
              <w:rPr>
                <w:rFonts w:eastAsia="Times New Roman"/>
                <w:sz w:val="20"/>
                <w:szCs w:val="20"/>
                <w:lang w:eastAsia="ru-RU"/>
              </w:rPr>
            </w:pPr>
            <w:bookmarkStart w:id="1007" w:name="_Toc465859223"/>
            <w:r w:rsidRPr="009B12AC">
              <w:rPr>
                <w:rFonts w:eastAsia="Times New Roman"/>
                <w:sz w:val="20"/>
                <w:szCs w:val="20"/>
                <w:lang w:eastAsia="ru-RU"/>
              </w:rPr>
              <w:t>внебюджетные источники</w:t>
            </w:r>
            <w:bookmarkEnd w:id="1007"/>
          </w:p>
        </w:tc>
        <w:tc>
          <w:tcPr>
            <w:tcW w:w="1355" w:type="dxa"/>
            <w:shd w:val="clear" w:color="auto" w:fill="auto"/>
            <w:hideMark/>
          </w:tcPr>
          <w:p w14:paraId="31A644E5" w14:textId="77777777" w:rsidR="004C0980" w:rsidRPr="009B12AC" w:rsidRDefault="004C0980" w:rsidP="004C0980">
            <w:pPr>
              <w:spacing w:after="0" w:line="240" w:lineRule="auto"/>
              <w:jc w:val="right"/>
              <w:outlineLvl w:val="2"/>
              <w:rPr>
                <w:rFonts w:eastAsia="Times New Roman"/>
                <w:sz w:val="20"/>
                <w:szCs w:val="20"/>
                <w:lang w:eastAsia="ru-RU"/>
              </w:rPr>
            </w:pPr>
            <w:bookmarkStart w:id="1008" w:name="_Toc465859224"/>
            <w:r w:rsidRPr="009B12AC">
              <w:rPr>
                <w:rFonts w:eastAsia="Times New Roman"/>
                <w:sz w:val="20"/>
                <w:szCs w:val="20"/>
                <w:lang w:eastAsia="ru-RU"/>
              </w:rPr>
              <w:t>0,000</w:t>
            </w:r>
            <w:bookmarkEnd w:id="1008"/>
          </w:p>
        </w:tc>
        <w:tc>
          <w:tcPr>
            <w:tcW w:w="1216" w:type="dxa"/>
            <w:shd w:val="clear" w:color="auto" w:fill="auto"/>
            <w:hideMark/>
          </w:tcPr>
          <w:p w14:paraId="52ADCC4C" w14:textId="77777777" w:rsidR="004C0980" w:rsidRPr="009B12AC" w:rsidRDefault="004C0980" w:rsidP="004C0980">
            <w:pPr>
              <w:spacing w:after="0" w:line="240" w:lineRule="auto"/>
              <w:jc w:val="right"/>
              <w:outlineLvl w:val="2"/>
              <w:rPr>
                <w:rFonts w:eastAsia="Times New Roman"/>
                <w:sz w:val="20"/>
                <w:szCs w:val="20"/>
                <w:lang w:eastAsia="ru-RU"/>
              </w:rPr>
            </w:pPr>
            <w:bookmarkStart w:id="1009" w:name="_Toc465859225"/>
            <w:r w:rsidRPr="009B12AC">
              <w:rPr>
                <w:rFonts w:eastAsia="Times New Roman"/>
                <w:sz w:val="20"/>
                <w:szCs w:val="20"/>
                <w:lang w:eastAsia="ru-RU"/>
              </w:rPr>
              <w:t>0,000</w:t>
            </w:r>
            <w:bookmarkEnd w:id="1009"/>
          </w:p>
        </w:tc>
        <w:tc>
          <w:tcPr>
            <w:tcW w:w="1216" w:type="dxa"/>
            <w:shd w:val="clear" w:color="auto" w:fill="auto"/>
            <w:hideMark/>
          </w:tcPr>
          <w:p w14:paraId="708367E8" w14:textId="77777777" w:rsidR="004C0980" w:rsidRPr="009B12AC" w:rsidRDefault="004C0980" w:rsidP="004C0980">
            <w:pPr>
              <w:spacing w:after="0" w:line="240" w:lineRule="auto"/>
              <w:jc w:val="right"/>
              <w:outlineLvl w:val="2"/>
              <w:rPr>
                <w:rFonts w:eastAsia="Times New Roman"/>
                <w:sz w:val="20"/>
                <w:szCs w:val="20"/>
                <w:lang w:eastAsia="ru-RU"/>
              </w:rPr>
            </w:pPr>
            <w:bookmarkStart w:id="1010" w:name="_Toc465859226"/>
            <w:r w:rsidRPr="009B12AC">
              <w:rPr>
                <w:rFonts w:eastAsia="Times New Roman"/>
                <w:sz w:val="20"/>
                <w:szCs w:val="20"/>
                <w:lang w:eastAsia="ru-RU"/>
              </w:rPr>
              <w:t>0,000</w:t>
            </w:r>
            <w:bookmarkEnd w:id="1010"/>
          </w:p>
        </w:tc>
        <w:tc>
          <w:tcPr>
            <w:tcW w:w="1216" w:type="dxa"/>
            <w:shd w:val="clear" w:color="auto" w:fill="auto"/>
            <w:hideMark/>
          </w:tcPr>
          <w:p w14:paraId="7C36297C" w14:textId="77777777" w:rsidR="004C0980" w:rsidRPr="009B12AC" w:rsidRDefault="004C0980" w:rsidP="004C0980">
            <w:pPr>
              <w:spacing w:after="0" w:line="240" w:lineRule="auto"/>
              <w:jc w:val="right"/>
              <w:outlineLvl w:val="2"/>
              <w:rPr>
                <w:rFonts w:eastAsia="Times New Roman"/>
                <w:sz w:val="20"/>
                <w:szCs w:val="20"/>
                <w:lang w:eastAsia="ru-RU"/>
              </w:rPr>
            </w:pPr>
            <w:bookmarkStart w:id="1011" w:name="_Toc465859227"/>
            <w:r w:rsidRPr="009B12AC">
              <w:rPr>
                <w:rFonts w:eastAsia="Times New Roman"/>
                <w:sz w:val="20"/>
                <w:szCs w:val="20"/>
                <w:lang w:eastAsia="ru-RU"/>
              </w:rPr>
              <w:t>0,000</w:t>
            </w:r>
            <w:bookmarkEnd w:id="1011"/>
          </w:p>
        </w:tc>
        <w:tc>
          <w:tcPr>
            <w:tcW w:w="1216" w:type="dxa"/>
            <w:shd w:val="clear" w:color="auto" w:fill="auto"/>
            <w:hideMark/>
          </w:tcPr>
          <w:p w14:paraId="44E28424" w14:textId="77777777" w:rsidR="004C0980" w:rsidRPr="009B12AC" w:rsidRDefault="004C0980" w:rsidP="004C0980">
            <w:pPr>
              <w:spacing w:after="0" w:line="240" w:lineRule="auto"/>
              <w:jc w:val="right"/>
              <w:outlineLvl w:val="2"/>
              <w:rPr>
                <w:rFonts w:eastAsia="Times New Roman"/>
                <w:sz w:val="20"/>
                <w:szCs w:val="20"/>
                <w:lang w:eastAsia="ru-RU"/>
              </w:rPr>
            </w:pPr>
            <w:bookmarkStart w:id="1012" w:name="_Toc465859228"/>
            <w:r w:rsidRPr="009B12AC">
              <w:rPr>
                <w:rFonts w:eastAsia="Times New Roman"/>
                <w:sz w:val="20"/>
                <w:szCs w:val="20"/>
                <w:lang w:eastAsia="ru-RU"/>
              </w:rPr>
              <w:t>0,000</w:t>
            </w:r>
            <w:bookmarkEnd w:id="1012"/>
          </w:p>
        </w:tc>
      </w:tr>
      <w:tr w:rsidR="004C0980" w:rsidRPr="009B12AC" w14:paraId="667EA551" w14:textId="77777777" w:rsidTr="00FD546D">
        <w:trPr>
          <w:cantSplit/>
          <w:trHeight w:val="315"/>
        </w:trPr>
        <w:tc>
          <w:tcPr>
            <w:tcW w:w="851" w:type="dxa"/>
            <w:vMerge w:val="restart"/>
            <w:shd w:val="clear" w:color="auto" w:fill="auto"/>
            <w:hideMark/>
          </w:tcPr>
          <w:p w14:paraId="71F9428F" w14:textId="77777777" w:rsidR="004C0980" w:rsidRPr="009B12AC" w:rsidRDefault="004C0980" w:rsidP="004C0980">
            <w:pPr>
              <w:spacing w:after="0" w:line="240" w:lineRule="auto"/>
              <w:jc w:val="center"/>
              <w:outlineLvl w:val="2"/>
              <w:rPr>
                <w:rFonts w:eastAsia="Times New Roman"/>
                <w:sz w:val="20"/>
                <w:szCs w:val="20"/>
                <w:lang w:eastAsia="ru-RU"/>
              </w:rPr>
            </w:pPr>
            <w:bookmarkStart w:id="1013" w:name="_Toc465859229"/>
            <w:r w:rsidRPr="009B12AC">
              <w:rPr>
                <w:rFonts w:eastAsia="Times New Roman"/>
                <w:sz w:val="20"/>
                <w:szCs w:val="20"/>
                <w:lang w:eastAsia="ru-RU"/>
              </w:rPr>
              <w:t>1.2.2.2</w:t>
            </w:r>
            <w:bookmarkEnd w:id="1013"/>
          </w:p>
        </w:tc>
        <w:tc>
          <w:tcPr>
            <w:tcW w:w="3180" w:type="dxa"/>
            <w:vMerge w:val="restart"/>
            <w:shd w:val="clear" w:color="auto" w:fill="auto"/>
            <w:hideMark/>
          </w:tcPr>
          <w:p w14:paraId="027B6383" w14:textId="77777777" w:rsidR="004C0980" w:rsidRPr="00943228" w:rsidRDefault="004C0980" w:rsidP="004C0980">
            <w:pPr>
              <w:spacing w:after="0" w:line="240" w:lineRule="auto"/>
              <w:ind w:firstLineChars="100" w:firstLine="200"/>
              <w:outlineLvl w:val="2"/>
              <w:rPr>
                <w:rFonts w:eastAsia="Times New Roman"/>
                <w:i/>
                <w:iCs/>
                <w:sz w:val="20"/>
                <w:szCs w:val="20"/>
                <w:lang w:eastAsia="ru-RU"/>
              </w:rPr>
            </w:pPr>
            <w:bookmarkStart w:id="1014" w:name="_Toc465859230"/>
            <w:r w:rsidRPr="00943228">
              <w:rPr>
                <w:rFonts w:eastAsia="Times New Roman"/>
                <w:i/>
                <w:iCs/>
                <w:sz w:val="20"/>
                <w:szCs w:val="20"/>
                <w:lang w:eastAsia="ru-RU"/>
              </w:rPr>
              <w:t>Реализация информационно-аналитической деятельности в сфере образования и воспитания (издание материалов, направленных на повышение эффективности учебно-воспитательного процесса, развитие инновационной деятельности в сфере общего и дополнительного образования)</w:t>
            </w:r>
            <w:bookmarkEnd w:id="1014"/>
          </w:p>
        </w:tc>
        <w:tc>
          <w:tcPr>
            <w:tcW w:w="1647" w:type="dxa"/>
            <w:vMerge w:val="restart"/>
            <w:shd w:val="clear" w:color="auto" w:fill="auto"/>
            <w:hideMark/>
          </w:tcPr>
          <w:p w14:paraId="52A539EF" w14:textId="77777777" w:rsidR="004C0980" w:rsidRPr="00943228" w:rsidRDefault="00D96D18" w:rsidP="004C0980">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27AC5926"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19E4D0B0"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7A26A728" w14:textId="77777777" w:rsidR="004C0980" w:rsidRPr="009B12AC" w:rsidRDefault="004C0980" w:rsidP="004C0980">
            <w:pPr>
              <w:spacing w:after="0" w:line="240" w:lineRule="auto"/>
              <w:outlineLvl w:val="2"/>
              <w:rPr>
                <w:rFonts w:eastAsia="Times New Roman"/>
                <w:sz w:val="20"/>
                <w:szCs w:val="20"/>
                <w:lang w:eastAsia="ru-RU"/>
              </w:rPr>
            </w:pPr>
            <w:bookmarkStart w:id="1015" w:name="_Toc465859234"/>
            <w:r w:rsidRPr="009B12AC">
              <w:rPr>
                <w:rFonts w:eastAsia="Times New Roman"/>
                <w:sz w:val="20"/>
                <w:szCs w:val="20"/>
                <w:lang w:eastAsia="ru-RU"/>
              </w:rPr>
              <w:t>всего</w:t>
            </w:r>
            <w:bookmarkEnd w:id="1015"/>
          </w:p>
        </w:tc>
        <w:tc>
          <w:tcPr>
            <w:tcW w:w="1355" w:type="dxa"/>
            <w:shd w:val="clear" w:color="auto" w:fill="auto"/>
            <w:hideMark/>
          </w:tcPr>
          <w:p w14:paraId="37E7A4B7" w14:textId="77777777" w:rsidR="004C0980" w:rsidRPr="009B12AC" w:rsidRDefault="004C0980" w:rsidP="004C0980">
            <w:pPr>
              <w:spacing w:after="0" w:line="240" w:lineRule="auto"/>
              <w:jc w:val="right"/>
              <w:outlineLvl w:val="2"/>
              <w:rPr>
                <w:rFonts w:eastAsia="Times New Roman"/>
                <w:sz w:val="20"/>
                <w:szCs w:val="20"/>
                <w:lang w:eastAsia="ru-RU"/>
              </w:rPr>
            </w:pPr>
            <w:bookmarkStart w:id="1016" w:name="_Toc465859235"/>
            <w:r w:rsidRPr="009B12AC">
              <w:rPr>
                <w:rFonts w:eastAsia="Times New Roman"/>
                <w:sz w:val="20"/>
                <w:szCs w:val="20"/>
                <w:lang w:eastAsia="ru-RU"/>
              </w:rPr>
              <w:t>0,000</w:t>
            </w:r>
            <w:bookmarkEnd w:id="1016"/>
          </w:p>
        </w:tc>
        <w:tc>
          <w:tcPr>
            <w:tcW w:w="1216" w:type="dxa"/>
            <w:shd w:val="clear" w:color="auto" w:fill="auto"/>
            <w:hideMark/>
          </w:tcPr>
          <w:p w14:paraId="4CA6CBA2" w14:textId="77777777" w:rsidR="004C0980" w:rsidRPr="009B12AC" w:rsidRDefault="004C0980" w:rsidP="004C0980">
            <w:pPr>
              <w:spacing w:after="0" w:line="240" w:lineRule="auto"/>
              <w:jc w:val="right"/>
              <w:outlineLvl w:val="2"/>
              <w:rPr>
                <w:rFonts w:eastAsia="Times New Roman"/>
                <w:sz w:val="20"/>
                <w:szCs w:val="20"/>
                <w:lang w:eastAsia="ru-RU"/>
              </w:rPr>
            </w:pPr>
            <w:bookmarkStart w:id="1017" w:name="_Toc465859236"/>
            <w:r w:rsidRPr="009B12AC">
              <w:rPr>
                <w:rFonts w:eastAsia="Times New Roman"/>
                <w:sz w:val="20"/>
                <w:szCs w:val="20"/>
                <w:lang w:eastAsia="ru-RU"/>
              </w:rPr>
              <w:t>0,000</w:t>
            </w:r>
            <w:bookmarkEnd w:id="1017"/>
          </w:p>
        </w:tc>
        <w:tc>
          <w:tcPr>
            <w:tcW w:w="1216" w:type="dxa"/>
            <w:shd w:val="clear" w:color="auto" w:fill="auto"/>
            <w:hideMark/>
          </w:tcPr>
          <w:p w14:paraId="35DEE6CF" w14:textId="77777777" w:rsidR="004C0980" w:rsidRPr="009B12AC" w:rsidRDefault="004C0980" w:rsidP="004C0980">
            <w:pPr>
              <w:spacing w:after="0" w:line="240" w:lineRule="auto"/>
              <w:jc w:val="right"/>
              <w:outlineLvl w:val="2"/>
              <w:rPr>
                <w:rFonts w:eastAsia="Times New Roman"/>
                <w:sz w:val="20"/>
                <w:szCs w:val="20"/>
                <w:lang w:eastAsia="ru-RU"/>
              </w:rPr>
            </w:pPr>
            <w:bookmarkStart w:id="1018" w:name="_Toc465859237"/>
            <w:r w:rsidRPr="009B12AC">
              <w:rPr>
                <w:rFonts w:eastAsia="Times New Roman"/>
                <w:sz w:val="20"/>
                <w:szCs w:val="20"/>
                <w:lang w:eastAsia="ru-RU"/>
              </w:rPr>
              <w:t>0,000</w:t>
            </w:r>
            <w:bookmarkEnd w:id="1018"/>
          </w:p>
        </w:tc>
        <w:tc>
          <w:tcPr>
            <w:tcW w:w="1216" w:type="dxa"/>
            <w:shd w:val="clear" w:color="auto" w:fill="auto"/>
            <w:hideMark/>
          </w:tcPr>
          <w:p w14:paraId="43496EB0" w14:textId="77777777" w:rsidR="004C0980" w:rsidRPr="009B12AC" w:rsidRDefault="004C0980" w:rsidP="004C0980">
            <w:pPr>
              <w:spacing w:after="0" w:line="240" w:lineRule="auto"/>
              <w:jc w:val="right"/>
              <w:outlineLvl w:val="2"/>
              <w:rPr>
                <w:rFonts w:eastAsia="Times New Roman"/>
                <w:sz w:val="20"/>
                <w:szCs w:val="20"/>
                <w:lang w:eastAsia="ru-RU"/>
              </w:rPr>
            </w:pPr>
            <w:bookmarkStart w:id="1019" w:name="_Toc465859238"/>
            <w:r w:rsidRPr="009B12AC">
              <w:rPr>
                <w:rFonts w:eastAsia="Times New Roman"/>
                <w:sz w:val="20"/>
                <w:szCs w:val="20"/>
                <w:lang w:eastAsia="ru-RU"/>
              </w:rPr>
              <w:t>0,000</w:t>
            </w:r>
            <w:bookmarkEnd w:id="1019"/>
          </w:p>
        </w:tc>
        <w:tc>
          <w:tcPr>
            <w:tcW w:w="1216" w:type="dxa"/>
            <w:shd w:val="clear" w:color="auto" w:fill="auto"/>
            <w:hideMark/>
          </w:tcPr>
          <w:p w14:paraId="73282775" w14:textId="77777777" w:rsidR="004C0980" w:rsidRPr="009B12AC" w:rsidRDefault="004C0980" w:rsidP="004C0980">
            <w:pPr>
              <w:spacing w:after="0" w:line="240" w:lineRule="auto"/>
              <w:jc w:val="right"/>
              <w:outlineLvl w:val="2"/>
              <w:rPr>
                <w:rFonts w:eastAsia="Times New Roman"/>
                <w:sz w:val="20"/>
                <w:szCs w:val="20"/>
                <w:lang w:eastAsia="ru-RU"/>
              </w:rPr>
            </w:pPr>
            <w:bookmarkStart w:id="1020" w:name="_Toc465859239"/>
            <w:r w:rsidRPr="009B12AC">
              <w:rPr>
                <w:rFonts w:eastAsia="Times New Roman"/>
                <w:sz w:val="20"/>
                <w:szCs w:val="20"/>
                <w:lang w:eastAsia="ru-RU"/>
              </w:rPr>
              <w:t>0,000</w:t>
            </w:r>
            <w:bookmarkEnd w:id="1020"/>
          </w:p>
        </w:tc>
      </w:tr>
      <w:tr w:rsidR="004C0980" w:rsidRPr="009B12AC" w14:paraId="77BB7779" w14:textId="77777777" w:rsidTr="00FD546D">
        <w:trPr>
          <w:cantSplit/>
          <w:trHeight w:val="315"/>
        </w:trPr>
        <w:tc>
          <w:tcPr>
            <w:tcW w:w="851" w:type="dxa"/>
            <w:vMerge/>
            <w:shd w:val="clear" w:color="auto" w:fill="auto"/>
            <w:vAlign w:val="center"/>
            <w:hideMark/>
          </w:tcPr>
          <w:p w14:paraId="23991155"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423ABBDA"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62456918"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1BDDA1D3"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2095E8E8"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3214CA2C" w14:textId="77777777" w:rsidR="004C0980" w:rsidRPr="009B12AC" w:rsidRDefault="004C0980" w:rsidP="004C0980">
            <w:pPr>
              <w:spacing w:after="0" w:line="240" w:lineRule="auto"/>
              <w:outlineLvl w:val="2"/>
              <w:rPr>
                <w:rFonts w:eastAsia="Times New Roman"/>
                <w:sz w:val="20"/>
                <w:szCs w:val="20"/>
                <w:lang w:eastAsia="ru-RU"/>
              </w:rPr>
            </w:pPr>
            <w:bookmarkStart w:id="1021" w:name="_Toc465859240"/>
            <w:r w:rsidRPr="009B12AC">
              <w:rPr>
                <w:rFonts w:eastAsia="Times New Roman"/>
                <w:sz w:val="20"/>
                <w:szCs w:val="20"/>
                <w:lang w:eastAsia="ru-RU"/>
              </w:rPr>
              <w:t>федеральный бюджет</w:t>
            </w:r>
            <w:bookmarkEnd w:id="1021"/>
          </w:p>
        </w:tc>
        <w:tc>
          <w:tcPr>
            <w:tcW w:w="1355" w:type="dxa"/>
            <w:shd w:val="clear" w:color="auto" w:fill="auto"/>
            <w:hideMark/>
          </w:tcPr>
          <w:p w14:paraId="629CD52C" w14:textId="77777777" w:rsidR="004C0980" w:rsidRPr="009B12AC" w:rsidRDefault="004C0980" w:rsidP="004C0980">
            <w:pPr>
              <w:spacing w:after="0" w:line="240" w:lineRule="auto"/>
              <w:jc w:val="right"/>
              <w:outlineLvl w:val="2"/>
              <w:rPr>
                <w:rFonts w:eastAsia="Times New Roman"/>
                <w:sz w:val="20"/>
                <w:szCs w:val="20"/>
                <w:lang w:eastAsia="ru-RU"/>
              </w:rPr>
            </w:pPr>
            <w:bookmarkStart w:id="1022" w:name="_Toc465859241"/>
            <w:r w:rsidRPr="009B12AC">
              <w:rPr>
                <w:rFonts w:eastAsia="Times New Roman"/>
                <w:sz w:val="20"/>
                <w:szCs w:val="20"/>
                <w:lang w:eastAsia="ru-RU"/>
              </w:rPr>
              <w:t>0,000</w:t>
            </w:r>
            <w:bookmarkEnd w:id="1022"/>
          </w:p>
        </w:tc>
        <w:tc>
          <w:tcPr>
            <w:tcW w:w="1216" w:type="dxa"/>
            <w:shd w:val="clear" w:color="auto" w:fill="auto"/>
            <w:hideMark/>
          </w:tcPr>
          <w:p w14:paraId="35AAD4FF" w14:textId="77777777" w:rsidR="004C0980" w:rsidRPr="009B12AC" w:rsidRDefault="004C0980" w:rsidP="004C0980">
            <w:pPr>
              <w:spacing w:after="0" w:line="240" w:lineRule="auto"/>
              <w:jc w:val="right"/>
              <w:outlineLvl w:val="2"/>
              <w:rPr>
                <w:rFonts w:eastAsia="Times New Roman"/>
                <w:sz w:val="20"/>
                <w:szCs w:val="20"/>
                <w:lang w:eastAsia="ru-RU"/>
              </w:rPr>
            </w:pPr>
            <w:bookmarkStart w:id="1023" w:name="_Toc465859242"/>
            <w:r w:rsidRPr="009B12AC">
              <w:rPr>
                <w:rFonts w:eastAsia="Times New Roman"/>
                <w:sz w:val="20"/>
                <w:szCs w:val="20"/>
                <w:lang w:eastAsia="ru-RU"/>
              </w:rPr>
              <w:t>0,000</w:t>
            </w:r>
            <w:bookmarkEnd w:id="1023"/>
          </w:p>
        </w:tc>
        <w:tc>
          <w:tcPr>
            <w:tcW w:w="1216" w:type="dxa"/>
            <w:shd w:val="clear" w:color="auto" w:fill="auto"/>
            <w:hideMark/>
          </w:tcPr>
          <w:p w14:paraId="75BA1692" w14:textId="77777777" w:rsidR="004C0980" w:rsidRPr="009B12AC" w:rsidRDefault="004C0980" w:rsidP="004C0980">
            <w:pPr>
              <w:spacing w:after="0" w:line="240" w:lineRule="auto"/>
              <w:jc w:val="right"/>
              <w:outlineLvl w:val="2"/>
              <w:rPr>
                <w:rFonts w:eastAsia="Times New Roman"/>
                <w:sz w:val="20"/>
                <w:szCs w:val="20"/>
                <w:lang w:eastAsia="ru-RU"/>
              </w:rPr>
            </w:pPr>
            <w:bookmarkStart w:id="1024" w:name="_Toc465859243"/>
            <w:r w:rsidRPr="009B12AC">
              <w:rPr>
                <w:rFonts w:eastAsia="Times New Roman"/>
                <w:sz w:val="20"/>
                <w:szCs w:val="20"/>
                <w:lang w:eastAsia="ru-RU"/>
              </w:rPr>
              <w:t>0,000</w:t>
            </w:r>
            <w:bookmarkEnd w:id="1024"/>
          </w:p>
        </w:tc>
        <w:tc>
          <w:tcPr>
            <w:tcW w:w="1216" w:type="dxa"/>
            <w:shd w:val="clear" w:color="auto" w:fill="auto"/>
            <w:hideMark/>
          </w:tcPr>
          <w:p w14:paraId="7F00DA5E" w14:textId="77777777" w:rsidR="004C0980" w:rsidRPr="009B12AC" w:rsidRDefault="004C0980" w:rsidP="004C0980">
            <w:pPr>
              <w:spacing w:after="0" w:line="240" w:lineRule="auto"/>
              <w:jc w:val="right"/>
              <w:outlineLvl w:val="2"/>
              <w:rPr>
                <w:rFonts w:eastAsia="Times New Roman"/>
                <w:sz w:val="20"/>
                <w:szCs w:val="20"/>
                <w:lang w:eastAsia="ru-RU"/>
              </w:rPr>
            </w:pPr>
            <w:bookmarkStart w:id="1025" w:name="_Toc465859244"/>
            <w:r w:rsidRPr="009B12AC">
              <w:rPr>
                <w:rFonts w:eastAsia="Times New Roman"/>
                <w:sz w:val="20"/>
                <w:szCs w:val="20"/>
                <w:lang w:eastAsia="ru-RU"/>
              </w:rPr>
              <w:t>0,000</w:t>
            </w:r>
            <w:bookmarkEnd w:id="1025"/>
          </w:p>
        </w:tc>
        <w:tc>
          <w:tcPr>
            <w:tcW w:w="1216" w:type="dxa"/>
            <w:shd w:val="clear" w:color="auto" w:fill="auto"/>
            <w:hideMark/>
          </w:tcPr>
          <w:p w14:paraId="5EC647C0" w14:textId="77777777" w:rsidR="004C0980" w:rsidRPr="009B12AC" w:rsidRDefault="004C0980" w:rsidP="004C0980">
            <w:pPr>
              <w:spacing w:after="0" w:line="240" w:lineRule="auto"/>
              <w:jc w:val="right"/>
              <w:outlineLvl w:val="2"/>
              <w:rPr>
                <w:rFonts w:eastAsia="Times New Roman"/>
                <w:sz w:val="20"/>
                <w:szCs w:val="20"/>
                <w:lang w:eastAsia="ru-RU"/>
              </w:rPr>
            </w:pPr>
            <w:bookmarkStart w:id="1026" w:name="_Toc465859245"/>
            <w:r w:rsidRPr="009B12AC">
              <w:rPr>
                <w:rFonts w:eastAsia="Times New Roman"/>
                <w:sz w:val="20"/>
                <w:szCs w:val="20"/>
                <w:lang w:eastAsia="ru-RU"/>
              </w:rPr>
              <w:t>0,000</w:t>
            </w:r>
            <w:bookmarkEnd w:id="1026"/>
          </w:p>
        </w:tc>
      </w:tr>
      <w:tr w:rsidR="004C0980" w:rsidRPr="009B12AC" w14:paraId="499FC41B" w14:textId="77777777" w:rsidTr="00FD546D">
        <w:trPr>
          <w:cantSplit/>
          <w:trHeight w:val="315"/>
        </w:trPr>
        <w:tc>
          <w:tcPr>
            <w:tcW w:w="851" w:type="dxa"/>
            <w:vMerge/>
            <w:shd w:val="clear" w:color="auto" w:fill="auto"/>
            <w:vAlign w:val="center"/>
            <w:hideMark/>
          </w:tcPr>
          <w:p w14:paraId="6DE35E48"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46A4DDC7"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3DDCEB3E"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5F397C18"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3B5A8501"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1AAD3A80" w14:textId="77777777" w:rsidR="004C0980" w:rsidRPr="009B12AC" w:rsidRDefault="004C0980" w:rsidP="004C0980">
            <w:pPr>
              <w:spacing w:after="0" w:line="240" w:lineRule="auto"/>
              <w:outlineLvl w:val="2"/>
              <w:rPr>
                <w:rFonts w:eastAsia="Times New Roman"/>
                <w:sz w:val="20"/>
                <w:szCs w:val="20"/>
                <w:lang w:eastAsia="ru-RU"/>
              </w:rPr>
            </w:pPr>
            <w:bookmarkStart w:id="1027" w:name="_Toc465859246"/>
            <w:r w:rsidRPr="009B12AC">
              <w:rPr>
                <w:rFonts w:eastAsia="Times New Roman"/>
                <w:sz w:val="20"/>
                <w:szCs w:val="20"/>
                <w:lang w:eastAsia="ru-RU"/>
              </w:rPr>
              <w:t>республиканский бюджет</w:t>
            </w:r>
            <w:bookmarkEnd w:id="1027"/>
          </w:p>
        </w:tc>
        <w:tc>
          <w:tcPr>
            <w:tcW w:w="1355" w:type="dxa"/>
            <w:shd w:val="clear" w:color="auto" w:fill="auto"/>
            <w:hideMark/>
          </w:tcPr>
          <w:p w14:paraId="02AA10C1" w14:textId="77777777" w:rsidR="004C0980" w:rsidRPr="009B12AC" w:rsidRDefault="004C0980" w:rsidP="004C0980">
            <w:pPr>
              <w:spacing w:after="0" w:line="240" w:lineRule="auto"/>
              <w:jc w:val="right"/>
              <w:outlineLvl w:val="2"/>
              <w:rPr>
                <w:rFonts w:eastAsia="Times New Roman"/>
                <w:sz w:val="20"/>
                <w:szCs w:val="20"/>
                <w:lang w:eastAsia="ru-RU"/>
              </w:rPr>
            </w:pPr>
            <w:bookmarkStart w:id="1028" w:name="_Toc465859247"/>
            <w:r w:rsidRPr="009B12AC">
              <w:rPr>
                <w:rFonts w:eastAsia="Times New Roman"/>
                <w:sz w:val="20"/>
                <w:szCs w:val="20"/>
                <w:lang w:eastAsia="ru-RU"/>
              </w:rPr>
              <w:t>0,000</w:t>
            </w:r>
            <w:bookmarkEnd w:id="1028"/>
          </w:p>
        </w:tc>
        <w:tc>
          <w:tcPr>
            <w:tcW w:w="1216" w:type="dxa"/>
            <w:shd w:val="clear" w:color="auto" w:fill="auto"/>
            <w:hideMark/>
          </w:tcPr>
          <w:p w14:paraId="51515DD5" w14:textId="77777777" w:rsidR="004C0980" w:rsidRPr="009B12AC" w:rsidRDefault="004C0980" w:rsidP="004C0980">
            <w:pPr>
              <w:spacing w:after="0" w:line="240" w:lineRule="auto"/>
              <w:jc w:val="right"/>
              <w:outlineLvl w:val="2"/>
              <w:rPr>
                <w:rFonts w:eastAsia="Times New Roman"/>
                <w:sz w:val="20"/>
                <w:szCs w:val="20"/>
                <w:lang w:eastAsia="ru-RU"/>
              </w:rPr>
            </w:pPr>
            <w:bookmarkStart w:id="1029" w:name="_Toc465859248"/>
            <w:r w:rsidRPr="009B12AC">
              <w:rPr>
                <w:rFonts w:eastAsia="Times New Roman"/>
                <w:sz w:val="20"/>
                <w:szCs w:val="20"/>
                <w:lang w:eastAsia="ru-RU"/>
              </w:rPr>
              <w:t>0,000</w:t>
            </w:r>
            <w:bookmarkEnd w:id="1029"/>
          </w:p>
        </w:tc>
        <w:tc>
          <w:tcPr>
            <w:tcW w:w="1216" w:type="dxa"/>
            <w:shd w:val="clear" w:color="auto" w:fill="auto"/>
            <w:hideMark/>
          </w:tcPr>
          <w:p w14:paraId="3989842E" w14:textId="77777777" w:rsidR="004C0980" w:rsidRPr="009B12AC" w:rsidRDefault="004C0980" w:rsidP="004C0980">
            <w:pPr>
              <w:spacing w:after="0" w:line="240" w:lineRule="auto"/>
              <w:jc w:val="right"/>
              <w:outlineLvl w:val="2"/>
              <w:rPr>
                <w:rFonts w:eastAsia="Times New Roman"/>
                <w:sz w:val="20"/>
                <w:szCs w:val="20"/>
                <w:lang w:eastAsia="ru-RU"/>
              </w:rPr>
            </w:pPr>
            <w:bookmarkStart w:id="1030" w:name="_Toc465859249"/>
            <w:r w:rsidRPr="009B12AC">
              <w:rPr>
                <w:rFonts w:eastAsia="Times New Roman"/>
                <w:sz w:val="20"/>
                <w:szCs w:val="20"/>
                <w:lang w:eastAsia="ru-RU"/>
              </w:rPr>
              <w:t>0,000</w:t>
            </w:r>
            <w:bookmarkEnd w:id="1030"/>
          </w:p>
        </w:tc>
        <w:tc>
          <w:tcPr>
            <w:tcW w:w="1216" w:type="dxa"/>
            <w:shd w:val="clear" w:color="auto" w:fill="auto"/>
            <w:hideMark/>
          </w:tcPr>
          <w:p w14:paraId="6BA0B459" w14:textId="77777777" w:rsidR="004C0980" w:rsidRPr="009B12AC" w:rsidRDefault="004C0980" w:rsidP="004C0980">
            <w:pPr>
              <w:spacing w:after="0" w:line="240" w:lineRule="auto"/>
              <w:jc w:val="right"/>
              <w:outlineLvl w:val="2"/>
              <w:rPr>
                <w:rFonts w:eastAsia="Times New Roman"/>
                <w:sz w:val="20"/>
                <w:szCs w:val="20"/>
                <w:lang w:eastAsia="ru-RU"/>
              </w:rPr>
            </w:pPr>
            <w:bookmarkStart w:id="1031" w:name="_Toc465859250"/>
            <w:r w:rsidRPr="009B12AC">
              <w:rPr>
                <w:rFonts w:eastAsia="Times New Roman"/>
                <w:sz w:val="20"/>
                <w:szCs w:val="20"/>
                <w:lang w:eastAsia="ru-RU"/>
              </w:rPr>
              <w:t>0,000</w:t>
            </w:r>
            <w:bookmarkEnd w:id="1031"/>
          </w:p>
        </w:tc>
        <w:tc>
          <w:tcPr>
            <w:tcW w:w="1216" w:type="dxa"/>
            <w:shd w:val="clear" w:color="auto" w:fill="auto"/>
            <w:hideMark/>
          </w:tcPr>
          <w:p w14:paraId="0F3399CB" w14:textId="77777777" w:rsidR="004C0980" w:rsidRPr="009B12AC" w:rsidRDefault="004C0980" w:rsidP="004C0980">
            <w:pPr>
              <w:spacing w:after="0" w:line="240" w:lineRule="auto"/>
              <w:jc w:val="right"/>
              <w:outlineLvl w:val="2"/>
              <w:rPr>
                <w:rFonts w:eastAsia="Times New Roman"/>
                <w:sz w:val="20"/>
                <w:szCs w:val="20"/>
                <w:lang w:eastAsia="ru-RU"/>
              </w:rPr>
            </w:pPr>
            <w:bookmarkStart w:id="1032" w:name="_Toc465859251"/>
            <w:r w:rsidRPr="009B12AC">
              <w:rPr>
                <w:rFonts w:eastAsia="Times New Roman"/>
                <w:sz w:val="20"/>
                <w:szCs w:val="20"/>
                <w:lang w:eastAsia="ru-RU"/>
              </w:rPr>
              <w:t>0,000</w:t>
            </w:r>
            <w:bookmarkEnd w:id="1032"/>
          </w:p>
        </w:tc>
      </w:tr>
      <w:tr w:rsidR="004C0980" w:rsidRPr="009B12AC" w14:paraId="3AA58C7B" w14:textId="77777777" w:rsidTr="00FD546D">
        <w:trPr>
          <w:cantSplit/>
          <w:trHeight w:val="315"/>
        </w:trPr>
        <w:tc>
          <w:tcPr>
            <w:tcW w:w="851" w:type="dxa"/>
            <w:vMerge/>
            <w:shd w:val="clear" w:color="auto" w:fill="auto"/>
            <w:vAlign w:val="center"/>
            <w:hideMark/>
          </w:tcPr>
          <w:p w14:paraId="113324F7"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721DD372"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7D45B3B2"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760BBA75"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3AFD1204"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19A8F281" w14:textId="77777777" w:rsidR="004C0980" w:rsidRPr="009B12AC" w:rsidRDefault="004C0980" w:rsidP="004C0980">
            <w:pPr>
              <w:spacing w:after="0" w:line="240" w:lineRule="auto"/>
              <w:outlineLvl w:val="2"/>
              <w:rPr>
                <w:rFonts w:eastAsia="Times New Roman"/>
                <w:sz w:val="20"/>
                <w:szCs w:val="20"/>
                <w:lang w:eastAsia="ru-RU"/>
              </w:rPr>
            </w:pPr>
            <w:bookmarkStart w:id="1033" w:name="_Toc465859252"/>
            <w:r w:rsidRPr="009B12AC">
              <w:rPr>
                <w:rFonts w:eastAsia="Times New Roman"/>
                <w:sz w:val="20"/>
                <w:szCs w:val="20"/>
                <w:lang w:eastAsia="ru-RU"/>
              </w:rPr>
              <w:t>муниципальный бюджет</w:t>
            </w:r>
            <w:bookmarkEnd w:id="1033"/>
          </w:p>
        </w:tc>
        <w:tc>
          <w:tcPr>
            <w:tcW w:w="1355" w:type="dxa"/>
            <w:shd w:val="clear" w:color="auto" w:fill="auto"/>
            <w:hideMark/>
          </w:tcPr>
          <w:p w14:paraId="016C0A8C" w14:textId="77777777" w:rsidR="004C0980" w:rsidRPr="009B12AC" w:rsidRDefault="004C0980" w:rsidP="004C0980">
            <w:pPr>
              <w:spacing w:after="0" w:line="240" w:lineRule="auto"/>
              <w:jc w:val="right"/>
              <w:outlineLvl w:val="2"/>
              <w:rPr>
                <w:rFonts w:eastAsia="Times New Roman"/>
                <w:sz w:val="20"/>
                <w:szCs w:val="20"/>
                <w:lang w:eastAsia="ru-RU"/>
              </w:rPr>
            </w:pPr>
            <w:bookmarkStart w:id="1034" w:name="_Toc465859253"/>
            <w:r w:rsidRPr="009B12AC">
              <w:rPr>
                <w:rFonts w:eastAsia="Times New Roman"/>
                <w:sz w:val="20"/>
                <w:szCs w:val="20"/>
                <w:lang w:eastAsia="ru-RU"/>
              </w:rPr>
              <w:t>0,000</w:t>
            </w:r>
            <w:bookmarkEnd w:id="1034"/>
          </w:p>
        </w:tc>
        <w:tc>
          <w:tcPr>
            <w:tcW w:w="1216" w:type="dxa"/>
            <w:shd w:val="clear" w:color="auto" w:fill="auto"/>
            <w:hideMark/>
          </w:tcPr>
          <w:p w14:paraId="28DD3B82" w14:textId="77777777" w:rsidR="004C0980" w:rsidRPr="009B12AC" w:rsidRDefault="004C0980" w:rsidP="004C0980">
            <w:pPr>
              <w:spacing w:after="0" w:line="240" w:lineRule="auto"/>
              <w:jc w:val="right"/>
              <w:outlineLvl w:val="2"/>
              <w:rPr>
                <w:rFonts w:eastAsia="Times New Roman"/>
                <w:sz w:val="20"/>
                <w:szCs w:val="20"/>
                <w:lang w:eastAsia="ru-RU"/>
              </w:rPr>
            </w:pPr>
            <w:bookmarkStart w:id="1035" w:name="_Toc465859254"/>
            <w:r w:rsidRPr="009B12AC">
              <w:rPr>
                <w:rFonts w:eastAsia="Times New Roman"/>
                <w:sz w:val="20"/>
                <w:szCs w:val="20"/>
                <w:lang w:eastAsia="ru-RU"/>
              </w:rPr>
              <w:t>0,000</w:t>
            </w:r>
            <w:bookmarkEnd w:id="1035"/>
          </w:p>
        </w:tc>
        <w:tc>
          <w:tcPr>
            <w:tcW w:w="1216" w:type="dxa"/>
            <w:shd w:val="clear" w:color="auto" w:fill="auto"/>
            <w:hideMark/>
          </w:tcPr>
          <w:p w14:paraId="4A40A8DE" w14:textId="77777777" w:rsidR="004C0980" w:rsidRPr="009B12AC" w:rsidRDefault="004C0980" w:rsidP="004C0980">
            <w:pPr>
              <w:spacing w:after="0" w:line="240" w:lineRule="auto"/>
              <w:jc w:val="right"/>
              <w:outlineLvl w:val="2"/>
              <w:rPr>
                <w:rFonts w:eastAsia="Times New Roman"/>
                <w:sz w:val="20"/>
                <w:szCs w:val="20"/>
                <w:lang w:eastAsia="ru-RU"/>
              </w:rPr>
            </w:pPr>
            <w:bookmarkStart w:id="1036" w:name="_Toc465859255"/>
            <w:r w:rsidRPr="009B12AC">
              <w:rPr>
                <w:rFonts w:eastAsia="Times New Roman"/>
                <w:sz w:val="20"/>
                <w:szCs w:val="20"/>
                <w:lang w:eastAsia="ru-RU"/>
              </w:rPr>
              <w:t>0,000</w:t>
            </w:r>
            <w:bookmarkEnd w:id="1036"/>
          </w:p>
        </w:tc>
        <w:tc>
          <w:tcPr>
            <w:tcW w:w="1216" w:type="dxa"/>
            <w:shd w:val="clear" w:color="auto" w:fill="auto"/>
            <w:hideMark/>
          </w:tcPr>
          <w:p w14:paraId="2D9B2C4C" w14:textId="77777777" w:rsidR="004C0980" w:rsidRPr="009B12AC" w:rsidRDefault="004C0980" w:rsidP="004C0980">
            <w:pPr>
              <w:spacing w:after="0" w:line="240" w:lineRule="auto"/>
              <w:jc w:val="right"/>
              <w:outlineLvl w:val="2"/>
              <w:rPr>
                <w:rFonts w:eastAsia="Times New Roman"/>
                <w:sz w:val="20"/>
                <w:szCs w:val="20"/>
                <w:lang w:eastAsia="ru-RU"/>
              </w:rPr>
            </w:pPr>
            <w:bookmarkStart w:id="1037" w:name="_Toc465859256"/>
            <w:r w:rsidRPr="009B12AC">
              <w:rPr>
                <w:rFonts w:eastAsia="Times New Roman"/>
                <w:sz w:val="20"/>
                <w:szCs w:val="20"/>
                <w:lang w:eastAsia="ru-RU"/>
              </w:rPr>
              <w:t>0,000</w:t>
            </w:r>
            <w:bookmarkEnd w:id="1037"/>
          </w:p>
        </w:tc>
        <w:tc>
          <w:tcPr>
            <w:tcW w:w="1216" w:type="dxa"/>
            <w:shd w:val="clear" w:color="auto" w:fill="auto"/>
            <w:hideMark/>
          </w:tcPr>
          <w:p w14:paraId="34FF2119" w14:textId="77777777" w:rsidR="004C0980" w:rsidRPr="009B12AC" w:rsidRDefault="004C0980" w:rsidP="004C0980">
            <w:pPr>
              <w:spacing w:after="0" w:line="240" w:lineRule="auto"/>
              <w:jc w:val="right"/>
              <w:outlineLvl w:val="2"/>
              <w:rPr>
                <w:rFonts w:eastAsia="Times New Roman"/>
                <w:sz w:val="20"/>
                <w:szCs w:val="20"/>
                <w:lang w:eastAsia="ru-RU"/>
              </w:rPr>
            </w:pPr>
            <w:bookmarkStart w:id="1038" w:name="_Toc465859257"/>
            <w:r w:rsidRPr="009B12AC">
              <w:rPr>
                <w:rFonts w:eastAsia="Times New Roman"/>
                <w:sz w:val="20"/>
                <w:szCs w:val="20"/>
                <w:lang w:eastAsia="ru-RU"/>
              </w:rPr>
              <w:t>0,000</w:t>
            </w:r>
            <w:bookmarkEnd w:id="1038"/>
          </w:p>
        </w:tc>
      </w:tr>
      <w:tr w:rsidR="004C0980" w:rsidRPr="009B12AC" w14:paraId="7B688602" w14:textId="77777777" w:rsidTr="00FD546D">
        <w:trPr>
          <w:cantSplit/>
          <w:trHeight w:val="315"/>
        </w:trPr>
        <w:tc>
          <w:tcPr>
            <w:tcW w:w="851" w:type="dxa"/>
            <w:vMerge/>
            <w:shd w:val="clear" w:color="auto" w:fill="auto"/>
            <w:vAlign w:val="center"/>
            <w:hideMark/>
          </w:tcPr>
          <w:p w14:paraId="7C0B20B3"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51F260F2"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5A7E0FBC"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312E87C0"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611A8C2B"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52802908" w14:textId="77777777" w:rsidR="004C0980" w:rsidRPr="009B12AC" w:rsidRDefault="004C0980" w:rsidP="004C0980">
            <w:pPr>
              <w:spacing w:after="0" w:line="240" w:lineRule="auto"/>
              <w:outlineLvl w:val="2"/>
              <w:rPr>
                <w:rFonts w:eastAsia="Times New Roman"/>
                <w:sz w:val="20"/>
                <w:szCs w:val="20"/>
                <w:lang w:eastAsia="ru-RU"/>
              </w:rPr>
            </w:pPr>
            <w:bookmarkStart w:id="1039" w:name="_Toc465859258"/>
            <w:r w:rsidRPr="009B12AC">
              <w:rPr>
                <w:rFonts w:eastAsia="Times New Roman"/>
                <w:sz w:val="20"/>
                <w:szCs w:val="20"/>
                <w:lang w:eastAsia="ru-RU"/>
              </w:rPr>
              <w:t>внебюджетные источники</w:t>
            </w:r>
            <w:bookmarkEnd w:id="1039"/>
          </w:p>
        </w:tc>
        <w:tc>
          <w:tcPr>
            <w:tcW w:w="1355" w:type="dxa"/>
            <w:shd w:val="clear" w:color="auto" w:fill="auto"/>
            <w:hideMark/>
          </w:tcPr>
          <w:p w14:paraId="19B308D3" w14:textId="77777777" w:rsidR="004C0980" w:rsidRPr="009B12AC" w:rsidRDefault="004C0980" w:rsidP="004C0980">
            <w:pPr>
              <w:spacing w:after="0" w:line="240" w:lineRule="auto"/>
              <w:jc w:val="right"/>
              <w:outlineLvl w:val="2"/>
              <w:rPr>
                <w:rFonts w:eastAsia="Times New Roman"/>
                <w:sz w:val="20"/>
                <w:szCs w:val="20"/>
                <w:lang w:eastAsia="ru-RU"/>
              </w:rPr>
            </w:pPr>
            <w:bookmarkStart w:id="1040" w:name="_Toc465859259"/>
            <w:r w:rsidRPr="009B12AC">
              <w:rPr>
                <w:rFonts w:eastAsia="Times New Roman"/>
                <w:sz w:val="20"/>
                <w:szCs w:val="20"/>
                <w:lang w:eastAsia="ru-RU"/>
              </w:rPr>
              <w:t>0,000</w:t>
            </w:r>
            <w:bookmarkEnd w:id="1040"/>
          </w:p>
        </w:tc>
        <w:tc>
          <w:tcPr>
            <w:tcW w:w="1216" w:type="dxa"/>
            <w:shd w:val="clear" w:color="auto" w:fill="auto"/>
            <w:hideMark/>
          </w:tcPr>
          <w:p w14:paraId="0466563B" w14:textId="77777777" w:rsidR="004C0980" w:rsidRPr="009B12AC" w:rsidRDefault="004C0980" w:rsidP="004C0980">
            <w:pPr>
              <w:spacing w:after="0" w:line="240" w:lineRule="auto"/>
              <w:jc w:val="right"/>
              <w:outlineLvl w:val="2"/>
              <w:rPr>
                <w:rFonts w:eastAsia="Times New Roman"/>
                <w:sz w:val="20"/>
                <w:szCs w:val="20"/>
                <w:lang w:eastAsia="ru-RU"/>
              </w:rPr>
            </w:pPr>
            <w:bookmarkStart w:id="1041" w:name="_Toc465859260"/>
            <w:r w:rsidRPr="009B12AC">
              <w:rPr>
                <w:rFonts w:eastAsia="Times New Roman"/>
                <w:sz w:val="20"/>
                <w:szCs w:val="20"/>
                <w:lang w:eastAsia="ru-RU"/>
              </w:rPr>
              <w:t>0,000</w:t>
            </w:r>
            <w:bookmarkEnd w:id="1041"/>
          </w:p>
        </w:tc>
        <w:tc>
          <w:tcPr>
            <w:tcW w:w="1216" w:type="dxa"/>
            <w:shd w:val="clear" w:color="auto" w:fill="auto"/>
            <w:hideMark/>
          </w:tcPr>
          <w:p w14:paraId="6506C529" w14:textId="77777777" w:rsidR="004C0980" w:rsidRPr="009B12AC" w:rsidRDefault="004C0980" w:rsidP="004C0980">
            <w:pPr>
              <w:spacing w:after="0" w:line="240" w:lineRule="auto"/>
              <w:jc w:val="right"/>
              <w:outlineLvl w:val="2"/>
              <w:rPr>
                <w:rFonts w:eastAsia="Times New Roman"/>
                <w:sz w:val="20"/>
                <w:szCs w:val="20"/>
                <w:lang w:eastAsia="ru-RU"/>
              </w:rPr>
            </w:pPr>
            <w:bookmarkStart w:id="1042" w:name="_Toc465859261"/>
            <w:r w:rsidRPr="009B12AC">
              <w:rPr>
                <w:rFonts w:eastAsia="Times New Roman"/>
                <w:sz w:val="20"/>
                <w:szCs w:val="20"/>
                <w:lang w:eastAsia="ru-RU"/>
              </w:rPr>
              <w:t>0,000</w:t>
            </w:r>
            <w:bookmarkEnd w:id="1042"/>
          </w:p>
        </w:tc>
        <w:tc>
          <w:tcPr>
            <w:tcW w:w="1216" w:type="dxa"/>
            <w:shd w:val="clear" w:color="auto" w:fill="auto"/>
            <w:hideMark/>
          </w:tcPr>
          <w:p w14:paraId="4FC6AAC8" w14:textId="77777777" w:rsidR="004C0980" w:rsidRPr="009B12AC" w:rsidRDefault="004C0980" w:rsidP="004C0980">
            <w:pPr>
              <w:spacing w:after="0" w:line="240" w:lineRule="auto"/>
              <w:jc w:val="right"/>
              <w:outlineLvl w:val="2"/>
              <w:rPr>
                <w:rFonts w:eastAsia="Times New Roman"/>
                <w:sz w:val="20"/>
                <w:szCs w:val="20"/>
                <w:lang w:eastAsia="ru-RU"/>
              </w:rPr>
            </w:pPr>
            <w:bookmarkStart w:id="1043" w:name="_Toc465859262"/>
            <w:r w:rsidRPr="009B12AC">
              <w:rPr>
                <w:rFonts w:eastAsia="Times New Roman"/>
                <w:sz w:val="20"/>
                <w:szCs w:val="20"/>
                <w:lang w:eastAsia="ru-RU"/>
              </w:rPr>
              <w:t>0,000</w:t>
            </w:r>
            <w:bookmarkEnd w:id="1043"/>
          </w:p>
        </w:tc>
        <w:tc>
          <w:tcPr>
            <w:tcW w:w="1216" w:type="dxa"/>
            <w:shd w:val="clear" w:color="auto" w:fill="auto"/>
            <w:hideMark/>
          </w:tcPr>
          <w:p w14:paraId="1392A249" w14:textId="77777777" w:rsidR="004C0980" w:rsidRPr="009B12AC" w:rsidRDefault="004C0980" w:rsidP="004C0980">
            <w:pPr>
              <w:spacing w:after="0" w:line="240" w:lineRule="auto"/>
              <w:jc w:val="right"/>
              <w:outlineLvl w:val="2"/>
              <w:rPr>
                <w:rFonts w:eastAsia="Times New Roman"/>
                <w:sz w:val="20"/>
                <w:szCs w:val="20"/>
                <w:lang w:eastAsia="ru-RU"/>
              </w:rPr>
            </w:pPr>
            <w:bookmarkStart w:id="1044" w:name="_Toc465859263"/>
            <w:r w:rsidRPr="009B12AC">
              <w:rPr>
                <w:rFonts w:eastAsia="Times New Roman"/>
                <w:sz w:val="20"/>
                <w:szCs w:val="20"/>
                <w:lang w:eastAsia="ru-RU"/>
              </w:rPr>
              <w:t>0,000</w:t>
            </w:r>
            <w:bookmarkEnd w:id="1044"/>
          </w:p>
        </w:tc>
      </w:tr>
      <w:tr w:rsidR="004C0980" w:rsidRPr="009B12AC" w14:paraId="5235E61A" w14:textId="77777777" w:rsidTr="00FD546D">
        <w:trPr>
          <w:cantSplit/>
          <w:trHeight w:val="315"/>
        </w:trPr>
        <w:tc>
          <w:tcPr>
            <w:tcW w:w="851" w:type="dxa"/>
            <w:vMerge w:val="restart"/>
            <w:shd w:val="clear" w:color="auto" w:fill="auto"/>
            <w:hideMark/>
          </w:tcPr>
          <w:p w14:paraId="73EA0378" w14:textId="77777777" w:rsidR="004C0980" w:rsidRPr="009B12AC" w:rsidRDefault="004C0980" w:rsidP="004C0980">
            <w:pPr>
              <w:spacing w:after="0" w:line="240" w:lineRule="auto"/>
              <w:jc w:val="center"/>
              <w:outlineLvl w:val="2"/>
              <w:rPr>
                <w:rFonts w:eastAsia="Times New Roman"/>
                <w:sz w:val="20"/>
                <w:szCs w:val="20"/>
                <w:lang w:eastAsia="ru-RU"/>
              </w:rPr>
            </w:pPr>
            <w:bookmarkStart w:id="1045" w:name="_Toc465859264"/>
            <w:r w:rsidRPr="009B12AC">
              <w:rPr>
                <w:rFonts w:eastAsia="Times New Roman"/>
                <w:sz w:val="20"/>
                <w:szCs w:val="20"/>
                <w:lang w:eastAsia="ru-RU"/>
              </w:rPr>
              <w:t>1.2.2.3</w:t>
            </w:r>
            <w:bookmarkEnd w:id="1045"/>
          </w:p>
        </w:tc>
        <w:tc>
          <w:tcPr>
            <w:tcW w:w="3180" w:type="dxa"/>
            <w:vMerge w:val="restart"/>
            <w:shd w:val="clear" w:color="auto" w:fill="auto"/>
            <w:hideMark/>
          </w:tcPr>
          <w:p w14:paraId="7393FF76" w14:textId="77777777" w:rsidR="004C0980" w:rsidRPr="00943228" w:rsidRDefault="004C0980" w:rsidP="004C0980">
            <w:pPr>
              <w:spacing w:after="0" w:line="240" w:lineRule="auto"/>
              <w:ind w:firstLineChars="100" w:firstLine="200"/>
              <w:outlineLvl w:val="2"/>
              <w:rPr>
                <w:rFonts w:eastAsia="Times New Roman"/>
                <w:i/>
                <w:iCs/>
                <w:sz w:val="20"/>
                <w:szCs w:val="20"/>
                <w:lang w:eastAsia="ru-RU"/>
              </w:rPr>
            </w:pPr>
            <w:bookmarkStart w:id="1046" w:name="_Toc465859265"/>
            <w:r w:rsidRPr="00943228">
              <w:rPr>
                <w:rFonts w:eastAsia="Times New Roman"/>
                <w:i/>
                <w:iCs/>
                <w:sz w:val="20"/>
                <w:szCs w:val="20"/>
                <w:lang w:eastAsia="ru-RU"/>
              </w:rPr>
              <w:t xml:space="preserve">Анализ и утверждение годовых календарных планов </w:t>
            </w:r>
            <w:bookmarkEnd w:id="1046"/>
            <w:r w:rsidR="00D96D18" w:rsidRPr="00943228">
              <w:rPr>
                <w:rFonts w:eastAsia="Times New Roman"/>
                <w:i/>
                <w:iCs/>
                <w:sz w:val="20"/>
                <w:szCs w:val="20"/>
                <w:lang w:eastAsia="ru-RU"/>
              </w:rPr>
              <w:t>МУ «Департамент образования города Аргун»</w:t>
            </w:r>
          </w:p>
        </w:tc>
        <w:tc>
          <w:tcPr>
            <w:tcW w:w="1647" w:type="dxa"/>
            <w:vMerge w:val="restart"/>
            <w:shd w:val="clear" w:color="auto" w:fill="auto"/>
            <w:hideMark/>
          </w:tcPr>
          <w:p w14:paraId="0FBC4F3A" w14:textId="77777777" w:rsidR="004C0980" w:rsidRPr="00943228" w:rsidRDefault="00D96D18" w:rsidP="004C0980">
            <w:r w:rsidRPr="00943228">
              <w:rPr>
                <w:rFonts w:eastAsia="Times New Roman"/>
                <w:sz w:val="20"/>
                <w:szCs w:val="20"/>
                <w:lang w:eastAsia="ru-RU"/>
              </w:rPr>
              <w:t xml:space="preserve">МУ «Департамент </w:t>
            </w:r>
            <w:r w:rsidRPr="00943228">
              <w:rPr>
                <w:rFonts w:eastAsia="Times New Roman"/>
                <w:sz w:val="20"/>
                <w:szCs w:val="20"/>
                <w:lang w:eastAsia="ru-RU"/>
              </w:rPr>
              <w:lastRenderedPageBreak/>
              <w:t>образования города Аргун»</w:t>
            </w:r>
          </w:p>
        </w:tc>
        <w:tc>
          <w:tcPr>
            <w:tcW w:w="801" w:type="dxa"/>
            <w:vMerge w:val="restart"/>
            <w:shd w:val="clear" w:color="auto" w:fill="auto"/>
            <w:hideMark/>
          </w:tcPr>
          <w:p w14:paraId="46381333"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lastRenderedPageBreak/>
              <w:t>2022</w:t>
            </w:r>
          </w:p>
        </w:tc>
        <w:tc>
          <w:tcPr>
            <w:tcW w:w="892" w:type="dxa"/>
            <w:vMerge w:val="restart"/>
            <w:shd w:val="clear" w:color="auto" w:fill="auto"/>
            <w:hideMark/>
          </w:tcPr>
          <w:p w14:paraId="70456F08"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32C16823" w14:textId="77777777" w:rsidR="004C0980" w:rsidRPr="009B12AC" w:rsidRDefault="004C0980" w:rsidP="004C0980">
            <w:pPr>
              <w:spacing w:after="0" w:line="240" w:lineRule="auto"/>
              <w:outlineLvl w:val="2"/>
              <w:rPr>
                <w:rFonts w:eastAsia="Times New Roman"/>
                <w:sz w:val="20"/>
                <w:szCs w:val="20"/>
                <w:lang w:eastAsia="ru-RU"/>
              </w:rPr>
            </w:pPr>
            <w:bookmarkStart w:id="1047" w:name="_Toc465859269"/>
            <w:r w:rsidRPr="009B12AC">
              <w:rPr>
                <w:rFonts w:eastAsia="Times New Roman"/>
                <w:sz w:val="20"/>
                <w:szCs w:val="20"/>
                <w:lang w:eastAsia="ru-RU"/>
              </w:rPr>
              <w:t>всего</w:t>
            </w:r>
            <w:bookmarkEnd w:id="1047"/>
          </w:p>
        </w:tc>
        <w:tc>
          <w:tcPr>
            <w:tcW w:w="1355" w:type="dxa"/>
            <w:shd w:val="clear" w:color="auto" w:fill="auto"/>
            <w:hideMark/>
          </w:tcPr>
          <w:p w14:paraId="40C4E5A6" w14:textId="77777777" w:rsidR="004C0980" w:rsidRPr="009B12AC" w:rsidRDefault="004C0980" w:rsidP="004C0980">
            <w:pPr>
              <w:spacing w:after="0" w:line="240" w:lineRule="auto"/>
              <w:jc w:val="right"/>
              <w:outlineLvl w:val="2"/>
              <w:rPr>
                <w:rFonts w:eastAsia="Times New Roman"/>
                <w:sz w:val="20"/>
                <w:szCs w:val="20"/>
                <w:lang w:eastAsia="ru-RU"/>
              </w:rPr>
            </w:pPr>
            <w:bookmarkStart w:id="1048" w:name="_Toc465859270"/>
            <w:r w:rsidRPr="009B12AC">
              <w:rPr>
                <w:rFonts w:eastAsia="Times New Roman"/>
                <w:sz w:val="20"/>
                <w:szCs w:val="20"/>
                <w:lang w:eastAsia="ru-RU"/>
              </w:rPr>
              <w:t>0,000</w:t>
            </w:r>
            <w:bookmarkEnd w:id="1048"/>
          </w:p>
        </w:tc>
        <w:tc>
          <w:tcPr>
            <w:tcW w:w="1216" w:type="dxa"/>
            <w:shd w:val="clear" w:color="auto" w:fill="auto"/>
            <w:hideMark/>
          </w:tcPr>
          <w:p w14:paraId="5CAAF076" w14:textId="77777777" w:rsidR="004C0980" w:rsidRPr="009B12AC" w:rsidRDefault="004C0980" w:rsidP="004C0980">
            <w:pPr>
              <w:spacing w:after="0" w:line="240" w:lineRule="auto"/>
              <w:jc w:val="right"/>
              <w:outlineLvl w:val="2"/>
              <w:rPr>
                <w:rFonts w:eastAsia="Times New Roman"/>
                <w:sz w:val="20"/>
                <w:szCs w:val="20"/>
                <w:lang w:eastAsia="ru-RU"/>
              </w:rPr>
            </w:pPr>
            <w:bookmarkStart w:id="1049" w:name="_Toc465859271"/>
            <w:r w:rsidRPr="009B12AC">
              <w:rPr>
                <w:rFonts w:eastAsia="Times New Roman"/>
                <w:sz w:val="20"/>
                <w:szCs w:val="20"/>
                <w:lang w:eastAsia="ru-RU"/>
              </w:rPr>
              <w:t>0,000</w:t>
            </w:r>
            <w:bookmarkEnd w:id="1049"/>
          </w:p>
        </w:tc>
        <w:tc>
          <w:tcPr>
            <w:tcW w:w="1216" w:type="dxa"/>
            <w:shd w:val="clear" w:color="auto" w:fill="auto"/>
            <w:hideMark/>
          </w:tcPr>
          <w:p w14:paraId="24D7D2EF" w14:textId="77777777" w:rsidR="004C0980" w:rsidRPr="009B12AC" w:rsidRDefault="004C0980" w:rsidP="004C0980">
            <w:pPr>
              <w:spacing w:after="0" w:line="240" w:lineRule="auto"/>
              <w:jc w:val="right"/>
              <w:outlineLvl w:val="2"/>
              <w:rPr>
                <w:rFonts w:eastAsia="Times New Roman"/>
                <w:sz w:val="20"/>
                <w:szCs w:val="20"/>
                <w:lang w:eastAsia="ru-RU"/>
              </w:rPr>
            </w:pPr>
            <w:bookmarkStart w:id="1050" w:name="_Toc465859272"/>
            <w:r w:rsidRPr="009B12AC">
              <w:rPr>
                <w:rFonts w:eastAsia="Times New Roman"/>
                <w:sz w:val="20"/>
                <w:szCs w:val="20"/>
                <w:lang w:eastAsia="ru-RU"/>
              </w:rPr>
              <w:t>0,000</w:t>
            </w:r>
            <w:bookmarkEnd w:id="1050"/>
          </w:p>
        </w:tc>
        <w:tc>
          <w:tcPr>
            <w:tcW w:w="1216" w:type="dxa"/>
            <w:shd w:val="clear" w:color="auto" w:fill="auto"/>
            <w:hideMark/>
          </w:tcPr>
          <w:p w14:paraId="06C3DC2A" w14:textId="77777777" w:rsidR="004C0980" w:rsidRPr="009B12AC" w:rsidRDefault="004C0980" w:rsidP="004C0980">
            <w:pPr>
              <w:spacing w:after="0" w:line="240" w:lineRule="auto"/>
              <w:jc w:val="right"/>
              <w:outlineLvl w:val="2"/>
              <w:rPr>
                <w:rFonts w:eastAsia="Times New Roman"/>
                <w:sz w:val="20"/>
                <w:szCs w:val="20"/>
                <w:lang w:eastAsia="ru-RU"/>
              </w:rPr>
            </w:pPr>
            <w:bookmarkStart w:id="1051" w:name="_Toc465859273"/>
            <w:r w:rsidRPr="009B12AC">
              <w:rPr>
                <w:rFonts w:eastAsia="Times New Roman"/>
                <w:sz w:val="20"/>
                <w:szCs w:val="20"/>
                <w:lang w:eastAsia="ru-RU"/>
              </w:rPr>
              <w:t>0,000</w:t>
            </w:r>
            <w:bookmarkEnd w:id="1051"/>
          </w:p>
        </w:tc>
        <w:tc>
          <w:tcPr>
            <w:tcW w:w="1216" w:type="dxa"/>
            <w:shd w:val="clear" w:color="auto" w:fill="auto"/>
            <w:hideMark/>
          </w:tcPr>
          <w:p w14:paraId="22E1F9B9" w14:textId="77777777" w:rsidR="004C0980" w:rsidRPr="009B12AC" w:rsidRDefault="004C0980" w:rsidP="004C0980">
            <w:pPr>
              <w:spacing w:after="0" w:line="240" w:lineRule="auto"/>
              <w:jc w:val="right"/>
              <w:outlineLvl w:val="2"/>
              <w:rPr>
                <w:rFonts w:eastAsia="Times New Roman"/>
                <w:sz w:val="20"/>
                <w:szCs w:val="20"/>
                <w:lang w:eastAsia="ru-RU"/>
              </w:rPr>
            </w:pPr>
            <w:bookmarkStart w:id="1052" w:name="_Toc465859274"/>
            <w:r w:rsidRPr="009B12AC">
              <w:rPr>
                <w:rFonts w:eastAsia="Times New Roman"/>
                <w:sz w:val="20"/>
                <w:szCs w:val="20"/>
                <w:lang w:eastAsia="ru-RU"/>
              </w:rPr>
              <w:t>0,000</w:t>
            </w:r>
            <w:bookmarkEnd w:id="1052"/>
          </w:p>
        </w:tc>
      </w:tr>
      <w:tr w:rsidR="007017DF" w:rsidRPr="009B12AC" w14:paraId="3A895939" w14:textId="77777777" w:rsidTr="00FD546D">
        <w:trPr>
          <w:cantSplit/>
          <w:trHeight w:val="315"/>
        </w:trPr>
        <w:tc>
          <w:tcPr>
            <w:tcW w:w="851" w:type="dxa"/>
            <w:vMerge/>
            <w:shd w:val="clear" w:color="auto" w:fill="auto"/>
            <w:vAlign w:val="center"/>
            <w:hideMark/>
          </w:tcPr>
          <w:p w14:paraId="78C9609D" w14:textId="77777777" w:rsidR="007017DF" w:rsidRPr="009B12AC" w:rsidRDefault="007017DF" w:rsidP="007017DF">
            <w:pPr>
              <w:spacing w:after="0" w:line="240" w:lineRule="auto"/>
              <w:rPr>
                <w:rFonts w:eastAsia="Times New Roman"/>
                <w:sz w:val="20"/>
                <w:szCs w:val="20"/>
                <w:lang w:eastAsia="ru-RU"/>
              </w:rPr>
            </w:pPr>
          </w:p>
        </w:tc>
        <w:tc>
          <w:tcPr>
            <w:tcW w:w="3180" w:type="dxa"/>
            <w:vMerge/>
            <w:shd w:val="clear" w:color="auto" w:fill="auto"/>
            <w:hideMark/>
          </w:tcPr>
          <w:p w14:paraId="608C59D3" w14:textId="77777777" w:rsidR="007017DF" w:rsidRPr="00943228" w:rsidRDefault="007017DF" w:rsidP="007017DF">
            <w:pPr>
              <w:spacing w:after="0" w:line="240" w:lineRule="auto"/>
              <w:rPr>
                <w:rFonts w:eastAsia="Times New Roman"/>
                <w:i/>
                <w:iCs/>
                <w:sz w:val="20"/>
                <w:szCs w:val="20"/>
                <w:lang w:eastAsia="ru-RU"/>
              </w:rPr>
            </w:pPr>
          </w:p>
        </w:tc>
        <w:tc>
          <w:tcPr>
            <w:tcW w:w="1647" w:type="dxa"/>
            <w:vMerge/>
            <w:shd w:val="clear" w:color="auto" w:fill="auto"/>
            <w:hideMark/>
          </w:tcPr>
          <w:p w14:paraId="035ED7FC" w14:textId="77777777" w:rsidR="007017DF" w:rsidRPr="00943228" w:rsidRDefault="007017DF" w:rsidP="007017DF">
            <w:pPr>
              <w:spacing w:after="0" w:line="240" w:lineRule="auto"/>
              <w:rPr>
                <w:rFonts w:eastAsia="Times New Roman"/>
                <w:sz w:val="20"/>
                <w:szCs w:val="20"/>
                <w:lang w:eastAsia="ru-RU"/>
              </w:rPr>
            </w:pPr>
          </w:p>
        </w:tc>
        <w:tc>
          <w:tcPr>
            <w:tcW w:w="801" w:type="dxa"/>
            <w:vMerge/>
            <w:shd w:val="clear" w:color="auto" w:fill="auto"/>
            <w:hideMark/>
          </w:tcPr>
          <w:p w14:paraId="68909A56" w14:textId="77777777" w:rsidR="007017DF" w:rsidRPr="009B12AC" w:rsidRDefault="007017DF" w:rsidP="007017DF">
            <w:pPr>
              <w:spacing w:after="0" w:line="240" w:lineRule="auto"/>
              <w:rPr>
                <w:rFonts w:eastAsia="Times New Roman"/>
                <w:sz w:val="20"/>
                <w:szCs w:val="20"/>
                <w:lang w:eastAsia="ru-RU"/>
              </w:rPr>
            </w:pPr>
          </w:p>
        </w:tc>
        <w:tc>
          <w:tcPr>
            <w:tcW w:w="892" w:type="dxa"/>
            <w:vMerge/>
            <w:shd w:val="clear" w:color="auto" w:fill="auto"/>
            <w:hideMark/>
          </w:tcPr>
          <w:p w14:paraId="0E7DD380" w14:textId="77777777" w:rsidR="007017DF" w:rsidRPr="009B12AC" w:rsidRDefault="007017DF" w:rsidP="007017DF">
            <w:pPr>
              <w:spacing w:after="0" w:line="240" w:lineRule="auto"/>
              <w:rPr>
                <w:rFonts w:eastAsia="Times New Roman"/>
                <w:sz w:val="20"/>
                <w:szCs w:val="20"/>
                <w:lang w:eastAsia="ru-RU"/>
              </w:rPr>
            </w:pPr>
          </w:p>
        </w:tc>
        <w:tc>
          <w:tcPr>
            <w:tcW w:w="1764" w:type="dxa"/>
            <w:shd w:val="clear" w:color="auto" w:fill="auto"/>
            <w:hideMark/>
          </w:tcPr>
          <w:p w14:paraId="0C278B74" w14:textId="77777777" w:rsidR="007017DF" w:rsidRPr="009B12AC" w:rsidRDefault="007017DF" w:rsidP="007017DF">
            <w:pPr>
              <w:spacing w:after="0" w:line="240" w:lineRule="auto"/>
              <w:outlineLvl w:val="2"/>
              <w:rPr>
                <w:rFonts w:eastAsia="Times New Roman"/>
                <w:sz w:val="20"/>
                <w:szCs w:val="20"/>
                <w:lang w:eastAsia="ru-RU"/>
              </w:rPr>
            </w:pPr>
            <w:bookmarkStart w:id="1053" w:name="_Toc465859275"/>
            <w:r w:rsidRPr="009B12AC">
              <w:rPr>
                <w:rFonts w:eastAsia="Times New Roman"/>
                <w:sz w:val="20"/>
                <w:szCs w:val="20"/>
                <w:lang w:eastAsia="ru-RU"/>
              </w:rPr>
              <w:t>федеральный бюджет</w:t>
            </w:r>
            <w:bookmarkEnd w:id="1053"/>
          </w:p>
        </w:tc>
        <w:tc>
          <w:tcPr>
            <w:tcW w:w="1355" w:type="dxa"/>
            <w:shd w:val="clear" w:color="auto" w:fill="auto"/>
            <w:hideMark/>
          </w:tcPr>
          <w:p w14:paraId="641D8C39" w14:textId="77777777" w:rsidR="007017DF" w:rsidRPr="009B12AC" w:rsidRDefault="007017DF" w:rsidP="007017DF">
            <w:pPr>
              <w:spacing w:after="0" w:line="240" w:lineRule="auto"/>
              <w:jc w:val="right"/>
              <w:outlineLvl w:val="2"/>
              <w:rPr>
                <w:rFonts w:eastAsia="Times New Roman"/>
                <w:sz w:val="20"/>
                <w:szCs w:val="20"/>
                <w:lang w:eastAsia="ru-RU"/>
              </w:rPr>
            </w:pPr>
            <w:bookmarkStart w:id="1054" w:name="_Toc465859276"/>
            <w:r w:rsidRPr="009B12AC">
              <w:rPr>
                <w:rFonts w:eastAsia="Times New Roman"/>
                <w:sz w:val="20"/>
                <w:szCs w:val="20"/>
                <w:lang w:eastAsia="ru-RU"/>
              </w:rPr>
              <w:t>0,000</w:t>
            </w:r>
            <w:bookmarkEnd w:id="1054"/>
          </w:p>
        </w:tc>
        <w:tc>
          <w:tcPr>
            <w:tcW w:w="1216" w:type="dxa"/>
            <w:shd w:val="clear" w:color="auto" w:fill="auto"/>
            <w:hideMark/>
          </w:tcPr>
          <w:p w14:paraId="5C99518E" w14:textId="77777777" w:rsidR="007017DF" w:rsidRPr="009B12AC" w:rsidRDefault="007017DF" w:rsidP="007017DF">
            <w:pPr>
              <w:spacing w:after="0" w:line="240" w:lineRule="auto"/>
              <w:jc w:val="right"/>
              <w:outlineLvl w:val="2"/>
              <w:rPr>
                <w:rFonts w:eastAsia="Times New Roman"/>
                <w:sz w:val="20"/>
                <w:szCs w:val="20"/>
                <w:lang w:eastAsia="ru-RU"/>
              </w:rPr>
            </w:pPr>
            <w:bookmarkStart w:id="1055" w:name="_Toc465859277"/>
            <w:r w:rsidRPr="009B12AC">
              <w:rPr>
                <w:rFonts w:eastAsia="Times New Roman"/>
                <w:sz w:val="20"/>
                <w:szCs w:val="20"/>
                <w:lang w:eastAsia="ru-RU"/>
              </w:rPr>
              <w:t>0,000</w:t>
            </w:r>
            <w:bookmarkEnd w:id="1055"/>
          </w:p>
        </w:tc>
        <w:tc>
          <w:tcPr>
            <w:tcW w:w="1216" w:type="dxa"/>
            <w:shd w:val="clear" w:color="auto" w:fill="auto"/>
            <w:hideMark/>
          </w:tcPr>
          <w:p w14:paraId="00DA8F2E" w14:textId="77777777" w:rsidR="007017DF" w:rsidRPr="009B12AC" w:rsidRDefault="007017DF" w:rsidP="007017DF">
            <w:pPr>
              <w:spacing w:after="0" w:line="240" w:lineRule="auto"/>
              <w:jc w:val="right"/>
              <w:outlineLvl w:val="2"/>
              <w:rPr>
                <w:rFonts w:eastAsia="Times New Roman"/>
                <w:sz w:val="20"/>
                <w:szCs w:val="20"/>
                <w:lang w:eastAsia="ru-RU"/>
              </w:rPr>
            </w:pPr>
            <w:bookmarkStart w:id="1056" w:name="_Toc465859278"/>
            <w:r w:rsidRPr="009B12AC">
              <w:rPr>
                <w:rFonts w:eastAsia="Times New Roman"/>
                <w:sz w:val="20"/>
                <w:szCs w:val="20"/>
                <w:lang w:eastAsia="ru-RU"/>
              </w:rPr>
              <w:t>0,000</w:t>
            </w:r>
            <w:bookmarkEnd w:id="1056"/>
          </w:p>
        </w:tc>
        <w:tc>
          <w:tcPr>
            <w:tcW w:w="1216" w:type="dxa"/>
            <w:shd w:val="clear" w:color="auto" w:fill="auto"/>
            <w:hideMark/>
          </w:tcPr>
          <w:p w14:paraId="5BB37BFA" w14:textId="77777777" w:rsidR="007017DF" w:rsidRPr="009B12AC" w:rsidRDefault="007017DF" w:rsidP="007017DF">
            <w:pPr>
              <w:spacing w:after="0" w:line="240" w:lineRule="auto"/>
              <w:jc w:val="right"/>
              <w:outlineLvl w:val="2"/>
              <w:rPr>
                <w:rFonts w:eastAsia="Times New Roman"/>
                <w:sz w:val="20"/>
                <w:szCs w:val="20"/>
                <w:lang w:eastAsia="ru-RU"/>
              </w:rPr>
            </w:pPr>
            <w:bookmarkStart w:id="1057" w:name="_Toc465859279"/>
            <w:r w:rsidRPr="009B12AC">
              <w:rPr>
                <w:rFonts w:eastAsia="Times New Roman"/>
                <w:sz w:val="20"/>
                <w:szCs w:val="20"/>
                <w:lang w:eastAsia="ru-RU"/>
              </w:rPr>
              <w:t>0,000</w:t>
            </w:r>
            <w:bookmarkEnd w:id="1057"/>
          </w:p>
        </w:tc>
        <w:tc>
          <w:tcPr>
            <w:tcW w:w="1216" w:type="dxa"/>
            <w:shd w:val="clear" w:color="auto" w:fill="auto"/>
            <w:hideMark/>
          </w:tcPr>
          <w:p w14:paraId="0FA7FC5E" w14:textId="77777777" w:rsidR="007017DF" w:rsidRPr="009B12AC" w:rsidRDefault="007017DF" w:rsidP="007017DF">
            <w:pPr>
              <w:spacing w:after="0" w:line="240" w:lineRule="auto"/>
              <w:jc w:val="right"/>
              <w:outlineLvl w:val="2"/>
              <w:rPr>
                <w:rFonts w:eastAsia="Times New Roman"/>
                <w:sz w:val="20"/>
                <w:szCs w:val="20"/>
                <w:lang w:eastAsia="ru-RU"/>
              </w:rPr>
            </w:pPr>
            <w:bookmarkStart w:id="1058" w:name="_Toc465859280"/>
            <w:r w:rsidRPr="009B12AC">
              <w:rPr>
                <w:rFonts w:eastAsia="Times New Roman"/>
                <w:sz w:val="20"/>
                <w:szCs w:val="20"/>
                <w:lang w:eastAsia="ru-RU"/>
              </w:rPr>
              <w:t>0,000</w:t>
            </w:r>
            <w:bookmarkEnd w:id="1058"/>
          </w:p>
        </w:tc>
      </w:tr>
      <w:tr w:rsidR="007017DF" w:rsidRPr="009B12AC" w14:paraId="70826898" w14:textId="77777777" w:rsidTr="00FD546D">
        <w:trPr>
          <w:cantSplit/>
          <w:trHeight w:val="315"/>
        </w:trPr>
        <w:tc>
          <w:tcPr>
            <w:tcW w:w="851" w:type="dxa"/>
            <w:vMerge/>
            <w:shd w:val="clear" w:color="auto" w:fill="auto"/>
            <w:vAlign w:val="center"/>
            <w:hideMark/>
          </w:tcPr>
          <w:p w14:paraId="4230A697" w14:textId="77777777" w:rsidR="007017DF" w:rsidRPr="009B12AC" w:rsidRDefault="007017DF" w:rsidP="007017DF">
            <w:pPr>
              <w:spacing w:after="0" w:line="240" w:lineRule="auto"/>
              <w:rPr>
                <w:rFonts w:eastAsia="Times New Roman"/>
                <w:sz w:val="20"/>
                <w:szCs w:val="20"/>
                <w:lang w:eastAsia="ru-RU"/>
              </w:rPr>
            </w:pPr>
          </w:p>
        </w:tc>
        <w:tc>
          <w:tcPr>
            <w:tcW w:w="3180" w:type="dxa"/>
            <w:vMerge/>
            <w:shd w:val="clear" w:color="auto" w:fill="auto"/>
            <w:hideMark/>
          </w:tcPr>
          <w:p w14:paraId="5F73C240" w14:textId="77777777" w:rsidR="007017DF" w:rsidRPr="00943228" w:rsidRDefault="007017DF" w:rsidP="007017DF">
            <w:pPr>
              <w:spacing w:after="0" w:line="240" w:lineRule="auto"/>
              <w:rPr>
                <w:rFonts w:eastAsia="Times New Roman"/>
                <w:i/>
                <w:iCs/>
                <w:sz w:val="20"/>
                <w:szCs w:val="20"/>
                <w:lang w:eastAsia="ru-RU"/>
              </w:rPr>
            </w:pPr>
          </w:p>
        </w:tc>
        <w:tc>
          <w:tcPr>
            <w:tcW w:w="1647" w:type="dxa"/>
            <w:vMerge/>
            <w:shd w:val="clear" w:color="auto" w:fill="auto"/>
            <w:hideMark/>
          </w:tcPr>
          <w:p w14:paraId="76EFF174" w14:textId="77777777" w:rsidR="007017DF" w:rsidRPr="00943228" w:rsidRDefault="007017DF" w:rsidP="007017DF">
            <w:pPr>
              <w:spacing w:after="0" w:line="240" w:lineRule="auto"/>
              <w:rPr>
                <w:rFonts w:eastAsia="Times New Roman"/>
                <w:sz w:val="20"/>
                <w:szCs w:val="20"/>
                <w:lang w:eastAsia="ru-RU"/>
              </w:rPr>
            </w:pPr>
          </w:p>
        </w:tc>
        <w:tc>
          <w:tcPr>
            <w:tcW w:w="801" w:type="dxa"/>
            <w:vMerge/>
            <w:shd w:val="clear" w:color="auto" w:fill="auto"/>
            <w:hideMark/>
          </w:tcPr>
          <w:p w14:paraId="6E0EF808" w14:textId="77777777" w:rsidR="007017DF" w:rsidRPr="009B12AC" w:rsidRDefault="007017DF" w:rsidP="007017DF">
            <w:pPr>
              <w:spacing w:after="0" w:line="240" w:lineRule="auto"/>
              <w:rPr>
                <w:rFonts w:eastAsia="Times New Roman"/>
                <w:sz w:val="20"/>
                <w:szCs w:val="20"/>
                <w:lang w:eastAsia="ru-RU"/>
              </w:rPr>
            </w:pPr>
          </w:p>
        </w:tc>
        <w:tc>
          <w:tcPr>
            <w:tcW w:w="892" w:type="dxa"/>
            <w:vMerge/>
            <w:shd w:val="clear" w:color="auto" w:fill="auto"/>
            <w:hideMark/>
          </w:tcPr>
          <w:p w14:paraId="4F4E45B7" w14:textId="77777777" w:rsidR="007017DF" w:rsidRPr="009B12AC" w:rsidRDefault="007017DF" w:rsidP="007017DF">
            <w:pPr>
              <w:spacing w:after="0" w:line="240" w:lineRule="auto"/>
              <w:rPr>
                <w:rFonts w:eastAsia="Times New Roman"/>
                <w:sz w:val="20"/>
                <w:szCs w:val="20"/>
                <w:lang w:eastAsia="ru-RU"/>
              </w:rPr>
            </w:pPr>
          </w:p>
        </w:tc>
        <w:tc>
          <w:tcPr>
            <w:tcW w:w="1764" w:type="dxa"/>
            <w:shd w:val="clear" w:color="auto" w:fill="auto"/>
            <w:hideMark/>
          </w:tcPr>
          <w:p w14:paraId="08D54C3C" w14:textId="77777777" w:rsidR="007017DF" w:rsidRPr="009B12AC" w:rsidRDefault="007017DF" w:rsidP="007017DF">
            <w:pPr>
              <w:spacing w:after="0" w:line="240" w:lineRule="auto"/>
              <w:outlineLvl w:val="2"/>
              <w:rPr>
                <w:rFonts w:eastAsia="Times New Roman"/>
                <w:sz w:val="20"/>
                <w:szCs w:val="20"/>
                <w:lang w:eastAsia="ru-RU"/>
              </w:rPr>
            </w:pPr>
            <w:bookmarkStart w:id="1059" w:name="_Toc465859281"/>
            <w:r w:rsidRPr="009B12AC">
              <w:rPr>
                <w:rFonts w:eastAsia="Times New Roman"/>
                <w:sz w:val="20"/>
                <w:szCs w:val="20"/>
                <w:lang w:eastAsia="ru-RU"/>
              </w:rPr>
              <w:t>республиканский бюджет</w:t>
            </w:r>
            <w:bookmarkEnd w:id="1059"/>
          </w:p>
        </w:tc>
        <w:tc>
          <w:tcPr>
            <w:tcW w:w="1355" w:type="dxa"/>
            <w:shd w:val="clear" w:color="auto" w:fill="auto"/>
            <w:hideMark/>
          </w:tcPr>
          <w:p w14:paraId="79DA4999" w14:textId="77777777" w:rsidR="007017DF" w:rsidRPr="009B12AC" w:rsidRDefault="007017DF" w:rsidP="007017DF">
            <w:pPr>
              <w:spacing w:after="0" w:line="240" w:lineRule="auto"/>
              <w:jc w:val="right"/>
              <w:outlineLvl w:val="2"/>
              <w:rPr>
                <w:rFonts w:eastAsia="Times New Roman"/>
                <w:sz w:val="20"/>
                <w:szCs w:val="20"/>
                <w:lang w:eastAsia="ru-RU"/>
              </w:rPr>
            </w:pPr>
            <w:bookmarkStart w:id="1060" w:name="_Toc465859282"/>
            <w:r w:rsidRPr="009B12AC">
              <w:rPr>
                <w:rFonts w:eastAsia="Times New Roman"/>
                <w:sz w:val="20"/>
                <w:szCs w:val="20"/>
                <w:lang w:eastAsia="ru-RU"/>
              </w:rPr>
              <w:t>0,000</w:t>
            </w:r>
            <w:bookmarkEnd w:id="1060"/>
          </w:p>
        </w:tc>
        <w:tc>
          <w:tcPr>
            <w:tcW w:w="1216" w:type="dxa"/>
            <w:shd w:val="clear" w:color="auto" w:fill="auto"/>
            <w:hideMark/>
          </w:tcPr>
          <w:p w14:paraId="46466E70" w14:textId="77777777" w:rsidR="007017DF" w:rsidRPr="009B12AC" w:rsidRDefault="007017DF" w:rsidP="007017DF">
            <w:pPr>
              <w:spacing w:after="0" w:line="240" w:lineRule="auto"/>
              <w:jc w:val="right"/>
              <w:outlineLvl w:val="2"/>
              <w:rPr>
                <w:rFonts w:eastAsia="Times New Roman"/>
                <w:sz w:val="20"/>
                <w:szCs w:val="20"/>
                <w:lang w:eastAsia="ru-RU"/>
              </w:rPr>
            </w:pPr>
            <w:bookmarkStart w:id="1061" w:name="_Toc465859283"/>
            <w:r w:rsidRPr="009B12AC">
              <w:rPr>
                <w:rFonts w:eastAsia="Times New Roman"/>
                <w:sz w:val="20"/>
                <w:szCs w:val="20"/>
                <w:lang w:eastAsia="ru-RU"/>
              </w:rPr>
              <w:t>0,000</w:t>
            </w:r>
            <w:bookmarkEnd w:id="1061"/>
          </w:p>
        </w:tc>
        <w:tc>
          <w:tcPr>
            <w:tcW w:w="1216" w:type="dxa"/>
            <w:shd w:val="clear" w:color="auto" w:fill="auto"/>
            <w:hideMark/>
          </w:tcPr>
          <w:p w14:paraId="1707A245" w14:textId="77777777" w:rsidR="007017DF" w:rsidRPr="009B12AC" w:rsidRDefault="007017DF" w:rsidP="007017DF">
            <w:pPr>
              <w:spacing w:after="0" w:line="240" w:lineRule="auto"/>
              <w:jc w:val="right"/>
              <w:outlineLvl w:val="2"/>
              <w:rPr>
                <w:rFonts w:eastAsia="Times New Roman"/>
                <w:sz w:val="20"/>
                <w:szCs w:val="20"/>
                <w:lang w:eastAsia="ru-RU"/>
              </w:rPr>
            </w:pPr>
            <w:bookmarkStart w:id="1062" w:name="_Toc465859284"/>
            <w:r w:rsidRPr="009B12AC">
              <w:rPr>
                <w:rFonts w:eastAsia="Times New Roman"/>
                <w:sz w:val="20"/>
                <w:szCs w:val="20"/>
                <w:lang w:eastAsia="ru-RU"/>
              </w:rPr>
              <w:t>0,000</w:t>
            </w:r>
            <w:bookmarkEnd w:id="1062"/>
          </w:p>
        </w:tc>
        <w:tc>
          <w:tcPr>
            <w:tcW w:w="1216" w:type="dxa"/>
            <w:shd w:val="clear" w:color="auto" w:fill="auto"/>
            <w:hideMark/>
          </w:tcPr>
          <w:p w14:paraId="1AE8F3E8" w14:textId="77777777" w:rsidR="007017DF" w:rsidRPr="009B12AC" w:rsidRDefault="007017DF" w:rsidP="007017DF">
            <w:pPr>
              <w:spacing w:after="0" w:line="240" w:lineRule="auto"/>
              <w:jc w:val="right"/>
              <w:outlineLvl w:val="2"/>
              <w:rPr>
                <w:rFonts w:eastAsia="Times New Roman"/>
                <w:sz w:val="20"/>
                <w:szCs w:val="20"/>
                <w:lang w:eastAsia="ru-RU"/>
              </w:rPr>
            </w:pPr>
            <w:bookmarkStart w:id="1063" w:name="_Toc465859285"/>
            <w:r w:rsidRPr="009B12AC">
              <w:rPr>
                <w:rFonts w:eastAsia="Times New Roman"/>
                <w:sz w:val="20"/>
                <w:szCs w:val="20"/>
                <w:lang w:eastAsia="ru-RU"/>
              </w:rPr>
              <w:t>0,000</w:t>
            </w:r>
            <w:bookmarkEnd w:id="1063"/>
          </w:p>
        </w:tc>
        <w:tc>
          <w:tcPr>
            <w:tcW w:w="1216" w:type="dxa"/>
            <w:shd w:val="clear" w:color="auto" w:fill="auto"/>
            <w:hideMark/>
          </w:tcPr>
          <w:p w14:paraId="75E1BFA7" w14:textId="77777777" w:rsidR="007017DF" w:rsidRPr="009B12AC" w:rsidRDefault="007017DF" w:rsidP="007017DF">
            <w:pPr>
              <w:spacing w:after="0" w:line="240" w:lineRule="auto"/>
              <w:jc w:val="right"/>
              <w:outlineLvl w:val="2"/>
              <w:rPr>
                <w:rFonts w:eastAsia="Times New Roman"/>
                <w:sz w:val="20"/>
                <w:szCs w:val="20"/>
                <w:lang w:eastAsia="ru-RU"/>
              </w:rPr>
            </w:pPr>
            <w:bookmarkStart w:id="1064" w:name="_Toc465859286"/>
            <w:r w:rsidRPr="009B12AC">
              <w:rPr>
                <w:rFonts w:eastAsia="Times New Roman"/>
                <w:sz w:val="20"/>
                <w:szCs w:val="20"/>
                <w:lang w:eastAsia="ru-RU"/>
              </w:rPr>
              <w:t>0,000</w:t>
            </w:r>
            <w:bookmarkEnd w:id="1064"/>
          </w:p>
        </w:tc>
      </w:tr>
      <w:tr w:rsidR="007017DF" w:rsidRPr="009B12AC" w14:paraId="3BD3AE56" w14:textId="77777777" w:rsidTr="00FD546D">
        <w:trPr>
          <w:cantSplit/>
          <w:trHeight w:val="315"/>
        </w:trPr>
        <w:tc>
          <w:tcPr>
            <w:tcW w:w="851" w:type="dxa"/>
            <w:vMerge/>
            <w:shd w:val="clear" w:color="auto" w:fill="auto"/>
            <w:vAlign w:val="center"/>
            <w:hideMark/>
          </w:tcPr>
          <w:p w14:paraId="55F38408" w14:textId="77777777" w:rsidR="007017DF" w:rsidRPr="009B12AC" w:rsidRDefault="007017DF" w:rsidP="007017DF">
            <w:pPr>
              <w:spacing w:after="0" w:line="240" w:lineRule="auto"/>
              <w:rPr>
                <w:rFonts w:eastAsia="Times New Roman"/>
                <w:sz w:val="20"/>
                <w:szCs w:val="20"/>
                <w:lang w:eastAsia="ru-RU"/>
              </w:rPr>
            </w:pPr>
          </w:p>
        </w:tc>
        <w:tc>
          <w:tcPr>
            <w:tcW w:w="3180" w:type="dxa"/>
            <w:vMerge/>
            <w:shd w:val="clear" w:color="auto" w:fill="auto"/>
            <w:hideMark/>
          </w:tcPr>
          <w:p w14:paraId="7A1D07A3" w14:textId="77777777" w:rsidR="007017DF" w:rsidRPr="00943228" w:rsidRDefault="007017DF" w:rsidP="007017DF">
            <w:pPr>
              <w:spacing w:after="0" w:line="240" w:lineRule="auto"/>
              <w:rPr>
                <w:rFonts w:eastAsia="Times New Roman"/>
                <w:i/>
                <w:iCs/>
                <w:sz w:val="20"/>
                <w:szCs w:val="20"/>
                <w:lang w:eastAsia="ru-RU"/>
              </w:rPr>
            </w:pPr>
          </w:p>
        </w:tc>
        <w:tc>
          <w:tcPr>
            <w:tcW w:w="1647" w:type="dxa"/>
            <w:vMerge/>
            <w:shd w:val="clear" w:color="auto" w:fill="auto"/>
            <w:hideMark/>
          </w:tcPr>
          <w:p w14:paraId="46BAE529" w14:textId="77777777" w:rsidR="007017DF" w:rsidRPr="00943228" w:rsidRDefault="007017DF" w:rsidP="007017DF">
            <w:pPr>
              <w:spacing w:after="0" w:line="240" w:lineRule="auto"/>
              <w:rPr>
                <w:rFonts w:eastAsia="Times New Roman"/>
                <w:sz w:val="20"/>
                <w:szCs w:val="20"/>
                <w:lang w:eastAsia="ru-RU"/>
              </w:rPr>
            </w:pPr>
          </w:p>
        </w:tc>
        <w:tc>
          <w:tcPr>
            <w:tcW w:w="801" w:type="dxa"/>
            <w:vMerge/>
            <w:shd w:val="clear" w:color="auto" w:fill="auto"/>
            <w:hideMark/>
          </w:tcPr>
          <w:p w14:paraId="0AF633EF" w14:textId="77777777" w:rsidR="007017DF" w:rsidRPr="009B12AC" w:rsidRDefault="007017DF" w:rsidP="007017DF">
            <w:pPr>
              <w:spacing w:after="0" w:line="240" w:lineRule="auto"/>
              <w:rPr>
                <w:rFonts w:eastAsia="Times New Roman"/>
                <w:sz w:val="20"/>
                <w:szCs w:val="20"/>
                <w:lang w:eastAsia="ru-RU"/>
              </w:rPr>
            </w:pPr>
          </w:p>
        </w:tc>
        <w:tc>
          <w:tcPr>
            <w:tcW w:w="892" w:type="dxa"/>
            <w:vMerge/>
            <w:shd w:val="clear" w:color="auto" w:fill="auto"/>
            <w:hideMark/>
          </w:tcPr>
          <w:p w14:paraId="223309BB" w14:textId="77777777" w:rsidR="007017DF" w:rsidRPr="009B12AC" w:rsidRDefault="007017DF" w:rsidP="007017DF">
            <w:pPr>
              <w:spacing w:after="0" w:line="240" w:lineRule="auto"/>
              <w:rPr>
                <w:rFonts w:eastAsia="Times New Roman"/>
                <w:sz w:val="20"/>
                <w:szCs w:val="20"/>
                <w:lang w:eastAsia="ru-RU"/>
              </w:rPr>
            </w:pPr>
          </w:p>
        </w:tc>
        <w:tc>
          <w:tcPr>
            <w:tcW w:w="1764" w:type="dxa"/>
            <w:shd w:val="clear" w:color="auto" w:fill="auto"/>
            <w:hideMark/>
          </w:tcPr>
          <w:p w14:paraId="1B08FD5D" w14:textId="77777777" w:rsidR="007017DF" w:rsidRPr="009B12AC" w:rsidRDefault="007017DF" w:rsidP="007017DF">
            <w:pPr>
              <w:spacing w:after="0" w:line="240" w:lineRule="auto"/>
              <w:outlineLvl w:val="2"/>
              <w:rPr>
                <w:rFonts w:eastAsia="Times New Roman"/>
                <w:sz w:val="20"/>
                <w:szCs w:val="20"/>
                <w:lang w:eastAsia="ru-RU"/>
              </w:rPr>
            </w:pPr>
            <w:bookmarkStart w:id="1065" w:name="_Toc465859287"/>
            <w:r w:rsidRPr="009B12AC">
              <w:rPr>
                <w:rFonts w:eastAsia="Times New Roman"/>
                <w:sz w:val="20"/>
                <w:szCs w:val="20"/>
                <w:lang w:eastAsia="ru-RU"/>
              </w:rPr>
              <w:t>муниципальный бюджет</w:t>
            </w:r>
            <w:bookmarkEnd w:id="1065"/>
          </w:p>
        </w:tc>
        <w:tc>
          <w:tcPr>
            <w:tcW w:w="1355" w:type="dxa"/>
            <w:shd w:val="clear" w:color="auto" w:fill="auto"/>
            <w:hideMark/>
          </w:tcPr>
          <w:p w14:paraId="42EC95A1" w14:textId="77777777" w:rsidR="007017DF" w:rsidRPr="009B12AC" w:rsidRDefault="007017DF" w:rsidP="007017DF">
            <w:pPr>
              <w:spacing w:after="0" w:line="240" w:lineRule="auto"/>
              <w:jc w:val="right"/>
              <w:outlineLvl w:val="2"/>
              <w:rPr>
                <w:rFonts w:eastAsia="Times New Roman"/>
                <w:sz w:val="20"/>
                <w:szCs w:val="20"/>
                <w:lang w:eastAsia="ru-RU"/>
              </w:rPr>
            </w:pPr>
            <w:bookmarkStart w:id="1066" w:name="_Toc465859288"/>
            <w:r w:rsidRPr="009B12AC">
              <w:rPr>
                <w:rFonts w:eastAsia="Times New Roman"/>
                <w:sz w:val="20"/>
                <w:szCs w:val="20"/>
                <w:lang w:eastAsia="ru-RU"/>
              </w:rPr>
              <w:t>0,000</w:t>
            </w:r>
            <w:bookmarkEnd w:id="1066"/>
          </w:p>
        </w:tc>
        <w:tc>
          <w:tcPr>
            <w:tcW w:w="1216" w:type="dxa"/>
            <w:shd w:val="clear" w:color="auto" w:fill="auto"/>
            <w:hideMark/>
          </w:tcPr>
          <w:p w14:paraId="093507DA" w14:textId="77777777" w:rsidR="007017DF" w:rsidRPr="009B12AC" w:rsidRDefault="007017DF" w:rsidP="007017DF">
            <w:pPr>
              <w:spacing w:after="0" w:line="240" w:lineRule="auto"/>
              <w:jc w:val="right"/>
              <w:outlineLvl w:val="2"/>
              <w:rPr>
                <w:rFonts w:eastAsia="Times New Roman"/>
                <w:sz w:val="20"/>
                <w:szCs w:val="20"/>
                <w:lang w:eastAsia="ru-RU"/>
              </w:rPr>
            </w:pPr>
            <w:bookmarkStart w:id="1067" w:name="_Toc465859289"/>
            <w:r w:rsidRPr="009B12AC">
              <w:rPr>
                <w:rFonts w:eastAsia="Times New Roman"/>
                <w:sz w:val="20"/>
                <w:szCs w:val="20"/>
                <w:lang w:eastAsia="ru-RU"/>
              </w:rPr>
              <w:t>0,000</w:t>
            </w:r>
            <w:bookmarkEnd w:id="1067"/>
          </w:p>
        </w:tc>
        <w:tc>
          <w:tcPr>
            <w:tcW w:w="1216" w:type="dxa"/>
            <w:shd w:val="clear" w:color="auto" w:fill="auto"/>
            <w:hideMark/>
          </w:tcPr>
          <w:p w14:paraId="527AD8D0" w14:textId="77777777" w:rsidR="007017DF" w:rsidRPr="009B12AC" w:rsidRDefault="007017DF" w:rsidP="007017DF">
            <w:pPr>
              <w:spacing w:after="0" w:line="240" w:lineRule="auto"/>
              <w:jc w:val="right"/>
              <w:outlineLvl w:val="2"/>
              <w:rPr>
                <w:rFonts w:eastAsia="Times New Roman"/>
                <w:sz w:val="20"/>
                <w:szCs w:val="20"/>
                <w:lang w:eastAsia="ru-RU"/>
              </w:rPr>
            </w:pPr>
            <w:bookmarkStart w:id="1068" w:name="_Toc465859290"/>
            <w:r w:rsidRPr="009B12AC">
              <w:rPr>
                <w:rFonts w:eastAsia="Times New Roman"/>
                <w:sz w:val="20"/>
                <w:szCs w:val="20"/>
                <w:lang w:eastAsia="ru-RU"/>
              </w:rPr>
              <w:t>0,000</w:t>
            </w:r>
            <w:bookmarkEnd w:id="1068"/>
          </w:p>
        </w:tc>
        <w:tc>
          <w:tcPr>
            <w:tcW w:w="1216" w:type="dxa"/>
            <w:shd w:val="clear" w:color="auto" w:fill="auto"/>
            <w:hideMark/>
          </w:tcPr>
          <w:p w14:paraId="4DDC7A41" w14:textId="77777777" w:rsidR="007017DF" w:rsidRPr="009B12AC" w:rsidRDefault="007017DF" w:rsidP="007017DF">
            <w:pPr>
              <w:spacing w:after="0" w:line="240" w:lineRule="auto"/>
              <w:jc w:val="right"/>
              <w:outlineLvl w:val="2"/>
              <w:rPr>
                <w:rFonts w:eastAsia="Times New Roman"/>
                <w:sz w:val="20"/>
                <w:szCs w:val="20"/>
                <w:lang w:eastAsia="ru-RU"/>
              </w:rPr>
            </w:pPr>
            <w:bookmarkStart w:id="1069" w:name="_Toc465859291"/>
            <w:r w:rsidRPr="009B12AC">
              <w:rPr>
                <w:rFonts w:eastAsia="Times New Roman"/>
                <w:sz w:val="20"/>
                <w:szCs w:val="20"/>
                <w:lang w:eastAsia="ru-RU"/>
              </w:rPr>
              <w:t>0,000</w:t>
            </w:r>
            <w:bookmarkEnd w:id="1069"/>
          </w:p>
        </w:tc>
        <w:tc>
          <w:tcPr>
            <w:tcW w:w="1216" w:type="dxa"/>
            <w:shd w:val="clear" w:color="auto" w:fill="auto"/>
            <w:hideMark/>
          </w:tcPr>
          <w:p w14:paraId="1E4AEF86" w14:textId="77777777" w:rsidR="007017DF" w:rsidRPr="009B12AC" w:rsidRDefault="007017DF" w:rsidP="007017DF">
            <w:pPr>
              <w:spacing w:after="0" w:line="240" w:lineRule="auto"/>
              <w:jc w:val="right"/>
              <w:outlineLvl w:val="2"/>
              <w:rPr>
                <w:rFonts w:eastAsia="Times New Roman"/>
                <w:sz w:val="20"/>
                <w:szCs w:val="20"/>
                <w:lang w:eastAsia="ru-RU"/>
              </w:rPr>
            </w:pPr>
            <w:bookmarkStart w:id="1070" w:name="_Toc465859292"/>
            <w:r w:rsidRPr="009B12AC">
              <w:rPr>
                <w:rFonts w:eastAsia="Times New Roman"/>
                <w:sz w:val="20"/>
                <w:szCs w:val="20"/>
                <w:lang w:eastAsia="ru-RU"/>
              </w:rPr>
              <w:t>0,000</w:t>
            </w:r>
            <w:bookmarkEnd w:id="1070"/>
          </w:p>
        </w:tc>
      </w:tr>
      <w:tr w:rsidR="007017DF" w:rsidRPr="009B12AC" w14:paraId="44785495" w14:textId="77777777" w:rsidTr="00FD546D">
        <w:trPr>
          <w:cantSplit/>
          <w:trHeight w:val="315"/>
        </w:trPr>
        <w:tc>
          <w:tcPr>
            <w:tcW w:w="851" w:type="dxa"/>
            <w:vMerge/>
            <w:shd w:val="clear" w:color="auto" w:fill="auto"/>
            <w:vAlign w:val="center"/>
            <w:hideMark/>
          </w:tcPr>
          <w:p w14:paraId="42D3FE19" w14:textId="77777777" w:rsidR="007017DF" w:rsidRPr="009B12AC" w:rsidRDefault="007017DF" w:rsidP="007017DF">
            <w:pPr>
              <w:spacing w:after="0" w:line="240" w:lineRule="auto"/>
              <w:rPr>
                <w:rFonts w:eastAsia="Times New Roman"/>
                <w:sz w:val="20"/>
                <w:szCs w:val="20"/>
                <w:lang w:eastAsia="ru-RU"/>
              </w:rPr>
            </w:pPr>
          </w:p>
        </w:tc>
        <w:tc>
          <w:tcPr>
            <w:tcW w:w="3180" w:type="dxa"/>
            <w:vMerge/>
            <w:shd w:val="clear" w:color="auto" w:fill="auto"/>
            <w:hideMark/>
          </w:tcPr>
          <w:p w14:paraId="59C7CB4A" w14:textId="77777777" w:rsidR="007017DF" w:rsidRPr="00943228" w:rsidRDefault="007017DF" w:rsidP="007017DF">
            <w:pPr>
              <w:spacing w:after="0" w:line="240" w:lineRule="auto"/>
              <w:rPr>
                <w:rFonts w:eastAsia="Times New Roman"/>
                <w:i/>
                <w:iCs/>
                <w:sz w:val="20"/>
                <w:szCs w:val="20"/>
                <w:lang w:eastAsia="ru-RU"/>
              </w:rPr>
            </w:pPr>
          </w:p>
        </w:tc>
        <w:tc>
          <w:tcPr>
            <w:tcW w:w="1647" w:type="dxa"/>
            <w:vMerge/>
            <w:shd w:val="clear" w:color="auto" w:fill="auto"/>
            <w:hideMark/>
          </w:tcPr>
          <w:p w14:paraId="60CEB74A" w14:textId="77777777" w:rsidR="007017DF" w:rsidRPr="00943228" w:rsidRDefault="007017DF" w:rsidP="007017DF">
            <w:pPr>
              <w:spacing w:after="0" w:line="240" w:lineRule="auto"/>
              <w:rPr>
                <w:rFonts w:eastAsia="Times New Roman"/>
                <w:sz w:val="20"/>
                <w:szCs w:val="20"/>
                <w:lang w:eastAsia="ru-RU"/>
              </w:rPr>
            </w:pPr>
          </w:p>
        </w:tc>
        <w:tc>
          <w:tcPr>
            <w:tcW w:w="801" w:type="dxa"/>
            <w:vMerge/>
            <w:shd w:val="clear" w:color="auto" w:fill="auto"/>
            <w:hideMark/>
          </w:tcPr>
          <w:p w14:paraId="755A70D0" w14:textId="77777777" w:rsidR="007017DF" w:rsidRPr="009B12AC" w:rsidRDefault="007017DF" w:rsidP="007017DF">
            <w:pPr>
              <w:spacing w:after="0" w:line="240" w:lineRule="auto"/>
              <w:rPr>
                <w:rFonts w:eastAsia="Times New Roman"/>
                <w:sz w:val="20"/>
                <w:szCs w:val="20"/>
                <w:lang w:eastAsia="ru-RU"/>
              </w:rPr>
            </w:pPr>
          </w:p>
        </w:tc>
        <w:tc>
          <w:tcPr>
            <w:tcW w:w="892" w:type="dxa"/>
            <w:vMerge/>
            <w:shd w:val="clear" w:color="auto" w:fill="auto"/>
            <w:hideMark/>
          </w:tcPr>
          <w:p w14:paraId="29A6E116" w14:textId="77777777" w:rsidR="007017DF" w:rsidRPr="009B12AC" w:rsidRDefault="007017DF" w:rsidP="007017DF">
            <w:pPr>
              <w:spacing w:after="0" w:line="240" w:lineRule="auto"/>
              <w:rPr>
                <w:rFonts w:eastAsia="Times New Roman"/>
                <w:sz w:val="20"/>
                <w:szCs w:val="20"/>
                <w:lang w:eastAsia="ru-RU"/>
              </w:rPr>
            </w:pPr>
          </w:p>
        </w:tc>
        <w:tc>
          <w:tcPr>
            <w:tcW w:w="1764" w:type="dxa"/>
            <w:shd w:val="clear" w:color="auto" w:fill="auto"/>
            <w:hideMark/>
          </w:tcPr>
          <w:p w14:paraId="0215D6D9" w14:textId="77777777" w:rsidR="007017DF" w:rsidRPr="009B12AC" w:rsidRDefault="007017DF" w:rsidP="007017DF">
            <w:pPr>
              <w:spacing w:after="0" w:line="240" w:lineRule="auto"/>
              <w:outlineLvl w:val="2"/>
              <w:rPr>
                <w:rFonts w:eastAsia="Times New Roman"/>
                <w:sz w:val="20"/>
                <w:szCs w:val="20"/>
                <w:lang w:eastAsia="ru-RU"/>
              </w:rPr>
            </w:pPr>
            <w:bookmarkStart w:id="1071" w:name="_Toc465859293"/>
            <w:r w:rsidRPr="009B12AC">
              <w:rPr>
                <w:rFonts w:eastAsia="Times New Roman"/>
                <w:sz w:val="20"/>
                <w:szCs w:val="20"/>
                <w:lang w:eastAsia="ru-RU"/>
              </w:rPr>
              <w:t>внебюджетные источники</w:t>
            </w:r>
            <w:bookmarkEnd w:id="1071"/>
          </w:p>
        </w:tc>
        <w:tc>
          <w:tcPr>
            <w:tcW w:w="1355" w:type="dxa"/>
            <w:shd w:val="clear" w:color="auto" w:fill="auto"/>
            <w:hideMark/>
          </w:tcPr>
          <w:p w14:paraId="1ADFEBBF" w14:textId="77777777" w:rsidR="007017DF" w:rsidRPr="009B12AC" w:rsidRDefault="007017DF" w:rsidP="007017DF">
            <w:pPr>
              <w:spacing w:after="0" w:line="240" w:lineRule="auto"/>
              <w:jc w:val="right"/>
              <w:outlineLvl w:val="2"/>
              <w:rPr>
                <w:rFonts w:eastAsia="Times New Roman"/>
                <w:sz w:val="20"/>
                <w:szCs w:val="20"/>
                <w:lang w:eastAsia="ru-RU"/>
              </w:rPr>
            </w:pPr>
            <w:bookmarkStart w:id="1072" w:name="_Toc465859294"/>
            <w:r w:rsidRPr="009B12AC">
              <w:rPr>
                <w:rFonts w:eastAsia="Times New Roman"/>
                <w:sz w:val="20"/>
                <w:szCs w:val="20"/>
                <w:lang w:eastAsia="ru-RU"/>
              </w:rPr>
              <w:t>0,000</w:t>
            </w:r>
            <w:bookmarkEnd w:id="1072"/>
          </w:p>
        </w:tc>
        <w:tc>
          <w:tcPr>
            <w:tcW w:w="1216" w:type="dxa"/>
            <w:shd w:val="clear" w:color="auto" w:fill="auto"/>
            <w:hideMark/>
          </w:tcPr>
          <w:p w14:paraId="1B63B89C" w14:textId="77777777" w:rsidR="007017DF" w:rsidRPr="009B12AC" w:rsidRDefault="007017DF" w:rsidP="007017DF">
            <w:pPr>
              <w:spacing w:after="0" w:line="240" w:lineRule="auto"/>
              <w:jc w:val="right"/>
              <w:outlineLvl w:val="2"/>
              <w:rPr>
                <w:rFonts w:eastAsia="Times New Roman"/>
                <w:sz w:val="20"/>
                <w:szCs w:val="20"/>
                <w:lang w:eastAsia="ru-RU"/>
              </w:rPr>
            </w:pPr>
            <w:bookmarkStart w:id="1073" w:name="_Toc465859295"/>
            <w:r w:rsidRPr="009B12AC">
              <w:rPr>
                <w:rFonts w:eastAsia="Times New Roman"/>
                <w:sz w:val="20"/>
                <w:szCs w:val="20"/>
                <w:lang w:eastAsia="ru-RU"/>
              </w:rPr>
              <w:t>0,000</w:t>
            </w:r>
            <w:bookmarkEnd w:id="1073"/>
          </w:p>
        </w:tc>
        <w:tc>
          <w:tcPr>
            <w:tcW w:w="1216" w:type="dxa"/>
            <w:shd w:val="clear" w:color="auto" w:fill="auto"/>
            <w:hideMark/>
          </w:tcPr>
          <w:p w14:paraId="5BAE0852" w14:textId="77777777" w:rsidR="007017DF" w:rsidRPr="009B12AC" w:rsidRDefault="007017DF" w:rsidP="007017DF">
            <w:pPr>
              <w:spacing w:after="0" w:line="240" w:lineRule="auto"/>
              <w:jc w:val="right"/>
              <w:outlineLvl w:val="2"/>
              <w:rPr>
                <w:rFonts w:eastAsia="Times New Roman"/>
                <w:sz w:val="20"/>
                <w:szCs w:val="20"/>
                <w:lang w:eastAsia="ru-RU"/>
              </w:rPr>
            </w:pPr>
            <w:bookmarkStart w:id="1074" w:name="_Toc465859296"/>
            <w:r w:rsidRPr="009B12AC">
              <w:rPr>
                <w:rFonts w:eastAsia="Times New Roman"/>
                <w:sz w:val="20"/>
                <w:szCs w:val="20"/>
                <w:lang w:eastAsia="ru-RU"/>
              </w:rPr>
              <w:t>0,000</w:t>
            </w:r>
            <w:bookmarkEnd w:id="1074"/>
          </w:p>
        </w:tc>
        <w:tc>
          <w:tcPr>
            <w:tcW w:w="1216" w:type="dxa"/>
            <w:shd w:val="clear" w:color="auto" w:fill="auto"/>
            <w:hideMark/>
          </w:tcPr>
          <w:p w14:paraId="3E820EDA" w14:textId="77777777" w:rsidR="007017DF" w:rsidRPr="009B12AC" w:rsidRDefault="007017DF" w:rsidP="007017DF">
            <w:pPr>
              <w:spacing w:after="0" w:line="240" w:lineRule="auto"/>
              <w:jc w:val="right"/>
              <w:outlineLvl w:val="2"/>
              <w:rPr>
                <w:rFonts w:eastAsia="Times New Roman"/>
                <w:sz w:val="20"/>
                <w:szCs w:val="20"/>
                <w:lang w:eastAsia="ru-RU"/>
              </w:rPr>
            </w:pPr>
            <w:bookmarkStart w:id="1075" w:name="_Toc465859297"/>
            <w:r w:rsidRPr="009B12AC">
              <w:rPr>
                <w:rFonts w:eastAsia="Times New Roman"/>
                <w:sz w:val="20"/>
                <w:szCs w:val="20"/>
                <w:lang w:eastAsia="ru-RU"/>
              </w:rPr>
              <w:t>0,000</w:t>
            </w:r>
            <w:bookmarkEnd w:id="1075"/>
          </w:p>
        </w:tc>
        <w:tc>
          <w:tcPr>
            <w:tcW w:w="1216" w:type="dxa"/>
            <w:shd w:val="clear" w:color="auto" w:fill="auto"/>
            <w:hideMark/>
          </w:tcPr>
          <w:p w14:paraId="1E808B9A" w14:textId="77777777" w:rsidR="007017DF" w:rsidRPr="009B12AC" w:rsidRDefault="007017DF" w:rsidP="007017DF">
            <w:pPr>
              <w:spacing w:after="0" w:line="240" w:lineRule="auto"/>
              <w:jc w:val="right"/>
              <w:outlineLvl w:val="2"/>
              <w:rPr>
                <w:rFonts w:eastAsia="Times New Roman"/>
                <w:sz w:val="20"/>
                <w:szCs w:val="20"/>
                <w:lang w:eastAsia="ru-RU"/>
              </w:rPr>
            </w:pPr>
            <w:bookmarkStart w:id="1076" w:name="_Toc465859298"/>
            <w:r w:rsidRPr="009B12AC">
              <w:rPr>
                <w:rFonts w:eastAsia="Times New Roman"/>
                <w:sz w:val="20"/>
                <w:szCs w:val="20"/>
                <w:lang w:eastAsia="ru-RU"/>
              </w:rPr>
              <w:t>0,000</w:t>
            </w:r>
            <w:bookmarkEnd w:id="1076"/>
          </w:p>
        </w:tc>
      </w:tr>
      <w:tr w:rsidR="004C0980" w:rsidRPr="009B12AC" w14:paraId="7E1A6906" w14:textId="77777777" w:rsidTr="00FD546D">
        <w:trPr>
          <w:cantSplit/>
          <w:trHeight w:val="315"/>
        </w:trPr>
        <w:tc>
          <w:tcPr>
            <w:tcW w:w="851" w:type="dxa"/>
            <w:vMerge w:val="restart"/>
            <w:shd w:val="clear" w:color="auto" w:fill="auto"/>
            <w:hideMark/>
          </w:tcPr>
          <w:p w14:paraId="5751B676" w14:textId="77777777" w:rsidR="004C0980" w:rsidRPr="009B12AC" w:rsidRDefault="004C0980" w:rsidP="004C0980">
            <w:pPr>
              <w:spacing w:after="0" w:line="240" w:lineRule="auto"/>
              <w:jc w:val="center"/>
              <w:outlineLvl w:val="2"/>
              <w:rPr>
                <w:rFonts w:eastAsia="Times New Roman"/>
                <w:sz w:val="20"/>
                <w:szCs w:val="20"/>
                <w:lang w:eastAsia="ru-RU"/>
              </w:rPr>
            </w:pPr>
            <w:bookmarkStart w:id="1077" w:name="_Toc465859299"/>
            <w:r w:rsidRPr="009B12AC">
              <w:rPr>
                <w:rFonts w:eastAsia="Times New Roman"/>
                <w:sz w:val="20"/>
                <w:szCs w:val="20"/>
                <w:lang w:eastAsia="ru-RU"/>
              </w:rPr>
              <w:t>1.2.2.4</w:t>
            </w:r>
            <w:bookmarkEnd w:id="1077"/>
          </w:p>
        </w:tc>
        <w:tc>
          <w:tcPr>
            <w:tcW w:w="3180" w:type="dxa"/>
            <w:vMerge w:val="restart"/>
            <w:shd w:val="clear" w:color="auto" w:fill="auto"/>
            <w:hideMark/>
          </w:tcPr>
          <w:p w14:paraId="74D1C101" w14:textId="77777777" w:rsidR="004C0980" w:rsidRPr="00943228" w:rsidRDefault="004C0980" w:rsidP="004C0980">
            <w:pPr>
              <w:spacing w:after="0" w:line="240" w:lineRule="auto"/>
              <w:ind w:firstLineChars="100" w:firstLine="200"/>
              <w:outlineLvl w:val="2"/>
              <w:rPr>
                <w:rFonts w:eastAsia="Times New Roman"/>
                <w:i/>
                <w:iCs/>
                <w:sz w:val="20"/>
                <w:szCs w:val="20"/>
                <w:lang w:eastAsia="ru-RU"/>
              </w:rPr>
            </w:pPr>
            <w:bookmarkStart w:id="1078" w:name="_Toc465859300"/>
            <w:r w:rsidRPr="00943228">
              <w:rPr>
                <w:rFonts w:eastAsia="Times New Roman"/>
                <w:i/>
                <w:iCs/>
                <w:sz w:val="20"/>
                <w:szCs w:val="20"/>
                <w:lang w:eastAsia="ru-RU"/>
              </w:rPr>
              <w:t xml:space="preserve">Анализ состояния методической работы в образовательных организациях </w:t>
            </w:r>
            <w:r w:rsidR="00D96D18" w:rsidRPr="00943228">
              <w:rPr>
                <w:rFonts w:eastAsia="Times New Roman"/>
                <w:i/>
                <w:iCs/>
                <w:sz w:val="20"/>
                <w:szCs w:val="20"/>
                <w:lang w:eastAsia="ru-RU"/>
              </w:rPr>
              <w:t>городского округа города Аргун</w:t>
            </w:r>
            <w:bookmarkEnd w:id="1078"/>
            <w:r w:rsidR="008F5C96" w:rsidRPr="00943228">
              <w:rPr>
                <w:rFonts w:eastAsia="Times New Roman"/>
                <w:i/>
                <w:iCs/>
                <w:sz w:val="20"/>
                <w:szCs w:val="20"/>
                <w:lang w:eastAsia="ru-RU"/>
              </w:rPr>
              <w:t>а</w:t>
            </w:r>
          </w:p>
        </w:tc>
        <w:tc>
          <w:tcPr>
            <w:tcW w:w="1647" w:type="dxa"/>
            <w:vMerge w:val="restart"/>
            <w:shd w:val="clear" w:color="auto" w:fill="auto"/>
            <w:hideMark/>
          </w:tcPr>
          <w:p w14:paraId="2DE63209" w14:textId="77777777" w:rsidR="004C0980" w:rsidRPr="00943228" w:rsidRDefault="00D96D18" w:rsidP="004C0980">
            <w:r w:rsidRPr="00943228">
              <w:rPr>
                <w:rFonts w:eastAsia="Times New Roman"/>
                <w:i/>
                <w:iCs/>
                <w:sz w:val="20"/>
                <w:szCs w:val="20"/>
                <w:lang w:eastAsia="ru-RU"/>
              </w:rPr>
              <w:t>МУ «Департамент образования города Аргун»</w:t>
            </w:r>
          </w:p>
        </w:tc>
        <w:tc>
          <w:tcPr>
            <w:tcW w:w="801" w:type="dxa"/>
            <w:vMerge w:val="restart"/>
            <w:shd w:val="clear" w:color="auto" w:fill="auto"/>
            <w:hideMark/>
          </w:tcPr>
          <w:p w14:paraId="731A41AF"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5156BC2D"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077DEFE1" w14:textId="77777777" w:rsidR="004C0980" w:rsidRPr="009B12AC" w:rsidRDefault="004C0980" w:rsidP="004C0980">
            <w:pPr>
              <w:spacing w:after="0" w:line="240" w:lineRule="auto"/>
              <w:outlineLvl w:val="2"/>
              <w:rPr>
                <w:rFonts w:eastAsia="Times New Roman"/>
                <w:sz w:val="20"/>
                <w:szCs w:val="20"/>
                <w:lang w:eastAsia="ru-RU"/>
              </w:rPr>
            </w:pPr>
            <w:bookmarkStart w:id="1079" w:name="_Toc465859304"/>
            <w:r w:rsidRPr="009B12AC">
              <w:rPr>
                <w:rFonts w:eastAsia="Times New Roman"/>
                <w:sz w:val="20"/>
                <w:szCs w:val="20"/>
                <w:lang w:eastAsia="ru-RU"/>
              </w:rPr>
              <w:t>всего</w:t>
            </w:r>
            <w:bookmarkEnd w:id="1079"/>
          </w:p>
        </w:tc>
        <w:tc>
          <w:tcPr>
            <w:tcW w:w="1355" w:type="dxa"/>
            <w:shd w:val="clear" w:color="auto" w:fill="auto"/>
            <w:hideMark/>
          </w:tcPr>
          <w:p w14:paraId="056842F0" w14:textId="77777777" w:rsidR="004C0980" w:rsidRPr="009B12AC" w:rsidRDefault="004C0980" w:rsidP="004C0980">
            <w:pPr>
              <w:spacing w:after="0" w:line="240" w:lineRule="auto"/>
              <w:jc w:val="right"/>
              <w:outlineLvl w:val="2"/>
              <w:rPr>
                <w:rFonts w:eastAsia="Times New Roman"/>
                <w:sz w:val="20"/>
                <w:szCs w:val="20"/>
                <w:lang w:eastAsia="ru-RU"/>
              </w:rPr>
            </w:pPr>
            <w:bookmarkStart w:id="1080" w:name="_Toc465859305"/>
            <w:r w:rsidRPr="009B12AC">
              <w:rPr>
                <w:rFonts w:eastAsia="Times New Roman"/>
                <w:sz w:val="20"/>
                <w:szCs w:val="20"/>
                <w:lang w:eastAsia="ru-RU"/>
              </w:rPr>
              <w:t>0,000</w:t>
            </w:r>
            <w:bookmarkEnd w:id="1080"/>
          </w:p>
        </w:tc>
        <w:tc>
          <w:tcPr>
            <w:tcW w:w="1216" w:type="dxa"/>
            <w:shd w:val="clear" w:color="auto" w:fill="auto"/>
            <w:hideMark/>
          </w:tcPr>
          <w:p w14:paraId="0BDCAD82" w14:textId="77777777" w:rsidR="004C0980" w:rsidRPr="009B12AC" w:rsidRDefault="004C0980" w:rsidP="004C0980">
            <w:pPr>
              <w:spacing w:after="0" w:line="240" w:lineRule="auto"/>
              <w:jc w:val="right"/>
              <w:outlineLvl w:val="2"/>
              <w:rPr>
                <w:rFonts w:eastAsia="Times New Roman"/>
                <w:sz w:val="20"/>
                <w:szCs w:val="20"/>
                <w:lang w:eastAsia="ru-RU"/>
              </w:rPr>
            </w:pPr>
            <w:bookmarkStart w:id="1081" w:name="_Toc465859306"/>
            <w:r w:rsidRPr="009B12AC">
              <w:rPr>
                <w:rFonts w:eastAsia="Times New Roman"/>
                <w:sz w:val="20"/>
                <w:szCs w:val="20"/>
                <w:lang w:eastAsia="ru-RU"/>
              </w:rPr>
              <w:t>0,000</w:t>
            </w:r>
            <w:bookmarkEnd w:id="1081"/>
          </w:p>
        </w:tc>
        <w:tc>
          <w:tcPr>
            <w:tcW w:w="1216" w:type="dxa"/>
            <w:shd w:val="clear" w:color="auto" w:fill="auto"/>
            <w:hideMark/>
          </w:tcPr>
          <w:p w14:paraId="2BF9102C" w14:textId="77777777" w:rsidR="004C0980" w:rsidRPr="009B12AC" w:rsidRDefault="004C0980" w:rsidP="004C0980">
            <w:pPr>
              <w:spacing w:after="0" w:line="240" w:lineRule="auto"/>
              <w:jc w:val="right"/>
              <w:outlineLvl w:val="2"/>
              <w:rPr>
                <w:rFonts w:eastAsia="Times New Roman"/>
                <w:sz w:val="20"/>
                <w:szCs w:val="20"/>
                <w:lang w:eastAsia="ru-RU"/>
              </w:rPr>
            </w:pPr>
            <w:bookmarkStart w:id="1082" w:name="_Toc465859307"/>
            <w:r w:rsidRPr="009B12AC">
              <w:rPr>
                <w:rFonts w:eastAsia="Times New Roman"/>
                <w:sz w:val="20"/>
                <w:szCs w:val="20"/>
                <w:lang w:eastAsia="ru-RU"/>
              </w:rPr>
              <w:t>0,000</w:t>
            </w:r>
            <w:bookmarkEnd w:id="1082"/>
          </w:p>
        </w:tc>
        <w:tc>
          <w:tcPr>
            <w:tcW w:w="1216" w:type="dxa"/>
            <w:shd w:val="clear" w:color="auto" w:fill="auto"/>
            <w:hideMark/>
          </w:tcPr>
          <w:p w14:paraId="0CEE2774" w14:textId="77777777" w:rsidR="004C0980" w:rsidRPr="009B12AC" w:rsidRDefault="004C0980" w:rsidP="004C0980">
            <w:pPr>
              <w:spacing w:after="0" w:line="240" w:lineRule="auto"/>
              <w:jc w:val="right"/>
              <w:outlineLvl w:val="2"/>
              <w:rPr>
                <w:rFonts w:eastAsia="Times New Roman"/>
                <w:sz w:val="20"/>
                <w:szCs w:val="20"/>
                <w:lang w:eastAsia="ru-RU"/>
              </w:rPr>
            </w:pPr>
            <w:bookmarkStart w:id="1083" w:name="_Toc465859308"/>
            <w:r w:rsidRPr="009B12AC">
              <w:rPr>
                <w:rFonts w:eastAsia="Times New Roman"/>
                <w:sz w:val="20"/>
                <w:szCs w:val="20"/>
                <w:lang w:eastAsia="ru-RU"/>
              </w:rPr>
              <w:t>0,000</w:t>
            </w:r>
            <w:bookmarkEnd w:id="1083"/>
          </w:p>
        </w:tc>
        <w:tc>
          <w:tcPr>
            <w:tcW w:w="1216" w:type="dxa"/>
            <w:shd w:val="clear" w:color="auto" w:fill="auto"/>
            <w:hideMark/>
          </w:tcPr>
          <w:p w14:paraId="276C3AD9" w14:textId="77777777" w:rsidR="004C0980" w:rsidRPr="009B12AC" w:rsidRDefault="004C0980" w:rsidP="004C0980">
            <w:pPr>
              <w:spacing w:after="0" w:line="240" w:lineRule="auto"/>
              <w:jc w:val="right"/>
              <w:outlineLvl w:val="2"/>
              <w:rPr>
                <w:rFonts w:eastAsia="Times New Roman"/>
                <w:sz w:val="20"/>
                <w:szCs w:val="20"/>
                <w:lang w:eastAsia="ru-RU"/>
              </w:rPr>
            </w:pPr>
            <w:bookmarkStart w:id="1084" w:name="_Toc465859309"/>
            <w:r w:rsidRPr="009B12AC">
              <w:rPr>
                <w:rFonts w:eastAsia="Times New Roman"/>
                <w:sz w:val="20"/>
                <w:szCs w:val="20"/>
                <w:lang w:eastAsia="ru-RU"/>
              </w:rPr>
              <w:t>0,000</w:t>
            </w:r>
            <w:bookmarkEnd w:id="1084"/>
          </w:p>
        </w:tc>
      </w:tr>
      <w:tr w:rsidR="004C0980" w:rsidRPr="009B12AC" w14:paraId="27F160B2" w14:textId="77777777" w:rsidTr="00FD546D">
        <w:trPr>
          <w:cantSplit/>
          <w:trHeight w:val="315"/>
        </w:trPr>
        <w:tc>
          <w:tcPr>
            <w:tcW w:w="851" w:type="dxa"/>
            <w:vMerge/>
            <w:shd w:val="clear" w:color="auto" w:fill="auto"/>
            <w:vAlign w:val="center"/>
            <w:hideMark/>
          </w:tcPr>
          <w:p w14:paraId="563C1559"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5A0BCF12"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1213DA48"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1EA9AF7C"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6EBDEBC8"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070B394B" w14:textId="77777777" w:rsidR="004C0980" w:rsidRPr="009B12AC" w:rsidRDefault="004C0980" w:rsidP="004C0980">
            <w:pPr>
              <w:spacing w:after="0" w:line="240" w:lineRule="auto"/>
              <w:outlineLvl w:val="2"/>
              <w:rPr>
                <w:rFonts w:eastAsia="Times New Roman"/>
                <w:sz w:val="20"/>
                <w:szCs w:val="20"/>
                <w:lang w:eastAsia="ru-RU"/>
              </w:rPr>
            </w:pPr>
            <w:bookmarkStart w:id="1085" w:name="_Toc465859310"/>
            <w:r w:rsidRPr="009B12AC">
              <w:rPr>
                <w:rFonts w:eastAsia="Times New Roman"/>
                <w:sz w:val="20"/>
                <w:szCs w:val="20"/>
                <w:lang w:eastAsia="ru-RU"/>
              </w:rPr>
              <w:t>федеральный бюджет</w:t>
            </w:r>
            <w:bookmarkEnd w:id="1085"/>
          </w:p>
        </w:tc>
        <w:tc>
          <w:tcPr>
            <w:tcW w:w="1355" w:type="dxa"/>
            <w:shd w:val="clear" w:color="auto" w:fill="auto"/>
            <w:hideMark/>
          </w:tcPr>
          <w:p w14:paraId="54A1996F" w14:textId="77777777" w:rsidR="004C0980" w:rsidRPr="009B12AC" w:rsidRDefault="004C0980" w:rsidP="004C0980">
            <w:pPr>
              <w:spacing w:after="0" w:line="240" w:lineRule="auto"/>
              <w:jc w:val="right"/>
              <w:outlineLvl w:val="2"/>
              <w:rPr>
                <w:rFonts w:eastAsia="Times New Roman"/>
                <w:sz w:val="20"/>
                <w:szCs w:val="20"/>
                <w:lang w:eastAsia="ru-RU"/>
              </w:rPr>
            </w:pPr>
            <w:bookmarkStart w:id="1086" w:name="_Toc465859311"/>
            <w:r w:rsidRPr="009B12AC">
              <w:rPr>
                <w:rFonts w:eastAsia="Times New Roman"/>
                <w:sz w:val="20"/>
                <w:szCs w:val="20"/>
                <w:lang w:eastAsia="ru-RU"/>
              </w:rPr>
              <w:t>0,000</w:t>
            </w:r>
            <w:bookmarkEnd w:id="1086"/>
          </w:p>
        </w:tc>
        <w:tc>
          <w:tcPr>
            <w:tcW w:w="1216" w:type="dxa"/>
            <w:shd w:val="clear" w:color="auto" w:fill="auto"/>
            <w:hideMark/>
          </w:tcPr>
          <w:p w14:paraId="56881116" w14:textId="77777777" w:rsidR="004C0980" w:rsidRPr="009B12AC" w:rsidRDefault="004C0980" w:rsidP="004C0980">
            <w:pPr>
              <w:spacing w:after="0" w:line="240" w:lineRule="auto"/>
              <w:jc w:val="right"/>
              <w:outlineLvl w:val="2"/>
              <w:rPr>
                <w:rFonts w:eastAsia="Times New Roman"/>
                <w:sz w:val="20"/>
                <w:szCs w:val="20"/>
                <w:lang w:eastAsia="ru-RU"/>
              </w:rPr>
            </w:pPr>
            <w:bookmarkStart w:id="1087" w:name="_Toc465859312"/>
            <w:r w:rsidRPr="009B12AC">
              <w:rPr>
                <w:rFonts w:eastAsia="Times New Roman"/>
                <w:sz w:val="20"/>
                <w:szCs w:val="20"/>
                <w:lang w:eastAsia="ru-RU"/>
              </w:rPr>
              <w:t>0,000</w:t>
            </w:r>
            <w:bookmarkEnd w:id="1087"/>
          </w:p>
        </w:tc>
        <w:tc>
          <w:tcPr>
            <w:tcW w:w="1216" w:type="dxa"/>
            <w:shd w:val="clear" w:color="auto" w:fill="auto"/>
            <w:hideMark/>
          </w:tcPr>
          <w:p w14:paraId="3D046A0F" w14:textId="77777777" w:rsidR="004C0980" w:rsidRPr="009B12AC" w:rsidRDefault="004C0980" w:rsidP="004C0980">
            <w:pPr>
              <w:spacing w:after="0" w:line="240" w:lineRule="auto"/>
              <w:jc w:val="right"/>
              <w:outlineLvl w:val="2"/>
              <w:rPr>
                <w:rFonts w:eastAsia="Times New Roman"/>
                <w:sz w:val="20"/>
                <w:szCs w:val="20"/>
                <w:lang w:eastAsia="ru-RU"/>
              </w:rPr>
            </w:pPr>
            <w:bookmarkStart w:id="1088" w:name="_Toc465859313"/>
            <w:r w:rsidRPr="009B12AC">
              <w:rPr>
                <w:rFonts w:eastAsia="Times New Roman"/>
                <w:sz w:val="20"/>
                <w:szCs w:val="20"/>
                <w:lang w:eastAsia="ru-RU"/>
              </w:rPr>
              <w:t>0,000</w:t>
            </w:r>
            <w:bookmarkEnd w:id="1088"/>
          </w:p>
        </w:tc>
        <w:tc>
          <w:tcPr>
            <w:tcW w:w="1216" w:type="dxa"/>
            <w:shd w:val="clear" w:color="auto" w:fill="auto"/>
            <w:hideMark/>
          </w:tcPr>
          <w:p w14:paraId="6D659EF5" w14:textId="77777777" w:rsidR="004C0980" w:rsidRPr="009B12AC" w:rsidRDefault="004C0980" w:rsidP="004C0980">
            <w:pPr>
              <w:spacing w:after="0" w:line="240" w:lineRule="auto"/>
              <w:jc w:val="right"/>
              <w:outlineLvl w:val="2"/>
              <w:rPr>
                <w:rFonts w:eastAsia="Times New Roman"/>
                <w:sz w:val="20"/>
                <w:szCs w:val="20"/>
                <w:lang w:eastAsia="ru-RU"/>
              </w:rPr>
            </w:pPr>
            <w:bookmarkStart w:id="1089" w:name="_Toc465859314"/>
            <w:r w:rsidRPr="009B12AC">
              <w:rPr>
                <w:rFonts w:eastAsia="Times New Roman"/>
                <w:sz w:val="20"/>
                <w:szCs w:val="20"/>
                <w:lang w:eastAsia="ru-RU"/>
              </w:rPr>
              <w:t>0,000</w:t>
            </w:r>
            <w:bookmarkEnd w:id="1089"/>
          </w:p>
        </w:tc>
        <w:tc>
          <w:tcPr>
            <w:tcW w:w="1216" w:type="dxa"/>
            <w:shd w:val="clear" w:color="auto" w:fill="auto"/>
            <w:hideMark/>
          </w:tcPr>
          <w:p w14:paraId="6E901137" w14:textId="77777777" w:rsidR="004C0980" w:rsidRPr="009B12AC" w:rsidRDefault="004C0980" w:rsidP="004C0980">
            <w:pPr>
              <w:spacing w:after="0" w:line="240" w:lineRule="auto"/>
              <w:jc w:val="right"/>
              <w:outlineLvl w:val="2"/>
              <w:rPr>
                <w:rFonts w:eastAsia="Times New Roman"/>
                <w:sz w:val="20"/>
                <w:szCs w:val="20"/>
                <w:lang w:eastAsia="ru-RU"/>
              </w:rPr>
            </w:pPr>
            <w:bookmarkStart w:id="1090" w:name="_Toc465859315"/>
            <w:r w:rsidRPr="009B12AC">
              <w:rPr>
                <w:rFonts w:eastAsia="Times New Roman"/>
                <w:sz w:val="20"/>
                <w:szCs w:val="20"/>
                <w:lang w:eastAsia="ru-RU"/>
              </w:rPr>
              <w:t>0,000</w:t>
            </w:r>
            <w:bookmarkEnd w:id="1090"/>
          </w:p>
        </w:tc>
      </w:tr>
      <w:tr w:rsidR="004C0980" w:rsidRPr="009B12AC" w14:paraId="41B03F7A" w14:textId="77777777" w:rsidTr="00FD546D">
        <w:trPr>
          <w:cantSplit/>
          <w:trHeight w:val="315"/>
        </w:trPr>
        <w:tc>
          <w:tcPr>
            <w:tcW w:w="851" w:type="dxa"/>
            <w:vMerge/>
            <w:shd w:val="clear" w:color="auto" w:fill="auto"/>
            <w:vAlign w:val="center"/>
            <w:hideMark/>
          </w:tcPr>
          <w:p w14:paraId="72174DED"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03155EF5"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65E8992B"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2749015C"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36C5DEC5"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5FFFF5D2" w14:textId="77777777" w:rsidR="004C0980" w:rsidRPr="009B12AC" w:rsidRDefault="004C0980" w:rsidP="004C0980">
            <w:pPr>
              <w:spacing w:after="0" w:line="240" w:lineRule="auto"/>
              <w:outlineLvl w:val="2"/>
              <w:rPr>
                <w:rFonts w:eastAsia="Times New Roman"/>
                <w:sz w:val="20"/>
                <w:szCs w:val="20"/>
                <w:lang w:eastAsia="ru-RU"/>
              </w:rPr>
            </w:pPr>
            <w:bookmarkStart w:id="1091" w:name="_Toc465859316"/>
            <w:r w:rsidRPr="009B12AC">
              <w:rPr>
                <w:rFonts w:eastAsia="Times New Roman"/>
                <w:sz w:val="20"/>
                <w:szCs w:val="20"/>
                <w:lang w:eastAsia="ru-RU"/>
              </w:rPr>
              <w:t>республиканский бюджет</w:t>
            </w:r>
            <w:bookmarkEnd w:id="1091"/>
          </w:p>
        </w:tc>
        <w:tc>
          <w:tcPr>
            <w:tcW w:w="1355" w:type="dxa"/>
            <w:shd w:val="clear" w:color="auto" w:fill="auto"/>
            <w:hideMark/>
          </w:tcPr>
          <w:p w14:paraId="7986535A" w14:textId="77777777" w:rsidR="004C0980" w:rsidRPr="009B12AC" w:rsidRDefault="004C0980" w:rsidP="004C0980">
            <w:pPr>
              <w:spacing w:after="0" w:line="240" w:lineRule="auto"/>
              <w:jc w:val="right"/>
              <w:outlineLvl w:val="2"/>
              <w:rPr>
                <w:rFonts w:eastAsia="Times New Roman"/>
                <w:sz w:val="20"/>
                <w:szCs w:val="20"/>
                <w:lang w:eastAsia="ru-RU"/>
              </w:rPr>
            </w:pPr>
            <w:bookmarkStart w:id="1092" w:name="_Toc465859317"/>
            <w:r w:rsidRPr="009B12AC">
              <w:rPr>
                <w:rFonts w:eastAsia="Times New Roman"/>
                <w:sz w:val="20"/>
                <w:szCs w:val="20"/>
                <w:lang w:eastAsia="ru-RU"/>
              </w:rPr>
              <w:t>0,000</w:t>
            </w:r>
            <w:bookmarkEnd w:id="1092"/>
          </w:p>
        </w:tc>
        <w:tc>
          <w:tcPr>
            <w:tcW w:w="1216" w:type="dxa"/>
            <w:shd w:val="clear" w:color="auto" w:fill="auto"/>
            <w:hideMark/>
          </w:tcPr>
          <w:p w14:paraId="31388A46" w14:textId="77777777" w:rsidR="004C0980" w:rsidRPr="009B12AC" w:rsidRDefault="004C0980" w:rsidP="004C0980">
            <w:pPr>
              <w:spacing w:after="0" w:line="240" w:lineRule="auto"/>
              <w:jc w:val="right"/>
              <w:outlineLvl w:val="2"/>
              <w:rPr>
                <w:rFonts w:eastAsia="Times New Roman"/>
                <w:sz w:val="20"/>
                <w:szCs w:val="20"/>
                <w:lang w:eastAsia="ru-RU"/>
              </w:rPr>
            </w:pPr>
            <w:bookmarkStart w:id="1093" w:name="_Toc465859318"/>
            <w:r w:rsidRPr="009B12AC">
              <w:rPr>
                <w:rFonts w:eastAsia="Times New Roman"/>
                <w:sz w:val="20"/>
                <w:szCs w:val="20"/>
                <w:lang w:eastAsia="ru-RU"/>
              </w:rPr>
              <w:t>0,000</w:t>
            </w:r>
            <w:bookmarkEnd w:id="1093"/>
          </w:p>
        </w:tc>
        <w:tc>
          <w:tcPr>
            <w:tcW w:w="1216" w:type="dxa"/>
            <w:shd w:val="clear" w:color="auto" w:fill="auto"/>
            <w:hideMark/>
          </w:tcPr>
          <w:p w14:paraId="611D6C87" w14:textId="77777777" w:rsidR="004C0980" w:rsidRPr="009B12AC" w:rsidRDefault="004C0980" w:rsidP="004C0980">
            <w:pPr>
              <w:spacing w:after="0" w:line="240" w:lineRule="auto"/>
              <w:jc w:val="right"/>
              <w:outlineLvl w:val="2"/>
              <w:rPr>
                <w:rFonts w:eastAsia="Times New Roman"/>
                <w:sz w:val="20"/>
                <w:szCs w:val="20"/>
                <w:lang w:eastAsia="ru-RU"/>
              </w:rPr>
            </w:pPr>
            <w:bookmarkStart w:id="1094" w:name="_Toc465859319"/>
            <w:r w:rsidRPr="009B12AC">
              <w:rPr>
                <w:rFonts w:eastAsia="Times New Roman"/>
                <w:sz w:val="20"/>
                <w:szCs w:val="20"/>
                <w:lang w:eastAsia="ru-RU"/>
              </w:rPr>
              <w:t>0,000</w:t>
            </w:r>
            <w:bookmarkEnd w:id="1094"/>
          </w:p>
        </w:tc>
        <w:tc>
          <w:tcPr>
            <w:tcW w:w="1216" w:type="dxa"/>
            <w:shd w:val="clear" w:color="auto" w:fill="auto"/>
            <w:hideMark/>
          </w:tcPr>
          <w:p w14:paraId="40D973B9" w14:textId="77777777" w:rsidR="004C0980" w:rsidRPr="009B12AC" w:rsidRDefault="004C0980" w:rsidP="004C0980">
            <w:pPr>
              <w:spacing w:after="0" w:line="240" w:lineRule="auto"/>
              <w:jc w:val="right"/>
              <w:outlineLvl w:val="2"/>
              <w:rPr>
                <w:rFonts w:eastAsia="Times New Roman"/>
                <w:sz w:val="20"/>
                <w:szCs w:val="20"/>
                <w:lang w:eastAsia="ru-RU"/>
              </w:rPr>
            </w:pPr>
            <w:bookmarkStart w:id="1095" w:name="_Toc465859320"/>
            <w:r w:rsidRPr="009B12AC">
              <w:rPr>
                <w:rFonts w:eastAsia="Times New Roman"/>
                <w:sz w:val="20"/>
                <w:szCs w:val="20"/>
                <w:lang w:eastAsia="ru-RU"/>
              </w:rPr>
              <w:t>0,000</w:t>
            </w:r>
            <w:bookmarkEnd w:id="1095"/>
          </w:p>
        </w:tc>
        <w:tc>
          <w:tcPr>
            <w:tcW w:w="1216" w:type="dxa"/>
            <w:shd w:val="clear" w:color="auto" w:fill="auto"/>
            <w:hideMark/>
          </w:tcPr>
          <w:p w14:paraId="713963A2" w14:textId="77777777" w:rsidR="004C0980" w:rsidRPr="009B12AC" w:rsidRDefault="004C0980" w:rsidP="004C0980">
            <w:pPr>
              <w:spacing w:after="0" w:line="240" w:lineRule="auto"/>
              <w:jc w:val="right"/>
              <w:outlineLvl w:val="2"/>
              <w:rPr>
                <w:rFonts w:eastAsia="Times New Roman"/>
                <w:sz w:val="20"/>
                <w:szCs w:val="20"/>
                <w:lang w:eastAsia="ru-RU"/>
              </w:rPr>
            </w:pPr>
            <w:bookmarkStart w:id="1096" w:name="_Toc465859321"/>
            <w:r w:rsidRPr="009B12AC">
              <w:rPr>
                <w:rFonts w:eastAsia="Times New Roman"/>
                <w:sz w:val="20"/>
                <w:szCs w:val="20"/>
                <w:lang w:eastAsia="ru-RU"/>
              </w:rPr>
              <w:t>0,000</w:t>
            </w:r>
            <w:bookmarkEnd w:id="1096"/>
          </w:p>
        </w:tc>
      </w:tr>
      <w:tr w:rsidR="004C0980" w:rsidRPr="009B12AC" w14:paraId="3EDF709E" w14:textId="77777777" w:rsidTr="00FD546D">
        <w:trPr>
          <w:cantSplit/>
          <w:trHeight w:val="315"/>
        </w:trPr>
        <w:tc>
          <w:tcPr>
            <w:tcW w:w="851" w:type="dxa"/>
            <w:vMerge/>
            <w:shd w:val="clear" w:color="auto" w:fill="auto"/>
            <w:vAlign w:val="center"/>
            <w:hideMark/>
          </w:tcPr>
          <w:p w14:paraId="21800E74"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48B73788"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37DA2982"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4777368B"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437455ED"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6111405C" w14:textId="77777777" w:rsidR="004C0980" w:rsidRPr="009B12AC" w:rsidRDefault="004C0980" w:rsidP="004C0980">
            <w:pPr>
              <w:spacing w:after="0" w:line="240" w:lineRule="auto"/>
              <w:outlineLvl w:val="2"/>
              <w:rPr>
                <w:rFonts w:eastAsia="Times New Roman"/>
                <w:sz w:val="20"/>
                <w:szCs w:val="20"/>
                <w:lang w:eastAsia="ru-RU"/>
              </w:rPr>
            </w:pPr>
            <w:bookmarkStart w:id="1097" w:name="_Toc465859322"/>
            <w:r w:rsidRPr="009B12AC">
              <w:rPr>
                <w:rFonts w:eastAsia="Times New Roman"/>
                <w:sz w:val="20"/>
                <w:szCs w:val="20"/>
                <w:lang w:eastAsia="ru-RU"/>
              </w:rPr>
              <w:t>муниципальный бюджет</w:t>
            </w:r>
            <w:bookmarkEnd w:id="1097"/>
          </w:p>
        </w:tc>
        <w:tc>
          <w:tcPr>
            <w:tcW w:w="1355" w:type="dxa"/>
            <w:shd w:val="clear" w:color="auto" w:fill="auto"/>
            <w:hideMark/>
          </w:tcPr>
          <w:p w14:paraId="6DDEEC66" w14:textId="77777777" w:rsidR="004C0980" w:rsidRPr="009B12AC" w:rsidRDefault="004C0980" w:rsidP="004C0980">
            <w:pPr>
              <w:spacing w:after="0" w:line="240" w:lineRule="auto"/>
              <w:jc w:val="right"/>
              <w:outlineLvl w:val="2"/>
              <w:rPr>
                <w:rFonts w:eastAsia="Times New Roman"/>
                <w:sz w:val="20"/>
                <w:szCs w:val="20"/>
                <w:lang w:eastAsia="ru-RU"/>
              </w:rPr>
            </w:pPr>
            <w:bookmarkStart w:id="1098" w:name="_Toc465859323"/>
            <w:r w:rsidRPr="009B12AC">
              <w:rPr>
                <w:rFonts w:eastAsia="Times New Roman"/>
                <w:sz w:val="20"/>
                <w:szCs w:val="20"/>
                <w:lang w:eastAsia="ru-RU"/>
              </w:rPr>
              <w:t>0,000</w:t>
            </w:r>
            <w:bookmarkEnd w:id="1098"/>
          </w:p>
        </w:tc>
        <w:tc>
          <w:tcPr>
            <w:tcW w:w="1216" w:type="dxa"/>
            <w:shd w:val="clear" w:color="auto" w:fill="auto"/>
            <w:hideMark/>
          </w:tcPr>
          <w:p w14:paraId="1C20033D" w14:textId="77777777" w:rsidR="004C0980" w:rsidRPr="009B12AC" w:rsidRDefault="004C0980" w:rsidP="004C0980">
            <w:pPr>
              <w:spacing w:after="0" w:line="240" w:lineRule="auto"/>
              <w:jc w:val="right"/>
              <w:outlineLvl w:val="2"/>
              <w:rPr>
                <w:rFonts w:eastAsia="Times New Roman"/>
                <w:sz w:val="20"/>
                <w:szCs w:val="20"/>
                <w:lang w:eastAsia="ru-RU"/>
              </w:rPr>
            </w:pPr>
            <w:bookmarkStart w:id="1099" w:name="_Toc465859324"/>
            <w:r w:rsidRPr="009B12AC">
              <w:rPr>
                <w:rFonts w:eastAsia="Times New Roman"/>
                <w:sz w:val="20"/>
                <w:szCs w:val="20"/>
                <w:lang w:eastAsia="ru-RU"/>
              </w:rPr>
              <w:t>0,000</w:t>
            </w:r>
            <w:bookmarkEnd w:id="1099"/>
          </w:p>
        </w:tc>
        <w:tc>
          <w:tcPr>
            <w:tcW w:w="1216" w:type="dxa"/>
            <w:shd w:val="clear" w:color="auto" w:fill="auto"/>
            <w:hideMark/>
          </w:tcPr>
          <w:p w14:paraId="1328EA25" w14:textId="77777777" w:rsidR="004C0980" w:rsidRPr="009B12AC" w:rsidRDefault="004C0980" w:rsidP="004C0980">
            <w:pPr>
              <w:spacing w:after="0" w:line="240" w:lineRule="auto"/>
              <w:jc w:val="right"/>
              <w:outlineLvl w:val="2"/>
              <w:rPr>
                <w:rFonts w:eastAsia="Times New Roman"/>
                <w:sz w:val="20"/>
                <w:szCs w:val="20"/>
                <w:lang w:eastAsia="ru-RU"/>
              </w:rPr>
            </w:pPr>
            <w:bookmarkStart w:id="1100" w:name="_Toc465859325"/>
            <w:r w:rsidRPr="009B12AC">
              <w:rPr>
                <w:rFonts w:eastAsia="Times New Roman"/>
                <w:sz w:val="20"/>
                <w:szCs w:val="20"/>
                <w:lang w:eastAsia="ru-RU"/>
              </w:rPr>
              <w:t>0,000</w:t>
            </w:r>
            <w:bookmarkEnd w:id="1100"/>
          </w:p>
        </w:tc>
        <w:tc>
          <w:tcPr>
            <w:tcW w:w="1216" w:type="dxa"/>
            <w:shd w:val="clear" w:color="auto" w:fill="auto"/>
            <w:hideMark/>
          </w:tcPr>
          <w:p w14:paraId="23AB3CA6" w14:textId="77777777" w:rsidR="004C0980" w:rsidRPr="009B12AC" w:rsidRDefault="004C0980" w:rsidP="004C0980">
            <w:pPr>
              <w:spacing w:after="0" w:line="240" w:lineRule="auto"/>
              <w:jc w:val="right"/>
              <w:outlineLvl w:val="2"/>
              <w:rPr>
                <w:rFonts w:eastAsia="Times New Roman"/>
                <w:sz w:val="20"/>
                <w:szCs w:val="20"/>
                <w:lang w:eastAsia="ru-RU"/>
              </w:rPr>
            </w:pPr>
            <w:bookmarkStart w:id="1101" w:name="_Toc465859326"/>
            <w:r w:rsidRPr="009B12AC">
              <w:rPr>
                <w:rFonts w:eastAsia="Times New Roman"/>
                <w:sz w:val="20"/>
                <w:szCs w:val="20"/>
                <w:lang w:eastAsia="ru-RU"/>
              </w:rPr>
              <w:t>0,000</w:t>
            </w:r>
            <w:bookmarkEnd w:id="1101"/>
          </w:p>
        </w:tc>
        <w:tc>
          <w:tcPr>
            <w:tcW w:w="1216" w:type="dxa"/>
            <w:shd w:val="clear" w:color="auto" w:fill="auto"/>
            <w:hideMark/>
          </w:tcPr>
          <w:p w14:paraId="7B427069" w14:textId="77777777" w:rsidR="004C0980" w:rsidRPr="009B12AC" w:rsidRDefault="004C0980" w:rsidP="004C0980">
            <w:pPr>
              <w:spacing w:after="0" w:line="240" w:lineRule="auto"/>
              <w:jc w:val="right"/>
              <w:outlineLvl w:val="2"/>
              <w:rPr>
                <w:rFonts w:eastAsia="Times New Roman"/>
                <w:sz w:val="20"/>
                <w:szCs w:val="20"/>
                <w:lang w:eastAsia="ru-RU"/>
              </w:rPr>
            </w:pPr>
            <w:bookmarkStart w:id="1102" w:name="_Toc465859327"/>
            <w:r w:rsidRPr="009B12AC">
              <w:rPr>
                <w:rFonts w:eastAsia="Times New Roman"/>
                <w:sz w:val="20"/>
                <w:szCs w:val="20"/>
                <w:lang w:eastAsia="ru-RU"/>
              </w:rPr>
              <w:t>0,000</w:t>
            </w:r>
            <w:bookmarkEnd w:id="1102"/>
          </w:p>
        </w:tc>
      </w:tr>
      <w:tr w:rsidR="004C0980" w:rsidRPr="009B12AC" w14:paraId="4675AB4B" w14:textId="77777777" w:rsidTr="00FD546D">
        <w:trPr>
          <w:cantSplit/>
          <w:trHeight w:val="315"/>
        </w:trPr>
        <w:tc>
          <w:tcPr>
            <w:tcW w:w="851" w:type="dxa"/>
            <w:vMerge/>
            <w:shd w:val="clear" w:color="auto" w:fill="auto"/>
            <w:vAlign w:val="center"/>
            <w:hideMark/>
          </w:tcPr>
          <w:p w14:paraId="1CF03CA2"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4752E785"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5288BCE5"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62C38664"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02078512"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7588B5BD" w14:textId="77777777" w:rsidR="004C0980" w:rsidRPr="009B12AC" w:rsidRDefault="004C0980" w:rsidP="004C0980">
            <w:pPr>
              <w:spacing w:after="0" w:line="240" w:lineRule="auto"/>
              <w:outlineLvl w:val="2"/>
              <w:rPr>
                <w:rFonts w:eastAsia="Times New Roman"/>
                <w:sz w:val="20"/>
                <w:szCs w:val="20"/>
                <w:lang w:eastAsia="ru-RU"/>
              </w:rPr>
            </w:pPr>
            <w:bookmarkStart w:id="1103" w:name="_Toc465859328"/>
            <w:r w:rsidRPr="009B12AC">
              <w:rPr>
                <w:rFonts w:eastAsia="Times New Roman"/>
                <w:sz w:val="20"/>
                <w:szCs w:val="20"/>
                <w:lang w:eastAsia="ru-RU"/>
              </w:rPr>
              <w:t>внебюджетные источники</w:t>
            </w:r>
            <w:bookmarkEnd w:id="1103"/>
          </w:p>
        </w:tc>
        <w:tc>
          <w:tcPr>
            <w:tcW w:w="1355" w:type="dxa"/>
            <w:shd w:val="clear" w:color="auto" w:fill="auto"/>
            <w:hideMark/>
          </w:tcPr>
          <w:p w14:paraId="18B10854" w14:textId="77777777" w:rsidR="004C0980" w:rsidRPr="009B12AC" w:rsidRDefault="004C0980" w:rsidP="004C0980">
            <w:pPr>
              <w:spacing w:after="0" w:line="240" w:lineRule="auto"/>
              <w:jc w:val="right"/>
              <w:outlineLvl w:val="2"/>
              <w:rPr>
                <w:rFonts w:eastAsia="Times New Roman"/>
                <w:sz w:val="20"/>
                <w:szCs w:val="20"/>
                <w:lang w:eastAsia="ru-RU"/>
              </w:rPr>
            </w:pPr>
            <w:bookmarkStart w:id="1104" w:name="_Toc465859329"/>
            <w:r w:rsidRPr="009B12AC">
              <w:rPr>
                <w:rFonts w:eastAsia="Times New Roman"/>
                <w:sz w:val="20"/>
                <w:szCs w:val="20"/>
                <w:lang w:eastAsia="ru-RU"/>
              </w:rPr>
              <w:t>0,000</w:t>
            </w:r>
            <w:bookmarkEnd w:id="1104"/>
          </w:p>
        </w:tc>
        <w:tc>
          <w:tcPr>
            <w:tcW w:w="1216" w:type="dxa"/>
            <w:shd w:val="clear" w:color="auto" w:fill="auto"/>
            <w:hideMark/>
          </w:tcPr>
          <w:p w14:paraId="5A9941E0" w14:textId="77777777" w:rsidR="004C0980" w:rsidRPr="009B12AC" w:rsidRDefault="004C0980" w:rsidP="004C0980">
            <w:pPr>
              <w:spacing w:after="0" w:line="240" w:lineRule="auto"/>
              <w:jc w:val="right"/>
              <w:outlineLvl w:val="2"/>
              <w:rPr>
                <w:rFonts w:eastAsia="Times New Roman"/>
                <w:sz w:val="20"/>
                <w:szCs w:val="20"/>
                <w:lang w:eastAsia="ru-RU"/>
              </w:rPr>
            </w:pPr>
            <w:bookmarkStart w:id="1105" w:name="_Toc465859330"/>
            <w:r w:rsidRPr="009B12AC">
              <w:rPr>
                <w:rFonts w:eastAsia="Times New Roman"/>
                <w:sz w:val="20"/>
                <w:szCs w:val="20"/>
                <w:lang w:eastAsia="ru-RU"/>
              </w:rPr>
              <w:t>0,000</w:t>
            </w:r>
            <w:bookmarkEnd w:id="1105"/>
          </w:p>
        </w:tc>
        <w:tc>
          <w:tcPr>
            <w:tcW w:w="1216" w:type="dxa"/>
            <w:shd w:val="clear" w:color="auto" w:fill="auto"/>
            <w:hideMark/>
          </w:tcPr>
          <w:p w14:paraId="44811387" w14:textId="77777777" w:rsidR="004C0980" w:rsidRPr="009B12AC" w:rsidRDefault="004C0980" w:rsidP="004C0980">
            <w:pPr>
              <w:spacing w:after="0" w:line="240" w:lineRule="auto"/>
              <w:jc w:val="right"/>
              <w:outlineLvl w:val="2"/>
              <w:rPr>
                <w:rFonts w:eastAsia="Times New Roman"/>
                <w:sz w:val="20"/>
                <w:szCs w:val="20"/>
                <w:lang w:eastAsia="ru-RU"/>
              </w:rPr>
            </w:pPr>
            <w:bookmarkStart w:id="1106" w:name="_Toc465859331"/>
            <w:r w:rsidRPr="009B12AC">
              <w:rPr>
                <w:rFonts w:eastAsia="Times New Roman"/>
                <w:sz w:val="20"/>
                <w:szCs w:val="20"/>
                <w:lang w:eastAsia="ru-RU"/>
              </w:rPr>
              <w:t>0,000</w:t>
            </w:r>
            <w:bookmarkEnd w:id="1106"/>
          </w:p>
        </w:tc>
        <w:tc>
          <w:tcPr>
            <w:tcW w:w="1216" w:type="dxa"/>
            <w:shd w:val="clear" w:color="auto" w:fill="auto"/>
            <w:hideMark/>
          </w:tcPr>
          <w:p w14:paraId="26D70420" w14:textId="77777777" w:rsidR="004C0980" w:rsidRPr="009B12AC" w:rsidRDefault="004C0980" w:rsidP="004C0980">
            <w:pPr>
              <w:spacing w:after="0" w:line="240" w:lineRule="auto"/>
              <w:jc w:val="right"/>
              <w:outlineLvl w:val="2"/>
              <w:rPr>
                <w:rFonts w:eastAsia="Times New Roman"/>
                <w:sz w:val="20"/>
                <w:szCs w:val="20"/>
                <w:lang w:eastAsia="ru-RU"/>
              </w:rPr>
            </w:pPr>
            <w:bookmarkStart w:id="1107" w:name="_Toc465859332"/>
            <w:r w:rsidRPr="009B12AC">
              <w:rPr>
                <w:rFonts w:eastAsia="Times New Roman"/>
                <w:sz w:val="20"/>
                <w:szCs w:val="20"/>
                <w:lang w:eastAsia="ru-RU"/>
              </w:rPr>
              <w:t>0,000</w:t>
            </w:r>
            <w:bookmarkEnd w:id="1107"/>
          </w:p>
        </w:tc>
        <w:tc>
          <w:tcPr>
            <w:tcW w:w="1216" w:type="dxa"/>
            <w:shd w:val="clear" w:color="auto" w:fill="auto"/>
            <w:hideMark/>
          </w:tcPr>
          <w:p w14:paraId="21C6108D" w14:textId="77777777" w:rsidR="004C0980" w:rsidRPr="009B12AC" w:rsidRDefault="004C0980" w:rsidP="004C0980">
            <w:pPr>
              <w:spacing w:after="0" w:line="240" w:lineRule="auto"/>
              <w:jc w:val="right"/>
              <w:outlineLvl w:val="2"/>
              <w:rPr>
                <w:rFonts w:eastAsia="Times New Roman"/>
                <w:sz w:val="20"/>
                <w:szCs w:val="20"/>
                <w:lang w:eastAsia="ru-RU"/>
              </w:rPr>
            </w:pPr>
            <w:bookmarkStart w:id="1108" w:name="_Toc465859333"/>
            <w:r w:rsidRPr="009B12AC">
              <w:rPr>
                <w:rFonts w:eastAsia="Times New Roman"/>
                <w:sz w:val="20"/>
                <w:szCs w:val="20"/>
                <w:lang w:eastAsia="ru-RU"/>
              </w:rPr>
              <w:t>0,000</w:t>
            </w:r>
            <w:bookmarkEnd w:id="1108"/>
          </w:p>
        </w:tc>
      </w:tr>
      <w:tr w:rsidR="004C0980" w:rsidRPr="009B12AC" w14:paraId="4E93FCB8" w14:textId="77777777" w:rsidTr="00FD546D">
        <w:trPr>
          <w:cantSplit/>
          <w:trHeight w:val="315"/>
        </w:trPr>
        <w:tc>
          <w:tcPr>
            <w:tcW w:w="851" w:type="dxa"/>
            <w:vMerge w:val="restart"/>
            <w:shd w:val="clear" w:color="auto" w:fill="auto"/>
            <w:hideMark/>
          </w:tcPr>
          <w:p w14:paraId="2B392D52" w14:textId="77777777" w:rsidR="004C0980" w:rsidRPr="009B12AC" w:rsidRDefault="004C0980" w:rsidP="004C0980">
            <w:pPr>
              <w:spacing w:after="0" w:line="240" w:lineRule="auto"/>
              <w:jc w:val="center"/>
              <w:outlineLvl w:val="2"/>
              <w:rPr>
                <w:rFonts w:eastAsia="Times New Roman"/>
                <w:sz w:val="20"/>
                <w:szCs w:val="20"/>
                <w:lang w:eastAsia="ru-RU"/>
              </w:rPr>
            </w:pPr>
            <w:bookmarkStart w:id="1109" w:name="_Toc465859334"/>
            <w:r w:rsidRPr="009B12AC">
              <w:rPr>
                <w:rFonts w:eastAsia="Times New Roman"/>
                <w:sz w:val="20"/>
                <w:szCs w:val="20"/>
                <w:lang w:eastAsia="ru-RU"/>
              </w:rPr>
              <w:t>1.2.2.5</w:t>
            </w:r>
            <w:bookmarkEnd w:id="1109"/>
          </w:p>
        </w:tc>
        <w:tc>
          <w:tcPr>
            <w:tcW w:w="3180" w:type="dxa"/>
            <w:vMerge w:val="restart"/>
            <w:shd w:val="clear" w:color="auto" w:fill="auto"/>
            <w:hideMark/>
          </w:tcPr>
          <w:p w14:paraId="4B8C6ACB" w14:textId="77777777" w:rsidR="004C0980" w:rsidRPr="00943228" w:rsidRDefault="004C0980" w:rsidP="004C0980">
            <w:pPr>
              <w:spacing w:after="0" w:line="240" w:lineRule="auto"/>
              <w:ind w:firstLineChars="100" w:firstLine="200"/>
              <w:outlineLvl w:val="2"/>
              <w:rPr>
                <w:rFonts w:eastAsia="Times New Roman"/>
                <w:i/>
                <w:iCs/>
                <w:sz w:val="20"/>
                <w:szCs w:val="20"/>
                <w:lang w:eastAsia="ru-RU"/>
              </w:rPr>
            </w:pPr>
            <w:bookmarkStart w:id="1110" w:name="_Toc465859335"/>
            <w:r w:rsidRPr="00943228">
              <w:rPr>
                <w:rFonts w:eastAsia="Times New Roman"/>
                <w:i/>
                <w:iCs/>
                <w:sz w:val="20"/>
                <w:szCs w:val="20"/>
                <w:lang w:eastAsia="ru-RU"/>
              </w:rPr>
              <w:t xml:space="preserve">Методическое обеспечение освоения и внедрения ФГОС в муниципальных образовательных учреждениях </w:t>
            </w:r>
            <w:r w:rsidR="006872A2" w:rsidRPr="00943228">
              <w:rPr>
                <w:rFonts w:eastAsia="Times New Roman"/>
                <w:i/>
                <w:iCs/>
                <w:sz w:val="20"/>
                <w:szCs w:val="20"/>
                <w:lang w:eastAsia="ru-RU"/>
              </w:rPr>
              <w:t>городского округа города Аргун</w:t>
            </w:r>
            <w:bookmarkEnd w:id="1110"/>
            <w:r w:rsidR="008F5C96" w:rsidRPr="00943228">
              <w:rPr>
                <w:rFonts w:eastAsia="Times New Roman"/>
                <w:i/>
                <w:iCs/>
                <w:sz w:val="20"/>
                <w:szCs w:val="20"/>
                <w:lang w:eastAsia="ru-RU"/>
              </w:rPr>
              <w:t>а</w:t>
            </w:r>
          </w:p>
        </w:tc>
        <w:tc>
          <w:tcPr>
            <w:tcW w:w="1647" w:type="dxa"/>
            <w:vMerge w:val="restart"/>
            <w:shd w:val="clear" w:color="auto" w:fill="auto"/>
            <w:hideMark/>
          </w:tcPr>
          <w:p w14:paraId="64E9DCF0" w14:textId="77777777" w:rsidR="004C0980" w:rsidRPr="00943228" w:rsidRDefault="006872A2" w:rsidP="004C0980">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7ACDD24E"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4509E27C"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27429B78" w14:textId="77777777" w:rsidR="004C0980" w:rsidRPr="009B12AC" w:rsidRDefault="004C0980" w:rsidP="004C0980">
            <w:pPr>
              <w:spacing w:after="0" w:line="240" w:lineRule="auto"/>
              <w:outlineLvl w:val="2"/>
              <w:rPr>
                <w:rFonts w:eastAsia="Times New Roman"/>
                <w:sz w:val="20"/>
                <w:szCs w:val="20"/>
                <w:lang w:eastAsia="ru-RU"/>
              </w:rPr>
            </w:pPr>
            <w:bookmarkStart w:id="1111" w:name="_Toc465859339"/>
            <w:r w:rsidRPr="009B12AC">
              <w:rPr>
                <w:rFonts w:eastAsia="Times New Roman"/>
                <w:sz w:val="20"/>
                <w:szCs w:val="20"/>
                <w:lang w:eastAsia="ru-RU"/>
              </w:rPr>
              <w:t>всего</w:t>
            </w:r>
            <w:bookmarkEnd w:id="1111"/>
          </w:p>
        </w:tc>
        <w:tc>
          <w:tcPr>
            <w:tcW w:w="1355" w:type="dxa"/>
            <w:shd w:val="clear" w:color="auto" w:fill="auto"/>
            <w:hideMark/>
          </w:tcPr>
          <w:p w14:paraId="41531E10" w14:textId="77777777" w:rsidR="004C0980" w:rsidRPr="009B12AC" w:rsidRDefault="004C0980" w:rsidP="004C0980">
            <w:pPr>
              <w:spacing w:after="0" w:line="240" w:lineRule="auto"/>
              <w:jc w:val="right"/>
              <w:outlineLvl w:val="2"/>
              <w:rPr>
                <w:rFonts w:eastAsia="Times New Roman"/>
                <w:sz w:val="20"/>
                <w:szCs w:val="20"/>
                <w:lang w:eastAsia="ru-RU"/>
              </w:rPr>
            </w:pPr>
            <w:bookmarkStart w:id="1112" w:name="_Toc465859340"/>
            <w:r w:rsidRPr="009B12AC">
              <w:rPr>
                <w:rFonts w:eastAsia="Times New Roman"/>
                <w:sz w:val="20"/>
                <w:szCs w:val="20"/>
                <w:lang w:eastAsia="ru-RU"/>
              </w:rPr>
              <w:t>0,000</w:t>
            </w:r>
            <w:bookmarkEnd w:id="1112"/>
          </w:p>
        </w:tc>
        <w:tc>
          <w:tcPr>
            <w:tcW w:w="1216" w:type="dxa"/>
            <w:shd w:val="clear" w:color="auto" w:fill="auto"/>
            <w:hideMark/>
          </w:tcPr>
          <w:p w14:paraId="2CB532FE" w14:textId="77777777" w:rsidR="004C0980" w:rsidRPr="009B12AC" w:rsidRDefault="004C0980" w:rsidP="004C0980">
            <w:pPr>
              <w:spacing w:after="0" w:line="240" w:lineRule="auto"/>
              <w:jc w:val="right"/>
              <w:outlineLvl w:val="2"/>
              <w:rPr>
                <w:rFonts w:eastAsia="Times New Roman"/>
                <w:sz w:val="20"/>
                <w:szCs w:val="20"/>
                <w:lang w:eastAsia="ru-RU"/>
              </w:rPr>
            </w:pPr>
            <w:bookmarkStart w:id="1113" w:name="_Toc465859341"/>
            <w:r w:rsidRPr="009B12AC">
              <w:rPr>
                <w:rFonts w:eastAsia="Times New Roman"/>
                <w:sz w:val="20"/>
                <w:szCs w:val="20"/>
                <w:lang w:eastAsia="ru-RU"/>
              </w:rPr>
              <w:t>0,000</w:t>
            </w:r>
            <w:bookmarkEnd w:id="1113"/>
          </w:p>
        </w:tc>
        <w:tc>
          <w:tcPr>
            <w:tcW w:w="1216" w:type="dxa"/>
            <w:shd w:val="clear" w:color="auto" w:fill="auto"/>
            <w:hideMark/>
          </w:tcPr>
          <w:p w14:paraId="3E71F252" w14:textId="77777777" w:rsidR="004C0980" w:rsidRPr="009B12AC" w:rsidRDefault="004C0980" w:rsidP="004C0980">
            <w:pPr>
              <w:spacing w:after="0" w:line="240" w:lineRule="auto"/>
              <w:jc w:val="right"/>
              <w:outlineLvl w:val="2"/>
              <w:rPr>
                <w:rFonts w:eastAsia="Times New Roman"/>
                <w:sz w:val="20"/>
                <w:szCs w:val="20"/>
                <w:lang w:eastAsia="ru-RU"/>
              </w:rPr>
            </w:pPr>
            <w:bookmarkStart w:id="1114" w:name="_Toc465859342"/>
            <w:r w:rsidRPr="009B12AC">
              <w:rPr>
                <w:rFonts w:eastAsia="Times New Roman"/>
                <w:sz w:val="20"/>
                <w:szCs w:val="20"/>
                <w:lang w:eastAsia="ru-RU"/>
              </w:rPr>
              <w:t>0,000</w:t>
            </w:r>
            <w:bookmarkEnd w:id="1114"/>
          </w:p>
        </w:tc>
        <w:tc>
          <w:tcPr>
            <w:tcW w:w="1216" w:type="dxa"/>
            <w:shd w:val="clear" w:color="auto" w:fill="auto"/>
            <w:hideMark/>
          </w:tcPr>
          <w:p w14:paraId="346A0889" w14:textId="77777777" w:rsidR="004C0980" w:rsidRPr="009B12AC" w:rsidRDefault="004C0980" w:rsidP="004C0980">
            <w:pPr>
              <w:spacing w:after="0" w:line="240" w:lineRule="auto"/>
              <w:jc w:val="right"/>
              <w:outlineLvl w:val="2"/>
              <w:rPr>
                <w:rFonts w:eastAsia="Times New Roman"/>
                <w:sz w:val="20"/>
                <w:szCs w:val="20"/>
                <w:lang w:eastAsia="ru-RU"/>
              </w:rPr>
            </w:pPr>
            <w:bookmarkStart w:id="1115" w:name="_Toc465859343"/>
            <w:r w:rsidRPr="009B12AC">
              <w:rPr>
                <w:rFonts w:eastAsia="Times New Roman"/>
                <w:sz w:val="20"/>
                <w:szCs w:val="20"/>
                <w:lang w:eastAsia="ru-RU"/>
              </w:rPr>
              <w:t>0,000</w:t>
            </w:r>
            <w:bookmarkEnd w:id="1115"/>
          </w:p>
        </w:tc>
        <w:tc>
          <w:tcPr>
            <w:tcW w:w="1216" w:type="dxa"/>
            <w:shd w:val="clear" w:color="auto" w:fill="auto"/>
            <w:hideMark/>
          </w:tcPr>
          <w:p w14:paraId="62D633F4" w14:textId="77777777" w:rsidR="004C0980" w:rsidRPr="009B12AC" w:rsidRDefault="004C0980" w:rsidP="004C0980">
            <w:pPr>
              <w:spacing w:after="0" w:line="240" w:lineRule="auto"/>
              <w:jc w:val="right"/>
              <w:outlineLvl w:val="2"/>
              <w:rPr>
                <w:rFonts w:eastAsia="Times New Roman"/>
                <w:sz w:val="20"/>
                <w:szCs w:val="20"/>
                <w:lang w:eastAsia="ru-RU"/>
              </w:rPr>
            </w:pPr>
            <w:bookmarkStart w:id="1116" w:name="_Toc465859344"/>
            <w:r w:rsidRPr="009B12AC">
              <w:rPr>
                <w:rFonts w:eastAsia="Times New Roman"/>
                <w:sz w:val="20"/>
                <w:szCs w:val="20"/>
                <w:lang w:eastAsia="ru-RU"/>
              </w:rPr>
              <w:t>0,000</w:t>
            </w:r>
            <w:bookmarkEnd w:id="1116"/>
          </w:p>
        </w:tc>
      </w:tr>
      <w:tr w:rsidR="004C0980" w:rsidRPr="009B12AC" w14:paraId="31C2488A" w14:textId="77777777" w:rsidTr="00FD546D">
        <w:trPr>
          <w:cantSplit/>
          <w:trHeight w:val="315"/>
        </w:trPr>
        <w:tc>
          <w:tcPr>
            <w:tcW w:w="851" w:type="dxa"/>
            <w:vMerge/>
            <w:shd w:val="clear" w:color="auto" w:fill="auto"/>
            <w:vAlign w:val="center"/>
            <w:hideMark/>
          </w:tcPr>
          <w:p w14:paraId="1E52F9F5"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704C010B"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2ED1096B"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2463229E"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0A33CB96"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0015F836" w14:textId="77777777" w:rsidR="004C0980" w:rsidRPr="009B12AC" w:rsidRDefault="004C0980" w:rsidP="004C0980">
            <w:pPr>
              <w:spacing w:after="0" w:line="240" w:lineRule="auto"/>
              <w:outlineLvl w:val="2"/>
              <w:rPr>
                <w:rFonts w:eastAsia="Times New Roman"/>
                <w:sz w:val="20"/>
                <w:szCs w:val="20"/>
                <w:lang w:eastAsia="ru-RU"/>
              </w:rPr>
            </w:pPr>
            <w:bookmarkStart w:id="1117" w:name="_Toc465859345"/>
            <w:r w:rsidRPr="009B12AC">
              <w:rPr>
                <w:rFonts w:eastAsia="Times New Roman"/>
                <w:sz w:val="20"/>
                <w:szCs w:val="20"/>
                <w:lang w:eastAsia="ru-RU"/>
              </w:rPr>
              <w:t>федеральный бюджет</w:t>
            </w:r>
            <w:bookmarkEnd w:id="1117"/>
          </w:p>
        </w:tc>
        <w:tc>
          <w:tcPr>
            <w:tcW w:w="1355" w:type="dxa"/>
            <w:shd w:val="clear" w:color="auto" w:fill="auto"/>
            <w:hideMark/>
          </w:tcPr>
          <w:p w14:paraId="65DFE45D" w14:textId="77777777" w:rsidR="004C0980" w:rsidRPr="009B12AC" w:rsidRDefault="004C0980" w:rsidP="004C0980">
            <w:pPr>
              <w:spacing w:after="0" w:line="240" w:lineRule="auto"/>
              <w:jc w:val="right"/>
              <w:outlineLvl w:val="2"/>
              <w:rPr>
                <w:rFonts w:eastAsia="Times New Roman"/>
                <w:sz w:val="20"/>
                <w:szCs w:val="20"/>
                <w:lang w:eastAsia="ru-RU"/>
              </w:rPr>
            </w:pPr>
            <w:bookmarkStart w:id="1118" w:name="_Toc465859346"/>
            <w:r w:rsidRPr="009B12AC">
              <w:rPr>
                <w:rFonts w:eastAsia="Times New Roman"/>
                <w:sz w:val="20"/>
                <w:szCs w:val="20"/>
                <w:lang w:eastAsia="ru-RU"/>
              </w:rPr>
              <w:t>0,000</w:t>
            </w:r>
            <w:bookmarkEnd w:id="1118"/>
          </w:p>
        </w:tc>
        <w:tc>
          <w:tcPr>
            <w:tcW w:w="1216" w:type="dxa"/>
            <w:shd w:val="clear" w:color="auto" w:fill="auto"/>
            <w:hideMark/>
          </w:tcPr>
          <w:p w14:paraId="5948BF31" w14:textId="77777777" w:rsidR="004C0980" w:rsidRPr="009B12AC" w:rsidRDefault="004C0980" w:rsidP="004C0980">
            <w:pPr>
              <w:spacing w:after="0" w:line="240" w:lineRule="auto"/>
              <w:jc w:val="right"/>
              <w:outlineLvl w:val="2"/>
              <w:rPr>
                <w:rFonts w:eastAsia="Times New Roman"/>
                <w:sz w:val="20"/>
                <w:szCs w:val="20"/>
                <w:lang w:eastAsia="ru-RU"/>
              </w:rPr>
            </w:pPr>
            <w:bookmarkStart w:id="1119" w:name="_Toc465859347"/>
            <w:r w:rsidRPr="009B12AC">
              <w:rPr>
                <w:rFonts w:eastAsia="Times New Roman"/>
                <w:sz w:val="20"/>
                <w:szCs w:val="20"/>
                <w:lang w:eastAsia="ru-RU"/>
              </w:rPr>
              <w:t>0,000</w:t>
            </w:r>
            <w:bookmarkEnd w:id="1119"/>
          </w:p>
        </w:tc>
        <w:tc>
          <w:tcPr>
            <w:tcW w:w="1216" w:type="dxa"/>
            <w:shd w:val="clear" w:color="auto" w:fill="auto"/>
            <w:hideMark/>
          </w:tcPr>
          <w:p w14:paraId="56DBA87F" w14:textId="77777777" w:rsidR="004C0980" w:rsidRPr="009B12AC" w:rsidRDefault="004C0980" w:rsidP="004C0980">
            <w:pPr>
              <w:spacing w:after="0" w:line="240" w:lineRule="auto"/>
              <w:jc w:val="right"/>
              <w:outlineLvl w:val="2"/>
              <w:rPr>
                <w:rFonts w:eastAsia="Times New Roman"/>
                <w:sz w:val="20"/>
                <w:szCs w:val="20"/>
                <w:lang w:eastAsia="ru-RU"/>
              </w:rPr>
            </w:pPr>
            <w:bookmarkStart w:id="1120" w:name="_Toc465859348"/>
            <w:r w:rsidRPr="009B12AC">
              <w:rPr>
                <w:rFonts w:eastAsia="Times New Roman"/>
                <w:sz w:val="20"/>
                <w:szCs w:val="20"/>
                <w:lang w:eastAsia="ru-RU"/>
              </w:rPr>
              <w:t>0,000</w:t>
            </w:r>
            <w:bookmarkEnd w:id="1120"/>
          </w:p>
        </w:tc>
        <w:tc>
          <w:tcPr>
            <w:tcW w:w="1216" w:type="dxa"/>
            <w:shd w:val="clear" w:color="auto" w:fill="auto"/>
            <w:hideMark/>
          </w:tcPr>
          <w:p w14:paraId="43DBE6FB" w14:textId="77777777" w:rsidR="004C0980" w:rsidRPr="009B12AC" w:rsidRDefault="004C0980" w:rsidP="004C0980">
            <w:pPr>
              <w:spacing w:after="0" w:line="240" w:lineRule="auto"/>
              <w:jc w:val="right"/>
              <w:outlineLvl w:val="2"/>
              <w:rPr>
                <w:rFonts w:eastAsia="Times New Roman"/>
                <w:sz w:val="20"/>
                <w:szCs w:val="20"/>
                <w:lang w:eastAsia="ru-RU"/>
              </w:rPr>
            </w:pPr>
            <w:bookmarkStart w:id="1121" w:name="_Toc465859349"/>
            <w:r w:rsidRPr="009B12AC">
              <w:rPr>
                <w:rFonts w:eastAsia="Times New Roman"/>
                <w:sz w:val="20"/>
                <w:szCs w:val="20"/>
                <w:lang w:eastAsia="ru-RU"/>
              </w:rPr>
              <w:t>0,000</w:t>
            </w:r>
            <w:bookmarkEnd w:id="1121"/>
          </w:p>
        </w:tc>
        <w:tc>
          <w:tcPr>
            <w:tcW w:w="1216" w:type="dxa"/>
            <w:shd w:val="clear" w:color="auto" w:fill="auto"/>
            <w:hideMark/>
          </w:tcPr>
          <w:p w14:paraId="6638F2AA" w14:textId="77777777" w:rsidR="004C0980" w:rsidRPr="009B12AC" w:rsidRDefault="004C0980" w:rsidP="004C0980">
            <w:pPr>
              <w:spacing w:after="0" w:line="240" w:lineRule="auto"/>
              <w:jc w:val="right"/>
              <w:outlineLvl w:val="2"/>
              <w:rPr>
                <w:rFonts w:eastAsia="Times New Roman"/>
                <w:sz w:val="20"/>
                <w:szCs w:val="20"/>
                <w:lang w:eastAsia="ru-RU"/>
              </w:rPr>
            </w:pPr>
            <w:bookmarkStart w:id="1122" w:name="_Toc465859350"/>
            <w:r w:rsidRPr="009B12AC">
              <w:rPr>
                <w:rFonts w:eastAsia="Times New Roman"/>
                <w:sz w:val="20"/>
                <w:szCs w:val="20"/>
                <w:lang w:eastAsia="ru-RU"/>
              </w:rPr>
              <w:t>0,000</w:t>
            </w:r>
            <w:bookmarkEnd w:id="1122"/>
          </w:p>
        </w:tc>
      </w:tr>
      <w:tr w:rsidR="004C0980" w:rsidRPr="009B12AC" w14:paraId="40F3128A" w14:textId="77777777" w:rsidTr="00FD546D">
        <w:trPr>
          <w:cantSplit/>
          <w:trHeight w:val="315"/>
        </w:trPr>
        <w:tc>
          <w:tcPr>
            <w:tcW w:w="851" w:type="dxa"/>
            <w:vMerge/>
            <w:shd w:val="clear" w:color="auto" w:fill="auto"/>
            <w:vAlign w:val="center"/>
            <w:hideMark/>
          </w:tcPr>
          <w:p w14:paraId="05659560"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2520430B"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61B8B531"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060BFB7C"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14BB7FFE"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7829F2BC" w14:textId="77777777" w:rsidR="004C0980" w:rsidRPr="009B12AC" w:rsidRDefault="004C0980" w:rsidP="004C0980">
            <w:pPr>
              <w:spacing w:after="0" w:line="240" w:lineRule="auto"/>
              <w:outlineLvl w:val="2"/>
              <w:rPr>
                <w:rFonts w:eastAsia="Times New Roman"/>
                <w:sz w:val="20"/>
                <w:szCs w:val="20"/>
                <w:lang w:eastAsia="ru-RU"/>
              </w:rPr>
            </w:pPr>
            <w:bookmarkStart w:id="1123" w:name="_Toc465859351"/>
            <w:r w:rsidRPr="009B12AC">
              <w:rPr>
                <w:rFonts w:eastAsia="Times New Roman"/>
                <w:sz w:val="20"/>
                <w:szCs w:val="20"/>
                <w:lang w:eastAsia="ru-RU"/>
              </w:rPr>
              <w:t>республиканский бюджет</w:t>
            </w:r>
            <w:bookmarkEnd w:id="1123"/>
          </w:p>
        </w:tc>
        <w:tc>
          <w:tcPr>
            <w:tcW w:w="1355" w:type="dxa"/>
            <w:shd w:val="clear" w:color="auto" w:fill="auto"/>
            <w:hideMark/>
          </w:tcPr>
          <w:p w14:paraId="7C5210BA" w14:textId="77777777" w:rsidR="004C0980" w:rsidRPr="009B12AC" w:rsidRDefault="004C0980" w:rsidP="004C0980">
            <w:pPr>
              <w:spacing w:after="0" w:line="240" w:lineRule="auto"/>
              <w:jc w:val="right"/>
              <w:outlineLvl w:val="2"/>
              <w:rPr>
                <w:rFonts w:eastAsia="Times New Roman"/>
                <w:sz w:val="20"/>
                <w:szCs w:val="20"/>
                <w:lang w:eastAsia="ru-RU"/>
              </w:rPr>
            </w:pPr>
            <w:bookmarkStart w:id="1124" w:name="_Toc465859352"/>
            <w:r w:rsidRPr="009B12AC">
              <w:rPr>
                <w:rFonts w:eastAsia="Times New Roman"/>
                <w:sz w:val="20"/>
                <w:szCs w:val="20"/>
                <w:lang w:eastAsia="ru-RU"/>
              </w:rPr>
              <w:t>0,000</w:t>
            </w:r>
            <w:bookmarkEnd w:id="1124"/>
          </w:p>
        </w:tc>
        <w:tc>
          <w:tcPr>
            <w:tcW w:w="1216" w:type="dxa"/>
            <w:shd w:val="clear" w:color="auto" w:fill="auto"/>
            <w:hideMark/>
          </w:tcPr>
          <w:p w14:paraId="7358A847" w14:textId="77777777" w:rsidR="004C0980" w:rsidRPr="009B12AC" w:rsidRDefault="004C0980" w:rsidP="004C0980">
            <w:pPr>
              <w:spacing w:after="0" w:line="240" w:lineRule="auto"/>
              <w:jc w:val="right"/>
              <w:outlineLvl w:val="2"/>
              <w:rPr>
                <w:rFonts w:eastAsia="Times New Roman"/>
                <w:sz w:val="20"/>
                <w:szCs w:val="20"/>
                <w:lang w:eastAsia="ru-RU"/>
              </w:rPr>
            </w:pPr>
            <w:bookmarkStart w:id="1125" w:name="_Toc465859353"/>
            <w:r w:rsidRPr="009B12AC">
              <w:rPr>
                <w:rFonts w:eastAsia="Times New Roman"/>
                <w:sz w:val="20"/>
                <w:szCs w:val="20"/>
                <w:lang w:eastAsia="ru-RU"/>
              </w:rPr>
              <w:t>0,000</w:t>
            </w:r>
            <w:bookmarkEnd w:id="1125"/>
          </w:p>
        </w:tc>
        <w:tc>
          <w:tcPr>
            <w:tcW w:w="1216" w:type="dxa"/>
            <w:shd w:val="clear" w:color="auto" w:fill="auto"/>
            <w:hideMark/>
          </w:tcPr>
          <w:p w14:paraId="2B3C9D9C" w14:textId="77777777" w:rsidR="004C0980" w:rsidRPr="009B12AC" w:rsidRDefault="004C0980" w:rsidP="004C0980">
            <w:pPr>
              <w:spacing w:after="0" w:line="240" w:lineRule="auto"/>
              <w:jc w:val="right"/>
              <w:outlineLvl w:val="2"/>
              <w:rPr>
                <w:rFonts w:eastAsia="Times New Roman"/>
                <w:sz w:val="20"/>
                <w:szCs w:val="20"/>
                <w:lang w:eastAsia="ru-RU"/>
              </w:rPr>
            </w:pPr>
            <w:bookmarkStart w:id="1126" w:name="_Toc465859354"/>
            <w:r w:rsidRPr="009B12AC">
              <w:rPr>
                <w:rFonts w:eastAsia="Times New Roman"/>
                <w:sz w:val="20"/>
                <w:szCs w:val="20"/>
                <w:lang w:eastAsia="ru-RU"/>
              </w:rPr>
              <w:t>0,000</w:t>
            </w:r>
            <w:bookmarkEnd w:id="1126"/>
          </w:p>
        </w:tc>
        <w:tc>
          <w:tcPr>
            <w:tcW w:w="1216" w:type="dxa"/>
            <w:shd w:val="clear" w:color="auto" w:fill="auto"/>
            <w:hideMark/>
          </w:tcPr>
          <w:p w14:paraId="4F774037" w14:textId="77777777" w:rsidR="004C0980" w:rsidRPr="009B12AC" w:rsidRDefault="004C0980" w:rsidP="004C0980">
            <w:pPr>
              <w:spacing w:after="0" w:line="240" w:lineRule="auto"/>
              <w:jc w:val="right"/>
              <w:outlineLvl w:val="2"/>
              <w:rPr>
                <w:rFonts w:eastAsia="Times New Roman"/>
                <w:sz w:val="20"/>
                <w:szCs w:val="20"/>
                <w:lang w:eastAsia="ru-RU"/>
              </w:rPr>
            </w:pPr>
            <w:bookmarkStart w:id="1127" w:name="_Toc465859355"/>
            <w:r w:rsidRPr="009B12AC">
              <w:rPr>
                <w:rFonts w:eastAsia="Times New Roman"/>
                <w:sz w:val="20"/>
                <w:szCs w:val="20"/>
                <w:lang w:eastAsia="ru-RU"/>
              </w:rPr>
              <w:t>0,000</w:t>
            </w:r>
            <w:bookmarkEnd w:id="1127"/>
          </w:p>
        </w:tc>
        <w:tc>
          <w:tcPr>
            <w:tcW w:w="1216" w:type="dxa"/>
            <w:shd w:val="clear" w:color="auto" w:fill="auto"/>
            <w:hideMark/>
          </w:tcPr>
          <w:p w14:paraId="2CE74FF4" w14:textId="77777777" w:rsidR="004C0980" w:rsidRPr="009B12AC" w:rsidRDefault="004C0980" w:rsidP="004C0980">
            <w:pPr>
              <w:spacing w:after="0" w:line="240" w:lineRule="auto"/>
              <w:jc w:val="right"/>
              <w:outlineLvl w:val="2"/>
              <w:rPr>
                <w:rFonts w:eastAsia="Times New Roman"/>
                <w:sz w:val="20"/>
                <w:szCs w:val="20"/>
                <w:lang w:eastAsia="ru-RU"/>
              </w:rPr>
            </w:pPr>
            <w:bookmarkStart w:id="1128" w:name="_Toc465859356"/>
            <w:r w:rsidRPr="009B12AC">
              <w:rPr>
                <w:rFonts w:eastAsia="Times New Roman"/>
                <w:sz w:val="20"/>
                <w:szCs w:val="20"/>
                <w:lang w:eastAsia="ru-RU"/>
              </w:rPr>
              <w:t>0,000</w:t>
            </w:r>
            <w:bookmarkEnd w:id="1128"/>
          </w:p>
        </w:tc>
      </w:tr>
      <w:tr w:rsidR="004C0980" w:rsidRPr="009B12AC" w14:paraId="17316217" w14:textId="77777777" w:rsidTr="00FD546D">
        <w:trPr>
          <w:cantSplit/>
          <w:trHeight w:val="315"/>
        </w:trPr>
        <w:tc>
          <w:tcPr>
            <w:tcW w:w="851" w:type="dxa"/>
            <w:vMerge/>
            <w:shd w:val="clear" w:color="auto" w:fill="auto"/>
            <w:vAlign w:val="center"/>
            <w:hideMark/>
          </w:tcPr>
          <w:p w14:paraId="481B1C3D"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53171D69"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38D02966"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24D1093F"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025C6B8A"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2E9642B5" w14:textId="77777777" w:rsidR="004C0980" w:rsidRPr="009B12AC" w:rsidRDefault="004C0980" w:rsidP="004C0980">
            <w:pPr>
              <w:spacing w:after="0" w:line="240" w:lineRule="auto"/>
              <w:outlineLvl w:val="2"/>
              <w:rPr>
                <w:rFonts w:eastAsia="Times New Roman"/>
                <w:sz w:val="20"/>
                <w:szCs w:val="20"/>
                <w:lang w:eastAsia="ru-RU"/>
              </w:rPr>
            </w:pPr>
            <w:bookmarkStart w:id="1129" w:name="_Toc465859357"/>
            <w:r w:rsidRPr="009B12AC">
              <w:rPr>
                <w:rFonts w:eastAsia="Times New Roman"/>
                <w:sz w:val="20"/>
                <w:szCs w:val="20"/>
                <w:lang w:eastAsia="ru-RU"/>
              </w:rPr>
              <w:t>муниципальный бюджет</w:t>
            </w:r>
            <w:bookmarkEnd w:id="1129"/>
          </w:p>
        </w:tc>
        <w:tc>
          <w:tcPr>
            <w:tcW w:w="1355" w:type="dxa"/>
            <w:shd w:val="clear" w:color="auto" w:fill="auto"/>
            <w:hideMark/>
          </w:tcPr>
          <w:p w14:paraId="5589EEB9" w14:textId="77777777" w:rsidR="004C0980" w:rsidRPr="009B12AC" w:rsidRDefault="004C0980" w:rsidP="004C0980">
            <w:pPr>
              <w:spacing w:after="0" w:line="240" w:lineRule="auto"/>
              <w:jc w:val="right"/>
              <w:outlineLvl w:val="2"/>
              <w:rPr>
                <w:rFonts w:eastAsia="Times New Roman"/>
                <w:sz w:val="20"/>
                <w:szCs w:val="20"/>
                <w:lang w:eastAsia="ru-RU"/>
              </w:rPr>
            </w:pPr>
            <w:bookmarkStart w:id="1130" w:name="_Toc465859358"/>
            <w:r w:rsidRPr="009B12AC">
              <w:rPr>
                <w:rFonts w:eastAsia="Times New Roman"/>
                <w:sz w:val="20"/>
                <w:szCs w:val="20"/>
                <w:lang w:eastAsia="ru-RU"/>
              </w:rPr>
              <w:t>0,000</w:t>
            </w:r>
            <w:bookmarkEnd w:id="1130"/>
          </w:p>
        </w:tc>
        <w:tc>
          <w:tcPr>
            <w:tcW w:w="1216" w:type="dxa"/>
            <w:shd w:val="clear" w:color="auto" w:fill="auto"/>
            <w:hideMark/>
          </w:tcPr>
          <w:p w14:paraId="27981F4D" w14:textId="77777777" w:rsidR="004C0980" w:rsidRPr="009B12AC" w:rsidRDefault="004C0980" w:rsidP="004C0980">
            <w:pPr>
              <w:spacing w:after="0" w:line="240" w:lineRule="auto"/>
              <w:jc w:val="right"/>
              <w:outlineLvl w:val="2"/>
              <w:rPr>
                <w:rFonts w:eastAsia="Times New Roman"/>
                <w:sz w:val="20"/>
                <w:szCs w:val="20"/>
                <w:lang w:eastAsia="ru-RU"/>
              </w:rPr>
            </w:pPr>
            <w:bookmarkStart w:id="1131" w:name="_Toc465859359"/>
            <w:r w:rsidRPr="009B12AC">
              <w:rPr>
                <w:rFonts w:eastAsia="Times New Roman"/>
                <w:sz w:val="20"/>
                <w:szCs w:val="20"/>
                <w:lang w:eastAsia="ru-RU"/>
              </w:rPr>
              <w:t>0,000</w:t>
            </w:r>
            <w:bookmarkEnd w:id="1131"/>
          </w:p>
        </w:tc>
        <w:tc>
          <w:tcPr>
            <w:tcW w:w="1216" w:type="dxa"/>
            <w:shd w:val="clear" w:color="auto" w:fill="auto"/>
            <w:hideMark/>
          </w:tcPr>
          <w:p w14:paraId="11F59CA0" w14:textId="77777777" w:rsidR="004C0980" w:rsidRPr="009B12AC" w:rsidRDefault="004C0980" w:rsidP="004C0980">
            <w:pPr>
              <w:spacing w:after="0" w:line="240" w:lineRule="auto"/>
              <w:jc w:val="right"/>
              <w:outlineLvl w:val="2"/>
              <w:rPr>
                <w:rFonts w:eastAsia="Times New Roman"/>
                <w:sz w:val="20"/>
                <w:szCs w:val="20"/>
                <w:lang w:eastAsia="ru-RU"/>
              </w:rPr>
            </w:pPr>
            <w:bookmarkStart w:id="1132" w:name="_Toc465859360"/>
            <w:r w:rsidRPr="009B12AC">
              <w:rPr>
                <w:rFonts w:eastAsia="Times New Roman"/>
                <w:sz w:val="20"/>
                <w:szCs w:val="20"/>
                <w:lang w:eastAsia="ru-RU"/>
              </w:rPr>
              <w:t>0,000</w:t>
            </w:r>
            <w:bookmarkEnd w:id="1132"/>
          </w:p>
        </w:tc>
        <w:tc>
          <w:tcPr>
            <w:tcW w:w="1216" w:type="dxa"/>
            <w:shd w:val="clear" w:color="auto" w:fill="auto"/>
            <w:hideMark/>
          </w:tcPr>
          <w:p w14:paraId="16865CD3" w14:textId="77777777" w:rsidR="004C0980" w:rsidRPr="009B12AC" w:rsidRDefault="004C0980" w:rsidP="004C0980">
            <w:pPr>
              <w:spacing w:after="0" w:line="240" w:lineRule="auto"/>
              <w:jc w:val="right"/>
              <w:outlineLvl w:val="2"/>
              <w:rPr>
                <w:rFonts w:eastAsia="Times New Roman"/>
                <w:sz w:val="20"/>
                <w:szCs w:val="20"/>
                <w:lang w:eastAsia="ru-RU"/>
              </w:rPr>
            </w:pPr>
            <w:bookmarkStart w:id="1133" w:name="_Toc465859361"/>
            <w:r w:rsidRPr="009B12AC">
              <w:rPr>
                <w:rFonts w:eastAsia="Times New Roman"/>
                <w:sz w:val="20"/>
                <w:szCs w:val="20"/>
                <w:lang w:eastAsia="ru-RU"/>
              </w:rPr>
              <w:t>0,000</w:t>
            </w:r>
            <w:bookmarkEnd w:id="1133"/>
          </w:p>
        </w:tc>
        <w:tc>
          <w:tcPr>
            <w:tcW w:w="1216" w:type="dxa"/>
            <w:shd w:val="clear" w:color="auto" w:fill="auto"/>
            <w:hideMark/>
          </w:tcPr>
          <w:p w14:paraId="3BA3D50F" w14:textId="77777777" w:rsidR="004C0980" w:rsidRPr="009B12AC" w:rsidRDefault="004C0980" w:rsidP="004C0980">
            <w:pPr>
              <w:spacing w:after="0" w:line="240" w:lineRule="auto"/>
              <w:jc w:val="right"/>
              <w:outlineLvl w:val="2"/>
              <w:rPr>
                <w:rFonts w:eastAsia="Times New Roman"/>
                <w:sz w:val="20"/>
                <w:szCs w:val="20"/>
                <w:lang w:eastAsia="ru-RU"/>
              </w:rPr>
            </w:pPr>
            <w:bookmarkStart w:id="1134" w:name="_Toc465859362"/>
            <w:r w:rsidRPr="009B12AC">
              <w:rPr>
                <w:rFonts w:eastAsia="Times New Roman"/>
                <w:sz w:val="20"/>
                <w:szCs w:val="20"/>
                <w:lang w:eastAsia="ru-RU"/>
              </w:rPr>
              <w:t>0,000</w:t>
            </w:r>
            <w:bookmarkEnd w:id="1134"/>
          </w:p>
        </w:tc>
      </w:tr>
      <w:tr w:rsidR="004C0980" w:rsidRPr="009B12AC" w14:paraId="052EDB55" w14:textId="77777777" w:rsidTr="00FD546D">
        <w:trPr>
          <w:cantSplit/>
          <w:trHeight w:val="315"/>
        </w:trPr>
        <w:tc>
          <w:tcPr>
            <w:tcW w:w="851" w:type="dxa"/>
            <w:vMerge/>
            <w:shd w:val="clear" w:color="auto" w:fill="auto"/>
            <w:vAlign w:val="center"/>
            <w:hideMark/>
          </w:tcPr>
          <w:p w14:paraId="5C8CC453"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1F54984B"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0B633D8E"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793D2EEC"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3B3E18BC"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5847A7A8" w14:textId="77777777" w:rsidR="004C0980" w:rsidRPr="009B12AC" w:rsidRDefault="004C0980" w:rsidP="004C0980">
            <w:pPr>
              <w:spacing w:after="0" w:line="240" w:lineRule="auto"/>
              <w:outlineLvl w:val="2"/>
              <w:rPr>
                <w:rFonts w:eastAsia="Times New Roman"/>
                <w:sz w:val="20"/>
                <w:szCs w:val="20"/>
                <w:lang w:eastAsia="ru-RU"/>
              </w:rPr>
            </w:pPr>
            <w:bookmarkStart w:id="1135" w:name="_Toc465859363"/>
            <w:r w:rsidRPr="009B12AC">
              <w:rPr>
                <w:rFonts w:eastAsia="Times New Roman"/>
                <w:sz w:val="20"/>
                <w:szCs w:val="20"/>
                <w:lang w:eastAsia="ru-RU"/>
              </w:rPr>
              <w:t>внебюджетные источники</w:t>
            </w:r>
            <w:bookmarkEnd w:id="1135"/>
          </w:p>
        </w:tc>
        <w:tc>
          <w:tcPr>
            <w:tcW w:w="1355" w:type="dxa"/>
            <w:shd w:val="clear" w:color="auto" w:fill="auto"/>
            <w:hideMark/>
          </w:tcPr>
          <w:p w14:paraId="4FF7BD2F" w14:textId="77777777" w:rsidR="004C0980" w:rsidRPr="009B12AC" w:rsidRDefault="004C0980" w:rsidP="004C0980">
            <w:pPr>
              <w:spacing w:after="0" w:line="240" w:lineRule="auto"/>
              <w:jc w:val="right"/>
              <w:outlineLvl w:val="2"/>
              <w:rPr>
                <w:rFonts w:eastAsia="Times New Roman"/>
                <w:sz w:val="20"/>
                <w:szCs w:val="20"/>
                <w:lang w:eastAsia="ru-RU"/>
              </w:rPr>
            </w:pPr>
            <w:bookmarkStart w:id="1136" w:name="_Toc465859364"/>
            <w:r w:rsidRPr="009B12AC">
              <w:rPr>
                <w:rFonts w:eastAsia="Times New Roman"/>
                <w:sz w:val="20"/>
                <w:szCs w:val="20"/>
                <w:lang w:eastAsia="ru-RU"/>
              </w:rPr>
              <w:t>0,000</w:t>
            </w:r>
            <w:bookmarkEnd w:id="1136"/>
          </w:p>
        </w:tc>
        <w:tc>
          <w:tcPr>
            <w:tcW w:w="1216" w:type="dxa"/>
            <w:shd w:val="clear" w:color="auto" w:fill="auto"/>
            <w:hideMark/>
          </w:tcPr>
          <w:p w14:paraId="6E219627" w14:textId="77777777" w:rsidR="004C0980" w:rsidRPr="009B12AC" w:rsidRDefault="004C0980" w:rsidP="004C0980">
            <w:pPr>
              <w:spacing w:after="0" w:line="240" w:lineRule="auto"/>
              <w:jc w:val="right"/>
              <w:outlineLvl w:val="2"/>
              <w:rPr>
                <w:rFonts w:eastAsia="Times New Roman"/>
                <w:sz w:val="20"/>
                <w:szCs w:val="20"/>
                <w:lang w:eastAsia="ru-RU"/>
              </w:rPr>
            </w:pPr>
            <w:bookmarkStart w:id="1137" w:name="_Toc465859365"/>
            <w:r w:rsidRPr="009B12AC">
              <w:rPr>
                <w:rFonts w:eastAsia="Times New Roman"/>
                <w:sz w:val="20"/>
                <w:szCs w:val="20"/>
                <w:lang w:eastAsia="ru-RU"/>
              </w:rPr>
              <w:t>0,000</w:t>
            </w:r>
            <w:bookmarkEnd w:id="1137"/>
          </w:p>
        </w:tc>
        <w:tc>
          <w:tcPr>
            <w:tcW w:w="1216" w:type="dxa"/>
            <w:shd w:val="clear" w:color="auto" w:fill="auto"/>
            <w:hideMark/>
          </w:tcPr>
          <w:p w14:paraId="198A4D75" w14:textId="77777777" w:rsidR="004C0980" w:rsidRPr="009B12AC" w:rsidRDefault="004C0980" w:rsidP="004C0980">
            <w:pPr>
              <w:spacing w:after="0" w:line="240" w:lineRule="auto"/>
              <w:jc w:val="right"/>
              <w:outlineLvl w:val="2"/>
              <w:rPr>
                <w:rFonts w:eastAsia="Times New Roman"/>
                <w:sz w:val="20"/>
                <w:szCs w:val="20"/>
                <w:lang w:eastAsia="ru-RU"/>
              </w:rPr>
            </w:pPr>
            <w:bookmarkStart w:id="1138" w:name="_Toc465859366"/>
            <w:r w:rsidRPr="009B12AC">
              <w:rPr>
                <w:rFonts w:eastAsia="Times New Roman"/>
                <w:sz w:val="20"/>
                <w:szCs w:val="20"/>
                <w:lang w:eastAsia="ru-RU"/>
              </w:rPr>
              <w:t>0,000</w:t>
            </w:r>
            <w:bookmarkEnd w:id="1138"/>
          </w:p>
        </w:tc>
        <w:tc>
          <w:tcPr>
            <w:tcW w:w="1216" w:type="dxa"/>
            <w:shd w:val="clear" w:color="auto" w:fill="auto"/>
            <w:hideMark/>
          </w:tcPr>
          <w:p w14:paraId="69CA3B92" w14:textId="77777777" w:rsidR="004C0980" w:rsidRPr="009B12AC" w:rsidRDefault="004C0980" w:rsidP="004C0980">
            <w:pPr>
              <w:spacing w:after="0" w:line="240" w:lineRule="auto"/>
              <w:jc w:val="right"/>
              <w:outlineLvl w:val="2"/>
              <w:rPr>
                <w:rFonts w:eastAsia="Times New Roman"/>
                <w:sz w:val="20"/>
                <w:szCs w:val="20"/>
                <w:lang w:eastAsia="ru-RU"/>
              </w:rPr>
            </w:pPr>
            <w:bookmarkStart w:id="1139" w:name="_Toc465859367"/>
            <w:r w:rsidRPr="009B12AC">
              <w:rPr>
                <w:rFonts w:eastAsia="Times New Roman"/>
                <w:sz w:val="20"/>
                <w:szCs w:val="20"/>
                <w:lang w:eastAsia="ru-RU"/>
              </w:rPr>
              <w:t>0,000</w:t>
            </w:r>
            <w:bookmarkEnd w:id="1139"/>
          </w:p>
        </w:tc>
        <w:tc>
          <w:tcPr>
            <w:tcW w:w="1216" w:type="dxa"/>
            <w:shd w:val="clear" w:color="auto" w:fill="auto"/>
            <w:hideMark/>
          </w:tcPr>
          <w:p w14:paraId="0E5C477A" w14:textId="77777777" w:rsidR="004C0980" w:rsidRPr="009B12AC" w:rsidRDefault="004C0980" w:rsidP="004C0980">
            <w:pPr>
              <w:spacing w:after="0" w:line="240" w:lineRule="auto"/>
              <w:jc w:val="right"/>
              <w:outlineLvl w:val="2"/>
              <w:rPr>
                <w:rFonts w:eastAsia="Times New Roman"/>
                <w:sz w:val="20"/>
                <w:szCs w:val="20"/>
                <w:lang w:eastAsia="ru-RU"/>
              </w:rPr>
            </w:pPr>
            <w:bookmarkStart w:id="1140" w:name="_Toc465859368"/>
            <w:r w:rsidRPr="009B12AC">
              <w:rPr>
                <w:rFonts w:eastAsia="Times New Roman"/>
                <w:sz w:val="20"/>
                <w:szCs w:val="20"/>
                <w:lang w:eastAsia="ru-RU"/>
              </w:rPr>
              <w:t>0,000</w:t>
            </w:r>
            <w:bookmarkEnd w:id="1140"/>
          </w:p>
        </w:tc>
      </w:tr>
      <w:tr w:rsidR="004C0980" w:rsidRPr="009B12AC" w14:paraId="3DFAF41C" w14:textId="77777777" w:rsidTr="00FD546D">
        <w:trPr>
          <w:cantSplit/>
          <w:trHeight w:val="315"/>
        </w:trPr>
        <w:tc>
          <w:tcPr>
            <w:tcW w:w="851" w:type="dxa"/>
            <w:vMerge w:val="restart"/>
            <w:shd w:val="clear" w:color="auto" w:fill="auto"/>
            <w:hideMark/>
          </w:tcPr>
          <w:p w14:paraId="71A0EE58" w14:textId="77777777" w:rsidR="004C0980" w:rsidRPr="009B12AC" w:rsidRDefault="004C0980" w:rsidP="004C0980">
            <w:pPr>
              <w:spacing w:after="0" w:line="240" w:lineRule="auto"/>
              <w:jc w:val="center"/>
              <w:outlineLvl w:val="2"/>
              <w:rPr>
                <w:rFonts w:eastAsia="Times New Roman"/>
                <w:sz w:val="20"/>
                <w:szCs w:val="20"/>
                <w:lang w:eastAsia="ru-RU"/>
              </w:rPr>
            </w:pPr>
            <w:bookmarkStart w:id="1141" w:name="_Toc465859369"/>
            <w:r w:rsidRPr="009B12AC">
              <w:rPr>
                <w:rFonts w:eastAsia="Times New Roman"/>
                <w:sz w:val="20"/>
                <w:szCs w:val="20"/>
                <w:lang w:eastAsia="ru-RU"/>
              </w:rPr>
              <w:t>1.2.2.6</w:t>
            </w:r>
            <w:bookmarkEnd w:id="1141"/>
          </w:p>
        </w:tc>
        <w:tc>
          <w:tcPr>
            <w:tcW w:w="3180" w:type="dxa"/>
            <w:vMerge w:val="restart"/>
            <w:shd w:val="clear" w:color="auto" w:fill="auto"/>
            <w:hideMark/>
          </w:tcPr>
          <w:p w14:paraId="45E49516" w14:textId="77777777" w:rsidR="004C0980" w:rsidRPr="00943228" w:rsidRDefault="004C0980" w:rsidP="004C0980">
            <w:pPr>
              <w:spacing w:after="0" w:line="240" w:lineRule="auto"/>
              <w:ind w:firstLineChars="100" w:firstLine="200"/>
              <w:outlineLvl w:val="2"/>
              <w:rPr>
                <w:rFonts w:eastAsia="Times New Roman"/>
                <w:i/>
                <w:iCs/>
                <w:sz w:val="20"/>
                <w:szCs w:val="20"/>
                <w:lang w:eastAsia="ru-RU"/>
              </w:rPr>
            </w:pPr>
            <w:bookmarkStart w:id="1142" w:name="_Toc465859370"/>
            <w:r w:rsidRPr="00943228">
              <w:rPr>
                <w:rFonts w:eastAsia="Times New Roman"/>
                <w:i/>
                <w:iCs/>
                <w:sz w:val="20"/>
                <w:szCs w:val="20"/>
                <w:lang w:eastAsia="ru-RU"/>
              </w:rPr>
              <w:t xml:space="preserve">Организация работы предметных секций в муниципальных образовательных учреждениях </w:t>
            </w:r>
            <w:r w:rsidR="006872A2" w:rsidRPr="00943228">
              <w:rPr>
                <w:rFonts w:eastAsia="Times New Roman"/>
                <w:i/>
                <w:iCs/>
                <w:sz w:val="20"/>
                <w:szCs w:val="20"/>
                <w:lang w:eastAsia="ru-RU"/>
              </w:rPr>
              <w:t>городского округа города Аргун</w:t>
            </w:r>
            <w:bookmarkEnd w:id="1142"/>
            <w:r w:rsidR="008F5C96" w:rsidRPr="00943228">
              <w:rPr>
                <w:rFonts w:eastAsia="Times New Roman"/>
                <w:i/>
                <w:iCs/>
                <w:sz w:val="20"/>
                <w:szCs w:val="20"/>
                <w:lang w:eastAsia="ru-RU"/>
              </w:rPr>
              <w:t>а</w:t>
            </w:r>
          </w:p>
        </w:tc>
        <w:tc>
          <w:tcPr>
            <w:tcW w:w="1647" w:type="dxa"/>
            <w:vMerge w:val="restart"/>
            <w:shd w:val="clear" w:color="auto" w:fill="auto"/>
            <w:hideMark/>
          </w:tcPr>
          <w:p w14:paraId="6D385537" w14:textId="77777777" w:rsidR="004C0980" w:rsidRPr="00943228" w:rsidRDefault="006872A2" w:rsidP="004C0980">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252A1239"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5A09D645"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466DEC6F" w14:textId="77777777" w:rsidR="004C0980" w:rsidRPr="009B12AC" w:rsidRDefault="004C0980" w:rsidP="004C0980">
            <w:pPr>
              <w:spacing w:after="0" w:line="240" w:lineRule="auto"/>
              <w:outlineLvl w:val="2"/>
              <w:rPr>
                <w:rFonts w:eastAsia="Times New Roman"/>
                <w:sz w:val="20"/>
                <w:szCs w:val="20"/>
                <w:lang w:eastAsia="ru-RU"/>
              </w:rPr>
            </w:pPr>
            <w:bookmarkStart w:id="1143" w:name="_Toc465859374"/>
            <w:r w:rsidRPr="009B12AC">
              <w:rPr>
                <w:rFonts w:eastAsia="Times New Roman"/>
                <w:sz w:val="20"/>
                <w:szCs w:val="20"/>
                <w:lang w:eastAsia="ru-RU"/>
              </w:rPr>
              <w:t>всего</w:t>
            </w:r>
            <w:bookmarkEnd w:id="1143"/>
          </w:p>
        </w:tc>
        <w:tc>
          <w:tcPr>
            <w:tcW w:w="1355" w:type="dxa"/>
            <w:shd w:val="clear" w:color="auto" w:fill="auto"/>
            <w:hideMark/>
          </w:tcPr>
          <w:p w14:paraId="0214303A" w14:textId="77777777" w:rsidR="004C0980" w:rsidRPr="009B12AC" w:rsidRDefault="004C0980" w:rsidP="004C0980">
            <w:pPr>
              <w:spacing w:after="0" w:line="240" w:lineRule="auto"/>
              <w:jc w:val="right"/>
              <w:outlineLvl w:val="2"/>
              <w:rPr>
                <w:rFonts w:eastAsia="Times New Roman"/>
                <w:sz w:val="20"/>
                <w:szCs w:val="20"/>
                <w:lang w:eastAsia="ru-RU"/>
              </w:rPr>
            </w:pPr>
            <w:bookmarkStart w:id="1144" w:name="_Toc465859375"/>
            <w:r w:rsidRPr="009B12AC">
              <w:rPr>
                <w:rFonts w:eastAsia="Times New Roman"/>
                <w:sz w:val="20"/>
                <w:szCs w:val="20"/>
                <w:lang w:eastAsia="ru-RU"/>
              </w:rPr>
              <w:t>0,000</w:t>
            </w:r>
            <w:bookmarkEnd w:id="1144"/>
          </w:p>
        </w:tc>
        <w:tc>
          <w:tcPr>
            <w:tcW w:w="1216" w:type="dxa"/>
            <w:shd w:val="clear" w:color="auto" w:fill="auto"/>
            <w:hideMark/>
          </w:tcPr>
          <w:p w14:paraId="5B8AC2A3" w14:textId="77777777" w:rsidR="004C0980" w:rsidRPr="009B12AC" w:rsidRDefault="004C0980" w:rsidP="004C0980">
            <w:pPr>
              <w:spacing w:after="0" w:line="240" w:lineRule="auto"/>
              <w:jc w:val="right"/>
              <w:outlineLvl w:val="2"/>
              <w:rPr>
                <w:rFonts w:eastAsia="Times New Roman"/>
                <w:sz w:val="20"/>
                <w:szCs w:val="20"/>
                <w:lang w:eastAsia="ru-RU"/>
              </w:rPr>
            </w:pPr>
            <w:bookmarkStart w:id="1145" w:name="_Toc465859376"/>
            <w:r w:rsidRPr="009B12AC">
              <w:rPr>
                <w:rFonts w:eastAsia="Times New Roman"/>
                <w:sz w:val="20"/>
                <w:szCs w:val="20"/>
                <w:lang w:eastAsia="ru-RU"/>
              </w:rPr>
              <w:t>0,000</w:t>
            </w:r>
            <w:bookmarkEnd w:id="1145"/>
          </w:p>
        </w:tc>
        <w:tc>
          <w:tcPr>
            <w:tcW w:w="1216" w:type="dxa"/>
            <w:shd w:val="clear" w:color="auto" w:fill="auto"/>
            <w:hideMark/>
          </w:tcPr>
          <w:p w14:paraId="7559CF71" w14:textId="77777777" w:rsidR="004C0980" w:rsidRPr="009B12AC" w:rsidRDefault="004C0980" w:rsidP="004C0980">
            <w:pPr>
              <w:spacing w:after="0" w:line="240" w:lineRule="auto"/>
              <w:jc w:val="right"/>
              <w:outlineLvl w:val="2"/>
              <w:rPr>
                <w:rFonts w:eastAsia="Times New Roman"/>
                <w:sz w:val="20"/>
                <w:szCs w:val="20"/>
                <w:lang w:eastAsia="ru-RU"/>
              </w:rPr>
            </w:pPr>
            <w:bookmarkStart w:id="1146" w:name="_Toc465859377"/>
            <w:r w:rsidRPr="009B12AC">
              <w:rPr>
                <w:rFonts w:eastAsia="Times New Roman"/>
                <w:sz w:val="20"/>
                <w:szCs w:val="20"/>
                <w:lang w:eastAsia="ru-RU"/>
              </w:rPr>
              <w:t>0,000</w:t>
            </w:r>
            <w:bookmarkEnd w:id="1146"/>
          </w:p>
        </w:tc>
        <w:tc>
          <w:tcPr>
            <w:tcW w:w="1216" w:type="dxa"/>
            <w:shd w:val="clear" w:color="auto" w:fill="auto"/>
            <w:hideMark/>
          </w:tcPr>
          <w:p w14:paraId="117805EF" w14:textId="77777777" w:rsidR="004C0980" w:rsidRPr="009B12AC" w:rsidRDefault="004C0980" w:rsidP="004C0980">
            <w:pPr>
              <w:spacing w:after="0" w:line="240" w:lineRule="auto"/>
              <w:jc w:val="right"/>
              <w:outlineLvl w:val="2"/>
              <w:rPr>
                <w:rFonts w:eastAsia="Times New Roman"/>
                <w:sz w:val="20"/>
                <w:szCs w:val="20"/>
                <w:lang w:eastAsia="ru-RU"/>
              </w:rPr>
            </w:pPr>
            <w:bookmarkStart w:id="1147" w:name="_Toc465859378"/>
            <w:r w:rsidRPr="009B12AC">
              <w:rPr>
                <w:rFonts w:eastAsia="Times New Roman"/>
                <w:sz w:val="20"/>
                <w:szCs w:val="20"/>
                <w:lang w:eastAsia="ru-RU"/>
              </w:rPr>
              <w:t>0,000</w:t>
            </w:r>
            <w:bookmarkEnd w:id="1147"/>
          </w:p>
        </w:tc>
        <w:tc>
          <w:tcPr>
            <w:tcW w:w="1216" w:type="dxa"/>
            <w:shd w:val="clear" w:color="auto" w:fill="auto"/>
            <w:hideMark/>
          </w:tcPr>
          <w:p w14:paraId="44885A3F" w14:textId="77777777" w:rsidR="004C0980" w:rsidRPr="009B12AC" w:rsidRDefault="004C0980" w:rsidP="004C0980">
            <w:pPr>
              <w:spacing w:after="0" w:line="240" w:lineRule="auto"/>
              <w:jc w:val="right"/>
              <w:outlineLvl w:val="2"/>
              <w:rPr>
                <w:rFonts w:eastAsia="Times New Roman"/>
                <w:sz w:val="20"/>
                <w:szCs w:val="20"/>
                <w:lang w:eastAsia="ru-RU"/>
              </w:rPr>
            </w:pPr>
            <w:bookmarkStart w:id="1148" w:name="_Toc465859379"/>
            <w:r w:rsidRPr="009B12AC">
              <w:rPr>
                <w:rFonts w:eastAsia="Times New Roman"/>
                <w:sz w:val="20"/>
                <w:szCs w:val="20"/>
                <w:lang w:eastAsia="ru-RU"/>
              </w:rPr>
              <w:t>0,000</w:t>
            </w:r>
            <w:bookmarkEnd w:id="1148"/>
          </w:p>
        </w:tc>
      </w:tr>
      <w:tr w:rsidR="007017DF" w:rsidRPr="009B12AC" w14:paraId="75B78DF4" w14:textId="77777777" w:rsidTr="00FD546D">
        <w:trPr>
          <w:cantSplit/>
          <w:trHeight w:val="315"/>
        </w:trPr>
        <w:tc>
          <w:tcPr>
            <w:tcW w:w="851" w:type="dxa"/>
            <w:vMerge/>
            <w:shd w:val="clear" w:color="auto" w:fill="auto"/>
            <w:vAlign w:val="center"/>
            <w:hideMark/>
          </w:tcPr>
          <w:p w14:paraId="5F73AC1D" w14:textId="77777777" w:rsidR="007017DF" w:rsidRPr="009B12AC" w:rsidRDefault="007017DF" w:rsidP="007017DF">
            <w:pPr>
              <w:spacing w:after="0" w:line="240" w:lineRule="auto"/>
              <w:rPr>
                <w:rFonts w:eastAsia="Times New Roman"/>
                <w:sz w:val="20"/>
                <w:szCs w:val="20"/>
                <w:lang w:eastAsia="ru-RU"/>
              </w:rPr>
            </w:pPr>
          </w:p>
        </w:tc>
        <w:tc>
          <w:tcPr>
            <w:tcW w:w="3180" w:type="dxa"/>
            <w:vMerge/>
            <w:shd w:val="clear" w:color="auto" w:fill="auto"/>
            <w:hideMark/>
          </w:tcPr>
          <w:p w14:paraId="739EBB7C" w14:textId="77777777" w:rsidR="007017DF" w:rsidRPr="00943228" w:rsidRDefault="007017DF" w:rsidP="007017DF">
            <w:pPr>
              <w:spacing w:after="0" w:line="240" w:lineRule="auto"/>
              <w:rPr>
                <w:rFonts w:eastAsia="Times New Roman"/>
                <w:i/>
                <w:iCs/>
                <w:sz w:val="20"/>
                <w:szCs w:val="20"/>
                <w:lang w:eastAsia="ru-RU"/>
              </w:rPr>
            </w:pPr>
          </w:p>
        </w:tc>
        <w:tc>
          <w:tcPr>
            <w:tcW w:w="1647" w:type="dxa"/>
            <w:vMerge/>
            <w:shd w:val="clear" w:color="auto" w:fill="auto"/>
            <w:hideMark/>
          </w:tcPr>
          <w:p w14:paraId="2B8B73EB" w14:textId="77777777" w:rsidR="007017DF" w:rsidRPr="00943228" w:rsidRDefault="007017DF" w:rsidP="007017DF">
            <w:pPr>
              <w:spacing w:after="0" w:line="240" w:lineRule="auto"/>
              <w:rPr>
                <w:rFonts w:eastAsia="Times New Roman"/>
                <w:sz w:val="20"/>
                <w:szCs w:val="20"/>
                <w:lang w:eastAsia="ru-RU"/>
              </w:rPr>
            </w:pPr>
          </w:p>
        </w:tc>
        <w:tc>
          <w:tcPr>
            <w:tcW w:w="801" w:type="dxa"/>
            <w:vMerge/>
            <w:shd w:val="clear" w:color="auto" w:fill="auto"/>
            <w:hideMark/>
          </w:tcPr>
          <w:p w14:paraId="1FEAB931" w14:textId="77777777" w:rsidR="007017DF" w:rsidRPr="009B12AC" w:rsidRDefault="007017DF" w:rsidP="007017DF">
            <w:pPr>
              <w:spacing w:after="0" w:line="240" w:lineRule="auto"/>
              <w:rPr>
                <w:rFonts w:eastAsia="Times New Roman"/>
                <w:sz w:val="20"/>
                <w:szCs w:val="20"/>
                <w:lang w:eastAsia="ru-RU"/>
              </w:rPr>
            </w:pPr>
          </w:p>
        </w:tc>
        <w:tc>
          <w:tcPr>
            <w:tcW w:w="892" w:type="dxa"/>
            <w:vMerge/>
            <w:shd w:val="clear" w:color="auto" w:fill="auto"/>
            <w:hideMark/>
          </w:tcPr>
          <w:p w14:paraId="0ACF56D5" w14:textId="77777777" w:rsidR="007017DF" w:rsidRPr="009B12AC" w:rsidRDefault="007017DF" w:rsidP="007017DF">
            <w:pPr>
              <w:spacing w:after="0" w:line="240" w:lineRule="auto"/>
              <w:rPr>
                <w:rFonts w:eastAsia="Times New Roman"/>
                <w:sz w:val="20"/>
                <w:szCs w:val="20"/>
                <w:lang w:eastAsia="ru-RU"/>
              </w:rPr>
            </w:pPr>
          </w:p>
        </w:tc>
        <w:tc>
          <w:tcPr>
            <w:tcW w:w="1764" w:type="dxa"/>
            <w:shd w:val="clear" w:color="auto" w:fill="auto"/>
            <w:hideMark/>
          </w:tcPr>
          <w:p w14:paraId="4F42EE8A" w14:textId="77777777" w:rsidR="007017DF" w:rsidRPr="009B12AC" w:rsidRDefault="007017DF" w:rsidP="007017DF">
            <w:pPr>
              <w:spacing w:after="0" w:line="240" w:lineRule="auto"/>
              <w:outlineLvl w:val="2"/>
              <w:rPr>
                <w:rFonts w:eastAsia="Times New Roman"/>
                <w:sz w:val="20"/>
                <w:szCs w:val="20"/>
                <w:lang w:eastAsia="ru-RU"/>
              </w:rPr>
            </w:pPr>
            <w:bookmarkStart w:id="1149" w:name="_Toc465859380"/>
            <w:r w:rsidRPr="009B12AC">
              <w:rPr>
                <w:rFonts w:eastAsia="Times New Roman"/>
                <w:sz w:val="20"/>
                <w:szCs w:val="20"/>
                <w:lang w:eastAsia="ru-RU"/>
              </w:rPr>
              <w:t>федеральный бюджет</w:t>
            </w:r>
            <w:bookmarkEnd w:id="1149"/>
          </w:p>
        </w:tc>
        <w:tc>
          <w:tcPr>
            <w:tcW w:w="1355" w:type="dxa"/>
            <w:shd w:val="clear" w:color="auto" w:fill="auto"/>
            <w:hideMark/>
          </w:tcPr>
          <w:p w14:paraId="55C5F0B5" w14:textId="77777777" w:rsidR="007017DF" w:rsidRPr="009B12AC" w:rsidRDefault="007017DF" w:rsidP="007017DF">
            <w:pPr>
              <w:spacing w:after="0" w:line="240" w:lineRule="auto"/>
              <w:jc w:val="right"/>
              <w:outlineLvl w:val="2"/>
              <w:rPr>
                <w:rFonts w:eastAsia="Times New Roman"/>
                <w:sz w:val="20"/>
                <w:szCs w:val="20"/>
                <w:lang w:eastAsia="ru-RU"/>
              </w:rPr>
            </w:pPr>
            <w:bookmarkStart w:id="1150" w:name="_Toc465859381"/>
            <w:r w:rsidRPr="009B12AC">
              <w:rPr>
                <w:rFonts w:eastAsia="Times New Roman"/>
                <w:sz w:val="20"/>
                <w:szCs w:val="20"/>
                <w:lang w:eastAsia="ru-RU"/>
              </w:rPr>
              <w:t>0,000</w:t>
            </w:r>
            <w:bookmarkEnd w:id="1150"/>
          </w:p>
        </w:tc>
        <w:tc>
          <w:tcPr>
            <w:tcW w:w="1216" w:type="dxa"/>
            <w:shd w:val="clear" w:color="auto" w:fill="auto"/>
            <w:hideMark/>
          </w:tcPr>
          <w:p w14:paraId="25B04205" w14:textId="77777777" w:rsidR="007017DF" w:rsidRPr="009B12AC" w:rsidRDefault="007017DF" w:rsidP="007017DF">
            <w:pPr>
              <w:spacing w:after="0" w:line="240" w:lineRule="auto"/>
              <w:jc w:val="right"/>
              <w:outlineLvl w:val="2"/>
              <w:rPr>
                <w:rFonts w:eastAsia="Times New Roman"/>
                <w:sz w:val="20"/>
                <w:szCs w:val="20"/>
                <w:lang w:eastAsia="ru-RU"/>
              </w:rPr>
            </w:pPr>
            <w:bookmarkStart w:id="1151" w:name="_Toc465859382"/>
            <w:r w:rsidRPr="009B12AC">
              <w:rPr>
                <w:rFonts w:eastAsia="Times New Roman"/>
                <w:sz w:val="20"/>
                <w:szCs w:val="20"/>
                <w:lang w:eastAsia="ru-RU"/>
              </w:rPr>
              <w:t>0,000</w:t>
            </w:r>
            <w:bookmarkEnd w:id="1151"/>
          </w:p>
        </w:tc>
        <w:tc>
          <w:tcPr>
            <w:tcW w:w="1216" w:type="dxa"/>
            <w:shd w:val="clear" w:color="auto" w:fill="auto"/>
            <w:hideMark/>
          </w:tcPr>
          <w:p w14:paraId="75E193BA" w14:textId="77777777" w:rsidR="007017DF" w:rsidRPr="009B12AC" w:rsidRDefault="007017DF" w:rsidP="007017DF">
            <w:pPr>
              <w:spacing w:after="0" w:line="240" w:lineRule="auto"/>
              <w:jc w:val="right"/>
              <w:outlineLvl w:val="2"/>
              <w:rPr>
                <w:rFonts w:eastAsia="Times New Roman"/>
                <w:sz w:val="20"/>
                <w:szCs w:val="20"/>
                <w:lang w:eastAsia="ru-RU"/>
              </w:rPr>
            </w:pPr>
            <w:bookmarkStart w:id="1152" w:name="_Toc465859383"/>
            <w:r w:rsidRPr="009B12AC">
              <w:rPr>
                <w:rFonts w:eastAsia="Times New Roman"/>
                <w:sz w:val="20"/>
                <w:szCs w:val="20"/>
                <w:lang w:eastAsia="ru-RU"/>
              </w:rPr>
              <w:t>0,000</w:t>
            </w:r>
            <w:bookmarkEnd w:id="1152"/>
          </w:p>
        </w:tc>
        <w:tc>
          <w:tcPr>
            <w:tcW w:w="1216" w:type="dxa"/>
            <w:shd w:val="clear" w:color="auto" w:fill="auto"/>
            <w:hideMark/>
          </w:tcPr>
          <w:p w14:paraId="69ED4592" w14:textId="77777777" w:rsidR="007017DF" w:rsidRPr="009B12AC" w:rsidRDefault="007017DF" w:rsidP="007017DF">
            <w:pPr>
              <w:spacing w:after="0" w:line="240" w:lineRule="auto"/>
              <w:jc w:val="right"/>
              <w:outlineLvl w:val="2"/>
              <w:rPr>
                <w:rFonts w:eastAsia="Times New Roman"/>
                <w:sz w:val="20"/>
                <w:szCs w:val="20"/>
                <w:lang w:eastAsia="ru-RU"/>
              </w:rPr>
            </w:pPr>
            <w:bookmarkStart w:id="1153" w:name="_Toc465859384"/>
            <w:r w:rsidRPr="009B12AC">
              <w:rPr>
                <w:rFonts w:eastAsia="Times New Roman"/>
                <w:sz w:val="20"/>
                <w:szCs w:val="20"/>
                <w:lang w:eastAsia="ru-RU"/>
              </w:rPr>
              <w:t>0,000</w:t>
            </w:r>
            <w:bookmarkEnd w:id="1153"/>
          </w:p>
        </w:tc>
        <w:tc>
          <w:tcPr>
            <w:tcW w:w="1216" w:type="dxa"/>
            <w:shd w:val="clear" w:color="auto" w:fill="auto"/>
            <w:hideMark/>
          </w:tcPr>
          <w:p w14:paraId="4E92EDBF" w14:textId="77777777" w:rsidR="007017DF" w:rsidRPr="009B12AC" w:rsidRDefault="007017DF" w:rsidP="007017DF">
            <w:pPr>
              <w:spacing w:after="0" w:line="240" w:lineRule="auto"/>
              <w:jc w:val="right"/>
              <w:outlineLvl w:val="2"/>
              <w:rPr>
                <w:rFonts w:eastAsia="Times New Roman"/>
                <w:sz w:val="20"/>
                <w:szCs w:val="20"/>
                <w:lang w:eastAsia="ru-RU"/>
              </w:rPr>
            </w:pPr>
            <w:bookmarkStart w:id="1154" w:name="_Toc465859385"/>
            <w:r w:rsidRPr="009B12AC">
              <w:rPr>
                <w:rFonts w:eastAsia="Times New Roman"/>
                <w:sz w:val="20"/>
                <w:szCs w:val="20"/>
                <w:lang w:eastAsia="ru-RU"/>
              </w:rPr>
              <w:t>0,000</w:t>
            </w:r>
            <w:bookmarkEnd w:id="1154"/>
          </w:p>
        </w:tc>
      </w:tr>
      <w:tr w:rsidR="007017DF" w:rsidRPr="009B12AC" w14:paraId="13FB4292" w14:textId="77777777" w:rsidTr="00FD546D">
        <w:trPr>
          <w:cantSplit/>
          <w:trHeight w:val="315"/>
        </w:trPr>
        <w:tc>
          <w:tcPr>
            <w:tcW w:w="851" w:type="dxa"/>
            <w:vMerge/>
            <w:shd w:val="clear" w:color="auto" w:fill="auto"/>
            <w:vAlign w:val="center"/>
            <w:hideMark/>
          </w:tcPr>
          <w:p w14:paraId="1DCDB41E" w14:textId="77777777" w:rsidR="007017DF" w:rsidRPr="009B12AC" w:rsidRDefault="007017DF" w:rsidP="007017DF">
            <w:pPr>
              <w:spacing w:after="0" w:line="240" w:lineRule="auto"/>
              <w:rPr>
                <w:rFonts w:eastAsia="Times New Roman"/>
                <w:sz w:val="20"/>
                <w:szCs w:val="20"/>
                <w:lang w:eastAsia="ru-RU"/>
              </w:rPr>
            </w:pPr>
          </w:p>
        </w:tc>
        <w:tc>
          <w:tcPr>
            <w:tcW w:w="3180" w:type="dxa"/>
            <w:vMerge/>
            <w:shd w:val="clear" w:color="auto" w:fill="auto"/>
            <w:hideMark/>
          </w:tcPr>
          <w:p w14:paraId="77839AB8" w14:textId="77777777" w:rsidR="007017DF" w:rsidRPr="00943228" w:rsidRDefault="007017DF" w:rsidP="007017DF">
            <w:pPr>
              <w:spacing w:after="0" w:line="240" w:lineRule="auto"/>
              <w:rPr>
                <w:rFonts w:eastAsia="Times New Roman"/>
                <w:i/>
                <w:iCs/>
                <w:sz w:val="20"/>
                <w:szCs w:val="20"/>
                <w:lang w:eastAsia="ru-RU"/>
              </w:rPr>
            </w:pPr>
          </w:p>
        </w:tc>
        <w:tc>
          <w:tcPr>
            <w:tcW w:w="1647" w:type="dxa"/>
            <w:vMerge/>
            <w:shd w:val="clear" w:color="auto" w:fill="auto"/>
            <w:hideMark/>
          </w:tcPr>
          <w:p w14:paraId="0ED36B0D" w14:textId="77777777" w:rsidR="007017DF" w:rsidRPr="00943228" w:rsidRDefault="007017DF" w:rsidP="007017DF">
            <w:pPr>
              <w:spacing w:after="0" w:line="240" w:lineRule="auto"/>
              <w:rPr>
                <w:rFonts w:eastAsia="Times New Roman"/>
                <w:sz w:val="20"/>
                <w:szCs w:val="20"/>
                <w:lang w:eastAsia="ru-RU"/>
              </w:rPr>
            </w:pPr>
          </w:p>
        </w:tc>
        <w:tc>
          <w:tcPr>
            <w:tcW w:w="801" w:type="dxa"/>
            <w:vMerge/>
            <w:shd w:val="clear" w:color="auto" w:fill="auto"/>
            <w:hideMark/>
          </w:tcPr>
          <w:p w14:paraId="5FBE7BE8" w14:textId="77777777" w:rsidR="007017DF" w:rsidRPr="009B12AC" w:rsidRDefault="007017DF" w:rsidP="007017DF">
            <w:pPr>
              <w:spacing w:after="0" w:line="240" w:lineRule="auto"/>
              <w:rPr>
                <w:rFonts w:eastAsia="Times New Roman"/>
                <w:sz w:val="20"/>
                <w:szCs w:val="20"/>
                <w:lang w:eastAsia="ru-RU"/>
              </w:rPr>
            </w:pPr>
          </w:p>
        </w:tc>
        <w:tc>
          <w:tcPr>
            <w:tcW w:w="892" w:type="dxa"/>
            <w:vMerge/>
            <w:shd w:val="clear" w:color="auto" w:fill="auto"/>
            <w:hideMark/>
          </w:tcPr>
          <w:p w14:paraId="29A4573D" w14:textId="77777777" w:rsidR="007017DF" w:rsidRPr="009B12AC" w:rsidRDefault="007017DF" w:rsidP="007017DF">
            <w:pPr>
              <w:spacing w:after="0" w:line="240" w:lineRule="auto"/>
              <w:rPr>
                <w:rFonts w:eastAsia="Times New Roman"/>
                <w:sz w:val="20"/>
                <w:szCs w:val="20"/>
                <w:lang w:eastAsia="ru-RU"/>
              </w:rPr>
            </w:pPr>
          </w:p>
        </w:tc>
        <w:tc>
          <w:tcPr>
            <w:tcW w:w="1764" w:type="dxa"/>
            <w:shd w:val="clear" w:color="auto" w:fill="auto"/>
            <w:hideMark/>
          </w:tcPr>
          <w:p w14:paraId="20B37E7A" w14:textId="77777777" w:rsidR="007017DF" w:rsidRPr="009B12AC" w:rsidRDefault="007017DF" w:rsidP="007017DF">
            <w:pPr>
              <w:spacing w:after="0" w:line="240" w:lineRule="auto"/>
              <w:outlineLvl w:val="2"/>
              <w:rPr>
                <w:rFonts w:eastAsia="Times New Roman"/>
                <w:sz w:val="20"/>
                <w:szCs w:val="20"/>
                <w:lang w:eastAsia="ru-RU"/>
              </w:rPr>
            </w:pPr>
            <w:bookmarkStart w:id="1155" w:name="_Toc465859386"/>
            <w:r w:rsidRPr="009B12AC">
              <w:rPr>
                <w:rFonts w:eastAsia="Times New Roman"/>
                <w:sz w:val="20"/>
                <w:szCs w:val="20"/>
                <w:lang w:eastAsia="ru-RU"/>
              </w:rPr>
              <w:t>республиканский бюджет</w:t>
            </w:r>
            <w:bookmarkEnd w:id="1155"/>
          </w:p>
        </w:tc>
        <w:tc>
          <w:tcPr>
            <w:tcW w:w="1355" w:type="dxa"/>
            <w:shd w:val="clear" w:color="auto" w:fill="auto"/>
            <w:hideMark/>
          </w:tcPr>
          <w:p w14:paraId="2107D475" w14:textId="77777777" w:rsidR="007017DF" w:rsidRPr="009B12AC" w:rsidRDefault="007017DF" w:rsidP="007017DF">
            <w:pPr>
              <w:spacing w:after="0" w:line="240" w:lineRule="auto"/>
              <w:jc w:val="right"/>
              <w:outlineLvl w:val="2"/>
              <w:rPr>
                <w:rFonts w:eastAsia="Times New Roman"/>
                <w:sz w:val="20"/>
                <w:szCs w:val="20"/>
                <w:lang w:eastAsia="ru-RU"/>
              </w:rPr>
            </w:pPr>
            <w:bookmarkStart w:id="1156" w:name="_Toc465859387"/>
            <w:r w:rsidRPr="009B12AC">
              <w:rPr>
                <w:rFonts w:eastAsia="Times New Roman"/>
                <w:sz w:val="20"/>
                <w:szCs w:val="20"/>
                <w:lang w:eastAsia="ru-RU"/>
              </w:rPr>
              <w:t>0,000</w:t>
            </w:r>
            <w:bookmarkEnd w:id="1156"/>
          </w:p>
        </w:tc>
        <w:tc>
          <w:tcPr>
            <w:tcW w:w="1216" w:type="dxa"/>
            <w:shd w:val="clear" w:color="auto" w:fill="auto"/>
            <w:hideMark/>
          </w:tcPr>
          <w:p w14:paraId="446E4094" w14:textId="77777777" w:rsidR="007017DF" w:rsidRPr="009B12AC" w:rsidRDefault="007017DF" w:rsidP="007017DF">
            <w:pPr>
              <w:spacing w:after="0" w:line="240" w:lineRule="auto"/>
              <w:jc w:val="right"/>
              <w:outlineLvl w:val="2"/>
              <w:rPr>
                <w:rFonts w:eastAsia="Times New Roman"/>
                <w:sz w:val="20"/>
                <w:szCs w:val="20"/>
                <w:lang w:eastAsia="ru-RU"/>
              </w:rPr>
            </w:pPr>
            <w:bookmarkStart w:id="1157" w:name="_Toc465859388"/>
            <w:r w:rsidRPr="009B12AC">
              <w:rPr>
                <w:rFonts w:eastAsia="Times New Roman"/>
                <w:sz w:val="20"/>
                <w:szCs w:val="20"/>
                <w:lang w:eastAsia="ru-RU"/>
              </w:rPr>
              <w:t>0,000</w:t>
            </w:r>
            <w:bookmarkEnd w:id="1157"/>
          </w:p>
        </w:tc>
        <w:tc>
          <w:tcPr>
            <w:tcW w:w="1216" w:type="dxa"/>
            <w:shd w:val="clear" w:color="auto" w:fill="auto"/>
            <w:hideMark/>
          </w:tcPr>
          <w:p w14:paraId="54B050D2" w14:textId="77777777" w:rsidR="007017DF" w:rsidRPr="009B12AC" w:rsidRDefault="007017DF" w:rsidP="007017DF">
            <w:pPr>
              <w:spacing w:after="0" w:line="240" w:lineRule="auto"/>
              <w:jc w:val="right"/>
              <w:outlineLvl w:val="2"/>
              <w:rPr>
                <w:rFonts w:eastAsia="Times New Roman"/>
                <w:sz w:val="20"/>
                <w:szCs w:val="20"/>
                <w:lang w:eastAsia="ru-RU"/>
              </w:rPr>
            </w:pPr>
            <w:bookmarkStart w:id="1158" w:name="_Toc465859389"/>
            <w:r w:rsidRPr="009B12AC">
              <w:rPr>
                <w:rFonts w:eastAsia="Times New Roman"/>
                <w:sz w:val="20"/>
                <w:szCs w:val="20"/>
                <w:lang w:eastAsia="ru-RU"/>
              </w:rPr>
              <w:t>0,000</w:t>
            </w:r>
            <w:bookmarkEnd w:id="1158"/>
          </w:p>
        </w:tc>
        <w:tc>
          <w:tcPr>
            <w:tcW w:w="1216" w:type="dxa"/>
            <w:shd w:val="clear" w:color="auto" w:fill="auto"/>
            <w:hideMark/>
          </w:tcPr>
          <w:p w14:paraId="0B196714" w14:textId="77777777" w:rsidR="007017DF" w:rsidRPr="009B12AC" w:rsidRDefault="007017DF" w:rsidP="007017DF">
            <w:pPr>
              <w:spacing w:after="0" w:line="240" w:lineRule="auto"/>
              <w:jc w:val="right"/>
              <w:outlineLvl w:val="2"/>
              <w:rPr>
                <w:rFonts w:eastAsia="Times New Roman"/>
                <w:sz w:val="20"/>
                <w:szCs w:val="20"/>
                <w:lang w:eastAsia="ru-RU"/>
              </w:rPr>
            </w:pPr>
            <w:bookmarkStart w:id="1159" w:name="_Toc465859390"/>
            <w:r w:rsidRPr="009B12AC">
              <w:rPr>
                <w:rFonts w:eastAsia="Times New Roman"/>
                <w:sz w:val="20"/>
                <w:szCs w:val="20"/>
                <w:lang w:eastAsia="ru-RU"/>
              </w:rPr>
              <w:t>0,000</w:t>
            </w:r>
            <w:bookmarkEnd w:id="1159"/>
          </w:p>
        </w:tc>
        <w:tc>
          <w:tcPr>
            <w:tcW w:w="1216" w:type="dxa"/>
            <w:shd w:val="clear" w:color="auto" w:fill="auto"/>
            <w:hideMark/>
          </w:tcPr>
          <w:p w14:paraId="6894151F" w14:textId="77777777" w:rsidR="007017DF" w:rsidRPr="009B12AC" w:rsidRDefault="007017DF" w:rsidP="007017DF">
            <w:pPr>
              <w:spacing w:after="0" w:line="240" w:lineRule="auto"/>
              <w:jc w:val="right"/>
              <w:outlineLvl w:val="2"/>
              <w:rPr>
                <w:rFonts w:eastAsia="Times New Roman"/>
                <w:sz w:val="20"/>
                <w:szCs w:val="20"/>
                <w:lang w:eastAsia="ru-RU"/>
              </w:rPr>
            </w:pPr>
            <w:bookmarkStart w:id="1160" w:name="_Toc465859391"/>
            <w:r w:rsidRPr="009B12AC">
              <w:rPr>
                <w:rFonts w:eastAsia="Times New Roman"/>
                <w:sz w:val="20"/>
                <w:szCs w:val="20"/>
                <w:lang w:eastAsia="ru-RU"/>
              </w:rPr>
              <w:t>0,000</w:t>
            </w:r>
            <w:bookmarkEnd w:id="1160"/>
          </w:p>
        </w:tc>
      </w:tr>
      <w:tr w:rsidR="007017DF" w:rsidRPr="009B12AC" w14:paraId="1CAF22BC" w14:textId="77777777" w:rsidTr="00FD546D">
        <w:trPr>
          <w:cantSplit/>
          <w:trHeight w:val="315"/>
        </w:trPr>
        <w:tc>
          <w:tcPr>
            <w:tcW w:w="851" w:type="dxa"/>
            <w:vMerge/>
            <w:shd w:val="clear" w:color="auto" w:fill="auto"/>
            <w:vAlign w:val="center"/>
            <w:hideMark/>
          </w:tcPr>
          <w:p w14:paraId="29359BA1" w14:textId="77777777" w:rsidR="007017DF" w:rsidRPr="009B12AC" w:rsidRDefault="007017DF" w:rsidP="007017DF">
            <w:pPr>
              <w:spacing w:after="0" w:line="240" w:lineRule="auto"/>
              <w:rPr>
                <w:rFonts w:eastAsia="Times New Roman"/>
                <w:sz w:val="20"/>
                <w:szCs w:val="20"/>
                <w:lang w:eastAsia="ru-RU"/>
              </w:rPr>
            </w:pPr>
          </w:p>
        </w:tc>
        <w:tc>
          <w:tcPr>
            <w:tcW w:w="3180" w:type="dxa"/>
            <w:vMerge/>
            <w:shd w:val="clear" w:color="auto" w:fill="auto"/>
            <w:hideMark/>
          </w:tcPr>
          <w:p w14:paraId="08A038FF" w14:textId="77777777" w:rsidR="007017DF" w:rsidRPr="00943228" w:rsidRDefault="007017DF" w:rsidP="007017DF">
            <w:pPr>
              <w:spacing w:after="0" w:line="240" w:lineRule="auto"/>
              <w:rPr>
                <w:rFonts w:eastAsia="Times New Roman"/>
                <w:i/>
                <w:iCs/>
                <w:sz w:val="20"/>
                <w:szCs w:val="20"/>
                <w:lang w:eastAsia="ru-RU"/>
              </w:rPr>
            </w:pPr>
          </w:p>
        </w:tc>
        <w:tc>
          <w:tcPr>
            <w:tcW w:w="1647" w:type="dxa"/>
            <w:vMerge/>
            <w:shd w:val="clear" w:color="auto" w:fill="auto"/>
            <w:hideMark/>
          </w:tcPr>
          <w:p w14:paraId="05B74962" w14:textId="77777777" w:rsidR="007017DF" w:rsidRPr="00943228" w:rsidRDefault="007017DF" w:rsidP="007017DF">
            <w:pPr>
              <w:spacing w:after="0" w:line="240" w:lineRule="auto"/>
              <w:rPr>
                <w:rFonts w:eastAsia="Times New Roman"/>
                <w:sz w:val="20"/>
                <w:szCs w:val="20"/>
                <w:lang w:eastAsia="ru-RU"/>
              </w:rPr>
            </w:pPr>
          </w:p>
        </w:tc>
        <w:tc>
          <w:tcPr>
            <w:tcW w:w="801" w:type="dxa"/>
            <w:vMerge/>
            <w:shd w:val="clear" w:color="auto" w:fill="auto"/>
            <w:hideMark/>
          </w:tcPr>
          <w:p w14:paraId="6386F7A9" w14:textId="77777777" w:rsidR="007017DF" w:rsidRPr="009B12AC" w:rsidRDefault="007017DF" w:rsidP="007017DF">
            <w:pPr>
              <w:spacing w:after="0" w:line="240" w:lineRule="auto"/>
              <w:rPr>
                <w:rFonts w:eastAsia="Times New Roman"/>
                <w:sz w:val="20"/>
                <w:szCs w:val="20"/>
                <w:lang w:eastAsia="ru-RU"/>
              </w:rPr>
            </w:pPr>
          </w:p>
        </w:tc>
        <w:tc>
          <w:tcPr>
            <w:tcW w:w="892" w:type="dxa"/>
            <w:vMerge/>
            <w:shd w:val="clear" w:color="auto" w:fill="auto"/>
            <w:hideMark/>
          </w:tcPr>
          <w:p w14:paraId="4BD7FE0A" w14:textId="77777777" w:rsidR="007017DF" w:rsidRPr="009B12AC" w:rsidRDefault="007017DF" w:rsidP="007017DF">
            <w:pPr>
              <w:spacing w:after="0" w:line="240" w:lineRule="auto"/>
              <w:rPr>
                <w:rFonts w:eastAsia="Times New Roman"/>
                <w:sz w:val="20"/>
                <w:szCs w:val="20"/>
                <w:lang w:eastAsia="ru-RU"/>
              </w:rPr>
            </w:pPr>
          </w:p>
        </w:tc>
        <w:tc>
          <w:tcPr>
            <w:tcW w:w="1764" w:type="dxa"/>
            <w:shd w:val="clear" w:color="auto" w:fill="auto"/>
            <w:hideMark/>
          </w:tcPr>
          <w:p w14:paraId="383991D6" w14:textId="77777777" w:rsidR="007017DF" w:rsidRPr="009B12AC" w:rsidRDefault="007017DF" w:rsidP="007017DF">
            <w:pPr>
              <w:spacing w:after="0" w:line="240" w:lineRule="auto"/>
              <w:outlineLvl w:val="2"/>
              <w:rPr>
                <w:rFonts w:eastAsia="Times New Roman"/>
                <w:sz w:val="20"/>
                <w:szCs w:val="20"/>
                <w:lang w:eastAsia="ru-RU"/>
              </w:rPr>
            </w:pPr>
            <w:bookmarkStart w:id="1161" w:name="_Toc465859392"/>
            <w:r w:rsidRPr="009B12AC">
              <w:rPr>
                <w:rFonts w:eastAsia="Times New Roman"/>
                <w:sz w:val="20"/>
                <w:szCs w:val="20"/>
                <w:lang w:eastAsia="ru-RU"/>
              </w:rPr>
              <w:t>муниципальный бюджет</w:t>
            </w:r>
            <w:bookmarkEnd w:id="1161"/>
          </w:p>
        </w:tc>
        <w:tc>
          <w:tcPr>
            <w:tcW w:w="1355" w:type="dxa"/>
            <w:shd w:val="clear" w:color="auto" w:fill="auto"/>
            <w:hideMark/>
          </w:tcPr>
          <w:p w14:paraId="139C8E2B" w14:textId="77777777" w:rsidR="007017DF" w:rsidRPr="009B12AC" w:rsidRDefault="007017DF" w:rsidP="007017DF">
            <w:pPr>
              <w:spacing w:after="0" w:line="240" w:lineRule="auto"/>
              <w:jc w:val="right"/>
              <w:outlineLvl w:val="2"/>
              <w:rPr>
                <w:rFonts w:eastAsia="Times New Roman"/>
                <w:sz w:val="20"/>
                <w:szCs w:val="20"/>
                <w:lang w:eastAsia="ru-RU"/>
              </w:rPr>
            </w:pPr>
            <w:bookmarkStart w:id="1162" w:name="_Toc465859393"/>
            <w:r w:rsidRPr="009B12AC">
              <w:rPr>
                <w:rFonts w:eastAsia="Times New Roman"/>
                <w:sz w:val="20"/>
                <w:szCs w:val="20"/>
                <w:lang w:eastAsia="ru-RU"/>
              </w:rPr>
              <w:t>0,000</w:t>
            </w:r>
            <w:bookmarkEnd w:id="1162"/>
          </w:p>
        </w:tc>
        <w:tc>
          <w:tcPr>
            <w:tcW w:w="1216" w:type="dxa"/>
            <w:shd w:val="clear" w:color="auto" w:fill="auto"/>
            <w:hideMark/>
          </w:tcPr>
          <w:p w14:paraId="7806CFC6" w14:textId="77777777" w:rsidR="007017DF" w:rsidRPr="009B12AC" w:rsidRDefault="007017DF" w:rsidP="007017DF">
            <w:pPr>
              <w:spacing w:after="0" w:line="240" w:lineRule="auto"/>
              <w:jc w:val="right"/>
              <w:outlineLvl w:val="2"/>
              <w:rPr>
                <w:rFonts w:eastAsia="Times New Roman"/>
                <w:sz w:val="20"/>
                <w:szCs w:val="20"/>
                <w:lang w:eastAsia="ru-RU"/>
              </w:rPr>
            </w:pPr>
            <w:bookmarkStart w:id="1163" w:name="_Toc465859394"/>
            <w:r w:rsidRPr="009B12AC">
              <w:rPr>
                <w:rFonts w:eastAsia="Times New Roman"/>
                <w:sz w:val="20"/>
                <w:szCs w:val="20"/>
                <w:lang w:eastAsia="ru-RU"/>
              </w:rPr>
              <w:t>0,000</w:t>
            </w:r>
            <w:bookmarkEnd w:id="1163"/>
          </w:p>
        </w:tc>
        <w:tc>
          <w:tcPr>
            <w:tcW w:w="1216" w:type="dxa"/>
            <w:shd w:val="clear" w:color="auto" w:fill="auto"/>
            <w:hideMark/>
          </w:tcPr>
          <w:p w14:paraId="385DDC10" w14:textId="77777777" w:rsidR="007017DF" w:rsidRPr="009B12AC" w:rsidRDefault="007017DF" w:rsidP="007017DF">
            <w:pPr>
              <w:spacing w:after="0" w:line="240" w:lineRule="auto"/>
              <w:jc w:val="right"/>
              <w:outlineLvl w:val="2"/>
              <w:rPr>
                <w:rFonts w:eastAsia="Times New Roman"/>
                <w:sz w:val="20"/>
                <w:szCs w:val="20"/>
                <w:lang w:eastAsia="ru-RU"/>
              </w:rPr>
            </w:pPr>
            <w:bookmarkStart w:id="1164" w:name="_Toc465859395"/>
            <w:r w:rsidRPr="009B12AC">
              <w:rPr>
                <w:rFonts w:eastAsia="Times New Roman"/>
                <w:sz w:val="20"/>
                <w:szCs w:val="20"/>
                <w:lang w:eastAsia="ru-RU"/>
              </w:rPr>
              <w:t>0,000</w:t>
            </w:r>
            <w:bookmarkEnd w:id="1164"/>
          </w:p>
        </w:tc>
        <w:tc>
          <w:tcPr>
            <w:tcW w:w="1216" w:type="dxa"/>
            <w:shd w:val="clear" w:color="auto" w:fill="auto"/>
            <w:hideMark/>
          </w:tcPr>
          <w:p w14:paraId="03D0127B" w14:textId="77777777" w:rsidR="007017DF" w:rsidRPr="009B12AC" w:rsidRDefault="007017DF" w:rsidP="007017DF">
            <w:pPr>
              <w:spacing w:after="0" w:line="240" w:lineRule="auto"/>
              <w:jc w:val="right"/>
              <w:outlineLvl w:val="2"/>
              <w:rPr>
                <w:rFonts w:eastAsia="Times New Roman"/>
                <w:sz w:val="20"/>
                <w:szCs w:val="20"/>
                <w:lang w:eastAsia="ru-RU"/>
              </w:rPr>
            </w:pPr>
            <w:bookmarkStart w:id="1165" w:name="_Toc465859396"/>
            <w:r w:rsidRPr="009B12AC">
              <w:rPr>
                <w:rFonts w:eastAsia="Times New Roman"/>
                <w:sz w:val="20"/>
                <w:szCs w:val="20"/>
                <w:lang w:eastAsia="ru-RU"/>
              </w:rPr>
              <w:t>0,000</w:t>
            </w:r>
            <w:bookmarkEnd w:id="1165"/>
          </w:p>
        </w:tc>
        <w:tc>
          <w:tcPr>
            <w:tcW w:w="1216" w:type="dxa"/>
            <w:shd w:val="clear" w:color="auto" w:fill="auto"/>
            <w:hideMark/>
          </w:tcPr>
          <w:p w14:paraId="6061A2CB" w14:textId="77777777" w:rsidR="007017DF" w:rsidRPr="009B12AC" w:rsidRDefault="007017DF" w:rsidP="007017DF">
            <w:pPr>
              <w:spacing w:after="0" w:line="240" w:lineRule="auto"/>
              <w:jc w:val="right"/>
              <w:outlineLvl w:val="2"/>
              <w:rPr>
                <w:rFonts w:eastAsia="Times New Roman"/>
                <w:sz w:val="20"/>
                <w:szCs w:val="20"/>
                <w:lang w:eastAsia="ru-RU"/>
              </w:rPr>
            </w:pPr>
            <w:bookmarkStart w:id="1166" w:name="_Toc465859397"/>
            <w:r w:rsidRPr="009B12AC">
              <w:rPr>
                <w:rFonts w:eastAsia="Times New Roman"/>
                <w:sz w:val="20"/>
                <w:szCs w:val="20"/>
                <w:lang w:eastAsia="ru-RU"/>
              </w:rPr>
              <w:t>0,000</w:t>
            </w:r>
            <w:bookmarkEnd w:id="1166"/>
          </w:p>
        </w:tc>
      </w:tr>
      <w:tr w:rsidR="007017DF" w:rsidRPr="009B12AC" w14:paraId="7040AA73" w14:textId="77777777" w:rsidTr="00FD546D">
        <w:trPr>
          <w:cantSplit/>
          <w:trHeight w:val="315"/>
        </w:trPr>
        <w:tc>
          <w:tcPr>
            <w:tcW w:w="851" w:type="dxa"/>
            <w:vMerge/>
            <w:shd w:val="clear" w:color="auto" w:fill="auto"/>
            <w:vAlign w:val="center"/>
            <w:hideMark/>
          </w:tcPr>
          <w:p w14:paraId="05D449BC" w14:textId="77777777" w:rsidR="007017DF" w:rsidRPr="009B12AC" w:rsidRDefault="007017DF" w:rsidP="007017DF">
            <w:pPr>
              <w:spacing w:after="0" w:line="240" w:lineRule="auto"/>
              <w:rPr>
                <w:rFonts w:eastAsia="Times New Roman"/>
                <w:sz w:val="20"/>
                <w:szCs w:val="20"/>
                <w:lang w:eastAsia="ru-RU"/>
              </w:rPr>
            </w:pPr>
          </w:p>
        </w:tc>
        <w:tc>
          <w:tcPr>
            <w:tcW w:w="3180" w:type="dxa"/>
            <w:vMerge/>
            <w:shd w:val="clear" w:color="auto" w:fill="auto"/>
            <w:hideMark/>
          </w:tcPr>
          <w:p w14:paraId="3C1D770E" w14:textId="77777777" w:rsidR="007017DF" w:rsidRPr="00943228" w:rsidRDefault="007017DF" w:rsidP="007017DF">
            <w:pPr>
              <w:spacing w:after="0" w:line="240" w:lineRule="auto"/>
              <w:rPr>
                <w:rFonts w:eastAsia="Times New Roman"/>
                <w:i/>
                <w:iCs/>
                <w:sz w:val="20"/>
                <w:szCs w:val="20"/>
                <w:lang w:eastAsia="ru-RU"/>
              </w:rPr>
            </w:pPr>
          </w:p>
        </w:tc>
        <w:tc>
          <w:tcPr>
            <w:tcW w:w="1647" w:type="dxa"/>
            <w:vMerge/>
            <w:shd w:val="clear" w:color="auto" w:fill="auto"/>
            <w:hideMark/>
          </w:tcPr>
          <w:p w14:paraId="516D320C" w14:textId="77777777" w:rsidR="007017DF" w:rsidRPr="00943228" w:rsidRDefault="007017DF" w:rsidP="007017DF">
            <w:pPr>
              <w:spacing w:after="0" w:line="240" w:lineRule="auto"/>
              <w:rPr>
                <w:rFonts w:eastAsia="Times New Roman"/>
                <w:sz w:val="20"/>
                <w:szCs w:val="20"/>
                <w:lang w:eastAsia="ru-RU"/>
              </w:rPr>
            </w:pPr>
          </w:p>
        </w:tc>
        <w:tc>
          <w:tcPr>
            <w:tcW w:w="801" w:type="dxa"/>
            <w:vMerge/>
            <w:shd w:val="clear" w:color="auto" w:fill="auto"/>
            <w:hideMark/>
          </w:tcPr>
          <w:p w14:paraId="6525C7A8" w14:textId="77777777" w:rsidR="007017DF" w:rsidRPr="009B12AC" w:rsidRDefault="007017DF" w:rsidP="007017DF">
            <w:pPr>
              <w:spacing w:after="0" w:line="240" w:lineRule="auto"/>
              <w:rPr>
                <w:rFonts w:eastAsia="Times New Roman"/>
                <w:sz w:val="20"/>
                <w:szCs w:val="20"/>
                <w:lang w:eastAsia="ru-RU"/>
              </w:rPr>
            </w:pPr>
          </w:p>
        </w:tc>
        <w:tc>
          <w:tcPr>
            <w:tcW w:w="892" w:type="dxa"/>
            <w:vMerge/>
            <w:shd w:val="clear" w:color="auto" w:fill="auto"/>
            <w:hideMark/>
          </w:tcPr>
          <w:p w14:paraId="756954F0" w14:textId="77777777" w:rsidR="007017DF" w:rsidRPr="009B12AC" w:rsidRDefault="007017DF" w:rsidP="007017DF">
            <w:pPr>
              <w:spacing w:after="0" w:line="240" w:lineRule="auto"/>
              <w:rPr>
                <w:rFonts w:eastAsia="Times New Roman"/>
                <w:sz w:val="20"/>
                <w:szCs w:val="20"/>
                <w:lang w:eastAsia="ru-RU"/>
              </w:rPr>
            </w:pPr>
          </w:p>
        </w:tc>
        <w:tc>
          <w:tcPr>
            <w:tcW w:w="1764" w:type="dxa"/>
            <w:shd w:val="clear" w:color="auto" w:fill="auto"/>
            <w:hideMark/>
          </w:tcPr>
          <w:p w14:paraId="64EC8461" w14:textId="77777777" w:rsidR="007017DF" w:rsidRPr="009B12AC" w:rsidRDefault="007017DF" w:rsidP="007017DF">
            <w:pPr>
              <w:spacing w:after="0" w:line="240" w:lineRule="auto"/>
              <w:outlineLvl w:val="2"/>
              <w:rPr>
                <w:rFonts w:eastAsia="Times New Roman"/>
                <w:sz w:val="20"/>
                <w:szCs w:val="20"/>
                <w:lang w:eastAsia="ru-RU"/>
              </w:rPr>
            </w:pPr>
            <w:bookmarkStart w:id="1167" w:name="_Toc465859398"/>
            <w:r w:rsidRPr="009B12AC">
              <w:rPr>
                <w:rFonts w:eastAsia="Times New Roman"/>
                <w:sz w:val="20"/>
                <w:szCs w:val="20"/>
                <w:lang w:eastAsia="ru-RU"/>
              </w:rPr>
              <w:t>внебюджетные источники</w:t>
            </w:r>
            <w:bookmarkEnd w:id="1167"/>
          </w:p>
        </w:tc>
        <w:tc>
          <w:tcPr>
            <w:tcW w:w="1355" w:type="dxa"/>
            <w:shd w:val="clear" w:color="auto" w:fill="auto"/>
            <w:hideMark/>
          </w:tcPr>
          <w:p w14:paraId="609F6D8E" w14:textId="77777777" w:rsidR="007017DF" w:rsidRPr="009B12AC" w:rsidRDefault="007017DF" w:rsidP="007017DF">
            <w:pPr>
              <w:spacing w:after="0" w:line="240" w:lineRule="auto"/>
              <w:jc w:val="right"/>
              <w:outlineLvl w:val="2"/>
              <w:rPr>
                <w:rFonts w:eastAsia="Times New Roman"/>
                <w:sz w:val="20"/>
                <w:szCs w:val="20"/>
                <w:lang w:eastAsia="ru-RU"/>
              </w:rPr>
            </w:pPr>
            <w:bookmarkStart w:id="1168" w:name="_Toc465859399"/>
            <w:r w:rsidRPr="009B12AC">
              <w:rPr>
                <w:rFonts w:eastAsia="Times New Roman"/>
                <w:sz w:val="20"/>
                <w:szCs w:val="20"/>
                <w:lang w:eastAsia="ru-RU"/>
              </w:rPr>
              <w:t>0,000</w:t>
            </w:r>
            <w:bookmarkEnd w:id="1168"/>
          </w:p>
        </w:tc>
        <w:tc>
          <w:tcPr>
            <w:tcW w:w="1216" w:type="dxa"/>
            <w:shd w:val="clear" w:color="auto" w:fill="auto"/>
            <w:hideMark/>
          </w:tcPr>
          <w:p w14:paraId="5F3AC523" w14:textId="77777777" w:rsidR="007017DF" w:rsidRPr="009B12AC" w:rsidRDefault="007017DF" w:rsidP="007017DF">
            <w:pPr>
              <w:spacing w:after="0" w:line="240" w:lineRule="auto"/>
              <w:jc w:val="right"/>
              <w:outlineLvl w:val="2"/>
              <w:rPr>
                <w:rFonts w:eastAsia="Times New Roman"/>
                <w:sz w:val="20"/>
                <w:szCs w:val="20"/>
                <w:lang w:eastAsia="ru-RU"/>
              </w:rPr>
            </w:pPr>
            <w:bookmarkStart w:id="1169" w:name="_Toc465859400"/>
            <w:r w:rsidRPr="009B12AC">
              <w:rPr>
                <w:rFonts w:eastAsia="Times New Roman"/>
                <w:sz w:val="20"/>
                <w:szCs w:val="20"/>
                <w:lang w:eastAsia="ru-RU"/>
              </w:rPr>
              <w:t>0,000</w:t>
            </w:r>
            <w:bookmarkEnd w:id="1169"/>
          </w:p>
        </w:tc>
        <w:tc>
          <w:tcPr>
            <w:tcW w:w="1216" w:type="dxa"/>
            <w:shd w:val="clear" w:color="auto" w:fill="auto"/>
            <w:hideMark/>
          </w:tcPr>
          <w:p w14:paraId="6CA9C6C6" w14:textId="77777777" w:rsidR="007017DF" w:rsidRPr="009B12AC" w:rsidRDefault="007017DF" w:rsidP="007017DF">
            <w:pPr>
              <w:spacing w:after="0" w:line="240" w:lineRule="auto"/>
              <w:jc w:val="right"/>
              <w:outlineLvl w:val="2"/>
              <w:rPr>
                <w:rFonts w:eastAsia="Times New Roman"/>
                <w:sz w:val="20"/>
                <w:szCs w:val="20"/>
                <w:lang w:eastAsia="ru-RU"/>
              </w:rPr>
            </w:pPr>
            <w:bookmarkStart w:id="1170" w:name="_Toc465859401"/>
            <w:r w:rsidRPr="009B12AC">
              <w:rPr>
                <w:rFonts w:eastAsia="Times New Roman"/>
                <w:sz w:val="20"/>
                <w:szCs w:val="20"/>
                <w:lang w:eastAsia="ru-RU"/>
              </w:rPr>
              <w:t>0,000</w:t>
            </w:r>
            <w:bookmarkEnd w:id="1170"/>
          </w:p>
        </w:tc>
        <w:tc>
          <w:tcPr>
            <w:tcW w:w="1216" w:type="dxa"/>
            <w:shd w:val="clear" w:color="auto" w:fill="auto"/>
            <w:hideMark/>
          </w:tcPr>
          <w:p w14:paraId="483B8BD2" w14:textId="77777777" w:rsidR="007017DF" w:rsidRPr="009B12AC" w:rsidRDefault="007017DF" w:rsidP="007017DF">
            <w:pPr>
              <w:spacing w:after="0" w:line="240" w:lineRule="auto"/>
              <w:jc w:val="right"/>
              <w:outlineLvl w:val="2"/>
              <w:rPr>
                <w:rFonts w:eastAsia="Times New Roman"/>
                <w:sz w:val="20"/>
                <w:szCs w:val="20"/>
                <w:lang w:eastAsia="ru-RU"/>
              </w:rPr>
            </w:pPr>
            <w:bookmarkStart w:id="1171" w:name="_Toc465859402"/>
            <w:r w:rsidRPr="009B12AC">
              <w:rPr>
                <w:rFonts w:eastAsia="Times New Roman"/>
                <w:sz w:val="20"/>
                <w:szCs w:val="20"/>
                <w:lang w:eastAsia="ru-RU"/>
              </w:rPr>
              <w:t>0,000</w:t>
            </w:r>
            <w:bookmarkEnd w:id="1171"/>
          </w:p>
        </w:tc>
        <w:tc>
          <w:tcPr>
            <w:tcW w:w="1216" w:type="dxa"/>
            <w:shd w:val="clear" w:color="auto" w:fill="auto"/>
            <w:hideMark/>
          </w:tcPr>
          <w:p w14:paraId="2F6FD4BA" w14:textId="77777777" w:rsidR="007017DF" w:rsidRPr="009B12AC" w:rsidRDefault="007017DF" w:rsidP="007017DF">
            <w:pPr>
              <w:spacing w:after="0" w:line="240" w:lineRule="auto"/>
              <w:jc w:val="right"/>
              <w:outlineLvl w:val="2"/>
              <w:rPr>
                <w:rFonts w:eastAsia="Times New Roman"/>
                <w:sz w:val="20"/>
                <w:szCs w:val="20"/>
                <w:lang w:eastAsia="ru-RU"/>
              </w:rPr>
            </w:pPr>
            <w:bookmarkStart w:id="1172" w:name="_Toc465859403"/>
            <w:r w:rsidRPr="009B12AC">
              <w:rPr>
                <w:rFonts w:eastAsia="Times New Roman"/>
                <w:sz w:val="20"/>
                <w:szCs w:val="20"/>
                <w:lang w:eastAsia="ru-RU"/>
              </w:rPr>
              <w:t>0,000</w:t>
            </w:r>
            <w:bookmarkEnd w:id="1172"/>
          </w:p>
        </w:tc>
      </w:tr>
      <w:tr w:rsidR="004C0980" w:rsidRPr="009B12AC" w14:paraId="1BE78DFB" w14:textId="77777777" w:rsidTr="00FD546D">
        <w:trPr>
          <w:cantSplit/>
          <w:trHeight w:val="315"/>
        </w:trPr>
        <w:tc>
          <w:tcPr>
            <w:tcW w:w="851" w:type="dxa"/>
            <w:vMerge w:val="restart"/>
            <w:shd w:val="clear" w:color="auto" w:fill="auto"/>
            <w:hideMark/>
          </w:tcPr>
          <w:p w14:paraId="7BD7F788" w14:textId="77777777" w:rsidR="004C0980" w:rsidRPr="009B12AC" w:rsidRDefault="004C0980" w:rsidP="004C0980">
            <w:pPr>
              <w:spacing w:after="0" w:line="240" w:lineRule="auto"/>
              <w:jc w:val="center"/>
              <w:outlineLvl w:val="2"/>
              <w:rPr>
                <w:rFonts w:eastAsia="Times New Roman"/>
                <w:sz w:val="20"/>
                <w:szCs w:val="20"/>
                <w:lang w:eastAsia="ru-RU"/>
              </w:rPr>
            </w:pPr>
            <w:bookmarkStart w:id="1173" w:name="_Toc465859404"/>
            <w:r w:rsidRPr="009B12AC">
              <w:rPr>
                <w:rFonts w:eastAsia="Times New Roman"/>
                <w:sz w:val="20"/>
                <w:szCs w:val="20"/>
                <w:lang w:eastAsia="ru-RU"/>
              </w:rPr>
              <w:t>1.2.2.7</w:t>
            </w:r>
            <w:bookmarkEnd w:id="1173"/>
          </w:p>
        </w:tc>
        <w:tc>
          <w:tcPr>
            <w:tcW w:w="3180" w:type="dxa"/>
            <w:vMerge w:val="restart"/>
            <w:shd w:val="clear" w:color="auto" w:fill="auto"/>
            <w:hideMark/>
          </w:tcPr>
          <w:p w14:paraId="2740230E" w14:textId="77777777" w:rsidR="004C0980" w:rsidRPr="00943228" w:rsidRDefault="004C0980" w:rsidP="004C0980">
            <w:pPr>
              <w:spacing w:after="0" w:line="240" w:lineRule="auto"/>
              <w:ind w:firstLineChars="100" w:firstLine="200"/>
              <w:outlineLvl w:val="2"/>
              <w:rPr>
                <w:rFonts w:eastAsia="Times New Roman"/>
                <w:i/>
                <w:iCs/>
                <w:sz w:val="20"/>
                <w:szCs w:val="20"/>
                <w:lang w:eastAsia="ru-RU"/>
              </w:rPr>
            </w:pPr>
            <w:bookmarkStart w:id="1174" w:name="_Toc465859405"/>
            <w:r w:rsidRPr="00943228">
              <w:rPr>
                <w:rFonts w:eastAsia="Times New Roman"/>
                <w:i/>
                <w:iCs/>
                <w:sz w:val="20"/>
                <w:szCs w:val="20"/>
                <w:lang w:eastAsia="ru-RU"/>
              </w:rPr>
              <w:t>Организация работы по выявлению, изучению, обобщению и распространению лучшего педагогического опыта</w:t>
            </w:r>
            <w:bookmarkEnd w:id="1174"/>
          </w:p>
        </w:tc>
        <w:tc>
          <w:tcPr>
            <w:tcW w:w="1647" w:type="dxa"/>
            <w:vMerge w:val="restart"/>
            <w:shd w:val="clear" w:color="auto" w:fill="auto"/>
            <w:hideMark/>
          </w:tcPr>
          <w:p w14:paraId="628D934B" w14:textId="77777777" w:rsidR="004C0980" w:rsidRPr="00943228" w:rsidRDefault="006872A2" w:rsidP="004C0980">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6C58A1D3"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1F4505FA"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36031812" w14:textId="77777777" w:rsidR="004C0980" w:rsidRPr="009B12AC" w:rsidRDefault="004C0980" w:rsidP="004C0980">
            <w:pPr>
              <w:spacing w:after="0" w:line="240" w:lineRule="auto"/>
              <w:outlineLvl w:val="2"/>
              <w:rPr>
                <w:rFonts w:eastAsia="Times New Roman"/>
                <w:sz w:val="20"/>
                <w:szCs w:val="20"/>
                <w:lang w:eastAsia="ru-RU"/>
              </w:rPr>
            </w:pPr>
            <w:bookmarkStart w:id="1175" w:name="_Toc465859409"/>
            <w:r w:rsidRPr="009B12AC">
              <w:rPr>
                <w:rFonts w:eastAsia="Times New Roman"/>
                <w:sz w:val="20"/>
                <w:szCs w:val="20"/>
                <w:lang w:eastAsia="ru-RU"/>
              </w:rPr>
              <w:t>всего</w:t>
            </w:r>
            <w:bookmarkEnd w:id="1175"/>
          </w:p>
        </w:tc>
        <w:tc>
          <w:tcPr>
            <w:tcW w:w="1355" w:type="dxa"/>
            <w:shd w:val="clear" w:color="auto" w:fill="auto"/>
            <w:hideMark/>
          </w:tcPr>
          <w:p w14:paraId="2FBF329F" w14:textId="77777777" w:rsidR="004C0980" w:rsidRPr="009B12AC" w:rsidRDefault="004C0980" w:rsidP="004C0980">
            <w:pPr>
              <w:spacing w:after="0" w:line="240" w:lineRule="auto"/>
              <w:jc w:val="right"/>
              <w:outlineLvl w:val="2"/>
              <w:rPr>
                <w:rFonts w:eastAsia="Times New Roman"/>
                <w:sz w:val="20"/>
                <w:szCs w:val="20"/>
                <w:lang w:eastAsia="ru-RU"/>
              </w:rPr>
            </w:pPr>
            <w:bookmarkStart w:id="1176" w:name="_Toc465859410"/>
            <w:r w:rsidRPr="009B12AC">
              <w:rPr>
                <w:rFonts w:eastAsia="Times New Roman"/>
                <w:sz w:val="20"/>
                <w:szCs w:val="20"/>
                <w:lang w:eastAsia="ru-RU"/>
              </w:rPr>
              <w:t>0,000</w:t>
            </w:r>
            <w:bookmarkEnd w:id="1176"/>
          </w:p>
        </w:tc>
        <w:tc>
          <w:tcPr>
            <w:tcW w:w="1216" w:type="dxa"/>
            <w:shd w:val="clear" w:color="auto" w:fill="auto"/>
            <w:hideMark/>
          </w:tcPr>
          <w:p w14:paraId="5505CD8F" w14:textId="77777777" w:rsidR="004C0980" w:rsidRPr="009B12AC" w:rsidRDefault="004C0980" w:rsidP="004C0980">
            <w:pPr>
              <w:spacing w:after="0" w:line="240" w:lineRule="auto"/>
              <w:jc w:val="right"/>
              <w:outlineLvl w:val="2"/>
              <w:rPr>
                <w:rFonts w:eastAsia="Times New Roman"/>
                <w:sz w:val="20"/>
                <w:szCs w:val="20"/>
                <w:lang w:eastAsia="ru-RU"/>
              </w:rPr>
            </w:pPr>
            <w:bookmarkStart w:id="1177" w:name="_Toc465859411"/>
            <w:r w:rsidRPr="009B12AC">
              <w:rPr>
                <w:rFonts w:eastAsia="Times New Roman"/>
                <w:sz w:val="20"/>
                <w:szCs w:val="20"/>
                <w:lang w:eastAsia="ru-RU"/>
              </w:rPr>
              <w:t>0,000</w:t>
            </w:r>
            <w:bookmarkEnd w:id="1177"/>
          </w:p>
        </w:tc>
        <w:tc>
          <w:tcPr>
            <w:tcW w:w="1216" w:type="dxa"/>
            <w:shd w:val="clear" w:color="auto" w:fill="auto"/>
            <w:hideMark/>
          </w:tcPr>
          <w:p w14:paraId="5AABD1F2" w14:textId="77777777" w:rsidR="004C0980" w:rsidRPr="009B12AC" w:rsidRDefault="004C0980" w:rsidP="004C0980">
            <w:pPr>
              <w:spacing w:after="0" w:line="240" w:lineRule="auto"/>
              <w:jc w:val="right"/>
              <w:outlineLvl w:val="2"/>
              <w:rPr>
                <w:rFonts w:eastAsia="Times New Roman"/>
                <w:sz w:val="20"/>
                <w:szCs w:val="20"/>
                <w:lang w:eastAsia="ru-RU"/>
              </w:rPr>
            </w:pPr>
            <w:bookmarkStart w:id="1178" w:name="_Toc465859412"/>
            <w:r w:rsidRPr="009B12AC">
              <w:rPr>
                <w:rFonts w:eastAsia="Times New Roman"/>
                <w:sz w:val="20"/>
                <w:szCs w:val="20"/>
                <w:lang w:eastAsia="ru-RU"/>
              </w:rPr>
              <w:t>0,000</w:t>
            </w:r>
            <w:bookmarkEnd w:id="1178"/>
          </w:p>
        </w:tc>
        <w:tc>
          <w:tcPr>
            <w:tcW w:w="1216" w:type="dxa"/>
            <w:shd w:val="clear" w:color="auto" w:fill="auto"/>
            <w:hideMark/>
          </w:tcPr>
          <w:p w14:paraId="0CA21971" w14:textId="77777777" w:rsidR="004C0980" w:rsidRPr="009B12AC" w:rsidRDefault="004C0980" w:rsidP="004C0980">
            <w:pPr>
              <w:spacing w:after="0" w:line="240" w:lineRule="auto"/>
              <w:jc w:val="right"/>
              <w:outlineLvl w:val="2"/>
              <w:rPr>
                <w:rFonts w:eastAsia="Times New Roman"/>
                <w:sz w:val="20"/>
                <w:szCs w:val="20"/>
                <w:lang w:eastAsia="ru-RU"/>
              </w:rPr>
            </w:pPr>
            <w:bookmarkStart w:id="1179" w:name="_Toc465859413"/>
            <w:r w:rsidRPr="009B12AC">
              <w:rPr>
                <w:rFonts w:eastAsia="Times New Roman"/>
                <w:sz w:val="20"/>
                <w:szCs w:val="20"/>
                <w:lang w:eastAsia="ru-RU"/>
              </w:rPr>
              <w:t>0,000</w:t>
            </w:r>
            <w:bookmarkEnd w:id="1179"/>
          </w:p>
        </w:tc>
        <w:tc>
          <w:tcPr>
            <w:tcW w:w="1216" w:type="dxa"/>
            <w:shd w:val="clear" w:color="auto" w:fill="auto"/>
            <w:hideMark/>
          </w:tcPr>
          <w:p w14:paraId="41B6C670" w14:textId="77777777" w:rsidR="004C0980" w:rsidRPr="009B12AC" w:rsidRDefault="004C0980" w:rsidP="004C0980">
            <w:pPr>
              <w:spacing w:after="0" w:line="240" w:lineRule="auto"/>
              <w:jc w:val="right"/>
              <w:outlineLvl w:val="2"/>
              <w:rPr>
                <w:rFonts w:eastAsia="Times New Roman"/>
                <w:sz w:val="20"/>
                <w:szCs w:val="20"/>
                <w:lang w:eastAsia="ru-RU"/>
              </w:rPr>
            </w:pPr>
            <w:bookmarkStart w:id="1180" w:name="_Toc465859414"/>
            <w:r w:rsidRPr="009B12AC">
              <w:rPr>
                <w:rFonts w:eastAsia="Times New Roman"/>
                <w:sz w:val="20"/>
                <w:szCs w:val="20"/>
                <w:lang w:eastAsia="ru-RU"/>
              </w:rPr>
              <w:t>0,000</w:t>
            </w:r>
            <w:bookmarkEnd w:id="1180"/>
          </w:p>
        </w:tc>
      </w:tr>
      <w:tr w:rsidR="004C0980" w:rsidRPr="009B12AC" w14:paraId="0D8A6016" w14:textId="77777777" w:rsidTr="00FD546D">
        <w:trPr>
          <w:cantSplit/>
          <w:trHeight w:val="315"/>
        </w:trPr>
        <w:tc>
          <w:tcPr>
            <w:tcW w:w="851" w:type="dxa"/>
            <w:vMerge/>
            <w:shd w:val="clear" w:color="auto" w:fill="auto"/>
            <w:vAlign w:val="center"/>
            <w:hideMark/>
          </w:tcPr>
          <w:p w14:paraId="1D3EA11D"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06B7A197"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4DBEDF58"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2E8B035E"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260D032B"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5C3F502D" w14:textId="77777777" w:rsidR="004C0980" w:rsidRPr="009B12AC" w:rsidRDefault="004C0980" w:rsidP="004C0980">
            <w:pPr>
              <w:spacing w:after="0" w:line="240" w:lineRule="auto"/>
              <w:outlineLvl w:val="2"/>
              <w:rPr>
                <w:rFonts w:eastAsia="Times New Roman"/>
                <w:sz w:val="20"/>
                <w:szCs w:val="20"/>
                <w:lang w:eastAsia="ru-RU"/>
              </w:rPr>
            </w:pPr>
            <w:bookmarkStart w:id="1181" w:name="_Toc465859415"/>
            <w:r w:rsidRPr="009B12AC">
              <w:rPr>
                <w:rFonts w:eastAsia="Times New Roman"/>
                <w:sz w:val="20"/>
                <w:szCs w:val="20"/>
                <w:lang w:eastAsia="ru-RU"/>
              </w:rPr>
              <w:t>федеральный бюджет</w:t>
            </w:r>
            <w:bookmarkEnd w:id="1181"/>
          </w:p>
        </w:tc>
        <w:tc>
          <w:tcPr>
            <w:tcW w:w="1355" w:type="dxa"/>
            <w:shd w:val="clear" w:color="auto" w:fill="auto"/>
            <w:hideMark/>
          </w:tcPr>
          <w:p w14:paraId="03F3BA19" w14:textId="77777777" w:rsidR="004C0980" w:rsidRPr="009B12AC" w:rsidRDefault="004C0980" w:rsidP="004C0980">
            <w:pPr>
              <w:spacing w:after="0" w:line="240" w:lineRule="auto"/>
              <w:jc w:val="right"/>
              <w:outlineLvl w:val="2"/>
              <w:rPr>
                <w:rFonts w:eastAsia="Times New Roman"/>
                <w:sz w:val="20"/>
                <w:szCs w:val="20"/>
                <w:lang w:eastAsia="ru-RU"/>
              </w:rPr>
            </w:pPr>
            <w:bookmarkStart w:id="1182" w:name="_Toc465859416"/>
            <w:r w:rsidRPr="009B12AC">
              <w:rPr>
                <w:rFonts w:eastAsia="Times New Roman"/>
                <w:sz w:val="20"/>
                <w:szCs w:val="20"/>
                <w:lang w:eastAsia="ru-RU"/>
              </w:rPr>
              <w:t>0,000</w:t>
            </w:r>
            <w:bookmarkEnd w:id="1182"/>
          </w:p>
        </w:tc>
        <w:tc>
          <w:tcPr>
            <w:tcW w:w="1216" w:type="dxa"/>
            <w:shd w:val="clear" w:color="auto" w:fill="auto"/>
            <w:hideMark/>
          </w:tcPr>
          <w:p w14:paraId="38370C34" w14:textId="77777777" w:rsidR="004C0980" w:rsidRPr="009B12AC" w:rsidRDefault="004C0980" w:rsidP="004C0980">
            <w:pPr>
              <w:spacing w:after="0" w:line="240" w:lineRule="auto"/>
              <w:jc w:val="right"/>
              <w:outlineLvl w:val="2"/>
              <w:rPr>
                <w:rFonts w:eastAsia="Times New Roman"/>
                <w:sz w:val="20"/>
                <w:szCs w:val="20"/>
                <w:lang w:eastAsia="ru-RU"/>
              </w:rPr>
            </w:pPr>
            <w:bookmarkStart w:id="1183" w:name="_Toc465859417"/>
            <w:r w:rsidRPr="009B12AC">
              <w:rPr>
                <w:rFonts w:eastAsia="Times New Roman"/>
                <w:sz w:val="20"/>
                <w:szCs w:val="20"/>
                <w:lang w:eastAsia="ru-RU"/>
              </w:rPr>
              <w:t>0,000</w:t>
            </w:r>
            <w:bookmarkEnd w:id="1183"/>
          </w:p>
        </w:tc>
        <w:tc>
          <w:tcPr>
            <w:tcW w:w="1216" w:type="dxa"/>
            <w:shd w:val="clear" w:color="auto" w:fill="auto"/>
            <w:hideMark/>
          </w:tcPr>
          <w:p w14:paraId="32DBE66E" w14:textId="77777777" w:rsidR="004C0980" w:rsidRPr="009B12AC" w:rsidRDefault="004C0980" w:rsidP="004C0980">
            <w:pPr>
              <w:spacing w:after="0" w:line="240" w:lineRule="auto"/>
              <w:jc w:val="right"/>
              <w:outlineLvl w:val="2"/>
              <w:rPr>
                <w:rFonts w:eastAsia="Times New Roman"/>
                <w:sz w:val="20"/>
                <w:szCs w:val="20"/>
                <w:lang w:eastAsia="ru-RU"/>
              </w:rPr>
            </w:pPr>
            <w:bookmarkStart w:id="1184" w:name="_Toc465859418"/>
            <w:r w:rsidRPr="009B12AC">
              <w:rPr>
                <w:rFonts w:eastAsia="Times New Roman"/>
                <w:sz w:val="20"/>
                <w:szCs w:val="20"/>
                <w:lang w:eastAsia="ru-RU"/>
              </w:rPr>
              <w:t>0,000</w:t>
            </w:r>
            <w:bookmarkEnd w:id="1184"/>
          </w:p>
        </w:tc>
        <w:tc>
          <w:tcPr>
            <w:tcW w:w="1216" w:type="dxa"/>
            <w:shd w:val="clear" w:color="auto" w:fill="auto"/>
            <w:hideMark/>
          </w:tcPr>
          <w:p w14:paraId="3923E500" w14:textId="77777777" w:rsidR="004C0980" w:rsidRPr="009B12AC" w:rsidRDefault="004C0980" w:rsidP="004C0980">
            <w:pPr>
              <w:spacing w:after="0" w:line="240" w:lineRule="auto"/>
              <w:jc w:val="right"/>
              <w:outlineLvl w:val="2"/>
              <w:rPr>
                <w:rFonts w:eastAsia="Times New Roman"/>
                <w:sz w:val="20"/>
                <w:szCs w:val="20"/>
                <w:lang w:eastAsia="ru-RU"/>
              </w:rPr>
            </w:pPr>
            <w:bookmarkStart w:id="1185" w:name="_Toc465859419"/>
            <w:r w:rsidRPr="009B12AC">
              <w:rPr>
                <w:rFonts w:eastAsia="Times New Roman"/>
                <w:sz w:val="20"/>
                <w:szCs w:val="20"/>
                <w:lang w:eastAsia="ru-RU"/>
              </w:rPr>
              <w:t>0,000</w:t>
            </w:r>
            <w:bookmarkEnd w:id="1185"/>
          </w:p>
        </w:tc>
        <w:tc>
          <w:tcPr>
            <w:tcW w:w="1216" w:type="dxa"/>
            <w:shd w:val="clear" w:color="auto" w:fill="auto"/>
            <w:hideMark/>
          </w:tcPr>
          <w:p w14:paraId="3114FF14" w14:textId="77777777" w:rsidR="004C0980" w:rsidRPr="009B12AC" w:rsidRDefault="004C0980" w:rsidP="004C0980">
            <w:pPr>
              <w:spacing w:after="0" w:line="240" w:lineRule="auto"/>
              <w:jc w:val="right"/>
              <w:outlineLvl w:val="2"/>
              <w:rPr>
                <w:rFonts w:eastAsia="Times New Roman"/>
                <w:sz w:val="20"/>
                <w:szCs w:val="20"/>
                <w:lang w:eastAsia="ru-RU"/>
              </w:rPr>
            </w:pPr>
            <w:bookmarkStart w:id="1186" w:name="_Toc465859420"/>
            <w:r w:rsidRPr="009B12AC">
              <w:rPr>
                <w:rFonts w:eastAsia="Times New Roman"/>
                <w:sz w:val="20"/>
                <w:szCs w:val="20"/>
                <w:lang w:eastAsia="ru-RU"/>
              </w:rPr>
              <w:t>0,000</w:t>
            </w:r>
            <w:bookmarkEnd w:id="1186"/>
          </w:p>
        </w:tc>
      </w:tr>
      <w:tr w:rsidR="004C0980" w:rsidRPr="009B12AC" w14:paraId="2023F4E7" w14:textId="77777777" w:rsidTr="00FD546D">
        <w:trPr>
          <w:cantSplit/>
          <w:trHeight w:val="315"/>
        </w:trPr>
        <w:tc>
          <w:tcPr>
            <w:tcW w:w="851" w:type="dxa"/>
            <w:vMerge/>
            <w:shd w:val="clear" w:color="auto" w:fill="auto"/>
            <w:vAlign w:val="center"/>
            <w:hideMark/>
          </w:tcPr>
          <w:p w14:paraId="1094D9DA"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397639F7"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079A944C"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5037D9BC"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09A8EEFF"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30E55D1E" w14:textId="77777777" w:rsidR="004C0980" w:rsidRPr="009B12AC" w:rsidRDefault="004C0980" w:rsidP="004C0980">
            <w:pPr>
              <w:spacing w:after="0" w:line="240" w:lineRule="auto"/>
              <w:outlineLvl w:val="2"/>
              <w:rPr>
                <w:rFonts w:eastAsia="Times New Roman"/>
                <w:sz w:val="20"/>
                <w:szCs w:val="20"/>
                <w:lang w:eastAsia="ru-RU"/>
              </w:rPr>
            </w:pPr>
            <w:bookmarkStart w:id="1187" w:name="_Toc465859421"/>
            <w:r w:rsidRPr="009B12AC">
              <w:rPr>
                <w:rFonts w:eastAsia="Times New Roman"/>
                <w:sz w:val="20"/>
                <w:szCs w:val="20"/>
                <w:lang w:eastAsia="ru-RU"/>
              </w:rPr>
              <w:t>республиканский бюджет</w:t>
            </w:r>
            <w:bookmarkEnd w:id="1187"/>
          </w:p>
        </w:tc>
        <w:tc>
          <w:tcPr>
            <w:tcW w:w="1355" w:type="dxa"/>
            <w:shd w:val="clear" w:color="auto" w:fill="auto"/>
            <w:hideMark/>
          </w:tcPr>
          <w:p w14:paraId="6A320F61" w14:textId="77777777" w:rsidR="004C0980" w:rsidRPr="009B12AC" w:rsidRDefault="004C0980" w:rsidP="004C0980">
            <w:pPr>
              <w:spacing w:after="0" w:line="240" w:lineRule="auto"/>
              <w:jc w:val="right"/>
              <w:outlineLvl w:val="2"/>
              <w:rPr>
                <w:rFonts w:eastAsia="Times New Roman"/>
                <w:sz w:val="20"/>
                <w:szCs w:val="20"/>
                <w:lang w:eastAsia="ru-RU"/>
              </w:rPr>
            </w:pPr>
            <w:bookmarkStart w:id="1188" w:name="_Toc465859422"/>
            <w:r w:rsidRPr="009B12AC">
              <w:rPr>
                <w:rFonts w:eastAsia="Times New Roman"/>
                <w:sz w:val="20"/>
                <w:szCs w:val="20"/>
                <w:lang w:eastAsia="ru-RU"/>
              </w:rPr>
              <w:t>0,000</w:t>
            </w:r>
            <w:bookmarkEnd w:id="1188"/>
          </w:p>
        </w:tc>
        <w:tc>
          <w:tcPr>
            <w:tcW w:w="1216" w:type="dxa"/>
            <w:shd w:val="clear" w:color="auto" w:fill="auto"/>
            <w:hideMark/>
          </w:tcPr>
          <w:p w14:paraId="1D84E105" w14:textId="77777777" w:rsidR="004C0980" w:rsidRPr="009B12AC" w:rsidRDefault="004C0980" w:rsidP="004C0980">
            <w:pPr>
              <w:spacing w:after="0" w:line="240" w:lineRule="auto"/>
              <w:jc w:val="right"/>
              <w:outlineLvl w:val="2"/>
              <w:rPr>
                <w:rFonts w:eastAsia="Times New Roman"/>
                <w:sz w:val="20"/>
                <w:szCs w:val="20"/>
                <w:lang w:eastAsia="ru-RU"/>
              </w:rPr>
            </w:pPr>
            <w:bookmarkStart w:id="1189" w:name="_Toc465859423"/>
            <w:r w:rsidRPr="009B12AC">
              <w:rPr>
                <w:rFonts w:eastAsia="Times New Roman"/>
                <w:sz w:val="20"/>
                <w:szCs w:val="20"/>
                <w:lang w:eastAsia="ru-RU"/>
              </w:rPr>
              <w:t>0,000</w:t>
            </w:r>
            <w:bookmarkEnd w:id="1189"/>
          </w:p>
        </w:tc>
        <w:tc>
          <w:tcPr>
            <w:tcW w:w="1216" w:type="dxa"/>
            <w:shd w:val="clear" w:color="auto" w:fill="auto"/>
            <w:hideMark/>
          </w:tcPr>
          <w:p w14:paraId="0DB93C0F" w14:textId="77777777" w:rsidR="004C0980" w:rsidRPr="009B12AC" w:rsidRDefault="004C0980" w:rsidP="004C0980">
            <w:pPr>
              <w:spacing w:after="0" w:line="240" w:lineRule="auto"/>
              <w:jc w:val="right"/>
              <w:outlineLvl w:val="2"/>
              <w:rPr>
                <w:rFonts w:eastAsia="Times New Roman"/>
                <w:sz w:val="20"/>
                <w:szCs w:val="20"/>
                <w:lang w:eastAsia="ru-RU"/>
              </w:rPr>
            </w:pPr>
            <w:bookmarkStart w:id="1190" w:name="_Toc465859424"/>
            <w:r w:rsidRPr="009B12AC">
              <w:rPr>
                <w:rFonts w:eastAsia="Times New Roman"/>
                <w:sz w:val="20"/>
                <w:szCs w:val="20"/>
                <w:lang w:eastAsia="ru-RU"/>
              </w:rPr>
              <w:t>0,000</w:t>
            </w:r>
            <w:bookmarkEnd w:id="1190"/>
          </w:p>
        </w:tc>
        <w:tc>
          <w:tcPr>
            <w:tcW w:w="1216" w:type="dxa"/>
            <w:shd w:val="clear" w:color="auto" w:fill="auto"/>
            <w:hideMark/>
          </w:tcPr>
          <w:p w14:paraId="1641CA9E" w14:textId="77777777" w:rsidR="004C0980" w:rsidRPr="009B12AC" w:rsidRDefault="004C0980" w:rsidP="004C0980">
            <w:pPr>
              <w:spacing w:after="0" w:line="240" w:lineRule="auto"/>
              <w:jc w:val="right"/>
              <w:outlineLvl w:val="2"/>
              <w:rPr>
                <w:rFonts w:eastAsia="Times New Roman"/>
                <w:sz w:val="20"/>
                <w:szCs w:val="20"/>
                <w:lang w:eastAsia="ru-RU"/>
              </w:rPr>
            </w:pPr>
            <w:bookmarkStart w:id="1191" w:name="_Toc465859425"/>
            <w:r w:rsidRPr="009B12AC">
              <w:rPr>
                <w:rFonts w:eastAsia="Times New Roman"/>
                <w:sz w:val="20"/>
                <w:szCs w:val="20"/>
                <w:lang w:eastAsia="ru-RU"/>
              </w:rPr>
              <w:t>0,000</w:t>
            </w:r>
            <w:bookmarkEnd w:id="1191"/>
          </w:p>
        </w:tc>
        <w:tc>
          <w:tcPr>
            <w:tcW w:w="1216" w:type="dxa"/>
            <w:shd w:val="clear" w:color="auto" w:fill="auto"/>
            <w:hideMark/>
          </w:tcPr>
          <w:p w14:paraId="7506C797" w14:textId="77777777" w:rsidR="004C0980" w:rsidRPr="009B12AC" w:rsidRDefault="004C0980" w:rsidP="004C0980">
            <w:pPr>
              <w:spacing w:after="0" w:line="240" w:lineRule="auto"/>
              <w:jc w:val="right"/>
              <w:outlineLvl w:val="2"/>
              <w:rPr>
                <w:rFonts w:eastAsia="Times New Roman"/>
                <w:sz w:val="20"/>
                <w:szCs w:val="20"/>
                <w:lang w:eastAsia="ru-RU"/>
              </w:rPr>
            </w:pPr>
            <w:bookmarkStart w:id="1192" w:name="_Toc465859426"/>
            <w:r w:rsidRPr="009B12AC">
              <w:rPr>
                <w:rFonts w:eastAsia="Times New Roman"/>
                <w:sz w:val="20"/>
                <w:szCs w:val="20"/>
                <w:lang w:eastAsia="ru-RU"/>
              </w:rPr>
              <w:t>0,000</w:t>
            </w:r>
            <w:bookmarkEnd w:id="1192"/>
          </w:p>
        </w:tc>
      </w:tr>
      <w:tr w:rsidR="004C0980" w:rsidRPr="009B12AC" w14:paraId="0471301F" w14:textId="77777777" w:rsidTr="00FD546D">
        <w:trPr>
          <w:cantSplit/>
          <w:trHeight w:val="315"/>
        </w:trPr>
        <w:tc>
          <w:tcPr>
            <w:tcW w:w="851" w:type="dxa"/>
            <w:vMerge/>
            <w:shd w:val="clear" w:color="auto" w:fill="auto"/>
            <w:vAlign w:val="center"/>
            <w:hideMark/>
          </w:tcPr>
          <w:p w14:paraId="1E76FDF0"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55F8A69E"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3F1CF1B6"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5471A5B0"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26EE3139"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1AE31AD8" w14:textId="77777777" w:rsidR="004C0980" w:rsidRPr="009B12AC" w:rsidRDefault="004C0980" w:rsidP="004C0980">
            <w:pPr>
              <w:spacing w:after="0" w:line="240" w:lineRule="auto"/>
              <w:outlineLvl w:val="2"/>
              <w:rPr>
                <w:rFonts w:eastAsia="Times New Roman"/>
                <w:sz w:val="20"/>
                <w:szCs w:val="20"/>
                <w:lang w:eastAsia="ru-RU"/>
              </w:rPr>
            </w:pPr>
            <w:bookmarkStart w:id="1193" w:name="_Toc465859427"/>
            <w:r w:rsidRPr="009B12AC">
              <w:rPr>
                <w:rFonts w:eastAsia="Times New Roman"/>
                <w:sz w:val="20"/>
                <w:szCs w:val="20"/>
                <w:lang w:eastAsia="ru-RU"/>
              </w:rPr>
              <w:t>муниципальный бюджет</w:t>
            </w:r>
            <w:bookmarkEnd w:id="1193"/>
          </w:p>
        </w:tc>
        <w:tc>
          <w:tcPr>
            <w:tcW w:w="1355" w:type="dxa"/>
            <w:shd w:val="clear" w:color="auto" w:fill="auto"/>
            <w:hideMark/>
          </w:tcPr>
          <w:p w14:paraId="1589A0B8" w14:textId="77777777" w:rsidR="004C0980" w:rsidRPr="009B12AC" w:rsidRDefault="004C0980" w:rsidP="004C0980">
            <w:pPr>
              <w:spacing w:after="0" w:line="240" w:lineRule="auto"/>
              <w:jc w:val="right"/>
              <w:outlineLvl w:val="2"/>
              <w:rPr>
                <w:rFonts w:eastAsia="Times New Roman"/>
                <w:sz w:val="20"/>
                <w:szCs w:val="20"/>
                <w:lang w:eastAsia="ru-RU"/>
              </w:rPr>
            </w:pPr>
            <w:bookmarkStart w:id="1194" w:name="_Toc465859428"/>
            <w:r w:rsidRPr="009B12AC">
              <w:rPr>
                <w:rFonts w:eastAsia="Times New Roman"/>
                <w:sz w:val="20"/>
                <w:szCs w:val="20"/>
                <w:lang w:eastAsia="ru-RU"/>
              </w:rPr>
              <w:t>0,000</w:t>
            </w:r>
            <w:bookmarkEnd w:id="1194"/>
          </w:p>
        </w:tc>
        <w:tc>
          <w:tcPr>
            <w:tcW w:w="1216" w:type="dxa"/>
            <w:shd w:val="clear" w:color="auto" w:fill="auto"/>
            <w:hideMark/>
          </w:tcPr>
          <w:p w14:paraId="5BE77AEC" w14:textId="77777777" w:rsidR="004C0980" w:rsidRPr="009B12AC" w:rsidRDefault="004C0980" w:rsidP="004C0980">
            <w:pPr>
              <w:spacing w:after="0" w:line="240" w:lineRule="auto"/>
              <w:jc w:val="right"/>
              <w:outlineLvl w:val="2"/>
              <w:rPr>
                <w:rFonts w:eastAsia="Times New Roman"/>
                <w:sz w:val="20"/>
                <w:szCs w:val="20"/>
                <w:lang w:eastAsia="ru-RU"/>
              </w:rPr>
            </w:pPr>
            <w:bookmarkStart w:id="1195" w:name="_Toc465859429"/>
            <w:r w:rsidRPr="009B12AC">
              <w:rPr>
                <w:rFonts w:eastAsia="Times New Roman"/>
                <w:sz w:val="20"/>
                <w:szCs w:val="20"/>
                <w:lang w:eastAsia="ru-RU"/>
              </w:rPr>
              <w:t>0,000</w:t>
            </w:r>
            <w:bookmarkEnd w:id="1195"/>
          </w:p>
        </w:tc>
        <w:tc>
          <w:tcPr>
            <w:tcW w:w="1216" w:type="dxa"/>
            <w:shd w:val="clear" w:color="auto" w:fill="auto"/>
            <w:hideMark/>
          </w:tcPr>
          <w:p w14:paraId="5A63A5E5" w14:textId="77777777" w:rsidR="004C0980" w:rsidRPr="009B12AC" w:rsidRDefault="004C0980" w:rsidP="004C0980">
            <w:pPr>
              <w:spacing w:after="0" w:line="240" w:lineRule="auto"/>
              <w:jc w:val="right"/>
              <w:outlineLvl w:val="2"/>
              <w:rPr>
                <w:rFonts w:eastAsia="Times New Roman"/>
                <w:sz w:val="20"/>
                <w:szCs w:val="20"/>
                <w:lang w:eastAsia="ru-RU"/>
              </w:rPr>
            </w:pPr>
            <w:bookmarkStart w:id="1196" w:name="_Toc465859430"/>
            <w:r w:rsidRPr="009B12AC">
              <w:rPr>
                <w:rFonts w:eastAsia="Times New Roman"/>
                <w:sz w:val="20"/>
                <w:szCs w:val="20"/>
                <w:lang w:eastAsia="ru-RU"/>
              </w:rPr>
              <w:t>0,000</w:t>
            </w:r>
            <w:bookmarkEnd w:id="1196"/>
          </w:p>
        </w:tc>
        <w:tc>
          <w:tcPr>
            <w:tcW w:w="1216" w:type="dxa"/>
            <w:shd w:val="clear" w:color="auto" w:fill="auto"/>
            <w:hideMark/>
          </w:tcPr>
          <w:p w14:paraId="3BE02D31" w14:textId="77777777" w:rsidR="004C0980" w:rsidRPr="009B12AC" w:rsidRDefault="004C0980" w:rsidP="004C0980">
            <w:pPr>
              <w:spacing w:after="0" w:line="240" w:lineRule="auto"/>
              <w:jc w:val="right"/>
              <w:outlineLvl w:val="2"/>
              <w:rPr>
                <w:rFonts w:eastAsia="Times New Roman"/>
                <w:sz w:val="20"/>
                <w:szCs w:val="20"/>
                <w:lang w:eastAsia="ru-RU"/>
              </w:rPr>
            </w:pPr>
            <w:bookmarkStart w:id="1197" w:name="_Toc465859431"/>
            <w:r w:rsidRPr="009B12AC">
              <w:rPr>
                <w:rFonts w:eastAsia="Times New Roman"/>
                <w:sz w:val="20"/>
                <w:szCs w:val="20"/>
                <w:lang w:eastAsia="ru-RU"/>
              </w:rPr>
              <w:t>0,000</w:t>
            </w:r>
            <w:bookmarkEnd w:id="1197"/>
          </w:p>
        </w:tc>
        <w:tc>
          <w:tcPr>
            <w:tcW w:w="1216" w:type="dxa"/>
            <w:shd w:val="clear" w:color="auto" w:fill="auto"/>
            <w:hideMark/>
          </w:tcPr>
          <w:p w14:paraId="223272F7" w14:textId="77777777" w:rsidR="004C0980" w:rsidRPr="009B12AC" w:rsidRDefault="004C0980" w:rsidP="004C0980">
            <w:pPr>
              <w:spacing w:after="0" w:line="240" w:lineRule="auto"/>
              <w:jc w:val="right"/>
              <w:outlineLvl w:val="2"/>
              <w:rPr>
                <w:rFonts w:eastAsia="Times New Roman"/>
                <w:sz w:val="20"/>
                <w:szCs w:val="20"/>
                <w:lang w:eastAsia="ru-RU"/>
              </w:rPr>
            </w:pPr>
            <w:bookmarkStart w:id="1198" w:name="_Toc465859432"/>
            <w:r w:rsidRPr="009B12AC">
              <w:rPr>
                <w:rFonts w:eastAsia="Times New Roman"/>
                <w:sz w:val="20"/>
                <w:szCs w:val="20"/>
                <w:lang w:eastAsia="ru-RU"/>
              </w:rPr>
              <w:t>0,000</w:t>
            </w:r>
            <w:bookmarkEnd w:id="1198"/>
          </w:p>
        </w:tc>
      </w:tr>
      <w:tr w:rsidR="004C0980" w:rsidRPr="009B12AC" w14:paraId="3F59C0E1" w14:textId="77777777" w:rsidTr="00FD546D">
        <w:trPr>
          <w:cantSplit/>
          <w:trHeight w:val="315"/>
        </w:trPr>
        <w:tc>
          <w:tcPr>
            <w:tcW w:w="851" w:type="dxa"/>
            <w:vMerge/>
            <w:shd w:val="clear" w:color="auto" w:fill="auto"/>
            <w:vAlign w:val="center"/>
            <w:hideMark/>
          </w:tcPr>
          <w:p w14:paraId="054FC632"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607310BA"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3955A1FD"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25342866"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5CFEA174"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2F84B529" w14:textId="77777777" w:rsidR="004C0980" w:rsidRPr="009B12AC" w:rsidRDefault="004C0980" w:rsidP="004C0980">
            <w:pPr>
              <w:spacing w:after="0" w:line="240" w:lineRule="auto"/>
              <w:outlineLvl w:val="2"/>
              <w:rPr>
                <w:rFonts w:eastAsia="Times New Roman"/>
                <w:sz w:val="20"/>
                <w:szCs w:val="20"/>
                <w:lang w:eastAsia="ru-RU"/>
              </w:rPr>
            </w:pPr>
            <w:bookmarkStart w:id="1199" w:name="_Toc465859433"/>
            <w:r w:rsidRPr="009B12AC">
              <w:rPr>
                <w:rFonts w:eastAsia="Times New Roman"/>
                <w:sz w:val="20"/>
                <w:szCs w:val="20"/>
                <w:lang w:eastAsia="ru-RU"/>
              </w:rPr>
              <w:t>внебюджетные источники</w:t>
            </w:r>
            <w:bookmarkEnd w:id="1199"/>
          </w:p>
        </w:tc>
        <w:tc>
          <w:tcPr>
            <w:tcW w:w="1355" w:type="dxa"/>
            <w:shd w:val="clear" w:color="auto" w:fill="auto"/>
            <w:hideMark/>
          </w:tcPr>
          <w:p w14:paraId="1126AD74" w14:textId="77777777" w:rsidR="004C0980" w:rsidRPr="009B12AC" w:rsidRDefault="004C0980" w:rsidP="004C0980">
            <w:pPr>
              <w:spacing w:after="0" w:line="240" w:lineRule="auto"/>
              <w:jc w:val="right"/>
              <w:outlineLvl w:val="2"/>
              <w:rPr>
                <w:rFonts w:eastAsia="Times New Roman"/>
                <w:sz w:val="20"/>
                <w:szCs w:val="20"/>
                <w:lang w:eastAsia="ru-RU"/>
              </w:rPr>
            </w:pPr>
            <w:bookmarkStart w:id="1200" w:name="_Toc465859434"/>
            <w:r w:rsidRPr="009B12AC">
              <w:rPr>
                <w:rFonts w:eastAsia="Times New Roman"/>
                <w:sz w:val="20"/>
                <w:szCs w:val="20"/>
                <w:lang w:eastAsia="ru-RU"/>
              </w:rPr>
              <w:t>0,000</w:t>
            </w:r>
            <w:bookmarkEnd w:id="1200"/>
          </w:p>
        </w:tc>
        <w:tc>
          <w:tcPr>
            <w:tcW w:w="1216" w:type="dxa"/>
            <w:shd w:val="clear" w:color="auto" w:fill="auto"/>
            <w:hideMark/>
          </w:tcPr>
          <w:p w14:paraId="13D90087" w14:textId="77777777" w:rsidR="004C0980" w:rsidRPr="009B12AC" w:rsidRDefault="004C0980" w:rsidP="004C0980">
            <w:pPr>
              <w:spacing w:after="0" w:line="240" w:lineRule="auto"/>
              <w:jc w:val="right"/>
              <w:outlineLvl w:val="2"/>
              <w:rPr>
                <w:rFonts w:eastAsia="Times New Roman"/>
                <w:sz w:val="20"/>
                <w:szCs w:val="20"/>
                <w:lang w:eastAsia="ru-RU"/>
              </w:rPr>
            </w:pPr>
            <w:bookmarkStart w:id="1201" w:name="_Toc465859435"/>
            <w:r w:rsidRPr="009B12AC">
              <w:rPr>
                <w:rFonts w:eastAsia="Times New Roman"/>
                <w:sz w:val="20"/>
                <w:szCs w:val="20"/>
                <w:lang w:eastAsia="ru-RU"/>
              </w:rPr>
              <w:t>0,000</w:t>
            </w:r>
            <w:bookmarkEnd w:id="1201"/>
          </w:p>
        </w:tc>
        <w:tc>
          <w:tcPr>
            <w:tcW w:w="1216" w:type="dxa"/>
            <w:shd w:val="clear" w:color="auto" w:fill="auto"/>
            <w:hideMark/>
          </w:tcPr>
          <w:p w14:paraId="06F5F62A" w14:textId="77777777" w:rsidR="004C0980" w:rsidRPr="009B12AC" w:rsidRDefault="004C0980" w:rsidP="004C0980">
            <w:pPr>
              <w:spacing w:after="0" w:line="240" w:lineRule="auto"/>
              <w:jc w:val="right"/>
              <w:outlineLvl w:val="2"/>
              <w:rPr>
                <w:rFonts w:eastAsia="Times New Roman"/>
                <w:sz w:val="20"/>
                <w:szCs w:val="20"/>
                <w:lang w:eastAsia="ru-RU"/>
              </w:rPr>
            </w:pPr>
            <w:bookmarkStart w:id="1202" w:name="_Toc465859436"/>
            <w:r w:rsidRPr="009B12AC">
              <w:rPr>
                <w:rFonts w:eastAsia="Times New Roman"/>
                <w:sz w:val="20"/>
                <w:szCs w:val="20"/>
                <w:lang w:eastAsia="ru-RU"/>
              </w:rPr>
              <w:t>0,000</w:t>
            </w:r>
            <w:bookmarkEnd w:id="1202"/>
          </w:p>
        </w:tc>
        <w:tc>
          <w:tcPr>
            <w:tcW w:w="1216" w:type="dxa"/>
            <w:shd w:val="clear" w:color="auto" w:fill="auto"/>
            <w:hideMark/>
          </w:tcPr>
          <w:p w14:paraId="24F168CD" w14:textId="77777777" w:rsidR="004C0980" w:rsidRPr="009B12AC" w:rsidRDefault="004C0980" w:rsidP="004C0980">
            <w:pPr>
              <w:spacing w:after="0" w:line="240" w:lineRule="auto"/>
              <w:jc w:val="right"/>
              <w:outlineLvl w:val="2"/>
              <w:rPr>
                <w:rFonts w:eastAsia="Times New Roman"/>
                <w:sz w:val="20"/>
                <w:szCs w:val="20"/>
                <w:lang w:eastAsia="ru-RU"/>
              </w:rPr>
            </w:pPr>
            <w:bookmarkStart w:id="1203" w:name="_Toc465859437"/>
            <w:r w:rsidRPr="009B12AC">
              <w:rPr>
                <w:rFonts w:eastAsia="Times New Roman"/>
                <w:sz w:val="20"/>
                <w:szCs w:val="20"/>
                <w:lang w:eastAsia="ru-RU"/>
              </w:rPr>
              <w:t>0,000</w:t>
            </w:r>
            <w:bookmarkEnd w:id="1203"/>
          </w:p>
        </w:tc>
        <w:tc>
          <w:tcPr>
            <w:tcW w:w="1216" w:type="dxa"/>
            <w:shd w:val="clear" w:color="auto" w:fill="auto"/>
            <w:hideMark/>
          </w:tcPr>
          <w:p w14:paraId="5C4E3525" w14:textId="77777777" w:rsidR="004C0980" w:rsidRPr="009B12AC" w:rsidRDefault="004C0980" w:rsidP="004C0980">
            <w:pPr>
              <w:spacing w:after="0" w:line="240" w:lineRule="auto"/>
              <w:jc w:val="right"/>
              <w:outlineLvl w:val="2"/>
              <w:rPr>
                <w:rFonts w:eastAsia="Times New Roman"/>
                <w:sz w:val="20"/>
                <w:szCs w:val="20"/>
                <w:lang w:eastAsia="ru-RU"/>
              </w:rPr>
            </w:pPr>
            <w:bookmarkStart w:id="1204" w:name="_Toc465859438"/>
            <w:r w:rsidRPr="009B12AC">
              <w:rPr>
                <w:rFonts w:eastAsia="Times New Roman"/>
                <w:sz w:val="20"/>
                <w:szCs w:val="20"/>
                <w:lang w:eastAsia="ru-RU"/>
              </w:rPr>
              <w:t>0,000</w:t>
            </w:r>
            <w:bookmarkEnd w:id="1204"/>
          </w:p>
        </w:tc>
      </w:tr>
      <w:tr w:rsidR="004C0980" w:rsidRPr="009B12AC" w14:paraId="01FF0FAD" w14:textId="77777777" w:rsidTr="00FD546D">
        <w:trPr>
          <w:cantSplit/>
          <w:trHeight w:val="315"/>
        </w:trPr>
        <w:tc>
          <w:tcPr>
            <w:tcW w:w="851" w:type="dxa"/>
            <w:vMerge w:val="restart"/>
            <w:shd w:val="clear" w:color="auto" w:fill="auto"/>
            <w:hideMark/>
          </w:tcPr>
          <w:p w14:paraId="71495BEA" w14:textId="77777777" w:rsidR="004C0980" w:rsidRPr="009B12AC" w:rsidRDefault="004C0980" w:rsidP="004C0980">
            <w:pPr>
              <w:spacing w:after="0" w:line="240" w:lineRule="auto"/>
              <w:jc w:val="center"/>
              <w:outlineLvl w:val="2"/>
              <w:rPr>
                <w:rFonts w:eastAsia="Times New Roman"/>
                <w:sz w:val="20"/>
                <w:szCs w:val="20"/>
                <w:lang w:eastAsia="ru-RU"/>
              </w:rPr>
            </w:pPr>
            <w:bookmarkStart w:id="1205" w:name="_Toc465859439"/>
            <w:r w:rsidRPr="009B12AC">
              <w:rPr>
                <w:rFonts w:eastAsia="Times New Roman"/>
                <w:sz w:val="20"/>
                <w:szCs w:val="20"/>
                <w:lang w:eastAsia="ru-RU"/>
              </w:rPr>
              <w:t>1.2.2.8</w:t>
            </w:r>
            <w:bookmarkEnd w:id="1205"/>
          </w:p>
        </w:tc>
        <w:tc>
          <w:tcPr>
            <w:tcW w:w="3180" w:type="dxa"/>
            <w:vMerge w:val="restart"/>
            <w:shd w:val="clear" w:color="auto" w:fill="auto"/>
            <w:hideMark/>
          </w:tcPr>
          <w:p w14:paraId="26581A98" w14:textId="77777777" w:rsidR="004C0980" w:rsidRPr="00943228" w:rsidRDefault="004C0980" w:rsidP="004C0980">
            <w:pPr>
              <w:spacing w:after="0" w:line="240" w:lineRule="auto"/>
              <w:ind w:firstLineChars="100" w:firstLine="200"/>
              <w:outlineLvl w:val="2"/>
              <w:rPr>
                <w:rFonts w:eastAsia="Times New Roman"/>
                <w:i/>
                <w:iCs/>
                <w:sz w:val="20"/>
                <w:szCs w:val="20"/>
                <w:lang w:eastAsia="ru-RU"/>
              </w:rPr>
            </w:pPr>
            <w:bookmarkStart w:id="1206" w:name="_Toc465859440"/>
            <w:r w:rsidRPr="00943228">
              <w:rPr>
                <w:rFonts w:eastAsia="Times New Roman"/>
                <w:i/>
                <w:iCs/>
                <w:sz w:val="20"/>
                <w:szCs w:val="20"/>
                <w:lang w:eastAsia="ru-RU"/>
              </w:rPr>
              <w:t>Создание муниципальной медиатеки лучшего педагогического опыта «Уроки педагогического мастерства»</w:t>
            </w:r>
            <w:bookmarkEnd w:id="1206"/>
          </w:p>
        </w:tc>
        <w:tc>
          <w:tcPr>
            <w:tcW w:w="1647" w:type="dxa"/>
            <w:vMerge w:val="restart"/>
            <w:shd w:val="clear" w:color="auto" w:fill="auto"/>
            <w:hideMark/>
          </w:tcPr>
          <w:p w14:paraId="1D00F2FE" w14:textId="77777777" w:rsidR="004C0980" w:rsidRPr="00943228" w:rsidRDefault="006872A2" w:rsidP="004C0980">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4876AF79"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0C368D73"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23DD3C1C" w14:textId="77777777" w:rsidR="004C0980" w:rsidRPr="009B12AC" w:rsidRDefault="004C0980" w:rsidP="004C0980">
            <w:pPr>
              <w:spacing w:after="0" w:line="240" w:lineRule="auto"/>
              <w:outlineLvl w:val="2"/>
              <w:rPr>
                <w:rFonts w:eastAsia="Times New Roman"/>
                <w:sz w:val="20"/>
                <w:szCs w:val="20"/>
                <w:lang w:eastAsia="ru-RU"/>
              </w:rPr>
            </w:pPr>
            <w:bookmarkStart w:id="1207" w:name="_Toc465859444"/>
            <w:r w:rsidRPr="009B12AC">
              <w:rPr>
                <w:rFonts w:eastAsia="Times New Roman"/>
                <w:sz w:val="20"/>
                <w:szCs w:val="20"/>
                <w:lang w:eastAsia="ru-RU"/>
              </w:rPr>
              <w:t>всего</w:t>
            </w:r>
            <w:bookmarkEnd w:id="1207"/>
          </w:p>
        </w:tc>
        <w:tc>
          <w:tcPr>
            <w:tcW w:w="1355" w:type="dxa"/>
            <w:shd w:val="clear" w:color="auto" w:fill="auto"/>
            <w:hideMark/>
          </w:tcPr>
          <w:p w14:paraId="7957D503" w14:textId="77777777" w:rsidR="004C0980" w:rsidRPr="009B12AC" w:rsidRDefault="004C0980" w:rsidP="004C0980">
            <w:pPr>
              <w:spacing w:after="0" w:line="240" w:lineRule="auto"/>
              <w:jc w:val="right"/>
              <w:outlineLvl w:val="2"/>
              <w:rPr>
                <w:rFonts w:eastAsia="Times New Roman"/>
                <w:sz w:val="20"/>
                <w:szCs w:val="20"/>
                <w:lang w:eastAsia="ru-RU"/>
              </w:rPr>
            </w:pPr>
            <w:bookmarkStart w:id="1208" w:name="_Toc465859445"/>
            <w:r w:rsidRPr="009B12AC">
              <w:rPr>
                <w:rFonts w:eastAsia="Times New Roman"/>
                <w:sz w:val="20"/>
                <w:szCs w:val="20"/>
                <w:lang w:eastAsia="ru-RU"/>
              </w:rPr>
              <w:t>0,000</w:t>
            </w:r>
            <w:bookmarkEnd w:id="1208"/>
          </w:p>
        </w:tc>
        <w:tc>
          <w:tcPr>
            <w:tcW w:w="1216" w:type="dxa"/>
            <w:shd w:val="clear" w:color="auto" w:fill="auto"/>
            <w:hideMark/>
          </w:tcPr>
          <w:p w14:paraId="3993C1EF" w14:textId="77777777" w:rsidR="004C0980" w:rsidRPr="009B12AC" w:rsidRDefault="004C0980" w:rsidP="004C0980">
            <w:pPr>
              <w:spacing w:after="0" w:line="240" w:lineRule="auto"/>
              <w:jc w:val="right"/>
              <w:outlineLvl w:val="2"/>
              <w:rPr>
                <w:rFonts w:eastAsia="Times New Roman"/>
                <w:sz w:val="20"/>
                <w:szCs w:val="20"/>
                <w:lang w:eastAsia="ru-RU"/>
              </w:rPr>
            </w:pPr>
            <w:bookmarkStart w:id="1209" w:name="_Toc465859446"/>
            <w:r w:rsidRPr="009B12AC">
              <w:rPr>
                <w:rFonts w:eastAsia="Times New Roman"/>
                <w:sz w:val="20"/>
                <w:szCs w:val="20"/>
                <w:lang w:eastAsia="ru-RU"/>
              </w:rPr>
              <w:t>0,000</w:t>
            </w:r>
            <w:bookmarkEnd w:id="1209"/>
          </w:p>
        </w:tc>
        <w:tc>
          <w:tcPr>
            <w:tcW w:w="1216" w:type="dxa"/>
            <w:shd w:val="clear" w:color="auto" w:fill="auto"/>
            <w:hideMark/>
          </w:tcPr>
          <w:p w14:paraId="7483D2C0" w14:textId="77777777" w:rsidR="004C0980" w:rsidRPr="009B12AC" w:rsidRDefault="004C0980" w:rsidP="004C0980">
            <w:pPr>
              <w:spacing w:after="0" w:line="240" w:lineRule="auto"/>
              <w:jc w:val="right"/>
              <w:outlineLvl w:val="2"/>
              <w:rPr>
                <w:rFonts w:eastAsia="Times New Roman"/>
                <w:sz w:val="20"/>
                <w:szCs w:val="20"/>
                <w:lang w:eastAsia="ru-RU"/>
              </w:rPr>
            </w:pPr>
            <w:bookmarkStart w:id="1210" w:name="_Toc465859447"/>
            <w:r w:rsidRPr="009B12AC">
              <w:rPr>
                <w:rFonts w:eastAsia="Times New Roman"/>
                <w:sz w:val="20"/>
                <w:szCs w:val="20"/>
                <w:lang w:eastAsia="ru-RU"/>
              </w:rPr>
              <w:t>0,000</w:t>
            </w:r>
            <w:bookmarkEnd w:id="1210"/>
          </w:p>
        </w:tc>
        <w:tc>
          <w:tcPr>
            <w:tcW w:w="1216" w:type="dxa"/>
            <w:shd w:val="clear" w:color="auto" w:fill="auto"/>
            <w:hideMark/>
          </w:tcPr>
          <w:p w14:paraId="0039034B" w14:textId="77777777" w:rsidR="004C0980" w:rsidRPr="009B12AC" w:rsidRDefault="004C0980" w:rsidP="004C0980">
            <w:pPr>
              <w:spacing w:after="0" w:line="240" w:lineRule="auto"/>
              <w:jc w:val="right"/>
              <w:outlineLvl w:val="2"/>
              <w:rPr>
                <w:rFonts w:eastAsia="Times New Roman"/>
                <w:sz w:val="20"/>
                <w:szCs w:val="20"/>
                <w:lang w:eastAsia="ru-RU"/>
              </w:rPr>
            </w:pPr>
            <w:bookmarkStart w:id="1211" w:name="_Toc465859448"/>
            <w:r w:rsidRPr="009B12AC">
              <w:rPr>
                <w:rFonts w:eastAsia="Times New Roman"/>
                <w:sz w:val="20"/>
                <w:szCs w:val="20"/>
                <w:lang w:eastAsia="ru-RU"/>
              </w:rPr>
              <w:t>0,000</w:t>
            </w:r>
            <w:bookmarkEnd w:id="1211"/>
          </w:p>
        </w:tc>
        <w:tc>
          <w:tcPr>
            <w:tcW w:w="1216" w:type="dxa"/>
            <w:shd w:val="clear" w:color="auto" w:fill="auto"/>
            <w:hideMark/>
          </w:tcPr>
          <w:p w14:paraId="26400B52" w14:textId="77777777" w:rsidR="004C0980" w:rsidRPr="009B12AC" w:rsidRDefault="004C0980" w:rsidP="004C0980">
            <w:pPr>
              <w:spacing w:after="0" w:line="240" w:lineRule="auto"/>
              <w:jc w:val="right"/>
              <w:outlineLvl w:val="2"/>
              <w:rPr>
                <w:rFonts w:eastAsia="Times New Roman"/>
                <w:sz w:val="20"/>
                <w:szCs w:val="20"/>
                <w:lang w:eastAsia="ru-RU"/>
              </w:rPr>
            </w:pPr>
            <w:bookmarkStart w:id="1212" w:name="_Toc465859449"/>
            <w:r w:rsidRPr="009B12AC">
              <w:rPr>
                <w:rFonts w:eastAsia="Times New Roman"/>
                <w:sz w:val="20"/>
                <w:szCs w:val="20"/>
                <w:lang w:eastAsia="ru-RU"/>
              </w:rPr>
              <w:t>0,000</w:t>
            </w:r>
            <w:bookmarkEnd w:id="1212"/>
          </w:p>
        </w:tc>
      </w:tr>
      <w:tr w:rsidR="004C0980" w:rsidRPr="009B12AC" w14:paraId="2A5B4922" w14:textId="77777777" w:rsidTr="00FD546D">
        <w:trPr>
          <w:cantSplit/>
          <w:trHeight w:val="315"/>
        </w:trPr>
        <w:tc>
          <w:tcPr>
            <w:tcW w:w="851" w:type="dxa"/>
            <w:vMerge/>
            <w:shd w:val="clear" w:color="auto" w:fill="auto"/>
            <w:vAlign w:val="center"/>
            <w:hideMark/>
          </w:tcPr>
          <w:p w14:paraId="31091B44"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4567DB1E"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3C4DEF75"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14E82204"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286DA402"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1139AF2E" w14:textId="77777777" w:rsidR="004C0980" w:rsidRPr="009B12AC" w:rsidRDefault="004C0980" w:rsidP="004C0980">
            <w:pPr>
              <w:spacing w:after="0" w:line="240" w:lineRule="auto"/>
              <w:outlineLvl w:val="2"/>
              <w:rPr>
                <w:rFonts w:eastAsia="Times New Roman"/>
                <w:sz w:val="20"/>
                <w:szCs w:val="20"/>
                <w:lang w:eastAsia="ru-RU"/>
              </w:rPr>
            </w:pPr>
            <w:bookmarkStart w:id="1213" w:name="_Toc465859450"/>
            <w:r w:rsidRPr="009B12AC">
              <w:rPr>
                <w:rFonts w:eastAsia="Times New Roman"/>
                <w:sz w:val="20"/>
                <w:szCs w:val="20"/>
                <w:lang w:eastAsia="ru-RU"/>
              </w:rPr>
              <w:t>федеральный бюджет</w:t>
            </w:r>
            <w:bookmarkEnd w:id="1213"/>
          </w:p>
        </w:tc>
        <w:tc>
          <w:tcPr>
            <w:tcW w:w="1355" w:type="dxa"/>
            <w:shd w:val="clear" w:color="auto" w:fill="auto"/>
            <w:hideMark/>
          </w:tcPr>
          <w:p w14:paraId="6D023201" w14:textId="77777777" w:rsidR="004C0980" w:rsidRPr="009B12AC" w:rsidRDefault="004C0980" w:rsidP="004C0980">
            <w:pPr>
              <w:spacing w:after="0" w:line="240" w:lineRule="auto"/>
              <w:jc w:val="right"/>
              <w:outlineLvl w:val="2"/>
              <w:rPr>
                <w:rFonts w:eastAsia="Times New Roman"/>
                <w:sz w:val="20"/>
                <w:szCs w:val="20"/>
                <w:lang w:eastAsia="ru-RU"/>
              </w:rPr>
            </w:pPr>
            <w:bookmarkStart w:id="1214" w:name="_Toc465859451"/>
            <w:r w:rsidRPr="009B12AC">
              <w:rPr>
                <w:rFonts w:eastAsia="Times New Roman"/>
                <w:sz w:val="20"/>
                <w:szCs w:val="20"/>
                <w:lang w:eastAsia="ru-RU"/>
              </w:rPr>
              <w:t>0,000</w:t>
            </w:r>
            <w:bookmarkEnd w:id="1214"/>
          </w:p>
        </w:tc>
        <w:tc>
          <w:tcPr>
            <w:tcW w:w="1216" w:type="dxa"/>
            <w:shd w:val="clear" w:color="auto" w:fill="auto"/>
            <w:hideMark/>
          </w:tcPr>
          <w:p w14:paraId="08453658" w14:textId="77777777" w:rsidR="004C0980" w:rsidRPr="009B12AC" w:rsidRDefault="004C0980" w:rsidP="004C0980">
            <w:pPr>
              <w:spacing w:after="0" w:line="240" w:lineRule="auto"/>
              <w:jc w:val="right"/>
              <w:outlineLvl w:val="2"/>
              <w:rPr>
                <w:rFonts w:eastAsia="Times New Roman"/>
                <w:sz w:val="20"/>
                <w:szCs w:val="20"/>
                <w:lang w:eastAsia="ru-RU"/>
              </w:rPr>
            </w:pPr>
            <w:bookmarkStart w:id="1215" w:name="_Toc465859452"/>
            <w:r w:rsidRPr="009B12AC">
              <w:rPr>
                <w:rFonts w:eastAsia="Times New Roman"/>
                <w:sz w:val="20"/>
                <w:szCs w:val="20"/>
                <w:lang w:eastAsia="ru-RU"/>
              </w:rPr>
              <w:t>0,000</w:t>
            </w:r>
            <w:bookmarkEnd w:id="1215"/>
          </w:p>
        </w:tc>
        <w:tc>
          <w:tcPr>
            <w:tcW w:w="1216" w:type="dxa"/>
            <w:shd w:val="clear" w:color="auto" w:fill="auto"/>
            <w:hideMark/>
          </w:tcPr>
          <w:p w14:paraId="624289AF" w14:textId="77777777" w:rsidR="004C0980" w:rsidRPr="009B12AC" w:rsidRDefault="004C0980" w:rsidP="004C0980">
            <w:pPr>
              <w:spacing w:after="0" w:line="240" w:lineRule="auto"/>
              <w:jc w:val="right"/>
              <w:outlineLvl w:val="2"/>
              <w:rPr>
                <w:rFonts w:eastAsia="Times New Roman"/>
                <w:sz w:val="20"/>
                <w:szCs w:val="20"/>
                <w:lang w:eastAsia="ru-RU"/>
              </w:rPr>
            </w:pPr>
            <w:bookmarkStart w:id="1216" w:name="_Toc465859453"/>
            <w:r w:rsidRPr="009B12AC">
              <w:rPr>
                <w:rFonts w:eastAsia="Times New Roman"/>
                <w:sz w:val="20"/>
                <w:szCs w:val="20"/>
                <w:lang w:eastAsia="ru-RU"/>
              </w:rPr>
              <w:t>0,000</w:t>
            </w:r>
            <w:bookmarkEnd w:id="1216"/>
          </w:p>
        </w:tc>
        <w:tc>
          <w:tcPr>
            <w:tcW w:w="1216" w:type="dxa"/>
            <w:shd w:val="clear" w:color="auto" w:fill="auto"/>
            <w:hideMark/>
          </w:tcPr>
          <w:p w14:paraId="2DA8F5DD" w14:textId="77777777" w:rsidR="004C0980" w:rsidRPr="009B12AC" w:rsidRDefault="004C0980" w:rsidP="004C0980">
            <w:pPr>
              <w:spacing w:after="0" w:line="240" w:lineRule="auto"/>
              <w:jc w:val="right"/>
              <w:outlineLvl w:val="2"/>
              <w:rPr>
                <w:rFonts w:eastAsia="Times New Roman"/>
                <w:sz w:val="20"/>
                <w:szCs w:val="20"/>
                <w:lang w:eastAsia="ru-RU"/>
              </w:rPr>
            </w:pPr>
            <w:bookmarkStart w:id="1217" w:name="_Toc465859454"/>
            <w:r w:rsidRPr="009B12AC">
              <w:rPr>
                <w:rFonts w:eastAsia="Times New Roman"/>
                <w:sz w:val="20"/>
                <w:szCs w:val="20"/>
                <w:lang w:eastAsia="ru-RU"/>
              </w:rPr>
              <w:t>0,000</w:t>
            </w:r>
            <w:bookmarkEnd w:id="1217"/>
          </w:p>
        </w:tc>
        <w:tc>
          <w:tcPr>
            <w:tcW w:w="1216" w:type="dxa"/>
            <w:shd w:val="clear" w:color="auto" w:fill="auto"/>
            <w:hideMark/>
          </w:tcPr>
          <w:p w14:paraId="45ECD95B" w14:textId="77777777" w:rsidR="004C0980" w:rsidRPr="009B12AC" w:rsidRDefault="004C0980" w:rsidP="004C0980">
            <w:pPr>
              <w:spacing w:after="0" w:line="240" w:lineRule="auto"/>
              <w:jc w:val="right"/>
              <w:outlineLvl w:val="2"/>
              <w:rPr>
                <w:rFonts w:eastAsia="Times New Roman"/>
                <w:sz w:val="20"/>
                <w:szCs w:val="20"/>
                <w:lang w:eastAsia="ru-RU"/>
              </w:rPr>
            </w:pPr>
            <w:bookmarkStart w:id="1218" w:name="_Toc465859455"/>
            <w:r w:rsidRPr="009B12AC">
              <w:rPr>
                <w:rFonts w:eastAsia="Times New Roman"/>
                <w:sz w:val="20"/>
                <w:szCs w:val="20"/>
                <w:lang w:eastAsia="ru-RU"/>
              </w:rPr>
              <w:t>0,000</w:t>
            </w:r>
            <w:bookmarkEnd w:id="1218"/>
          </w:p>
        </w:tc>
      </w:tr>
      <w:tr w:rsidR="004C0980" w:rsidRPr="009B12AC" w14:paraId="64142754" w14:textId="77777777" w:rsidTr="00FD546D">
        <w:trPr>
          <w:cantSplit/>
          <w:trHeight w:val="315"/>
        </w:trPr>
        <w:tc>
          <w:tcPr>
            <w:tcW w:w="851" w:type="dxa"/>
            <w:vMerge/>
            <w:shd w:val="clear" w:color="auto" w:fill="auto"/>
            <w:vAlign w:val="center"/>
            <w:hideMark/>
          </w:tcPr>
          <w:p w14:paraId="0B11655C"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356A4341"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48A2DD5E"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2B13474D"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1DA31AE2"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154B15A3" w14:textId="77777777" w:rsidR="004C0980" w:rsidRPr="009B12AC" w:rsidRDefault="004C0980" w:rsidP="004C0980">
            <w:pPr>
              <w:spacing w:after="0" w:line="240" w:lineRule="auto"/>
              <w:outlineLvl w:val="2"/>
              <w:rPr>
                <w:rFonts w:eastAsia="Times New Roman"/>
                <w:sz w:val="20"/>
                <w:szCs w:val="20"/>
                <w:lang w:eastAsia="ru-RU"/>
              </w:rPr>
            </w:pPr>
            <w:bookmarkStart w:id="1219" w:name="_Toc465859456"/>
            <w:r w:rsidRPr="009B12AC">
              <w:rPr>
                <w:rFonts w:eastAsia="Times New Roman"/>
                <w:sz w:val="20"/>
                <w:szCs w:val="20"/>
                <w:lang w:eastAsia="ru-RU"/>
              </w:rPr>
              <w:t>республиканский бюджет</w:t>
            </w:r>
            <w:bookmarkEnd w:id="1219"/>
          </w:p>
        </w:tc>
        <w:tc>
          <w:tcPr>
            <w:tcW w:w="1355" w:type="dxa"/>
            <w:shd w:val="clear" w:color="auto" w:fill="auto"/>
            <w:hideMark/>
          </w:tcPr>
          <w:p w14:paraId="7C89D744" w14:textId="77777777" w:rsidR="004C0980" w:rsidRPr="009B12AC" w:rsidRDefault="004C0980" w:rsidP="004C0980">
            <w:pPr>
              <w:spacing w:after="0" w:line="240" w:lineRule="auto"/>
              <w:jc w:val="right"/>
              <w:outlineLvl w:val="2"/>
              <w:rPr>
                <w:rFonts w:eastAsia="Times New Roman"/>
                <w:sz w:val="20"/>
                <w:szCs w:val="20"/>
                <w:lang w:eastAsia="ru-RU"/>
              </w:rPr>
            </w:pPr>
            <w:bookmarkStart w:id="1220" w:name="_Toc465859457"/>
            <w:r w:rsidRPr="009B12AC">
              <w:rPr>
                <w:rFonts w:eastAsia="Times New Roman"/>
                <w:sz w:val="20"/>
                <w:szCs w:val="20"/>
                <w:lang w:eastAsia="ru-RU"/>
              </w:rPr>
              <w:t>0,000</w:t>
            </w:r>
            <w:bookmarkEnd w:id="1220"/>
          </w:p>
        </w:tc>
        <w:tc>
          <w:tcPr>
            <w:tcW w:w="1216" w:type="dxa"/>
            <w:shd w:val="clear" w:color="auto" w:fill="auto"/>
            <w:hideMark/>
          </w:tcPr>
          <w:p w14:paraId="4F144FBA" w14:textId="77777777" w:rsidR="004C0980" w:rsidRPr="009B12AC" w:rsidRDefault="004C0980" w:rsidP="004C0980">
            <w:pPr>
              <w:spacing w:after="0" w:line="240" w:lineRule="auto"/>
              <w:jc w:val="right"/>
              <w:outlineLvl w:val="2"/>
              <w:rPr>
                <w:rFonts w:eastAsia="Times New Roman"/>
                <w:sz w:val="20"/>
                <w:szCs w:val="20"/>
                <w:lang w:eastAsia="ru-RU"/>
              </w:rPr>
            </w:pPr>
            <w:bookmarkStart w:id="1221" w:name="_Toc465859458"/>
            <w:r w:rsidRPr="009B12AC">
              <w:rPr>
                <w:rFonts w:eastAsia="Times New Roman"/>
                <w:sz w:val="20"/>
                <w:szCs w:val="20"/>
                <w:lang w:eastAsia="ru-RU"/>
              </w:rPr>
              <w:t>0,000</w:t>
            </w:r>
            <w:bookmarkEnd w:id="1221"/>
          </w:p>
        </w:tc>
        <w:tc>
          <w:tcPr>
            <w:tcW w:w="1216" w:type="dxa"/>
            <w:shd w:val="clear" w:color="auto" w:fill="auto"/>
            <w:hideMark/>
          </w:tcPr>
          <w:p w14:paraId="59436E82" w14:textId="77777777" w:rsidR="004C0980" w:rsidRPr="009B12AC" w:rsidRDefault="004C0980" w:rsidP="004C0980">
            <w:pPr>
              <w:spacing w:after="0" w:line="240" w:lineRule="auto"/>
              <w:jc w:val="right"/>
              <w:outlineLvl w:val="2"/>
              <w:rPr>
                <w:rFonts w:eastAsia="Times New Roman"/>
                <w:sz w:val="20"/>
                <w:szCs w:val="20"/>
                <w:lang w:eastAsia="ru-RU"/>
              </w:rPr>
            </w:pPr>
            <w:bookmarkStart w:id="1222" w:name="_Toc465859459"/>
            <w:r w:rsidRPr="009B12AC">
              <w:rPr>
                <w:rFonts w:eastAsia="Times New Roman"/>
                <w:sz w:val="20"/>
                <w:szCs w:val="20"/>
                <w:lang w:eastAsia="ru-RU"/>
              </w:rPr>
              <w:t>0,000</w:t>
            </w:r>
            <w:bookmarkEnd w:id="1222"/>
          </w:p>
        </w:tc>
        <w:tc>
          <w:tcPr>
            <w:tcW w:w="1216" w:type="dxa"/>
            <w:shd w:val="clear" w:color="auto" w:fill="auto"/>
            <w:hideMark/>
          </w:tcPr>
          <w:p w14:paraId="0AF34633" w14:textId="77777777" w:rsidR="004C0980" w:rsidRPr="009B12AC" w:rsidRDefault="004C0980" w:rsidP="004C0980">
            <w:pPr>
              <w:spacing w:after="0" w:line="240" w:lineRule="auto"/>
              <w:jc w:val="right"/>
              <w:outlineLvl w:val="2"/>
              <w:rPr>
                <w:rFonts w:eastAsia="Times New Roman"/>
                <w:sz w:val="20"/>
                <w:szCs w:val="20"/>
                <w:lang w:eastAsia="ru-RU"/>
              </w:rPr>
            </w:pPr>
            <w:bookmarkStart w:id="1223" w:name="_Toc465859460"/>
            <w:r w:rsidRPr="009B12AC">
              <w:rPr>
                <w:rFonts w:eastAsia="Times New Roman"/>
                <w:sz w:val="20"/>
                <w:szCs w:val="20"/>
                <w:lang w:eastAsia="ru-RU"/>
              </w:rPr>
              <w:t>0,000</w:t>
            </w:r>
            <w:bookmarkEnd w:id="1223"/>
          </w:p>
        </w:tc>
        <w:tc>
          <w:tcPr>
            <w:tcW w:w="1216" w:type="dxa"/>
            <w:shd w:val="clear" w:color="auto" w:fill="auto"/>
            <w:hideMark/>
          </w:tcPr>
          <w:p w14:paraId="31D8C541" w14:textId="77777777" w:rsidR="004C0980" w:rsidRPr="009B12AC" w:rsidRDefault="004C0980" w:rsidP="004C0980">
            <w:pPr>
              <w:spacing w:after="0" w:line="240" w:lineRule="auto"/>
              <w:jc w:val="right"/>
              <w:outlineLvl w:val="2"/>
              <w:rPr>
                <w:rFonts w:eastAsia="Times New Roman"/>
                <w:sz w:val="20"/>
                <w:szCs w:val="20"/>
                <w:lang w:eastAsia="ru-RU"/>
              </w:rPr>
            </w:pPr>
            <w:bookmarkStart w:id="1224" w:name="_Toc465859461"/>
            <w:r w:rsidRPr="009B12AC">
              <w:rPr>
                <w:rFonts w:eastAsia="Times New Roman"/>
                <w:sz w:val="20"/>
                <w:szCs w:val="20"/>
                <w:lang w:eastAsia="ru-RU"/>
              </w:rPr>
              <w:t>0,000</w:t>
            </w:r>
            <w:bookmarkEnd w:id="1224"/>
          </w:p>
        </w:tc>
      </w:tr>
      <w:tr w:rsidR="004C0980" w:rsidRPr="009B12AC" w14:paraId="16BC1B9C" w14:textId="77777777" w:rsidTr="00FD546D">
        <w:trPr>
          <w:cantSplit/>
          <w:trHeight w:val="315"/>
        </w:trPr>
        <w:tc>
          <w:tcPr>
            <w:tcW w:w="851" w:type="dxa"/>
            <w:vMerge/>
            <w:shd w:val="clear" w:color="auto" w:fill="auto"/>
            <w:vAlign w:val="center"/>
            <w:hideMark/>
          </w:tcPr>
          <w:p w14:paraId="74359DC0"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47F1BF98"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204FF2FA"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3629229C"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63218094"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174E99AA" w14:textId="77777777" w:rsidR="004C0980" w:rsidRPr="009B12AC" w:rsidRDefault="004C0980" w:rsidP="004C0980">
            <w:pPr>
              <w:spacing w:after="0" w:line="240" w:lineRule="auto"/>
              <w:outlineLvl w:val="2"/>
              <w:rPr>
                <w:rFonts w:eastAsia="Times New Roman"/>
                <w:sz w:val="20"/>
                <w:szCs w:val="20"/>
                <w:lang w:eastAsia="ru-RU"/>
              </w:rPr>
            </w:pPr>
            <w:bookmarkStart w:id="1225" w:name="_Toc465859462"/>
            <w:r w:rsidRPr="009B12AC">
              <w:rPr>
                <w:rFonts w:eastAsia="Times New Roman"/>
                <w:sz w:val="20"/>
                <w:szCs w:val="20"/>
                <w:lang w:eastAsia="ru-RU"/>
              </w:rPr>
              <w:t>муниципальный бюджет</w:t>
            </w:r>
            <w:bookmarkEnd w:id="1225"/>
          </w:p>
        </w:tc>
        <w:tc>
          <w:tcPr>
            <w:tcW w:w="1355" w:type="dxa"/>
            <w:shd w:val="clear" w:color="auto" w:fill="auto"/>
            <w:hideMark/>
          </w:tcPr>
          <w:p w14:paraId="3D69D7D0" w14:textId="77777777" w:rsidR="004C0980" w:rsidRPr="009B12AC" w:rsidRDefault="004C0980" w:rsidP="004C0980">
            <w:pPr>
              <w:spacing w:after="0" w:line="240" w:lineRule="auto"/>
              <w:jc w:val="right"/>
              <w:outlineLvl w:val="2"/>
              <w:rPr>
                <w:rFonts w:eastAsia="Times New Roman"/>
                <w:sz w:val="20"/>
                <w:szCs w:val="20"/>
                <w:lang w:eastAsia="ru-RU"/>
              </w:rPr>
            </w:pPr>
            <w:bookmarkStart w:id="1226" w:name="_Toc465859463"/>
            <w:r w:rsidRPr="009B12AC">
              <w:rPr>
                <w:rFonts w:eastAsia="Times New Roman"/>
                <w:sz w:val="20"/>
                <w:szCs w:val="20"/>
                <w:lang w:eastAsia="ru-RU"/>
              </w:rPr>
              <w:t>0,000</w:t>
            </w:r>
            <w:bookmarkEnd w:id="1226"/>
          </w:p>
        </w:tc>
        <w:tc>
          <w:tcPr>
            <w:tcW w:w="1216" w:type="dxa"/>
            <w:shd w:val="clear" w:color="auto" w:fill="auto"/>
            <w:hideMark/>
          </w:tcPr>
          <w:p w14:paraId="2089243A" w14:textId="77777777" w:rsidR="004C0980" w:rsidRPr="009B12AC" w:rsidRDefault="004C0980" w:rsidP="004C0980">
            <w:pPr>
              <w:spacing w:after="0" w:line="240" w:lineRule="auto"/>
              <w:jc w:val="right"/>
              <w:outlineLvl w:val="2"/>
              <w:rPr>
                <w:rFonts w:eastAsia="Times New Roman"/>
                <w:sz w:val="20"/>
                <w:szCs w:val="20"/>
                <w:lang w:eastAsia="ru-RU"/>
              </w:rPr>
            </w:pPr>
            <w:bookmarkStart w:id="1227" w:name="_Toc465859464"/>
            <w:r w:rsidRPr="009B12AC">
              <w:rPr>
                <w:rFonts w:eastAsia="Times New Roman"/>
                <w:sz w:val="20"/>
                <w:szCs w:val="20"/>
                <w:lang w:eastAsia="ru-RU"/>
              </w:rPr>
              <w:t>0,000</w:t>
            </w:r>
            <w:bookmarkEnd w:id="1227"/>
          </w:p>
        </w:tc>
        <w:tc>
          <w:tcPr>
            <w:tcW w:w="1216" w:type="dxa"/>
            <w:shd w:val="clear" w:color="auto" w:fill="auto"/>
            <w:hideMark/>
          </w:tcPr>
          <w:p w14:paraId="483F7A7E" w14:textId="77777777" w:rsidR="004C0980" w:rsidRPr="009B12AC" w:rsidRDefault="004C0980" w:rsidP="004C0980">
            <w:pPr>
              <w:spacing w:after="0" w:line="240" w:lineRule="auto"/>
              <w:jc w:val="right"/>
              <w:outlineLvl w:val="2"/>
              <w:rPr>
                <w:rFonts w:eastAsia="Times New Roman"/>
                <w:sz w:val="20"/>
                <w:szCs w:val="20"/>
                <w:lang w:eastAsia="ru-RU"/>
              </w:rPr>
            </w:pPr>
            <w:bookmarkStart w:id="1228" w:name="_Toc465859465"/>
            <w:r w:rsidRPr="009B12AC">
              <w:rPr>
                <w:rFonts w:eastAsia="Times New Roman"/>
                <w:sz w:val="20"/>
                <w:szCs w:val="20"/>
                <w:lang w:eastAsia="ru-RU"/>
              </w:rPr>
              <w:t>0,000</w:t>
            </w:r>
            <w:bookmarkEnd w:id="1228"/>
          </w:p>
        </w:tc>
        <w:tc>
          <w:tcPr>
            <w:tcW w:w="1216" w:type="dxa"/>
            <w:shd w:val="clear" w:color="auto" w:fill="auto"/>
            <w:hideMark/>
          </w:tcPr>
          <w:p w14:paraId="464B212B" w14:textId="77777777" w:rsidR="004C0980" w:rsidRPr="009B12AC" w:rsidRDefault="004C0980" w:rsidP="004C0980">
            <w:pPr>
              <w:spacing w:after="0" w:line="240" w:lineRule="auto"/>
              <w:jc w:val="right"/>
              <w:outlineLvl w:val="2"/>
              <w:rPr>
                <w:rFonts w:eastAsia="Times New Roman"/>
                <w:sz w:val="20"/>
                <w:szCs w:val="20"/>
                <w:lang w:eastAsia="ru-RU"/>
              </w:rPr>
            </w:pPr>
            <w:bookmarkStart w:id="1229" w:name="_Toc465859466"/>
            <w:r w:rsidRPr="009B12AC">
              <w:rPr>
                <w:rFonts w:eastAsia="Times New Roman"/>
                <w:sz w:val="20"/>
                <w:szCs w:val="20"/>
                <w:lang w:eastAsia="ru-RU"/>
              </w:rPr>
              <w:t>0,000</w:t>
            </w:r>
            <w:bookmarkEnd w:id="1229"/>
          </w:p>
        </w:tc>
        <w:tc>
          <w:tcPr>
            <w:tcW w:w="1216" w:type="dxa"/>
            <w:shd w:val="clear" w:color="auto" w:fill="auto"/>
            <w:hideMark/>
          </w:tcPr>
          <w:p w14:paraId="4B444FF4" w14:textId="77777777" w:rsidR="004C0980" w:rsidRPr="009B12AC" w:rsidRDefault="004C0980" w:rsidP="004C0980">
            <w:pPr>
              <w:spacing w:after="0" w:line="240" w:lineRule="auto"/>
              <w:jc w:val="right"/>
              <w:outlineLvl w:val="2"/>
              <w:rPr>
                <w:rFonts w:eastAsia="Times New Roman"/>
                <w:sz w:val="20"/>
                <w:szCs w:val="20"/>
                <w:lang w:eastAsia="ru-RU"/>
              </w:rPr>
            </w:pPr>
            <w:bookmarkStart w:id="1230" w:name="_Toc465859467"/>
            <w:r w:rsidRPr="009B12AC">
              <w:rPr>
                <w:rFonts w:eastAsia="Times New Roman"/>
                <w:sz w:val="20"/>
                <w:szCs w:val="20"/>
                <w:lang w:eastAsia="ru-RU"/>
              </w:rPr>
              <w:t>0,000</w:t>
            </w:r>
            <w:bookmarkEnd w:id="1230"/>
          </w:p>
        </w:tc>
      </w:tr>
      <w:tr w:rsidR="004C0980" w:rsidRPr="009B12AC" w14:paraId="71A4F9AA" w14:textId="77777777" w:rsidTr="00FD546D">
        <w:trPr>
          <w:cantSplit/>
          <w:trHeight w:val="315"/>
        </w:trPr>
        <w:tc>
          <w:tcPr>
            <w:tcW w:w="851" w:type="dxa"/>
            <w:vMerge/>
            <w:shd w:val="clear" w:color="auto" w:fill="auto"/>
            <w:vAlign w:val="center"/>
            <w:hideMark/>
          </w:tcPr>
          <w:p w14:paraId="497BEC97"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32302A2F"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7CCF11EE"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2EEFD4E4"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41C70B5D"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0C0BD524" w14:textId="77777777" w:rsidR="004C0980" w:rsidRPr="009B12AC" w:rsidRDefault="004C0980" w:rsidP="004C0980">
            <w:pPr>
              <w:spacing w:after="0" w:line="240" w:lineRule="auto"/>
              <w:outlineLvl w:val="2"/>
              <w:rPr>
                <w:rFonts w:eastAsia="Times New Roman"/>
                <w:sz w:val="20"/>
                <w:szCs w:val="20"/>
                <w:lang w:eastAsia="ru-RU"/>
              </w:rPr>
            </w:pPr>
            <w:bookmarkStart w:id="1231" w:name="_Toc465859468"/>
            <w:r w:rsidRPr="009B12AC">
              <w:rPr>
                <w:rFonts w:eastAsia="Times New Roman"/>
                <w:sz w:val="20"/>
                <w:szCs w:val="20"/>
                <w:lang w:eastAsia="ru-RU"/>
              </w:rPr>
              <w:t>внебюджетные источники</w:t>
            </w:r>
            <w:bookmarkEnd w:id="1231"/>
          </w:p>
        </w:tc>
        <w:tc>
          <w:tcPr>
            <w:tcW w:w="1355" w:type="dxa"/>
            <w:shd w:val="clear" w:color="auto" w:fill="auto"/>
            <w:hideMark/>
          </w:tcPr>
          <w:p w14:paraId="3CFC7E33" w14:textId="77777777" w:rsidR="004C0980" w:rsidRPr="009B12AC" w:rsidRDefault="004C0980" w:rsidP="004C0980">
            <w:pPr>
              <w:spacing w:after="0" w:line="240" w:lineRule="auto"/>
              <w:jc w:val="right"/>
              <w:outlineLvl w:val="2"/>
              <w:rPr>
                <w:rFonts w:eastAsia="Times New Roman"/>
                <w:sz w:val="20"/>
                <w:szCs w:val="20"/>
                <w:lang w:eastAsia="ru-RU"/>
              </w:rPr>
            </w:pPr>
            <w:bookmarkStart w:id="1232" w:name="_Toc465859469"/>
            <w:r w:rsidRPr="009B12AC">
              <w:rPr>
                <w:rFonts w:eastAsia="Times New Roman"/>
                <w:sz w:val="20"/>
                <w:szCs w:val="20"/>
                <w:lang w:eastAsia="ru-RU"/>
              </w:rPr>
              <w:t>0,000</w:t>
            </w:r>
            <w:bookmarkEnd w:id="1232"/>
          </w:p>
        </w:tc>
        <w:tc>
          <w:tcPr>
            <w:tcW w:w="1216" w:type="dxa"/>
            <w:shd w:val="clear" w:color="auto" w:fill="auto"/>
            <w:hideMark/>
          </w:tcPr>
          <w:p w14:paraId="3D82463D" w14:textId="77777777" w:rsidR="004C0980" w:rsidRPr="009B12AC" w:rsidRDefault="004C0980" w:rsidP="004C0980">
            <w:pPr>
              <w:spacing w:after="0" w:line="240" w:lineRule="auto"/>
              <w:jc w:val="right"/>
              <w:outlineLvl w:val="2"/>
              <w:rPr>
                <w:rFonts w:eastAsia="Times New Roman"/>
                <w:sz w:val="20"/>
                <w:szCs w:val="20"/>
                <w:lang w:eastAsia="ru-RU"/>
              </w:rPr>
            </w:pPr>
            <w:bookmarkStart w:id="1233" w:name="_Toc465859470"/>
            <w:r w:rsidRPr="009B12AC">
              <w:rPr>
                <w:rFonts w:eastAsia="Times New Roman"/>
                <w:sz w:val="20"/>
                <w:szCs w:val="20"/>
                <w:lang w:eastAsia="ru-RU"/>
              </w:rPr>
              <w:t>0,000</w:t>
            </w:r>
            <w:bookmarkEnd w:id="1233"/>
          </w:p>
        </w:tc>
        <w:tc>
          <w:tcPr>
            <w:tcW w:w="1216" w:type="dxa"/>
            <w:shd w:val="clear" w:color="auto" w:fill="auto"/>
            <w:hideMark/>
          </w:tcPr>
          <w:p w14:paraId="49CD7896" w14:textId="77777777" w:rsidR="004C0980" w:rsidRPr="009B12AC" w:rsidRDefault="004C0980" w:rsidP="004C0980">
            <w:pPr>
              <w:spacing w:after="0" w:line="240" w:lineRule="auto"/>
              <w:jc w:val="right"/>
              <w:outlineLvl w:val="2"/>
              <w:rPr>
                <w:rFonts w:eastAsia="Times New Roman"/>
                <w:sz w:val="20"/>
                <w:szCs w:val="20"/>
                <w:lang w:eastAsia="ru-RU"/>
              </w:rPr>
            </w:pPr>
            <w:bookmarkStart w:id="1234" w:name="_Toc465859471"/>
            <w:r w:rsidRPr="009B12AC">
              <w:rPr>
                <w:rFonts w:eastAsia="Times New Roman"/>
                <w:sz w:val="20"/>
                <w:szCs w:val="20"/>
                <w:lang w:eastAsia="ru-RU"/>
              </w:rPr>
              <w:t>0,000</w:t>
            </w:r>
            <w:bookmarkEnd w:id="1234"/>
          </w:p>
        </w:tc>
        <w:tc>
          <w:tcPr>
            <w:tcW w:w="1216" w:type="dxa"/>
            <w:shd w:val="clear" w:color="auto" w:fill="auto"/>
            <w:hideMark/>
          </w:tcPr>
          <w:p w14:paraId="6A97F7F1" w14:textId="77777777" w:rsidR="004C0980" w:rsidRPr="009B12AC" w:rsidRDefault="004C0980" w:rsidP="004C0980">
            <w:pPr>
              <w:spacing w:after="0" w:line="240" w:lineRule="auto"/>
              <w:jc w:val="right"/>
              <w:outlineLvl w:val="2"/>
              <w:rPr>
                <w:rFonts w:eastAsia="Times New Roman"/>
                <w:sz w:val="20"/>
                <w:szCs w:val="20"/>
                <w:lang w:eastAsia="ru-RU"/>
              </w:rPr>
            </w:pPr>
            <w:bookmarkStart w:id="1235" w:name="_Toc465859472"/>
            <w:r w:rsidRPr="009B12AC">
              <w:rPr>
                <w:rFonts w:eastAsia="Times New Roman"/>
                <w:sz w:val="20"/>
                <w:szCs w:val="20"/>
                <w:lang w:eastAsia="ru-RU"/>
              </w:rPr>
              <w:t>0,000</w:t>
            </w:r>
            <w:bookmarkEnd w:id="1235"/>
          </w:p>
        </w:tc>
        <w:tc>
          <w:tcPr>
            <w:tcW w:w="1216" w:type="dxa"/>
            <w:shd w:val="clear" w:color="auto" w:fill="auto"/>
            <w:hideMark/>
          </w:tcPr>
          <w:p w14:paraId="630FD681" w14:textId="77777777" w:rsidR="004C0980" w:rsidRPr="009B12AC" w:rsidRDefault="004C0980" w:rsidP="004C0980">
            <w:pPr>
              <w:spacing w:after="0" w:line="240" w:lineRule="auto"/>
              <w:jc w:val="right"/>
              <w:outlineLvl w:val="2"/>
              <w:rPr>
                <w:rFonts w:eastAsia="Times New Roman"/>
                <w:sz w:val="20"/>
                <w:szCs w:val="20"/>
                <w:lang w:eastAsia="ru-RU"/>
              </w:rPr>
            </w:pPr>
            <w:bookmarkStart w:id="1236" w:name="_Toc465859473"/>
            <w:r w:rsidRPr="009B12AC">
              <w:rPr>
                <w:rFonts w:eastAsia="Times New Roman"/>
                <w:sz w:val="20"/>
                <w:szCs w:val="20"/>
                <w:lang w:eastAsia="ru-RU"/>
              </w:rPr>
              <w:t>0,000</w:t>
            </w:r>
            <w:bookmarkEnd w:id="1236"/>
          </w:p>
        </w:tc>
      </w:tr>
      <w:tr w:rsidR="004C0980" w:rsidRPr="009B12AC" w14:paraId="14131B99" w14:textId="77777777" w:rsidTr="00FD546D">
        <w:trPr>
          <w:cantSplit/>
          <w:trHeight w:val="315"/>
        </w:trPr>
        <w:tc>
          <w:tcPr>
            <w:tcW w:w="851" w:type="dxa"/>
            <w:vMerge w:val="restart"/>
            <w:shd w:val="clear" w:color="auto" w:fill="auto"/>
            <w:hideMark/>
          </w:tcPr>
          <w:p w14:paraId="610AD0B0" w14:textId="77777777" w:rsidR="004C0980" w:rsidRPr="009B12AC" w:rsidRDefault="004C0980" w:rsidP="004C0980">
            <w:pPr>
              <w:spacing w:after="0" w:line="240" w:lineRule="auto"/>
              <w:jc w:val="center"/>
              <w:outlineLvl w:val="1"/>
              <w:rPr>
                <w:rFonts w:eastAsia="Times New Roman"/>
                <w:sz w:val="20"/>
                <w:szCs w:val="20"/>
                <w:lang w:eastAsia="ru-RU"/>
              </w:rPr>
            </w:pPr>
            <w:bookmarkStart w:id="1237" w:name="_Toc465859474"/>
            <w:r w:rsidRPr="009B12AC">
              <w:rPr>
                <w:rFonts w:eastAsia="Times New Roman"/>
                <w:sz w:val="20"/>
                <w:szCs w:val="20"/>
                <w:lang w:eastAsia="ru-RU"/>
              </w:rPr>
              <w:t>1.2.3</w:t>
            </w:r>
            <w:bookmarkEnd w:id="1237"/>
          </w:p>
        </w:tc>
        <w:tc>
          <w:tcPr>
            <w:tcW w:w="3180" w:type="dxa"/>
            <w:vMerge w:val="restart"/>
            <w:shd w:val="clear" w:color="auto" w:fill="auto"/>
            <w:hideMark/>
          </w:tcPr>
          <w:p w14:paraId="76F4D95C" w14:textId="77777777" w:rsidR="004C0980" w:rsidRPr="00943228" w:rsidRDefault="004C0980" w:rsidP="004C0980">
            <w:pPr>
              <w:spacing w:after="0" w:line="240" w:lineRule="auto"/>
              <w:outlineLvl w:val="1"/>
              <w:rPr>
                <w:rFonts w:eastAsia="Times New Roman"/>
                <w:sz w:val="20"/>
                <w:szCs w:val="20"/>
                <w:lang w:eastAsia="ru-RU"/>
              </w:rPr>
            </w:pPr>
            <w:bookmarkStart w:id="1238" w:name="_Toc465859475"/>
            <w:r w:rsidRPr="00943228">
              <w:rPr>
                <w:rFonts w:eastAsia="Times New Roman"/>
                <w:sz w:val="20"/>
                <w:szCs w:val="20"/>
                <w:lang w:eastAsia="ru-RU"/>
              </w:rPr>
              <w:t xml:space="preserve">Развитие профессионального уровня педагогических работников муниципальных образовательных учреждений общего и дополнительного образования </w:t>
            </w:r>
            <w:r w:rsidR="006872A2" w:rsidRPr="00943228">
              <w:rPr>
                <w:rFonts w:eastAsia="Times New Roman"/>
                <w:i/>
                <w:iCs/>
                <w:sz w:val="20"/>
                <w:szCs w:val="20"/>
                <w:lang w:eastAsia="ru-RU"/>
              </w:rPr>
              <w:t>городского округа города Аргун</w:t>
            </w:r>
            <w:bookmarkEnd w:id="1238"/>
            <w:r w:rsidR="008F5C96" w:rsidRPr="00943228">
              <w:rPr>
                <w:rFonts w:eastAsia="Times New Roman"/>
                <w:i/>
                <w:iCs/>
                <w:sz w:val="20"/>
                <w:szCs w:val="20"/>
                <w:lang w:eastAsia="ru-RU"/>
              </w:rPr>
              <w:t>а</w:t>
            </w:r>
          </w:p>
        </w:tc>
        <w:tc>
          <w:tcPr>
            <w:tcW w:w="1647" w:type="dxa"/>
            <w:vMerge w:val="restart"/>
            <w:shd w:val="clear" w:color="auto" w:fill="auto"/>
            <w:hideMark/>
          </w:tcPr>
          <w:p w14:paraId="2A438E11" w14:textId="77777777" w:rsidR="004C0980" w:rsidRPr="00943228" w:rsidRDefault="004C0980" w:rsidP="004C0980">
            <w:pPr>
              <w:spacing w:after="0" w:line="240" w:lineRule="auto"/>
              <w:outlineLvl w:val="1"/>
              <w:rPr>
                <w:rFonts w:eastAsia="Times New Roman"/>
                <w:sz w:val="20"/>
                <w:szCs w:val="20"/>
                <w:lang w:eastAsia="ru-RU"/>
              </w:rPr>
            </w:pPr>
            <w:r w:rsidRPr="00943228">
              <w:rPr>
                <w:rFonts w:eastAsia="Times New Roman"/>
                <w:sz w:val="20"/>
                <w:szCs w:val="20"/>
                <w:lang w:eastAsia="ru-RU"/>
              </w:rPr>
              <w:t> </w:t>
            </w:r>
          </w:p>
        </w:tc>
        <w:tc>
          <w:tcPr>
            <w:tcW w:w="801" w:type="dxa"/>
            <w:vMerge w:val="restart"/>
            <w:shd w:val="clear" w:color="auto" w:fill="auto"/>
            <w:hideMark/>
          </w:tcPr>
          <w:p w14:paraId="7CADEE86"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37A48E68"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vMerge w:val="restart"/>
            <w:shd w:val="clear" w:color="auto" w:fill="auto"/>
            <w:hideMark/>
          </w:tcPr>
          <w:p w14:paraId="3EF7EBD8" w14:textId="77777777" w:rsidR="004C0980" w:rsidRPr="009B12AC" w:rsidRDefault="004C0980" w:rsidP="004C0980">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355" w:type="dxa"/>
            <w:vMerge w:val="restart"/>
            <w:shd w:val="clear" w:color="auto" w:fill="auto"/>
            <w:hideMark/>
          </w:tcPr>
          <w:p w14:paraId="481FA2EC" w14:textId="77777777" w:rsidR="004C0980" w:rsidRPr="009B12AC" w:rsidRDefault="004C0980" w:rsidP="004C0980">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00BA0F54" w14:textId="77777777" w:rsidR="004C0980" w:rsidRPr="009B12AC" w:rsidRDefault="004C0980" w:rsidP="004C0980">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7CEAC9F3" w14:textId="77777777" w:rsidR="004C0980" w:rsidRPr="009B12AC" w:rsidRDefault="004C0980" w:rsidP="004C0980">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56527792" w14:textId="77777777" w:rsidR="004C0980" w:rsidRPr="009B12AC" w:rsidRDefault="004C0980" w:rsidP="004C0980">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34C21101" w14:textId="77777777" w:rsidR="004C0980" w:rsidRPr="009B12AC" w:rsidRDefault="004C0980" w:rsidP="004C0980">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r>
      <w:tr w:rsidR="004C0980" w:rsidRPr="009B12AC" w14:paraId="4ADDDD3C" w14:textId="77777777" w:rsidTr="00FD546D">
        <w:trPr>
          <w:cantSplit/>
          <w:trHeight w:val="315"/>
        </w:trPr>
        <w:tc>
          <w:tcPr>
            <w:tcW w:w="851" w:type="dxa"/>
            <w:vMerge/>
            <w:shd w:val="clear" w:color="auto" w:fill="auto"/>
            <w:vAlign w:val="center"/>
            <w:hideMark/>
          </w:tcPr>
          <w:p w14:paraId="3C1673F4"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446B3A65" w14:textId="77777777" w:rsidR="004C0980" w:rsidRPr="00943228" w:rsidRDefault="004C0980" w:rsidP="004C0980">
            <w:pPr>
              <w:spacing w:after="0" w:line="240" w:lineRule="auto"/>
              <w:rPr>
                <w:rFonts w:eastAsia="Times New Roman"/>
                <w:sz w:val="20"/>
                <w:szCs w:val="20"/>
                <w:lang w:eastAsia="ru-RU"/>
              </w:rPr>
            </w:pPr>
          </w:p>
        </w:tc>
        <w:tc>
          <w:tcPr>
            <w:tcW w:w="1647" w:type="dxa"/>
            <w:vMerge/>
            <w:shd w:val="clear" w:color="auto" w:fill="auto"/>
            <w:hideMark/>
          </w:tcPr>
          <w:p w14:paraId="60AC1DF7"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46066E70"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7FC79321" w14:textId="77777777" w:rsidR="004C0980" w:rsidRPr="009B12AC" w:rsidRDefault="004C0980" w:rsidP="004C0980">
            <w:pPr>
              <w:spacing w:after="0" w:line="240" w:lineRule="auto"/>
              <w:rPr>
                <w:rFonts w:eastAsia="Times New Roman"/>
                <w:sz w:val="20"/>
                <w:szCs w:val="20"/>
                <w:lang w:eastAsia="ru-RU"/>
              </w:rPr>
            </w:pPr>
          </w:p>
        </w:tc>
        <w:tc>
          <w:tcPr>
            <w:tcW w:w="1764" w:type="dxa"/>
            <w:vMerge/>
            <w:shd w:val="clear" w:color="auto" w:fill="auto"/>
            <w:hideMark/>
          </w:tcPr>
          <w:p w14:paraId="26644E07" w14:textId="77777777" w:rsidR="004C0980" w:rsidRPr="009B12AC" w:rsidRDefault="004C0980" w:rsidP="004C0980">
            <w:pPr>
              <w:spacing w:after="0" w:line="240" w:lineRule="auto"/>
              <w:rPr>
                <w:rFonts w:eastAsia="Times New Roman"/>
                <w:sz w:val="20"/>
                <w:szCs w:val="20"/>
                <w:lang w:eastAsia="ru-RU"/>
              </w:rPr>
            </w:pPr>
          </w:p>
        </w:tc>
        <w:tc>
          <w:tcPr>
            <w:tcW w:w="1355" w:type="dxa"/>
            <w:vMerge/>
            <w:shd w:val="clear" w:color="auto" w:fill="auto"/>
            <w:vAlign w:val="center"/>
            <w:hideMark/>
          </w:tcPr>
          <w:p w14:paraId="711231E4"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6210DF61"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3C566747"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59C4DCDE"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705A14D3" w14:textId="77777777" w:rsidR="004C0980" w:rsidRPr="009B12AC" w:rsidRDefault="004C0980" w:rsidP="004C0980">
            <w:pPr>
              <w:spacing w:after="0" w:line="240" w:lineRule="auto"/>
              <w:rPr>
                <w:rFonts w:eastAsia="Times New Roman"/>
                <w:sz w:val="20"/>
                <w:szCs w:val="20"/>
                <w:lang w:eastAsia="ru-RU"/>
              </w:rPr>
            </w:pPr>
          </w:p>
        </w:tc>
      </w:tr>
      <w:tr w:rsidR="004C0980" w:rsidRPr="009B12AC" w14:paraId="3F428C9A" w14:textId="77777777" w:rsidTr="00FD546D">
        <w:trPr>
          <w:cantSplit/>
          <w:trHeight w:val="315"/>
        </w:trPr>
        <w:tc>
          <w:tcPr>
            <w:tcW w:w="851" w:type="dxa"/>
            <w:vMerge/>
            <w:shd w:val="clear" w:color="auto" w:fill="auto"/>
            <w:vAlign w:val="center"/>
            <w:hideMark/>
          </w:tcPr>
          <w:p w14:paraId="3C7D26EE"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284B5406" w14:textId="77777777" w:rsidR="004C0980" w:rsidRPr="00943228" w:rsidRDefault="004C0980" w:rsidP="004C0980">
            <w:pPr>
              <w:spacing w:after="0" w:line="240" w:lineRule="auto"/>
              <w:rPr>
                <w:rFonts w:eastAsia="Times New Roman"/>
                <w:sz w:val="20"/>
                <w:szCs w:val="20"/>
                <w:lang w:eastAsia="ru-RU"/>
              </w:rPr>
            </w:pPr>
          </w:p>
        </w:tc>
        <w:tc>
          <w:tcPr>
            <w:tcW w:w="1647" w:type="dxa"/>
            <w:vMerge/>
            <w:shd w:val="clear" w:color="auto" w:fill="auto"/>
            <w:hideMark/>
          </w:tcPr>
          <w:p w14:paraId="6CE342AB"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658187D0"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354433C5" w14:textId="77777777" w:rsidR="004C0980" w:rsidRPr="009B12AC" w:rsidRDefault="004C0980" w:rsidP="004C0980">
            <w:pPr>
              <w:spacing w:after="0" w:line="240" w:lineRule="auto"/>
              <w:rPr>
                <w:rFonts w:eastAsia="Times New Roman"/>
                <w:sz w:val="20"/>
                <w:szCs w:val="20"/>
                <w:lang w:eastAsia="ru-RU"/>
              </w:rPr>
            </w:pPr>
          </w:p>
        </w:tc>
        <w:tc>
          <w:tcPr>
            <w:tcW w:w="1764" w:type="dxa"/>
            <w:vMerge/>
            <w:shd w:val="clear" w:color="auto" w:fill="auto"/>
            <w:hideMark/>
          </w:tcPr>
          <w:p w14:paraId="1482D40D" w14:textId="77777777" w:rsidR="004C0980" w:rsidRPr="009B12AC" w:rsidRDefault="004C0980" w:rsidP="004C0980">
            <w:pPr>
              <w:spacing w:after="0" w:line="240" w:lineRule="auto"/>
              <w:rPr>
                <w:rFonts w:eastAsia="Times New Roman"/>
                <w:sz w:val="20"/>
                <w:szCs w:val="20"/>
                <w:lang w:eastAsia="ru-RU"/>
              </w:rPr>
            </w:pPr>
          </w:p>
        </w:tc>
        <w:tc>
          <w:tcPr>
            <w:tcW w:w="1355" w:type="dxa"/>
            <w:vMerge/>
            <w:shd w:val="clear" w:color="auto" w:fill="auto"/>
            <w:vAlign w:val="center"/>
            <w:hideMark/>
          </w:tcPr>
          <w:p w14:paraId="7A0DB522"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7AEAE550"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206C39F5"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72F82446"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34947B14" w14:textId="77777777" w:rsidR="004C0980" w:rsidRPr="009B12AC" w:rsidRDefault="004C0980" w:rsidP="004C0980">
            <w:pPr>
              <w:spacing w:after="0" w:line="240" w:lineRule="auto"/>
              <w:rPr>
                <w:rFonts w:eastAsia="Times New Roman"/>
                <w:sz w:val="20"/>
                <w:szCs w:val="20"/>
                <w:lang w:eastAsia="ru-RU"/>
              </w:rPr>
            </w:pPr>
          </w:p>
        </w:tc>
      </w:tr>
      <w:tr w:rsidR="004C0980" w:rsidRPr="009B12AC" w14:paraId="27539851" w14:textId="77777777" w:rsidTr="00FD546D">
        <w:trPr>
          <w:cantSplit/>
          <w:trHeight w:val="315"/>
        </w:trPr>
        <w:tc>
          <w:tcPr>
            <w:tcW w:w="851" w:type="dxa"/>
            <w:vMerge/>
            <w:shd w:val="clear" w:color="auto" w:fill="auto"/>
            <w:vAlign w:val="center"/>
            <w:hideMark/>
          </w:tcPr>
          <w:p w14:paraId="7718BDB8"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0B332A84" w14:textId="77777777" w:rsidR="004C0980" w:rsidRPr="00943228" w:rsidRDefault="004C0980" w:rsidP="004C0980">
            <w:pPr>
              <w:spacing w:after="0" w:line="240" w:lineRule="auto"/>
              <w:rPr>
                <w:rFonts w:eastAsia="Times New Roman"/>
                <w:sz w:val="20"/>
                <w:szCs w:val="20"/>
                <w:lang w:eastAsia="ru-RU"/>
              </w:rPr>
            </w:pPr>
          </w:p>
        </w:tc>
        <w:tc>
          <w:tcPr>
            <w:tcW w:w="1647" w:type="dxa"/>
            <w:vMerge/>
            <w:shd w:val="clear" w:color="auto" w:fill="auto"/>
            <w:hideMark/>
          </w:tcPr>
          <w:p w14:paraId="44F2C85E"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30FDA3C1"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0D7FE248" w14:textId="77777777" w:rsidR="004C0980" w:rsidRPr="009B12AC" w:rsidRDefault="004C0980" w:rsidP="004C0980">
            <w:pPr>
              <w:spacing w:after="0" w:line="240" w:lineRule="auto"/>
              <w:rPr>
                <w:rFonts w:eastAsia="Times New Roman"/>
                <w:sz w:val="20"/>
                <w:szCs w:val="20"/>
                <w:lang w:eastAsia="ru-RU"/>
              </w:rPr>
            </w:pPr>
          </w:p>
        </w:tc>
        <w:tc>
          <w:tcPr>
            <w:tcW w:w="1764" w:type="dxa"/>
            <w:vMerge/>
            <w:shd w:val="clear" w:color="auto" w:fill="auto"/>
            <w:hideMark/>
          </w:tcPr>
          <w:p w14:paraId="7E189C59" w14:textId="77777777" w:rsidR="004C0980" w:rsidRPr="009B12AC" w:rsidRDefault="004C0980" w:rsidP="004C0980">
            <w:pPr>
              <w:spacing w:after="0" w:line="240" w:lineRule="auto"/>
              <w:rPr>
                <w:rFonts w:eastAsia="Times New Roman"/>
                <w:sz w:val="20"/>
                <w:szCs w:val="20"/>
                <w:lang w:eastAsia="ru-RU"/>
              </w:rPr>
            </w:pPr>
          </w:p>
        </w:tc>
        <w:tc>
          <w:tcPr>
            <w:tcW w:w="1355" w:type="dxa"/>
            <w:vMerge/>
            <w:shd w:val="clear" w:color="auto" w:fill="auto"/>
            <w:vAlign w:val="center"/>
            <w:hideMark/>
          </w:tcPr>
          <w:p w14:paraId="11330B61"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6E484441"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656F5E68"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7C85B217"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300E154B" w14:textId="77777777" w:rsidR="004C0980" w:rsidRPr="009B12AC" w:rsidRDefault="004C0980" w:rsidP="004C0980">
            <w:pPr>
              <w:spacing w:after="0" w:line="240" w:lineRule="auto"/>
              <w:rPr>
                <w:rFonts w:eastAsia="Times New Roman"/>
                <w:sz w:val="20"/>
                <w:szCs w:val="20"/>
                <w:lang w:eastAsia="ru-RU"/>
              </w:rPr>
            </w:pPr>
          </w:p>
        </w:tc>
      </w:tr>
      <w:tr w:rsidR="004C0980" w:rsidRPr="009B12AC" w14:paraId="6729E80E" w14:textId="77777777" w:rsidTr="00FD546D">
        <w:trPr>
          <w:cantSplit/>
          <w:trHeight w:val="315"/>
        </w:trPr>
        <w:tc>
          <w:tcPr>
            <w:tcW w:w="851" w:type="dxa"/>
            <w:vMerge/>
            <w:shd w:val="clear" w:color="auto" w:fill="auto"/>
            <w:vAlign w:val="center"/>
            <w:hideMark/>
          </w:tcPr>
          <w:p w14:paraId="4D072C7F"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2742F282" w14:textId="77777777" w:rsidR="004C0980" w:rsidRPr="00943228" w:rsidRDefault="004C0980" w:rsidP="004C0980">
            <w:pPr>
              <w:spacing w:after="0" w:line="240" w:lineRule="auto"/>
              <w:rPr>
                <w:rFonts w:eastAsia="Times New Roman"/>
                <w:sz w:val="20"/>
                <w:szCs w:val="20"/>
                <w:lang w:eastAsia="ru-RU"/>
              </w:rPr>
            </w:pPr>
          </w:p>
        </w:tc>
        <w:tc>
          <w:tcPr>
            <w:tcW w:w="1647" w:type="dxa"/>
            <w:vMerge/>
            <w:shd w:val="clear" w:color="auto" w:fill="auto"/>
            <w:hideMark/>
          </w:tcPr>
          <w:p w14:paraId="4E5E2E0E"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0E19BE35"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0CA2B90B" w14:textId="77777777" w:rsidR="004C0980" w:rsidRPr="009B12AC" w:rsidRDefault="004C0980" w:rsidP="004C0980">
            <w:pPr>
              <w:spacing w:after="0" w:line="240" w:lineRule="auto"/>
              <w:rPr>
                <w:rFonts w:eastAsia="Times New Roman"/>
                <w:sz w:val="20"/>
                <w:szCs w:val="20"/>
                <w:lang w:eastAsia="ru-RU"/>
              </w:rPr>
            </w:pPr>
          </w:p>
        </w:tc>
        <w:tc>
          <w:tcPr>
            <w:tcW w:w="1764" w:type="dxa"/>
            <w:vMerge/>
            <w:shd w:val="clear" w:color="auto" w:fill="auto"/>
            <w:hideMark/>
          </w:tcPr>
          <w:p w14:paraId="59A1A0E7" w14:textId="77777777" w:rsidR="004C0980" w:rsidRPr="009B12AC" w:rsidRDefault="004C0980" w:rsidP="004C0980">
            <w:pPr>
              <w:spacing w:after="0" w:line="240" w:lineRule="auto"/>
              <w:rPr>
                <w:rFonts w:eastAsia="Times New Roman"/>
                <w:sz w:val="20"/>
                <w:szCs w:val="20"/>
                <w:lang w:eastAsia="ru-RU"/>
              </w:rPr>
            </w:pPr>
          </w:p>
        </w:tc>
        <w:tc>
          <w:tcPr>
            <w:tcW w:w="1355" w:type="dxa"/>
            <w:vMerge/>
            <w:shd w:val="clear" w:color="auto" w:fill="auto"/>
            <w:vAlign w:val="center"/>
            <w:hideMark/>
          </w:tcPr>
          <w:p w14:paraId="28A6A9D1"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1CCD7FFC"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12B39DD9"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0FBB4342"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1E100203" w14:textId="77777777" w:rsidR="004C0980" w:rsidRPr="009B12AC" w:rsidRDefault="004C0980" w:rsidP="004C0980">
            <w:pPr>
              <w:spacing w:after="0" w:line="240" w:lineRule="auto"/>
              <w:rPr>
                <w:rFonts w:eastAsia="Times New Roman"/>
                <w:sz w:val="20"/>
                <w:szCs w:val="20"/>
                <w:lang w:eastAsia="ru-RU"/>
              </w:rPr>
            </w:pPr>
          </w:p>
        </w:tc>
      </w:tr>
      <w:tr w:rsidR="004C0980" w:rsidRPr="009B12AC" w14:paraId="7415901D" w14:textId="77777777" w:rsidTr="00FD546D">
        <w:trPr>
          <w:cantSplit/>
          <w:trHeight w:val="315"/>
        </w:trPr>
        <w:tc>
          <w:tcPr>
            <w:tcW w:w="851" w:type="dxa"/>
            <w:vMerge w:val="restart"/>
            <w:shd w:val="clear" w:color="auto" w:fill="auto"/>
            <w:hideMark/>
          </w:tcPr>
          <w:p w14:paraId="4DB85F6A" w14:textId="77777777" w:rsidR="004C0980" w:rsidRPr="009B12AC" w:rsidRDefault="004C0980" w:rsidP="004C0980">
            <w:pPr>
              <w:spacing w:after="0" w:line="240" w:lineRule="auto"/>
              <w:jc w:val="center"/>
              <w:outlineLvl w:val="2"/>
              <w:rPr>
                <w:rFonts w:eastAsia="Times New Roman"/>
                <w:sz w:val="20"/>
                <w:szCs w:val="20"/>
                <w:lang w:eastAsia="ru-RU"/>
              </w:rPr>
            </w:pPr>
            <w:bookmarkStart w:id="1239" w:name="_Toc465859476"/>
            <w:r w:rsidRPr="009B12AC">
              <w:rPr>
                <w:rFonts w:eastAsia="Times New Roman"/>
                <w:sz w:val="20"/>
                <w:szCs w:val="20"/>
                <w:lang w:eastAsia="ru-RU"/>
              </w:rPr>
              <w:t>1.2.3.1</w:t>
            </w:r>
            <w:bookmarkEnd w:id="1239"/>
          </w:p>
        </w:tc>
        <w:tc>
          <w:tcPr>
            <w:tcW w:w="3180" w:type="dxa"/>
            <w:vMerge w:val="restart"/>
            <w:shd w:val="clear" w:color="auto" w:fill="auto"/>
            <w:hideMark/>
          </w:tcPr>
          <w:p w14:paraId="353148CA" w14:textId="77777777" w:rsidR="004C0980" w:rsidRPr="00943228" w:rsidRDefault="004C0980" w:rsidP="004C0980">
            <w:pPr>
              <w:spacing w:after="0" w:line="240" w:lineRule="auto"/>
              <w:ind w:firstLineChars="100" w:firstLine="200"/>
              <w:outlineLvl w:val="2"/>
              <w:rPr>
                <w:rFonts w:eastAsia="Times New Roman"/>
                <w:i/>
                <w:iCs/>
                <w:sz w:val="20"/>
                <w:szCs w:val="20"/>
                <w:lang w:eastAsia="ru-RU"/>
              </w:rPr>
            </w:pPr>
            <w:bookmarkStart w:id="1240" w:name="_Toc465859477"/>
            <w:r w:rsidRPr="00943228">
              <w:rPr>
                <w:rFonts w:eastAsia="Times New Roman"/>
                <w:i/>
                <w:iCs/>
                <w:sz w:val="20"/>
                <w:szCs w:val="20"/>
                <w:lang w:eastAsia="ru-RU"/>
              </w:rPr>
              <w:t xml:space="preserve">Планирование и организация повышения квалификации и профессиональной переподготовки педагогических и руководящих работников муниципальных образовательных учреждений общего и дополнительного образования </w:t>
            </w:r>
            <w:r w:rsidR="006872A2" w:rsidRPr="00943228">
              <w:rPr>
                <w:rFonts w:eastAsia="Times New Roman"/>
                <w:i/>
                <w:iCs/>
                <w:sz w:val="20"/>
                <w:szCs w:val="20"/>
                <w:lang w:eastAsia="ru-RU"/>
              </w:rPr>
              <w:t>городского округа города Аргун</w:t>
            </w:r>
            <w:bookmarkEnd w:id="1240"/>
            <w:r w:rsidR="008F5C96" w:rsidRPr="00943228">
              <w:rPr>
                <w:rFonts w:eastAsia="Times New Roman"/>
                <w:i/>
                <w:iCs/>
                <w:sz w:val="20"/>
                <w:szCs w:val="20"/>
                <w:lang w:eastAsia="ru-RU"/>
              </w:rPr>
              <w:t>а</w:t>
            </w:r>
          </w:p>
        </w:tc>
        <w:tc>
          <w:tcPr>
            <w:tcW w:w="1647" w:type="dxa"/>
            <w:vMerge w:val="restart"/>
            <w:shd w:val="clear" w:color="auto" w:fill="auto"/>
            <w:hideMark/>
          </w:tcPr>
          <w:p w14:paraId="3EC23AB6" w14:textId="77777777" w:rsidR="004C0980" w:rsidRPr="00943228" w:rsidRDefault="006872A2" w:rsidP="004C0980">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3C531CFA"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5B8B79E3"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10CFD5DB" w14:textId="77777777" w:rsidR="004C0980" w:rsidRPr="009B12AC" w:rsidRDefault="004C0980" w:rsidP="004C0980">
            <w:pPr>
              <w:spacing w:after="0" w:line="240" w:lineRule="auto"/>
              <w:outlineLvl w:val="2"/>
              <w:rPr>
                <w:rFonts w:eastAsia="Times New Roman"/>
                <w:sz w:val="20"/>
                <w:szCs w:val="20"/>
                <w:lang w:eastAsia="ru-RU"/>
              </w:rPr>
            </w:pPr>
            <w:bookmarkStart w:id="1241" w:name="_Toc465859481"/>
            <w:r w:rsidRPr="009B12AC">
              <w:rPr>
                <w:rFonts w:eastAsia="Times New Roman"/>
                <w:sz w:val="20"/>
                <w:szCs w:val="20"/>
                <w:lang w:eastAsia="ru-RU"/>
              </w:rPr>
              <w:t>всего</w:t>
            </w:r>
            <w:bookmarkEnd w:id="1241"/>
          </w:p>
        </w:tc>
        <w:tc>
          <w:tcPr>
            <w:tcW w:w="1355" w:type="dxa"/>
            <w:shd w:val="clear" w:color="auto" w:fill="auto"/>
            <w:hideMark/>
          </w:tcPr>
          <w:p w14:paraId="104BE49D" w14:textId="77777777" w:rsidR="004C0980" w:rsidRPr="009B12AC" w:rsidRDefault="004C0980" w:rsidP="004C0980">
            <w:pPr>
              <w:spacing w:after="0" w:line="240" w:lineRule="auto"/>
              <w:jc w:val="right"/>
              <w:outlineLvl w:val="2"/>
              <w:rPr>
                <w:rFonts w:eastAsia="Times New Roman"/>
                <w:sz w:val="20"/>
                <w:szCs w:val="20"/>
                <w:lang w:eastAsia="ru-RU"/>
              </w:rPr>
            </w:pPr>
            <w:bookmarkStart w:id="1242" w:name="_Toc465859482"/>
            <w:r w:rsidRPr="009B12AC">
              <w:rPr>
                <w:rFonts w:eastAsia="Times New Roman"/>
                <w:sz w:val="20"/>
                <w:szCs w:val="20"/>
                <w:lang w:eastAsia="ru-RU"/>
              </w:rPr>
              <w:t>0,000</w:t>
            </w:r>
            <w:bookmarkEnd w:id="1242"/>
          </w:p>
        </w:tc>
        <w:tc>
          <w:tcPr>
            <w:tcW w:w="1216" w:type="dxa"/>
            <w:shd w:val="clear" w:color="auto" w:fill="auto"/>
            <w:hideMark/>
          </w:tcPr>
          <w:p w14:paraId="4A8E1B66" w14:textId="77777777" w:rsidR="004C0980" w:rsidRPr="009B12AC" w:rsidRDefault="004C0980" w:rsidP="004C0980">
            <w:pPr>
              <w:spacing w:after="0" w:line="240" w:lineRule="auto"/>
              <w:jc w:val="right"/>
              <w:outlineLvl w:val="2"/>
              <w:rPr>
                <w:rFonts w:eastAsia="Times New Roman"/>
                <w:sz w:val="20"/>
                <w:szCs w:val="20"/>
                <w:lang w:eastAsia="ru-RU"/>
              </w:rPr>
            </w:pPr>
            <w:bookmarkStart w:id="1243" w:name="_Toc465859483"/>
            <w:r w:rsidRPr="009B12AC">
              <w:rPr>
                <w:rFonts w:eastAsia="Times New Roman"/>
                <w:sz w:val="20"/>
                <w:szCs w:val="20"/>
                <w:lang w:eastAsia="ru-RU"/>
              </w:rPr>
              <w:t>0,000</w:t>
            </w:r>
            <w:bookmarkEnd w:id="1243"/>
          </w:p>
        </w:tc>
        <w:tc>
          <w:tcPr>
            <w:tcW w:w="1216" w:type="dxa"/>
            <w:shd w:val="clear" w:color="auto" w:fill="auto"/>
            <w:hideMark/>
          </w:tcPr>
          <w:p w14:paraId="48BDF304" w14:textId="77777777" w:rsidR="004C0980" w:rsidRPr="009B12AC" w:rsidRDefault="004C0980" w:rsidP="004C0980">
            <w:pPr>
              <w:spacing w:after="0" w:line="240" w:lineRule="auto"/>
              <w:jc w:val="right"/>
              <w:outlineLvl w:val="2"/>
              <w:rPr>
                <w:rFonts w:eastAsia="Times New Roman"/>
                <w:sz w:val="20"/>
                <w:szCs w:val="20"/>
                <w:lang w:eastAsia="ru-RU"/>
              </w:rPr>
            </w:pPr>
            <w:bookmarkStart w:id="1244" w:name="_Toc465859484"/>
            <w:r w:rsidRPr="009B12AC">
              <w:rPr>
                <w:rFonts w:eastAsia="Times New Roman"/>
                <w:sz w:val="20"/>
                <w:szCs w:val="20"/>
                <w:lang w:eastAsia="ru-RU"/>
              </w:rPr>
              <w:t>0,000</w:t>
            </w:r>
            <w:bookmarkEnd w:id="1244"/>
          </w:p>
        </w:tc>
        <w:tc>
          <w:tcPr>
            <w:tcW w:w="1216" w:type="dxa"/>
            <w:shd w:val="clear" w:color="auto" w:fill="auto"/>
            <w:hideMark/>
          </w:tcPr>
          <w:p w14:paraId="3A20CDED" w14:textId="77777777" w:rsidR="004C0980" w:rsidRPr="009B12AC" w:rsidRDefault="004C0980" w:rsidP="004C0980">
            <w:pPr>
              <w:spacing w:after="0" w:line="240" w:lineRule="auto"/>
              <w:jc w:val="right"/>
              <w:outlineLvl w:val="2"/>
              <w:rPr>
                <w:rFonts w:eastAsia="Times New Roman"/>
                <w:sz w:val="20"/>
                <w:szCs w:val="20"/>
                <w:lang w:eastAsia="ru-RU"/>
              </w:rPr>
            </w:pPr>
            <w:bookmarkStart w:id="1245" w:name="_Toc465859485"/>
            <w:r w:rsidRPr="009B12AC">
              <w:rPr>
                <w:rFonts w:eastAsia="Times New Roman"/>
                <w:sz w:val="20"/>
                <w:szCs w:val="20"/>
                <w:lang w:eastAsia="ru-RU"/>
              </w:rPr>
              <w:t>0,000</w:t>
            </w:r>
            <w:bookmarkEnd w:id="1245"/>
          </w:p>
        </w:tc>
        <w:tc>
          <w:tcPr>
            <w:tcW w:w="1216" w:type="dxa"/>
            <w:shd w:val="clear" w:color="auto" w:fill="auto"/>
            <w:hideMark/>
          </w:tcPr>
          <w:p w14:paraId="1788BF0A" w14:textId="77777777" w:rsidR="004C0980" w:rsidRPr="009B12AC" w:rsidRDefault="004C0980" w:rsidP="004C0980">
            <w:pPr>
              <w:spacing w:after="0" w:line="240" w:lineRule="auto"/>
              <w:jc w:val="right"/>
              <w:outlineLvl w:val="2"/>
              <w:rPr>
                <w:rFonts w:eastAsia="Times New Roman"/>
                <w:sz w:val="20"/>
                <w:szCs w:val="20"/>
                <w:lang w:eastAsia="ru-RU"/>
              </w:rPr>
            </w:pPr>
            <w:bookmarkStart w:id="1246" w:name="_Toc465859486"/>
            <w:r w:rsidRPr="009B12AC">
              <w:rPr>
                <w:rFonts w:eastAsia="Times New Roman"/>
                <w:sz w:val="20"/>
                <w:szCs w:val="20"/>
                <w:lang w:eastAsia="ru-RU"/>
              </w:rPr>
              <w:t>0,000</w:t>
            </w:r>
            <w:bookmarkEnd w:id="1246"/>
          </w:p>
        </w:tc>
      </w:tr>
      <w:tr w:rsidR="007017DF" w:rsidRPr="009B12AC" w14:paraId="410338FF" w14:textId="77777777" w:rsidTr="00FD546D">
        <w:trPr>
          <w:cantSplit/>
          <w:trHeight w:val="315"/>
        </w:trPr>
        <w:tc>
          <w:tcPr>
            <w:tcW w:w="851" w:type="dxa"/>
            <w:vMerge/>
            <w:shd w:val="clear" w:color="auto" w:fill="auto"/>
            <w:vAlign w:val="center"/>
            <w:hideMark/>
          </w:tcPr>
          <w:p w14:paraId="7A468C30" w14:textId="77777777" w:rsidR="007017DF" w:rsidRPr="009B12AC" w:rsidRDefault="007017DF" w:rsidP="007017DF">
            <w:pPr>
              <w:spacing w:after="0" w:line="240" w:lineRule="auto"/>
              <w:rPr>
                <w:rFonts w:eastAsia="Times New Roman"/>
                <w:sz w:val="20"/>
                <w:szCs w:val="20"/>
                <w:lang w:eastAsia="ru-RU"/>
              </w:rPr>
            </w:pPr>
          </w:p>
        </w:tc>
        <w:tc>
          <w:tcPr>
            <w:tcW w:w="3180" w:type="dxa"/>
            <w:vMerge/>
            <w:shd w:val="clear" w:color="auto" w:fill="auto"/>
            <w:hideMark/>
          </w:tcPr>
          <w:p w14:paraId="7F7CFDC0" w14:textId="77777777" w:rsidR="007017DF" w:rsidRPr="00943228" w:rsidRDefault="007017DF" w:rsidP="007017DF">
            <w:pPr>
              <w:spacing w:after="0" w:line="240" w:lineRule="auto"/>
              <w:rPr>
                <w:rFonts w:eastAsia="Times New Roman"/>
                <w:i/>
                <w:iCs/>
                <w:sz w:val="20"/>
                <w:szCs w:val="20"/>
                <w:lang w:eastAsia="ru-RU"/>
              </w:rPr>
            </w:pPr>
          </w:p>
        </w:tc>
        <w:tc>
          <w:tcPr>
            <w:tcW w:w="1647" w:type="dxa"/>
            <w:vMerge/>
            <w:shd w:val="clear" w:color="auto" w:fill="auto"/>
            <w:hideMark/>
          </w:tcPr>
          <w:p w14:paraId="791FB9BD" w14:textId="77777777" w:rsidR="007017DF" w:rsidRPr="00943228" w:rsidRDefault="007017DF" w:rsidP="007017DF">
            <w:pPr>
              <w:spacing w:after="0" w:line="240" w:lineRule="auto"/>
              <w:rPr>
                <w:rFonts w:eastAsia="Times New Roman"/>
                <w:sz w:val="20"/>
                <w:szCs w:val="20"/>
                <w:lang w:eastAsia="ru-RU"/>
              </w:rPr>
            </w:pPr>
          </w:p>
        </w:tc>
        <w:tc>
          <w:tcPr>
            <w:tcW w:w="801" w:type="dxa"/>
            <w:vMerge/>
            <w:shd w:val="clear" w:color="auto" w:fill="auto"/>
            <w:hideMark/>
          </w:tcPr>
          <w:p w14:paraId="512585C4" w14:textId="77777777" w:rsidR="007017DF" w:rsidRPr="009B12AC" w:rsidRDefault="007017DF" w:rsidP="007017DF">
            <w:pPr>
              <w:spacing w:after="0" w:line="240" w:lineRule="auto"/>
              <w:rPr>
                <w:rFonts w:eastAsia="Times New Roman"/>
                <w:sz w:val="20"/>
                <w:szCs w:val="20"/>
                <w:lang w:eastAsia="ru-RU"/>
              </w:rPr>
            </w:pPr>
          </w:p>
        </w:tc>
        <w:tc>
          <w:tcPr>
            <w:tcW w:w="892" w:type="dxa"/>
            <w:vMerge/>
            <w:shd w:val="clear" w:color="auto" w:fill="auto"/>
            <w:hideMark/>
          </w:tcPr>
          <w:p w14:paraId="27897EA8" w14:textId="77777777" w:rsidR="007017DF" w:rsidRPr="009B12AC" w:rsidRDefault="007017DF" w:rsidP="007017DF">
            <w:pPr>
              <w:spacing w:after="0" w:line="240" w:lineRule="auto"/>
              <w:rPr>
                <w:rFonts w:eastAsia="Times New Roman"/>
                <w:sz w:val="20"/>
                <w:szCs w:val="20"/>
                <w:lang w:eastAsia="ru-RU"/>
              </w:rPr>
            </w:pPr>
          </w:p>
        </w:tc>
        <w:tc>
          <w:tcPr>
            <w:tcW w:w="1764" w:type="dxa"/>
            <w:shd w:val="clear" w:color="auto" w:fill="auto"/>
            <w:hideMark/>
          </w:tcPr>
          <w:p w14:paraId="60CCAD53" w14:textId="77777777" w:rsidR="007017DF" w:rsidRPr="009B12AC" w:rsidRDefault="007017DF" w:rsidP="007017DF">
            <w:pPr>
              <w:spacing w:after="0" w:line="240" w:lineRule="auto"/>
              <w:outlineLvl w:val="2"/>
              <w:rPr>
                <w:rFonts w:eastAsia="Times New Roman"/>
                <w:sz w:val="20"/>
                <w:szCs w:val="20"/>
                <w:lang w:eastAsia="ru-RU"/>
              </w:rPr>
            </w:pPr>
            <w:bookmarkStart w:id="1247" w:name="_Toc465859487"/>
            <w:r w:rsidRPr="009B12AC">
              <w:rPr>
                <w:rFonts w:eastAsia="Times New Roman"/>
                <w:sz w:val="20"/>
                <w:szCs w:val="20"/>
                <w:lang w:eastAsia="ru-RU"/>
              </w:rPr>
              <w:t>федеральный бюджет</w:t>
            </w:r>
            <w:bookmarkEnd w:id="1247"/>
          </w:p>
        </w:tc>
        <w:tc>
          <w:tcPr>
            <w:tcW w:w="1355" w:type="dxa"/>
            <w:shd w:val="clear" w:color="auto" w:fill="auto"/>
            <w:hideMark/>
          </w:tcPr>
          <w:p w14:paraId="27222F22" w14:textId="77777777" w:rsidR="007017DF" w:rsidRPr="009B12AC" w:rsidRDefault="007017DF" w:rsidP="007017DF">
            <w:pPr>
              <w:spacing w:after="0" w:line="240" w:lineRule="auto"/>
              <w:jc w:val="right"/>
              <w:outlineLvl w:val="2"/>
              <w:rPr>
                <w:rFonts w:eastAsia="Times New Roman"/>
                <w:sz w:val="20"/>
                <w:szCs w:val="20"/>
                <w:lang w:eastAsia="ru-RU"/>
              </w:rPr>
            </w:pPr>
            <w:bookmarkStart w:id="1248" w:name="_Toc465859488"/>
            <w:r w:rsidRPr="009B12AC">
              <w:rPr>
                <w:rFonts w:eastAsia="Times New Roman"/>
                <w:sz w:val="20"/>
                <w:szCs w:val="20"/>
                <w:lang w:eastAsia="ru-RU"/>
              </w:rPr>
              <w:t>0,000</w:t>
            </w:r>
            <w:bookmarkEnd w:id="1248"/>
          </w:p>
        </w:tc>
        <w:tc>
          <w:tcPr>
            <w:tcW w:w="1216" w:type="dxa"/>
            <w:shd w:val="clear" w:color="auto" w:fill="auto"/>
            <w:hideMark/>
          </w:tcPr>
          <w:p w14:paraId="6576E6FE" w14:textId="77777777" w:rsidR="007017DF" w:rsidRPr="009B12AC" w:rsidRDefault="007017DF" w:rsidP="007017DF">
            <w:pPr>
              <w:spacing w:after="0" w:line="240" w:lineRule="auto"/>
              <w:jc w:val="right"/>
              <w:outlineLvl w:val="2"/>
              <w:rPr>
                <w:rFonts w:eastAsia="Times New Roman"/>
                <w:sz w:val="20"/>
                <w:szCs w:val="20"/>
                <w:lang w:eastAsia="ru-RU"/>
              </w:rPr>
            </w:pPr>
            <w:bookmarkStart w:id="1249" w:name="_Toc465859489"/>
            <w:r w:rsidRPr="009B12AC">
              <w:rPr>
                <w:rFonts w:eastAsia="Times New Roman"/>
                <w:sz w:val="20"/>
                <w:szCs w:val="20"/>
                <w:lang w:eastAsia="ru-RU"/>
              </w:rPr>
              <w:t>0,000</w:t>
            </w:r>
            <w:bookmarkEnd w:id="1249"/>
          </w:p>
        </w:tc>
        <w:tc>
          <w:tcPr>
            <w:tcW w:w="1216" w:type="dxa"/>
            <w:shd w:val="clear" w:color="auto" w:fill="auto"/>
            <w:hideMark/>
          </w:tcPr>
          <w:p w14:paraId="1D888E98" w14:textId="77777777" w:rsidR="007017DF" w:rsidRPr="009B12AC" w:rsidRDefault="007017DF" w:rsidP="007017DF">
            <w:pPr>
              <w:spacing w:after="0" w:line="240" w:lineRule="auto"/>
              <w:jc w:val="right"/>
              <w:outlineLvl w:val="2"/>
              <w:rPr>
                <w:rFonts w:eastAsia="Times New Roman"/>
                <w:sz w:val="20"/>
                <w:szCs w:val="20"/>
                <w:lang w:eastAsia="ru-RU"/>
              </w:rPr>
            </w:pPr>
            <w:bookmarkStart w:id="1250" w:name="_Toc465859490"/>
            <w:r w:rsidRPr="009B12AC">
              <w:rPr>
                <w:rFonts w:eastAsia="Times New Roman"/>
                <w:sz w:val="20"/>
                <w:szCs w:val="20"/>
                <w:lang w:eastAsia="ru-RU"/>
              </w:rPr>
              <w:t>0,000</w:t>
            </w:r>
            <w:bookmarkEnd w:id="1250"/>
          </w:p>
        </w:tc>
        <w:tc>
          <w:tcPr>
            <w:tcW w:w="1216" w:type="dxa"/>
            <w:shd w:val="clear" w:color="auto" w:fill="auto"/>
            <w:hideMark/>
          </w:tcPr>
          <w:p w14:paraId="1AD31B69" w14:textId="77777777" w:rsidR="007017DF" w:rsidRPr="009B12AC" w:rsidRDefault="007017DF" w:rsidP="007017DF">
            <w:pPr>
              <w:spacing w:after="0" w:line="240" w:lineRule="auto"/>
              <w:jc w:val="right"/>
              <w:outlineLvl w:val="2"/>
              <w:rPr>
                <w:rFonts w:eastAsia="Times New Roman"/>
                <w:sz w:val="20"/>
                <w:szCs w:val="20"/>
                <w:lang w:eastAsia="ru-RU"/>
              </w:rPr>
            </w:pPr>
            <w:bookmarkStart w:id="1251" w:name="_Toc465859491"/>
            <w:r w:rsidRPr="009B12AC">
              <w:rPr>
                <w:rFonts w:eastAsia="Times New Roman"/>
                <w:sz w:val="20"/>
                <w:szCs w:val="20"/>
                <w:lang w:eastAsia="ru-RU"/>
              </w:rPr>
              <w:t>0,000</w:t>
            </w:r>
            <w:bookmarkEnd w:id="1251"/>
          </w:p>
        </w:tc>
        <w:tc>
          <w:tcPr>
            <w:tcW w:w="1216" w:type="dxa"/>
            <w:shd w:val="clear" w:color="auto" w:fill="auto"/>
            <w:hideMark/>
          </w:tcPr>
          <w:p w14:paraId="2FCF5BD8" w14:textId="77777777" w:rsidR="007017DF" w:rsidRPr="009B12AC" w:rsidRDefault="007017DF" w:rsidP="007017DF">
            <w:pPr>
              <w:spacing w:after="0" w:line="240" w:lineRule="auto"/>
              <w:jc w:val="right"/>
              <w:outlineLvl w:val="2"/>
              <w:rPr>
                <w:rFonts w:eastAsia="Times New Roman"/>
                <w:sz w:val="20"/>
                <w:szCs w:val="20"/>
                <w:lang w:eastAsia="ru-RU"/>
              </w:rPr>
            </w:pPr>
            <w:bookmarkStart w:id="1252" w:name="_Toc465859492"/>
            <w:r w:rsidRPr="009B12AC">
              <w:rPr>
                <w:rFonts w:eastAsia="Times New Roman"/>
                <w:sz w:val="20"/>
                <w:szCs w:val="20"/>
                <w:lang w:eastAsia="ru-RU"/>
              </w:rPr>
              <w:t>0,000</w:t>
            </w:r>
            <w:bookmarkEnd w:id="1252"/>
          </w:p>
        </w:tc>
      </w:tr>
      <w:tr w:rsidR="007017DF" w:rsidRPr="009B12AC" w14:paraId="6EF7A5CC" w14:textId="77777777" w:rsidTr="00FD546D">
        <w:trPr>
          <w:cantSplit/>
          <w:trHeight w:val="315"/>
        </w:trPr>
        <w:tc>
          <w:tcPr>
            <w:tcW w:w="851" w:type="dxa"/>
            <w:vMerge/>
            <w:shd w:val="clear" w:color="auto" w:fill="auto"/>
            <w:vAlign w:val="center"/>
            <w:hideMark/>
          </w:tcPr>
          <w:p w14:paraId="33AE6C13" w14:textId="77777777" w:rsidR="007017DF" w:rsidRPr="009B12AC" w:rsidRDefault="007017DF" w:rsidP="007017DF">
            <w:pPr>
              <w:spacing w:after="0" w:line="240" w:lineRule="auto"/>
              <w:rPr>
                <w:rFonts w:eastAsia="Times New Roman"/>
                <w:sz w:val="20"/>
                <w:szCs w:val="20"/>
                <w:lang w:eastAsia="ru-RU"/>
              </w:rPr>
            </w:pPr>
          </w:p>
        </w:tc>
        <w:tc>
          <w:tcPr>
            <w:tcW w:w="3180" w:type="dxa"/>
            <w:vMerge/>
            <w:shd w:val="clear" w:color="auto" w:fill="auto"/>
            <w:hideMark/>
          </w:tcPr>
          <w:p w14:paraId="4574DBC9" w14:textId="77777777" w:rsidR="007017DF" w:rsidRPr="00943228" w:rsidRDefault="007017DF" w:rsidP="007017DF">
            <w:pPr>
              <w:spacing w:after="0" w:line="240" w:lineRule="auto"/>
              <w:rPr>
                <w:rFonts w:eastAsia="Times New Roman"/>
                <w:i/>
                <w:iCs/>
                <w:sz w:val="20"/>
                <w:szCs w:val="20"/>
                <w:lang w:eastAsia="ru-RU"/>
              </w:rPr>
            </w:pPr>
          </w:p>
        </w:tc>
        <w:tc>
          <w:tcPr>
            <w:tcW w:w="1647" w:type="dxa"/>
            <w:vMerge/>
            <w:shd w:val="clear" w:color="auto" w:fill="auto"/>
            <w:hideMark/>
          </w:tcPr>
          <w:p w14:paraId="2F20816B" w14:textId="77777777" w:rsidR="007017DF" w:rsidRPr="00943228" w:rsidRDefault="007017DF" w:rsidP="007017DF">
            <w:pPr>
              <w:spacing w:after="0" w:line="240" w:lineRule="auto"/>
              <w:rPr>
                <w:rFonts w:eastAsia="Times New Roman"/>
                <w:sz w:val="20"/>
                <w:szCs w:val="20"/>
                <w:lang w:eastAsia="ru-RU"/>
              </w:rPr>
            </w:pPr>
          </w:p>
        </w:tc>
        <w:tc>
          <w:tcPr>
            <w:tcW w:w="801" w:type="dxa"/>
            <w:vMerge/>
            <w:shd w:val="clear" w:color="auto" w:fill="auto"/>
            <w:hideMark/>
          </w:tcPr>
          <w:p w14:paraId="0D119FB8" w14:textId="77777777" w:rsidR="007017DF" w:rsidRPr="009B12AC" w:rsidRDefault="007017DF" w:rsidP="007017DF">
            <w:pPr>
              <w:spacing w:after="0" w:line="240" w:lineRule="auto"/>
              <w:rPr>
                <w:rFonts w:eastAsia="Times New Roman"/>
                <w:sz w:val="20"/>
                <w:szCs w:val="20"/>
                <w:lang w:eastAsia="ru-RU"/>
              </w:rPr>
            </w:pPr>
          </w:p>
        </w:tc>
        <w:tc>
          <w:tcPr>
            <w:tcW w:w="892" w:type="dxa"/>
            <w:vMerge/>
            <w:shd w:val="clear" w:color="auto" w:fill="auto"/>
            <w:hideMark/>
          </w:tcPr>
          <w:p w14:paraId="78291202" w14:textId="77777777" w:rsidR="007017DF" w:rsidRPr="009B12AC" w:rsidRDefault="007017DF" w:rsidP="007017DF">
            <w:pPr>
              <w:spacing w:after="0" w:line="240" w:lineRule="auto"/>
              <w:rPr>
                <w:rFonts w:eastAsia="Times New Roman"/>
                <w:sz w:val="20"/>
                <w:szCs w:val="20"/>
                <w:lang w:eastAsia="ru-RU"/>
              </w:rPr>
            </w:pPr>
          </w:p>
        </w:tc>
        <w:tc>
          <w:tcPr>
            <w:tcW w:w="1764" w:type="dxa"/>
            <w:shd w:val="clear" w:color="auto" w:fill="auto"/>
            <w:hideMark/>
          </w:tcPr>
          <w:p w14:paraId="5AA4D175" w14:textId="77777777" w:rsidR="007017DF" w:rsidRPr="009B12AC" w:rsidRDefault="007017DF" w:rsidP="007017DF">
            <w:pPr>
              <w:spacing w:after="0" w:line="240" w:lineRule="auto"/>
              <w:outlineLvl w:val="2"/>
              <w:rPr>
                <w:rFonts w:eastAsia="Times New Roman"/>
                <w:sz w:val="20"/>
                <w:szCs w:val="20"/>
                <w:lang w:eastAsia="ru-RU"/>
              </w:rPr>
            </w:pPr>
            <w:bookmarkStart w:id="1253" w:name="_Toc465859493"/>
            <w:r w:rsidRPr="009B12AC">
              <w:rPr>
                <w:rFonts w:eastAsia="Times New Roman"/>
                <w:sz w:val="20"/>
                <w:szCs w:val="20"/>
                <w:lang w:eastAsia="ru-RU"/>
              </w:rPr>
              <w:t>республиканский бюджет</w:t>
            </w:r>
            <w:bookmarkEnd w:id="1253"/>
          </w:p>
        </w:tc>
        <w:tc>
          <w:tcPr>
            <w:tcW w:w="1355" w:type="dxa"/>
            <w:shd w:val="clear" w:color="auto" w:fill="auto"/>
            <w:hideMark/>
          </w:tcPr>
          <w:p w14:paraId="000463BA" w14:textId="77777777" w:rsidR="007017DF" w:rsidRPr="009B12AC" w:rsidRDefault="007017DF" w:rsidP="007017DF">
            <w:pPr>
              <w:spacing w:after="0" w:line="240" w:lineRule="auto"/>
              <w:jc w:val="right"/>
              <w:outlineLvl w:val="2"/>
              <w:rPr>
                <w:rFonts w:eastAsia="Times New Roman"/>
                <w:sz w:val="20"/>
                <w:szCs w:val="20"/>
                <w:lang w:eastAsia="ru-RU"/>
              </w:rPr>
            </w:pPr>
            <w:bookmarkStart w:id="1254" w:name="_Toc465859494"/>
            <w:r w:rsidRPr="009B12AC">
              <w:rPr>
                <w:rFonts w:eastAsia="Times New Roman"/>
                <w:sz w:val="20"/>
                <w:szCs w:val="20"/>
                <w:lang w:eastAsia="ru-RU"/>
              </w:rPr>
              <w:t>0,000</w:t>
            </w:r>
            <w:bookmarkEnd w:id="1254"/>
          </w:p>
        </w:tc>
        <w:tc>
          <w:tcPr>
            <w:tcW w:w="1216" w:type="dxa"/>
            <w:shd w:val="clear" w:color="auto" w:fill="auto"/>
            <w:hideMark/>
          </w:tcPr>
          <w:p w14:paraId="43729177" w14:textId="77777777" w:rsidR="007017DF" w:rsidRPr="009B12AC" w:rsidRDefault="007017DF" w:rsidP="007017DF">
            <w:pPr>
              <w:spacing w:after="0" w:line="240" w:lineRule="auto"/>
              <w:jc w:val="right"/>
              <w:outlineLvl w:val="2"/>
              <w:rPr>
                <w:rFonts w:eastAsia="Times New Roman"/>
                <w:sz w:val="20"/>
                <w:szCs w:val="20"/>
                <w:lang w:eastAsia="ru-RU"/>
              </w:rPr>
            </w:pPr>
            <w:bookmarkStart w:id="1255" w:name="_Toc465859495"/>
            <w:r w:rsidRPr="009B12AC">
              <w:rPr>
                <w:rFonts w:eastAsia="Times New Roman"/>
                <w:sz w:val="20"/>
                <w:szCs w:val="20"/>
                <w:lang w:eastAsia="ru-RU"/>
              </w:rPr>
              <w:t>0,000</w:t>
            </w:r>
            <w:bookmarkEnd w:id="1255"/>
          </w:p>
        </w:tc>
        <w:tc>
          <w:tcPr>
            <w:tcW w:w="1216" w:type="dxa"/>
            <w:shd w:val="clear" w:color="auto" w:fill="auto"/>
            <w:hideMark/>
          </w:tcPr>
          <w:p w14:paraId="1D43533B" w14:textId="77777777" w:rsidR="007017DF" w:rsidRPr="009B12AC" w:rsidRDefault="007017DF" w:rsidP="007017DF">
            <w:pPr>
              <w:spacing w:after="0" w:line="240" w:lineRule="auto"/>
              <w:jc w:val="right"/>
              <w:outlineLvl w:val="2"/>
              <w:rPr>
                <w:rFonts w:eastAsia="Times New Roman"/>
                <w:sz w:val="20"/>
                <w:szCs w:val="20"/>
                <w:lang w:eastAsia="ru-RU"/>
              </w:rPr>
            </w:pPr>
            <w:bookmarkStart w:id="1256" w:name="_Toc465859496"/>
            <w:r w:rsidRPr="009B12AC">
              <w:rPr>
                <w:rFonts w:eastAsia="Times New Roman"/>
                <w:sz w:val="20"/>
                <w:szCs w:val="20"/>
                <w:lang w:eastAsia="ru-RU"/>
              </w:rPr>
              <w:t>0,000</w:t>
            </w:r>
            <w:bookmarkEnd w:id="1256"/>
          </w:p>
        </w:tc>
        <w:tc>
          <w:tcPr>
            <w:tcW w:w="1216" w:type="dxa"/>
            <w:shd w:val="clear" w:color="auto" w:fill="auto"/>
            <w:hideMark/>
          </w:tcPr>
          <w:p w14:paraId="3ADCCD55" w14:textId="77777777" w:rsidR="007017DF" w:rsidRPr="009B12AC" w:rsidRDefault="007017DF" w:rsidP="007017DF">
            <w:pPr>
              <w:spacing w:after="0" w:line="240" w:lineRule="auto"/>
              <w:jc w:val="right"/>
              <w:outlineLvl w:val="2"/>
              <w:rPr>
                <w:rFonts w:eastAsia="Times New Roman"/>
                <w:sz w:val="20"/>
                <w:szCs w:val="20"/>
                <w:lang w:eastAsia="ru-RU"/>
              </w:rPr>
            </w:pPr>
            <w:bookmarkStart w:id="1257" w:name="_Toc465859497"/>
            <w:r w:rsidRPr="009B12AC">
              <w:rPr>
                <w:rFonts w:eastAsia="Times New Roman"/>
                <w:sz w:val="20"/>
                <w:szCs w:val="20"/>
                <w:lang w:eastAsia="ru-RU"/>
              </w:rPr>
              <w:t>0,000</w:t>
            </w:r>
            <w:bookmarkEnd w:id="1257"/>
          </w:p>
        </w:tc>
        <w:tc>
          <w:tcPr>
            <w:tcW w:w="1216" w:type="dxa"/>
            <w:shd w:val="clear" w:color="auto" w:fill="auto"/>
            <w:hideMark/>
          </w:tcPr>
          <w:p w14:paraId="43BE19FC" w14:textId="77777777" w:rsidR="007017DF" w:rsidRPr="009B12AC" w:rsidRDefault="007017DF" w:rsidP="007017DF">
            <w:pPr>
              <w:spacing w:after="0" w:line="240" w:lineRule="auto"/>
              <w:jc w:val="right"/>
              <w:outlineLvl w:val="2"/>
              <w:rPr>
                <w:rFonts w:eastAsia="Times New Roman"/>
                <w:sz w:val="20"/>
                <w:szCs w:val="20"/>
                <w:lang w:eastAsia="ru-RU"/>
              </w:rPr>
            </w:pPr>
            <w:bookmarkStart w:id="1258" w:name="_Toc465859498"/>
            <w:r w:rsidRPr="009B12AC">
              <w:rPr>
                <w:rFonts w:eastAsia="Times New Roman"/>
                <w:sz w:val="20"/>
                <w:szCs w:val="20"/>
                <w:lang w:eastAsia="ru-RU"/>
              </w:rPr>
              <w:t>0,000</w:t>
            </w:r>
            <w:bookmarkEnd w:id="1258"/>
          </w:p>
        </w:tc>
      </w:tr>
      <w:tr w:rsidR="007017DF" w:rsidRPr="009B12AC" w14:paraId="5723802E" w14:textId="77777777" w:rsidTr="00FD546D">
        <w:trPr>
          <w:cantSplit/>
          <w:trHeight w:val="315"/>
        </w:trPr>
        <w:tc>
          <w:tcPr>
            <w:tcW w:w="851" w:type="dxa"/>
            <w:vMerge/>
            <w:shd w:val="clear" w:color="auto" w:fill="auto"/>
            <w:vAlign w:val="center"/>
            <w:hideMark/>
          </w:tcPr>
          <w:p w14:paraId="2DA0675D" w14:textId="77777777" w:rsidR="007017DF" w:rsidRPr="009B12AC" w:rsidRDefault="007017DF" w:rsidP="007017DF">
            <w:pPr>
              <w:spacing w:after="0" w:line="240" w:lineRule="auto"/>
              <w:rPr>
                <w:rFonts w:eastAsia="Times New Roman"/>
                <w:sz w:val="20"/>
                <w:szCs w:val="20"/>
                <w:lang w:eastAsia="ru-RU"/>
              </w:rPr>
            </w:pPr>
          </w:p>
        </w:tc>
        <w:tc>
          <w:tcPr>
            <w:tcW w:w="3180" w:type="dxa"/>
            <w:vMerge/>
            <w:shd w:val="clear" w:color="auto" w:fill="auto"/>
            <w:hideMark/>
          </w:tcPr>
          <w:p w14:paraId="7DAA361F" w14:textId="77777777" w:rsidR="007017DF" w:rsidRPr="00943228" w:rsidRDefault="007017DF" w:rsidP="007017DF">
            <w:pPr>
              <w:spacing w:after="0" w:line="240" w:lineRule="auto"/>
              <w:rPr>
                <w:rFonts w:eastAsia="Times New Roman"/>
                <w:i/>
                <w:iCs/>
                <w:sz w:val="20"/>
                <w:szCs w:val="20"/>
                <w:lang w:eastAsia="ru-RU"/>
              </w:rPr>
            </w:pPr>
          </w:p>
        </w:tc>
        <w:tc>
          <w:tcPr>
            <w:tcW w:w="1647" w:type="dxa"/>
            <w:vMerge/>
            <w:shd w:val="clear" w:color="auto" w:fill="auto"/>
            <w:hideMark/>
          </w:tcPr>
          <w:p w14:paraId="05EB2D37" w14:textId="77777777" w:rsidR="007017DF" w:rsidRPr="00943228" w:rsidRDefault="007017DF" w:rsidP="007017DF">
            <w:pPr>
              <w:spacing w:after="0" w:line="240" w:lineRule="auto"/>
              <w:rPr>
                <w:rFonts w:eastAsia="Times New Roman"/>
                <w:sz w:val="20"/>
                <w:szCs w:val="20"/>
                <w:lang w:eastAsia="ru-RU"/>
              </w:rPr>
            </w:pPr>
          </w:p>
        </w:tc>
        <w:tc>
          <w:tcPr>
            <w:tcW w:w="801" w:type="dxa"/>
            <w:vMerge/>
            <w:shd w:val="clear" w:color="auto" w:fill="auto"/>
            <w:hideMark/>
          </w:tcPr>
          <w:p w14:paraId="2A324477" w14:textId="77777777" w:rsidR="007017DF" w:rsidRPr="009B12AC" w:rsidRDefault="007017DF" w:rsidP="007017DF">
            <w:pPr>
              <w:spacing w:after="0" w:line="240" w:lineRule="auto"/>
              <w:rPr>
                <w:rFonts w:eastAsia="Times New Roman"/>
                <w:sz w:val="20"/>
                <w:szCs w:val="20"/>
                <w:lang w:eastAsia="ru-RU"/>
              </w:rPr>
            </w:pPr>
          </w:p>
        </w:tc>
        <w:tc>
          <w:tcPr>
            <w:tcW w:w="892" w:type="dxa"/>
            <w:vMerge/>
            <w:shd w:val="clear" w:color="auto" w:fill="auto"/>
            <w:hideMark/>
          </w:tcPr>
          <w:p w14:paraId="65794685" w14:textId="77777777" w:rsidR="007017DF" w:rsidRPr="009B12AC" w:rsidRDefault="007017DF" w:rsidP="007017DF">
            <w:pPr>
              <w:spacing w:after="0" w:line="240" w:lineRule="auto"/>
              <w:rPr>
                <w:rFonts w:eastAsia="Times New Roman"/>
                <w:sz w:val="20"/>
                <w:szCs w:val="20"/>
                <w:lang w:eastAsia="ru-RU"/>
              </w:rPr>
            </w:pPr>
          </w:p>
        </w:tc>
        <w:tc>
          <w:tcPr>
            <w:tcW w:w="1764" w:type="dxa"/>
            <w:shd w:val="clear" w:color="auto" w:fill="auto"/>
            <w:hideMark/>
          </w:tcPr>
          <w:p w14:paraId="78934C7B" w14:textId="77777777" w:rsidR="007017DF" w:rsidRPr="009B12AC" w:rsidRDefault="007017DF" w:rsidP="007017DF">
            <w:pPr>
              <w:spacing w:after="0" w:line="240" w:lineRule="auto"/>
              <w:outlineLvl w:val="2"/>
              <w:rPr>
                <w:rFonts w:eastAsia="Times New Roman"/>
                <w:sz w:val="20"/>
                <w:szCs w:val="20"/>
                <w:lang w:eastAsia="ru-RU"/>
              </w:rPr>
            </w:pPr>
            <w:bookmarkStart w:id="1259" w:name="_Toc465859499"/>
            <w:r w:rsidRPr="009B12AC">
              <w:rPr>
                <w:rFonts w:eastAsia="Times New Roman"/>
                <w:sz w:val="20"/>
                <w:szCs w:val="20"/>
                <w:lang w:eastAsia="ru-RU"/>
              </w:rPr>
              <w:t>муниципальный бюджет</w:t>
            </w:r>
            <w:bookmarkEnd w:id="1259"/>
          </w:p>
        </w:tc>
        <w:tc>
          <w:tcPr>
            <w:tcW w:w="1355" w:type="dxa"/>
            <w:shd w:val="clear" w:color="auto" w:fill="auto"/>
            <w:hideMark/>
          </w:tcPr>
          <w:p w14:paraId="45EA07AA" w14:textId="77777777" w:rsidR="007017DF" w:rsidRPr="009B12AC" w:rsidRDefault="007017DF" w:rsidP="007017DF">
            <w:pPr>
              <w:spacing w:after="0" w:line="240" w:lineRule="auto"/>
              <w:jc w:val="right"/>
              <w:outlineLvl w:val="2"/>
              <w:rPr>
                <w:rFonts w:eastAsia="Times New Roman"/>
                <w:sz w:val="20"/>
                <w:szCs w:val="20"/>
                <w:lang w:eastAsia="ru-RU"/>
              </w:rPr>
            </w:pPr>
            <w:bookmarkStart w:id="1260" w:name="_Toc465859500"/>
            <w:r w:rsidRPr="009B12AC">
              <w:rPr>
                <w:rFonts w:eastAsia="Times New Roman"/>
                <w:sz w:val="20"/>
                <w:szCs w:val="20"/>
                <w:lang w:eastAsia="ru-RU"/>
              </w:rPr>
              <w:t>0,000</w:t>
            </w:r>
            <w:bookmarkEnd w:id="1260"/>
          </w:p>
        </w:tc>
        <w:tc>
          <w:tcPr>
            <w:tcW w:w="1216" w:type="dxa"/>
            <w:shd w:val="clear" w:color="auto" w:fill="auto"/>
            <w:hideMark/>
          </w:tcPr>
          <w:p w14:paraId="3E34DDB3" w14:textId="77777777" w:rsidR="007017DF" w:rsidRPr="009B12AC" w:rsidRDefault="007017DF" w:rsidP="007017DF">
            <w:pPr>
              <w:spacing w:after="0" w:line="240" w:lineRule="auto"/>
              <w:jc w:val="right"/>
              <w:outlineLvl w:val="2"/>
              <w:rPr>
                <w:rFonts w:eastAsia="Times New Roman"/>
                <w:sz w:val="20"/>
                <w:szCs w:val="20"/>
                <w:lang w:eastAsia="ru-RU"/>
              </w:rPr>
            </w:pPr>
            <w:bookmarkStart w:id="1261" w:name="_Toc465859501"/>
            <w:r w:rsidRPr="009B12AC">
              <w:rPr>
                <w:rFonts w:eastAsia="Times New Roman"/>
                <w:sz w:val="20"/>
                <w:szCs w:val="20"/>
                <w:lang w:eastAsia="ru-RU"/>
              </w:rPr>
              <w:t>0,000</w:t>
            </w:r>
            <w:bookmarkEnd w:id="1261"/>
          </w:p>
        </w:tc>
        <w:tc>
          <w:tcPr>
            <w:tcW w:w="1216" w:type="dxa"/>
            <w:shd w:val="clear" w:color="auto" w:fill="auto"/>
            <w:hideMark/>
          </w:tcPr>
          <w:p w14:paraId="0D29E6CF" w14:textId="77777777" w:rsidR="007017DF" w:rsidRPr="009B12AC" w:rsidRDefault="007017DF" w:rsidP="007017DF">
            <w:pPr>
              <w:spacing w:after="0" w:line="240" w:lineRule="auto"/>
              <w:jc w:val="right"/>
              <w:outlineLvl w:val="2"/>
              <w:rPr>
                <w:rFonts w:eastAsia="Times New Roman"/>
                <w:sz w:val="20"/>
                <w:szCs w:val="20"/>
                <w:lang w:eastAsia="ru-RU"/>
              </w:rPr>
            </w:pPr>
            <w:bookmarkStart w:id="1262" w:name="_Toc465859502"/>
            <w:r w:rsidRPr="009B12AC">
              <w:rPr>
                <w:rFonts w:eastAsia="Times New Roman"/>
                <w:sz w:val="20"/>
                <w:szCs w:val="20"/>
                <w:lang w:eastAsia="ru-RU"/>
              </w:rPr>
              <w:t>0,000</w:t>
            </w:r>
            <w:bookmarkEnd w:id="1262"/>
          </w:p>
        </w:tc>
        <w:tc>
          <w:tcPr>
            <w:tcW w:w="1216" w:type="dxa"/>
            <w:shd w:val="clear" w:color="auto" w:fill="auto"/>
            <w:hideMark/>
          </w:tcPr>
          <w:p w14:paraId="1B885151" w14:textId="77777777" w:rsidR="007017DF" w:rsidRPr="009B12AC" w:rsidRDefault="007017DF" w:rsidP="007017DF">
            <w:pPr>
              <w:spacing w:after="0" w:line="240" w:lineRule="auto"/>
              <w:jc w:val="right"/>
              <w:outlineLvl w:val="2"/>
              <w:rPr>
                <w:rFonts w:eastAsia="Times New Roman"/>
                <w:sz w:val="20"/>
                <w:szCs w:val="20"/>
                <w:lang w:eastAsia="ru-RU"/>
              </w:rPr>
            </w:pPr>
            <w:bookmarkStart w:id="1263" w:name="_Toc465859503"/>
            <w:r w:rsidRPr="009B12AC">
              <w:rPr>
                <w:rFonts w:eastAsia="Times New Roman"/>
                <w:sz w:val="20"/>
                <w:szCs w:val="20"/>
                <w:lang w:eastAsia="ru-RU"/>
              </w:rPr>
              <w:t>0,000</w:t>
            </w:r>
            <w:bookmarkEnd w:id="1263"/>
          </w:p>
        </w:tc>
        <w:tc>
          <w:tcPr>
            <w:tcW w:w="1216" w:type="dxa"/>
            <w:shd w:val="clear" w:color="auto" w:fill="auto"/>
            <w:hideMark/>
          </w:tcPr>
          <w:p w14:paraId="57A45A27" w14:textId="77777777" w:rsidR="007017DF" w:rsidRPr="009B12AC" w:rsidRDefault="007017DF" w:rsidP="007017DF">
            <w:pPr>
              <w:spacing w:after="0" w:line="240" w:lineRule="auto"/>
              <w:jc w:val="right"/>
              <w:outlineLvl w:val="2"/>
              <w:rPr>
                <w:rFonts w:eastAsia="Times New Roman"/>
                <w:sz w:val="20"/>
                <w:szCs w:val="20"/>
                <w:lang w:eastAsia="ru-RU"/>
              </w:rPr>
            </w:pPr>
            <w:bookmarkStart w:id="1264" w:name="_Toc465859504"/>
            <w:r w:rsidRPr="009B12AC">
              <w:rPr>
                <w:rFonts w:eastAsia="Times New Roman"/>
                <w:sz w:val="20"/>
                <w:szCs w:val="20"/>
                <w:lang w:eastAsia="ru-RU"/>
              </w:rPr>
              <w:t>0,000</w:t>
            </w:r>
            <w:bookmarkEnd w:id="1264"/>
          </w:p>
        </w:tc>
      </w:tr>
      <w:tr w:rsidR="007017DF" w:rsidRPr="009B12AC" w14:paraId="4A55BA93" w14:textId="77777777" w:rsidTr="00FD546D">
        <w:trPr>
          <w:cantSplit/>
          <w:trHeight w:val="315"/>
        </w:trPr>
        <w:tc>
          <w:tcPr>
            <w:tcW w:w="851" w:type="dxa"/>
            <w:vMerge/>
            <w:shd w:val="clear" w:color="auto" w:fill="auto"/>
            <w:vAlign w:val="center"/>
            <w:hideMark/>
          </w:tcPr>
          <w:p w14:paraId="07F941C7" w14:textId="77777777" w:rsidR="007017DF" w:rsidRPr="009B12AC" w:rsidRDefault="007017DF" w:rsidP="007017DF">
            <w:pPr>
              <w:spacing w:after="0" w:line="240" w:lineRule="auto"/>
              <w:rPr>
                <w:rFonts w:eastAsia="Times New Roman"/>
                <w:sz w:val="20"/>
                <w:szCs w:val="20"/>
                <w:lang w:eastAsia="ru-RU"/>
              </w:rPr>
            </w:pPr>
          </w:p>
        </w:tc>
        <w:tc>
          <w:tcPr>
            <w:tcW w:w="3180" w:type="dxa"/>
            <w:vMerge/>
            <w:shd w:val="clear" w:color="auto" w:fill="auto"/>
            <w:hideMark/>
          </w:tcPr>
          <w:p w14:paraId="005D1356" w14:textId="77777777" w:rsidR="007017DF" w:rsidRPr="00943228" w:rsidRDefault="007017DF" w:rsidP="007017DF">
            <w:pPr>
              <w:spacing w:after="0" w:line="240" w:lineRule="auto"/>
              <w:rPr>
                <w:rFonts w:eastAsia="Times New Roman"/>
                <w:i/>
                <w:iCs/>
                <w:sz w:val="20"/>
                <w:szCs w:val="20"/>
                <w:lang w:eastAsia="ru-RU"/>
              </w:rPr>
            </w:pPr>
          </w:p>
        </w:tc>
        <w:tc>
          <w:tcPr>
            <w:tcW w:w="1647" w:type="dxa"/>
            <w:vMerge/>
            <w:shd w:val="clear" w:color="auto" w:fill="auto"/>
            <w:hideMark/>
          </w:tcPr>
          <w:p w14:paraId="0DBB8BE2" w14:textId="77777777" w:rsidR="007017DF" w:rsidRPr="00943228" w:rsidRDefault="007017DF" w:rsidP="007017DF">
            <w:pPr>
              <w:spacing w:after="0" w:line="240" w:lineRule="auto"/>
              <w:rPr>
                <w:rFonts w:eastAsia="Times New Roman"/>
                <w:sz w:val="20"/>
                <w:szCs w:val="20"/>
                <w:lang w:eastAsia="ru-RU"/>
              </w:rPr>
            </w:pPr>
          </w:p>
        </w:tc>
        <w:tc>
          <w:tcPr>
            <w:tcW w:w="801" w:type="dxa"/>
            <w:vMerge/>
            <w:shd w:val="clear" w:color="auto" w:fill="auto"/>
            <w:hideMark/>
          </w:tcPr>
          <w:p w14:paraId="6EF21512" w14:textId="77777777" w:rsidR="007017DF" w:rsidRPr="009B12AC" w:rsidRDefault="007017DF" w:rsidP="007017DF">
            <w:pPr>
              <w:spacing w:after="0" w:line="240" w:lineRule="auto"/>
              <w:rPr>
                <w:rFonts w:eastAsia="Times New Roman"/>
                <w:sz w:val="20"/>
                <w:szCs w:val="20"/>
                <w:lang w:eastAsia="ru-RU"/>
              </w:rPr>
            </w:pPr>
          </w:p>
        </w:tc>
        <w:tc>
          <w:tcPr>
            <w:tcW w:w="892" w:type="dxa"/>
            <w:vMerge/>
            <w:shd w:val="clear" w:color="auto" w:fill="auto"/>
            <w:hideMark/>
          </w:tcPr>
          <w:p w14:paraId="581F560B" w14:textId="77777777" w:rsidR="007017DF" w:rsidRPr="009B12AC" w:rsidRDefault="007017DF" w:rsidP="007017DF">
            <w:pPr>
              <w:spacing w:after="0" w:line="240" w:lineRule="auto"/>
              <w:rPr>
                <w:rFonts w:eastAsia="Times New Roman"/>
                <w:sz w:val="20"/>
                <w:szCs w:val="20"/>
                <w:lang w:eastAsia="ru-RU"/>
              </w:rPr>
            </w:pPr>
          </w:p>
        </w:tc>
        <w:tc>
          <w:tcPr>
            <w:tcW w:w="1764" w:type="dxa"/>
            <w:shd w:val="clear" w:color="auto" w:fill="auto"/>
            <w:hideMark/>
          </w:tcPr>
          <w:p w14:paraId="4534D5D0" w14:textId="77777777" w:rsidR="007017DF" w:rsidRPr="009B12AC" w:rsidRDefault="007017DF" w:rsidP="007017DF">
            <w:pPr>
              <w:spacing w:after="0" w:line="240" w:lineRule="auto"/>
              <w:outlineLvl w:val="2"/>
              <w:rPr>
                <w:rFonts w:eastAsia="Times New Roman"/>
                <w:sz w:val="20"/>
                <w:szCs w:val="20"/>
                <w:lang w:eastAsia="ru-RU"/>
              </w:rPr>
            </w:pPr>
            <w:bookmarkStart w:id="1265" w:name="_Toc465859505"/>
            <w:r w:rsidRPr="009B12AC">
              <w:rPr>
                <w:rFonts w:eastAsia="Times New Roman"/>
                <w:sz w:val="20"/>
                <w:szCs w:val="20"/>
                <w:lang w:eastAsia="ru-RU"/>
              </w:rPr>
              <w:t>внебюджетные источники</w:t>
            </w:r>
            <w:bookmarkEnd w:id="1265"/>
          </w:p>
        </w:tc>
        <w:tc>
          <w:tcPr>
            <w:tcW w:w="1355" w:type="dxa"/>
            <w:shd w:val="clear" w:color="auto" w:fill="auto"/>
            <w:hideMark/>
          </w:tcPr>
          <w:p w14:paraId="16FB6308" w14:textId="77777777" w:rsidR="007017DF" w:rsidRPr="009B12AC" w:rsidRDefault="007017DF" w:rsidP="007017DF">
            <w:pPr>
              <w:spacing w:after="0" w:line="240" w:lineRule="auto"/>
              <w:jc w:val="right"/>
              <w:outlineLvl w:val="2"/>
              <w:rPr>
                <w:rFonts w:eastAsia="Times New Roman"/>
                <w:sz w:val="20"/>
                <w:szCs w:val="20"/>
                <w:lang w:eastAsia="ru-RU"/>
              </w:rPr>
            </w:pPr>
            <w:bookmarkStart w:id="1266" w:name="_Toc465859506"/>
            <w:r w:rsidRPr="009B12AC">
              <w:rPr>
                <w:rFonts w:eastAsia="Times New Roman"/>
                <w:sz w:val="20"/>
                <w:szCs w:val="20"/>
                <w:lang w:eastAsia="ru-RU"/>
              </w:rPr>
              <w:t>0,000</w:t>
            </w:r>
            <w:bookmarkEnd w:id="1266"/>
          </w:p>
        </w:tc>
        <w:tc>
          <w:tcPr>
            <w:tcW w:w="1216" w:type="dxa"/>
            <w:shd w:val="clear" w:color="auto" w:fill="auto"/>
            <w:hideMark/>
          </w:tcPr>
          <w:p w14:paraId="4512F4E9" w14:textId="77777777" w:rsidR="007017DF" w:rsidRPr="009B12AC" w:rsidRDefault="007017DF" w:rsidP="007017DF">
            <w:pPr>
              <w:spacing w:after="0" w:line="240" w:lineRule="auto"/>
              <w:jc w:val="right"/>
              <w:outlineLvl w:val="2"/>
              <w:rPr>
                <w:rFonts w:eastAsia="Times New Roman"/>
                <w:sz w:val="20"/>
                <w:szCs w:val="20"/>
                <w:lang w:eastAsia="ru-RU"/>
              </w:rPr>
            </w:pPr>
            <w:bookmarkStart w:id="1267" w:name="_Toc465859507"/>
            <w:r w:rsidRPr="009B12AC">
              <w:rPr>
                <w:rFonts w:eastAsia="Times New Roman"/>
                <w:sz w:val="20"/>
                <w:szCs w:val="20"/>
                <w:lang w:eastAsia="ru-RU"/>
              </w:rPr>
              <w:t>0,000</w:t>
            </w:r>
            <w:bookmarkEnd w:id="1267"/>
          </w:p>
        </w:tc>
        <w:tc>
          <w:tcPr>
            <w:tcW w:w="1216" w:type="dxa"/>
            <w:shd w:val="clear" w:color="auto" w:fill="auto"/>
            <w:hideMark/>
          </w:tcPr>
          <w:p w14:paraId="034A61AB" w14:textId="77777777" w:rsidR="007017DF" w:rsidRPr="009B12AC" w:rsidRDefault="007017DF" w:rsidP="007017DF">
            <w:pPr>
              <w:spacing w:after="0" w:line="240" w:lineRule="auto"/>
              <w:jc w:val="right"/>
              <w:outlineLvl w:val="2"/>
              <w:rPr>
                <w:rFonts w:eastAsia="Times New Roman"/>
                <w:sz w:val="20"/>
                <w:szCs w:val="20"/>
                <w:lang w:eastAsia="ru-RU"/>
              </w:rPr>
            </w:pPr>
            <w:bookmarkStart w:id="1268" w:name="_Toc465859508"/>
            <w:r w:rsidRPr="009B12AC">
              <w:rPr>
                <w:rFonts w:eastAsia="Times New Roman"/>
                <w:sz w:val="20"/>
                <w:szCs w:val="20"/>
                <w:lang w:eastAsia="ru-RU"/>
              </w:rPr>
              <w:t>0,000</w:t>
            </w:r>
            <w:bookmarkEnd w:id="1268"/>
          </w:p>
        </w:tc>
        <w:tc>
          <w:tcPr>
            <w:tcW w:w="1216" w:type="dxa"/>
            <w:shd w:val="clear" w:color="auto" w:fill="auto"/>
            <w:hideMark/>
          </w:tcPr>
          <w:p w14:paraId="57919A7C" w14:textId="77777777" w:rsidR="007017DF" w:rsidRPr="009B12AC" w:rsidRDefault="007017DF" w:rsidP="007017DF">
            <w:pPr>
              <w:spacing w:after="0" w:line="240" w:lineRule="auto"/>
              <w:jc w:val="right"/>
              <w:outlineLvl w:val="2"/>
              <w:rPr>
                <w:rFonts w:eastAsia="Times New Roman"/>
                <w:sz w:val="20"/>
                <w:szCs w:val="20"/>
                <w:lang w:eastAsia="ru-RU"/>
              </w:rPr>
            </w:pPr>
            <w:bookmarkStart w:id="1269" w:name="_Toc465859509"/>
            <w:r w:rsidRPr="009B12AC">
              <w:rPr>
                <w:rFonts w:eastAsia="Times New Roman"/>
                <w:sz w:val="20"/>
                <w:szCs w:val="20"/>
                <w:lang w:eastAsia="ru-RU"/>
              </w:rPr>
              <w:t>0,000</w:t>
            </w:r>
            <w:bookmarkEnd w:id="1269"/>
          </w:p>
        </w:tc>
        <w:tc>
          <w:tcPr>
            <w:tcW w:w="1216" w:type="dxa"/>
            <w:shd w:val="clear" w:color="auto" w:fill="auto"/>
            <w:hideMark/>
          </w:tcPr>
          <w:p w14:paraId="07E07E30" w14:textId="77777777" w:rsidR="007017DF" w:rsidRPr="009B12AC" w:rsidRDefault="007017DF" w:rsidP="007017DF">
            <w:pPr>
              <w:spacing w:after="0" w:line="240" w:lineRule="auto"/>
              <w:jc w:val="right"/>
              <w:outlineLvl w:val="2"/>
              <w:rPr>
                <w:rFonts w:eastAsia="Times New Roman"/>
                <w:sz w:val="20"/>
                <w:szCs w:val="20"/>
                <w:lang w:eastAsia="ru-RU"/>
              </w:rPr>
            </w:pPr>
            <w:bookmarkStart w:id="1270" w:name="_Toc465859510"/>
            <w:r w:rsidRPr="009B12AC">
              <w:rPr>
                <w:rFonts w:eastAsia="Times New Roman"/>
                <w:sz w:val="20"/>
                <w:szCs w:val="20"/>
                <w:lang w:eastAsia="ru-RU"/>
              </w:rPr>
              <w:t>0,000</w:t>
            </w:r>
            <w:bookmarkEnd w:id="1270"/>
          </w:p>
        </w:tc>
      </w:tr>
      <w:tr w:rsidR="004C0980" w:rsidRPr="009B12AC" w14:paraId="751C4D01" w14:textId="77777777" w:rsidTr="00FD546D">
        <w:trPr>
          <w:cantSplit/>
          <w:trHeight w:val="315"/>
        </w:trPr>
        <w:tc>
          <w:tcPr>
            <w:tcW w:w="851" w:type="dxa"/>
            <w:vMerge w:val="restart"/>
            <w:shd w:val="clear" w:color="auto" w:fill="auto"/>
            <w:hideMark/>
          </w:tcPr>
          <w:p w14:paraId="55E369A6" w14:textId="77777777" w:rsidR="004C0980" w:rsidRPr="009B12AC" w:rsidRDefault="004C0980" w:rsidP="004C0980">
            <w:pPr>
              <w:spacing w:after="0" w:line="240" w:lineRule="auto"/>
              <w:jc w:val="center"/>
              <w:outlineLvl w:val="2"/>
              <w:rPr>
                <w:rFonts w:eastAsia="Times New Roman"/>
                <w:sz w:val="20"/>
                <w:szCs w:val="20"/>
                <w:lang w:eastAsia="ru-RU"/>
              </w:rPr>
            </w:pPr>
            <w:bookmarkStart w:id="1271" w:name="_Toc465859511"/>
            <w:r w:rsidRPr="009B12AC">
              <w:rPr>
                <w:rFonts w:eastAsia="Times New Roman"/>
                <w:sz w:val="20"/>
                <w:szCs w:val="20"/>
                <w:lang w:eastAsia="ru-RU"/>
              </w:rPr>
              <w:lastRenderedPageBreak/>
              <w:t>1.2.3.2</w:t>
            </w:r>
            <w:bookmarkEnd w:id="1271"/>
          </w:p>
        </w:tc>
        <w:tc>
          <w:tcPr>
            <w:tcW w:w="3180" w:type="dxa"/>
            <w:vMerge w:val="restart"/>
            <w:shd w:val="clear" w:color="auto" w:fill="auto"/>
            <w:hideMark/>
          </w:tcPr>
          <w:p w14:paraId="1058F3C1" w14:textId="77777777" w:rsidR="004C0980" w:rsidRPr="00943228" w:rsidRDefault="004C0980" w:rsidP="004C0980">
            <w:pPr>
              <w:spacing w:after="0" w:line="240" w:lineRule="auto"/>
              <w:ind w:firstLineChars="100" w:firstLine="200"/>
              <w:outlineLvl w:val="2"/>
              <w:rPr>
                <w:rFonts w:eastAsia="Times New Roman"/>
                <w:i/>
                <w:iCs/>
                <w:sz w:val="20"/>
                <w:szCs w:val="20"/>
                <w:lang w:eastAsia="ru-RU"/>
              </w:rPr>
            </w:pPr>
            <w:bookmarkStart w:id="1272" w:name="_Toc465859512"/>
            <w:r w:rsidRPr="00943228">
              <w:rPr>
                <w:rFonts w:eastAsia="Times New Roman"/>
                <w:i/>
                <w:iCs/>
                <w:sz w:val="20"/>
                <w:szCs w:val="20"/>
                <w:lang w:eastAsia="ru-RU"/>
              </w:rPr>
              <w:t xml:space="preserve">Организация методической работы по аттестации педагогических кадров муниципальных образовательных учреждений общего и дополнительного образования </w:t>
            </w:r>
            <w:r w:rsidR="006872A2" w:rsidRPr="00943228">
              <w:rPr>
                <w:rFonts w:eastAsia="Times New Roman"/>
                <w:i/>
                <w:iCs/>
                <w:sz w:val="20"/>
                <w:szCs w:val="20"/>
                <w:lang w:eastAsia="ru-RU"/>
              </w:rPr>
              <w:t>городского округа города Аргун</w:t>
            </w:r>
            <w:bookmarkEnd w:id="1272"/>
            <w:r w:rsidR="008F5C96" w:rsidRPr="00943228">
              <w:rPr>
                <w:rFonts w:eastAsia="Times New Roman"/>
                <w:i/>
                <w:iCs/>
                <w:sz w:val="20"/>
                <w:szCs w:val="20"/>
                <w:lang w:eastAsia="ru-RU"/>
              </w:rPr>
              <w:t>а</w:t>
            </w:r>
          </w:p>
        </w:tc>
        <w:tc>
          <w:tcPr>
            <w:tcW w:w="1647" w:type="dxa"/>
            <w:vMerge w:val="restart"/>
            <w:shd w:val="clear" w:color="auto" w:fill="auto"/>
            <w:hideMark/>
          </w:tcPr>
          <w:p w14:paraId="3F8BDC8D" w14:textId="77777777" w:rsidR="004C0980" w:rsidRPr="00943228" w:rsidRDefault="006872A2" w:rsidP="004C0980">
            <w:r w:rsidRPr="00943228">
              <w:rPr>
                <w:rFonts w:eastAsia="Times New Roman"/>
                <w:i/>
                <w:iCs/>
                <w:sz w:val="20"/>
                <w:szCs w:val="20"/>
                <w:lang w:eastAsia="ru-RU"/>
              </w:rPr>
              <w:t>МУ «Департамент образования города Аргун»</w:t>
            </w:r>
          </w:p>
        </w:tc>
        <w:tc>
          <w:tcPr>
            <w:tcW w:w="801" w:type="dxa"/>
            <w:vMerge w:val="restart"/>
            <w:shd w:val="clear" w:color="auto" w:fill="auto"/>
            <w:hideMark/>
          </w:tcPr>
          <w:p w14:paraId="7398D1DB"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48B7A715"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4891B974" w14:textId="77777777" w:rsidR="004C0980" w:rsidRPr="009B12AC" w:rsidRDefault="004C0980" w:rsidP="004C0980">
            <w:pPr>
              <w:spacing w:after="0" w:line="240" w:lineRule="auto"/>
              <w:outlineLvl w:val="2"/>
              <w:rPr>
                <w:rFonts w:eastAsia="Times New Roman"/>
                <w:sz w:val="20"/>
                <w:szCs w:val="20"/>
                <w:lang w:eastAsia="ru-RU"/>
              </w:rPr>
            </w:pPr>
            <w:bookmarkStart w:id="1273" w:name="_Toc465859516"/>
            <w:r w:rsidRPr="009B12AC">
              <w:rPr>
                <w:rFonts w:eastAsia="Times New Roman"/>
                <w:sz w:val="20"/>
                <w:szCs w:val="20"/>
                <w:lang w:eastAsia="ru-RU"/>
              </w:rPr>
              <w:t>всего</w:t>
            </w:r>
            <w:bookmarkEnd w:id="1273"/>
          </w:p>
        </w:tc>
        <w:tc>
          <w:tcPr>
            <w:tcW w:w="1355" w:type="dxa"/>
            <w:shd w:val="clear" w:color="auto" w:fill="auto"/>
            <w:hideMark/>
          </w:tcPr>
          <w:p w14:paraId="19847567" w14:textId="77777777" w:rsidR="004C0980" w:rsidRPr="009B12AC" w:rsidRDefault="004C0980" w:rsidP="004C0980">
            <w:pPr>
              <w:spacing w:after="0" w:line="240" w:lineRule="auto"/>
              <w:jc w:val="right"/>
              <w:outlineLvl w:val="2"/>
              <w:rPr>
                <w:rFonts w:eastAsia="Times New Roman"/>
                <w:sz w:val="20"/>
                <w:szCs w:val="20"/>
                <w:lang w:eastAsia="ru-RU"/>
              </w:rPr>
            </w:pPr>
            <w:bookmarkStart w:id="1274" w:name="_Toc465859517"/>
            <w:r w:rsidRPr="009B12AC">
              <w:rPr>
                <w:rFonts w:eastAsia="Times New Roman"/>
                <w:sz w:val="20"/>
                <w:szCs w:val="20"/>
                <w:lang w:eastAsia="ru-RU"/>
              </w:rPr>
              <w:t>0,000</w:t>
            </w:r>
            <w:bookmarkEnd w:id="1274"/>
          </w:p>
        </w:tc>
        <w:tc>
          <w:tcPr>
            <w:tcW w:w="1216" w:type="dxa"/>
            <w:shd w:val="clear" w:color="auto" w:fill="auto"/>
            <w:hideMark/>
          </w:tcPr>
          <w:p w14:paraId="0998B73B" w14:textId="77777777" w:rsidR="004C0980" w:rsidRPr="009B12AC" w:rsidRDefault="004C0980" w:rsidP="004C0980">
            <w:pPr>
              <w:spacing w:after="0" w:line="240" w:lineRule="auto"/>
              <w:jc w:val="right"/>
              <w:outlineLvl w:val="2"/>
              <w:rPr>
                <w:rFonts w:eastAsia="Times New Roman"/>
                <w:sz w:val="20"/>
                <w:szCs w:val="20"/>
                <w:lang w:eastAsia="ru-RU"/>
              </w:rPr>
            </w:pPr>
            <w:bookmarkStart w:id="1275" w:name="_Toc465859518"/>
            <w:r w:rsidRPr="009B12AC">
              <w:rPr>
                <w:rFonts w:eastAsia="Times New Roman"/>
                <w:sz w:val="20"/>
                <w:szCs w:val="20"/>
                <w:lang w:eastAsia="ru-RU"/>
              </w:rPr>
              <w:t>0,000</w:t>
            </w:r>
            <w:bookmarkEnd w:id="1275"/>
          </w:p>
        </w:tc>
        <w:tc>
          <w:tcPr>
            <w:tcW w:w="1216" w:type="dxa"/>
            <w:shd w:val="clear" w:color="auto" w:fill="auto"/>
            <w:hideMark/>
          </w:tcPr>
          <w:p w14:paraId="42B9F87F" w14:textId="77777777" w:rsidR="004C0980" w:rsidRPr="009B12AC" w:rsidRDefault="004C0980" w:rsidP="004C0980">
            <w:pPr>
              <w:spacing w:after="0" w:line="240" w:lineRule="auto"/>
              <w:jc w:val="right"/>
              <w:outlineLvl w:val="2"/>
              <w:rPr>
                <w:rFonts w:eastAsia="Times New Roman"/>
                <w:sz w:val="20"/>
                <w:szCs w:val="20"/>
                <w:lang w:eastAsia="ru-RU"/>
              </w:rPr>
            </w:pPr>
            <w:bookmarkStart w:id="1276" w:name="_Toc465859519"/>
            <w:r w:rsidRPr="009B12AC">
              <w:rPr>
                <w:rFonts w:eastAsia="Times New Roman"/>
                <w:sz w:val="20"/>
                <w:szCs w:val="20"/>
                <w:lang w:eastAsia="ru-RU"/>
              </w:rPr>
              <w:t>0,000</w:t>
            </w:r>
            <w:bookmarkEnd w:id="1276"/>
          </w:p>
        </w:tc>
        <w:tc>
          <w:tcPr>
            <w:tcW w:w="1216" w:type="dxa"/>
            <w:shd w:val="clear" w:color="auto" w:fill="auto"/>
            <w:hideMark/>
          </w:tcPr>
          <w:p w14:paraId="737F0476" w14:textId="77777777" w:rsidR="004C0980" w:rsidRPr="009B12AC" w:rsidRDefault="004C0980" w:rsidP="004C0980">
            <w:pPr>
              <w:spacing w:after="0" w:line="240" w:lineRule="auto"/>
              <w:jc w:val="right"/>
              <w:outlineLvl w:val="2"/>
              <w:rPr>
                <w:rFonts w:eastAsia="Times New Roman"/>
                <w:sz w:val="20"/>
                <w:szCs w:val="20"/>
                <w:lang w:eastAsia="ru-RU"/>
              </w:rPr>
            </w:pPr>
            <w:bookmarkStart w:id="1277" w:name="_Toc465859520"/>
            <w:r w:rsidRPr="009B12AC">
              <w:rPr>
                <w:rFonts w:eastAsia="Times New Roman"/>
                <w:sz w:val="20"/>
                <w:szCs w:val="20"/>
                <w:lang w:eastAsia="ru-RU"/>
              </w:rPr>
              <w:t>0,000</w:t>
            </w:r>
            <w:bookmarkEnd w:id="1277"/>
          </w:p>
        </w:tc>
        <w:tc>
          <w:tcPr>
            <w:tcW w:w="1216" w:type="dxa"/>
            <w:shd w:val="clear" w:color="auto" w:fill="auto"/>
            <w:hideMark/>
          </w:tcPr>
          <w:p w14:paraId="6ADB2B62" w14:textId="77777777" w:rsidR="004C0980" w:rsidRPr="009B12AC" w:rsidRDefault="004C0980" w:rsidP="004C0980">
            <w:pPr>
              <w:spacing w:after="0" w:line="240" w:lineRule="auto"/>
              <w:jc w:val="right"/>
              <w:outlineLvl w:val="2"/>
              <w:rPr>
                <w:rFonts w:eastAsia="Times New Roman"/>
                <w:sz w:val="20"/>
                <w:szCs w:val="20"/>
                <w:lang w:eastAsia="ru-RU"/>
              </w:rPr>
            </w:pPr>
            <w:bookmarkStart w:id="1278" w:name="_Toc465859521"/>
            <w:r w:rsidRPr="009B12AC">
              <w:rPr>
                <w:rFonts w:eastAsia="Times New Roman"/>
                <w:sz w:val="20"/>
                <w:szCs w:val="20"/>
                <w:lang w:eastAsia="ru-RU"/>
              </w:rPr>
              <w:t>0,000</w:t>
            </w:r>
            <w:bookmarkEnd w:id="1278"/>
          </w:p>
        </w:tc>
      </w:tr>
      <w:tr w:rsidR="004C0980" w:rsidRPr="009B12AC" w14:paraId="070932F8" w14:textId="77777777" w:rsidTr="00FD546D">
        <w:trPr>
          <w:cantSplit/>
          <w:trHeight w:val="315"/>
        </w:trPr>
        <w:tc>
          <w:tcPr>
            <w:tcW w:w="851" w:type="dxa"/>
            <w:vMerge/>
            <w:shd w:val="clear" w:color="auto" w:fill="auto"/>
            <w:vAlign w:val="center"/>
            <w:hideMark/>
          </w:tcPr>
          <w:p w14:paraId="59C309AF"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2A577530"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78377A84"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0364101E"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30CB139C"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79BC10CC" w14:textId="77777777" w:rsidR="004C0980" w:rsidRPr="009B12AC" w:rsidRDefault="004C0980" w:rsidP="004C0980">
            <w:pPr>
              <w:spacing w:after="0" w:line="240" w:lineRule="auto"/>
              <w:outlineLvl w:val="2"/>
              <w:rPr>
                <w:rFonts w:eastAsia="Times New Roman"/>
                <w:sz w:val="20"/>
                <w:szCs w:val="20"/>
                <w:lang w:eastAsia="ru-RU"/>
              </w:rPr>
            </w:pPr>
            <w:bookmarkStart w:id="1279" w:name="_Toc465859522"/>
            <w:r w:rsidRPr="009B12AC">
              <w:rPr>
                <w:rFonts w:eastAsia="Times New Roman"/>
                <w:sz w:val="20"/>
                <w:szCs w:val="20"/>
                <w:lang w:eastAsia="ru-RU"/>
              </w:rPr>
              <w:t>федеральный бюджет</w:t>
            </w:r>
            <w:bookmarkEnd w:id="1279"/>
          </w:p>
        </w:tc>
        <w:tc>
          <w:tcPr>
            <w:tcW w:w="1355" w:type="dxa"/>
            <w:shd w:val="clear" w:color="auto" w:fill="auto"/>
            <w:hideMark/>
          </w:tcPr>
          <w:p w14:paraId="3EDD6D1A" w14:textId="77777777" w:rsidR="004C0980" w:rsidRPr="009B12AC" w:rsidRDefault="004C0980" w:rsidP="004C0980">
            <w:pPr>
              <w:spacing w:after="0" w:line="240" w:lineRule="auto"/>
              <w:jc w:val="right"/>
              <w:outlineLvl w:val="2"/>
              <w:rPr>
                <w:rFonts w:eastAsia="Times New Roman"/>
                <w:sz w:val="20"/>
                <w:szCs w:val="20"/>
                <w:lang w:eastAsia="ru-RU"/>
              </w:rPr>
            </w:pPr>
            <w:bookmarkStart w:id="1280" w:name="_Toc465859523"/>
            <w:r w:rsidRPr="009B12AC">
              <w:rPr>
                <w:rFonts w:eastAsia="Times New Roman"/>
                <w:sz w:val="20"/>
                <w:szCs w:val="20"/>
                <w:lang w:eastAsia="ru-RU"/>
              </w:rPr>
              <w:t>0,000</w:t>
            </w:r>
            <w:bookmarkEnd w:id="1280"/>
          </w:p>
        </w:tc>
        <w:tc>
          <w:tcPr>
            <w:tcW w:w="1216" w:type="dxa"/>
            <w:shd w:val="clear" w:color="auto" w:fill="auto"/>
            <w:hideMark/>
          </w:tcPr>
          <w:p w14:paraId="4FAF5630" w14:textId="77777777" w:rsidR="004C0980" w:rsidRPr="009B12AC" w:rsidRDefault="004C0980" w:rsidP="004C0980">
            <w:pPr>
              <w:spacing w:after="0" w:line="240" w:lineRule="auto"/>
              <w:jc w:val="right"/>
              <w:outlineLvl w:val="2"/>
              <w:rPr>
                <w:rFonts w:eastAsia="Times New Roman"/>
                <w:sz w:val="20"/>
                <w:szCs w:val="20"/>
                <w:lang w:eastAsia="ru-RU"/>
              </w:rPr>
            </w:pPr>
            <w:bookmarkStart w:id="1281" w:name="_Toc465859524"/>
            <w:r w:rsidRPr="009B12AC">
              <w:rPr>
                <w:rFonts w:eastAsia="Times New Roman"/>
                <w:sz w:val="20"/>
                <w:szCs w:val="20"/>
                <w:lang w:eastAsia="ru-RU"/>
              </w:rPr>
              <w:t>0,000</w:t>
            </w:r>
            <w:bookmarkEnd w:id="1281"/>
          </w:p>
        </w:tc>
        <w:tc>
          <w:tcPr>
            <w:tcW w:w="1216" w:type="dxa"/>
            <w:shd w:val="clear" w:color="auto" w:fill="auto"/>
            <w:hideMark/>
          </w:tcPr>
          <w:p w14:paraId="148A3DD1" w14:textId="77777777" w:rsidR="004C0980" w:rsidRPr="009B12AC" w:rsidRDefault="004C0980" w:rsidP="004C0980">
            <w:pPr>
              <w:spacing w:after="0" w:line="240" w:lineRule="auto"/>
              <w:jc w:val="right"/>
              <w:outlineLvl w:val="2"/>
              <w:rPr>
                <w:rFonts w:eastAsia="Times New Roman"/>
                <w:sz w:val="20"/>
                <w:szCs w:val="20"/>
                <w:lang w:eastAsia="ru-RU"/>
              </w:rPr>
            </w:pPr>
            <w:bookmarkStart w:id="1282" w:name="_Toc465859525"/>
            <w:r w:rsidRPr="009B12AC">
              <w:rPr>
                <w:rFonts w:eastAsia="Times New Roman"/>
                <w:sz w:val="20"/>
                <w:szCs w:val="20"/>
                <w:lang w:eastAsia="ru-RU"/>
              </w:rPr>
              <w:t>0,000</w:t>
            </w:r>
            <w:bookmarkEnd w:id="1282"/>
          </w:p>
        </w:tc>
        <w:tc>
          <w:tcPr>
            <w:tcW w:w="1216" w:type="dxa"/>
            <w:shd w:val="clear" w:color="auto" w:fill="auto"/>
            <w:hideMark/>
          </w:tcPr>
          <w:p w14:paraId="16722E41" w14:textId="77777777" w:rsidR="004C0980" w:rsidRPr="009B12AC" w:rsidRDefault="004C0980" w:rsidP="004C0980">
            <w:pPr>
              <w:spacing w:after="0" w:line="240" w:lineRule="auto"/>
              <w:jc w:val="right"/>
              <w:outlineLvl w:val="2"/>
              <w:rPr>
                <w:rFonts w:eastAsia="Times New Roman"/>
                <w:sz w:val="20"/>
                <w:szCs w:val="20"/>
                <w:lang w:eastAsia="ru-RU"/>
              </w:rPr>
            </w:pPr>
            <w:bookmarkStart w:id="1283" w:name="_Toc465859526"/>
            <w:r w:rsidRPr="009B12AC">
              <w:rPr>
                <w:rFonts w:eastAsia="Times New Roman"/>
                <w:sz w:val="20"/>
                <w:szCs w:val="20"/>
                <w:lang w:eastAsia="ru-RU"/>
              </w:rPr>
              <w:t>0,000</w:t>
            </w:r>
            <w:bookmarkEnd w:id="1283"/>
          </w:p>
        </w:tc>
        <w:tc>
          <w:tcPr>
            <w:tcW w:w="1216" w:type="dxa"/>
            <w:shd w:val="clear" w:color="auto" w:fill="auto"/>
            <w:hideMark/>
          </w:tcPr>
          <w:p w14:paraId="35653759" w14:textId="77777777" w:rsidR="004C0980" w:rsidRPr="009B12AC" w:rsidRDefault="004C0980" w:rsidP="004C0980">
            <w:pPr>
              <w:spacing w:after="0" w:line="240" w:lineRule="auto"/>
              <w:jc w:val="right"/>
              <w:outlineLvl w:val="2"/>
              <w:rPr>
                <w:rFonts w:eastAsia="Times New Roman"/>
                <w:sz w:val="20"/>
                <w:szCs w:val="20"/>
                <w:lang w:eastAsia="ru-RU"/>
              </w:rPr>
            </w:pPr>
            <w:bookmarkStart w:id="1284" w:name="_Toc465859527"/>
            <w:r w:rsidRPr="009B12AC">
              <w:rPr>
                <w:rFonts w:eastAsia="Times New Roman"/>
                <w:sz w:val="20"/>
                <w:szCs w:val="20"/>
                <w:lang w:eastAsia="ru-RU"/>
              </w:rPr>
              <w:t>0,000</w:t>
            </w:r>
            <w:bookmarkEnd w:id="1284"/>
          </w:p>
        </w:tc>
      </w:tr>
      <w:tr w:rsidR="004C0980" w:rsidRPr="009B12AC" w14:paraId="74B0F81A" w14:textId="77777777" w:rsidTr="00FD546D">
        <w:trPr>
          <w:cantSplit/>
          <w:trHeight w:val="315"/>
        </w:trPr>
        <w:tc>
          <w:tcPr>
            <w:tcW w:w="851" w:type="dxa"/>
            <w:vMerge/>
            <w:shd w:val="clear" w:color="auto" w:fill="auto"/>
            <w:vAlign w:val="center"/>
            <w:hideMark/>
          </w:tcPr>
          <w:p w14:paraId="06F4FB36"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7F55F30C"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1F5A088D"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5C06BFFE"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0A006B03"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4D160F9B" w14:textId="77777777" w:rsidR="004C0980" w:rsidRPr="009B12AC" w:rsidRDefault="004C0980" w:rsidP="004C0980">
            <w:pPr>
              <w:spacing w:after="0" w:line="240" w:lineRule="auto"/>
              <w:outlineLvl w:val="2"/>
              <w:rPr>
                <w:rFonts w:eastAsia="Times New Roman"/>
                <w:sz w:val="20"/>
                <w:szCs w:val="20"/>
                <w:lang w:eastAsia="ru-RU"/>
              </w:rPr>
            </w:pPr>
            <w:bookmarkStart w:id="1285" w:name="_Toc465859528"/>
            <w:r w:rsidRPr="009B12AC">
              <w:rPr>
                <w:rFonts w:eastAsia="Times New Roman"/>
                <w:sz w:val="20"/>
                <w:szCs w:val="20"/>
                <w:lang w:eastAsia="ru-RU"/>
              </w:rPr>
              <w:t>республиканский бюджет</w:t>
            </w:r>
            <w:bookmarkEnd w:id="1285"/>
          </w:p>
        </w:tc>
        <w:tc>
          <w:tcPr>
            <w:tcW w:w="1355" w:type="dxa"/>
            <w:shd w:val="clear" w:color="auto" w:fill="auto"/>
            <w:hideMark/>
          </w:tcPr>
          <w:p w14:paraId="62618C04" w14:textId="77777777" w:rsidR="004C0980" w:rsidRPr="009B12AC" w:rsidRDefault="004C0980" w:rsidP="004C0980">
            <w:pPr>
              <w:spacing w:after="0" w:line="240" w:lineRule="auto"/>
              <w:jc w:val="right"/>
              <w:outlineLvl w:val="2"/>
              <w:rPr>
                <w:rFonts w:eastAsia="Times New Roman"/>
                <w:sz w:val="20"/>
                <w:szCs w:val="20"/>
                <w:lang w:eastAsia="ru-RU"/>
              </w:rPr>
            </w:pPr>
            <w:bookmarkStart w:id="1286" w:name="_Toc465859529"/>
            <w:r w:rsidRPr="009B12AC">
              <w:rPr>
                <w:rFonts w:eastAsia="Times New Roman"/>
                <w:sz w:val="20"/>
                <w:szCs w:val="20"/>
                <w:lang w:eastAsia="ru-RU"/>
              </w:rPr>
              <w:t>0,000</w:t>
            </w:r>
            <w:bookmarkEnd w:id="1286"/>
          </w:p>
        </w:tc>
        <w:tc>
          <w:tcPr>
            <w:tcW w:w="1216" w:type="dxa"/>
            <w:shd w:val="clear" w:color="auto" w:fill="auto"/>
            <w:hideMark/>
          </w:tcPr>
          <w:p w14:paraId="53456612" w14:textId="77777777" w:rsidR="004C0980" w:rsidRPr="009B12AC" w:rsidRDefault="004C0980" w:rsidP="004C0980">
            <w:pPr>
              <w:spacing w:after="0" w:line="240" w:lineRule="auto"/>
              <w:jc w:val="right"/>
              <w:outlineLvl w:val="2"/>
              <w:rPr>
                <w:rFonts w:eastAsia="Times New Roman"/>
                <w:sz w:val="20"/>
                <w:szCs w:val="20"/>
                <w:lang w:eastAsia="ru-RU"/>
              </w:rPr>
            </w:pPr>
            <w:bookmarkStart w:id="1287" w:name="_Toc465859530"/>
            <w:r w:rsidRPr="009B12AC">
              <w:rPr>
                <w:rFonts w:eastAsia="Times New Roman"/>
                <w:sz w:val="20"/>
                <w:szCs w:val="20"/>
                <w:lang w:eastAsia="ru-RU"/>
              </w:rPr>
              <w:t>0,000</w:t>
            </w:r>
            <w:bookmarkEnd w:id="1287"/>
          </w:p>
        </w:tc>
        <w:tc>
          <w:tcPr>
            <w:tcW w:w="1216" w:type="dxa"/>
            <w:shd w:val="clear" w:color="auto" w:fill="auto"/>
            <w:hideMark/>
          </w:tcPr>
          <w:p w14:paraId="28699A9B" w14:textId="77777777" w:rsidR="004C0980" w:rsidRPr="009B12AC" w:rsidRDefault="004C0980" w:rsidP="004C0980">
            <w:pPr>
              <w:spacing w:after="0" w:line="240" w:lineRule="auto"/>
              <w:jc w:val="right"/>
              <w:outlineLvl w:val="2"/>
              <w:rPr>
                <w:rFonts w:eastAsia="Times New Roman"/>
                <w:sz w:val="20"/>
                <w:szCs w:val="20"/>
                <w:lang w:eastAsia="ru-RU"/>
              </w:rPr>
            </w:pPr>
            <w:bookmarkStart w:id="1288" w:name="_Toc465859531"/>
            <w:r w:rsidRPr="009B12AC">
              <w:rPr>
                <w:rFonts w:eastAsia="Times New Roman"/>
                <w:sz w:val="20"/>
                <w:szCs w:val="20"/>
                <w:lang w:eastAsia="ru-RU"/>
              </w:rPr>
              <w:t>0,000</w:t>
            </w:r>
            <w:bookmarkEnd w:id="1288"/>
          </w:p>
        </w:tc>
        <w:tc>
          <w:tcPr>
            <w:tcW w:w="1216" w:type="dxa"/>
            <w:shd w:val="clear" w:color="auto" w:fill="auto"/>
            <w:hideMark/>
          </w:tcPr>
          <w:p w14:paraId="765CEC85" w14:textId="77777777" w:rsidR="004C0980" w:rsidRPr="009B12AC" w:rsidRDefault="004C0980" w:rsidP="004C0980">
            <w:pPr>
              <w:spacing w:after="0" w:line="240" w:lineRule="auto"/>
              <w:jc w:val="right"/>
              <w:outlineLvl w:val="2"/>
              <w:rPr>
                <w:rFonts w:eastAsia="Times New Roman"/>
                <w:sz w:val="20"/>
                <w:szCs w:val="20"/>
                <w:lang w:eastAsia="ru-RU"/>
              </w:rPr>
            </w:pPr>
            <w:bookmarkStart w:id="1289" w:name="_Toc465859532"/>
            <w:r w:rsidRPr="009B12AC">
              <w:rPr>
                <w:rFonts w:eastAsia="Times New Roman"/>
                <w:sz w:val="20"/>
                <w:szCs w:val="20"/>
                <w:lang w:eastAsia="ru-RU"/>
              </w:rPr>
              <w:t>0,000</w:t>
            </w:r>
            <w:bookmarkEnd w:id="1289"/>
          </w:p>
        </w:tc>
        <w:tc>
          <w:tcPr>
            <w:tcW w:w="1216" w:type="dxa"/>
            <w:shd w:val="clear" w:color="auto" w:fill="auto"/>
            <w:hideMark/>
          </w:tcPr>
          <w:p w14:paraId="65EA9DB4" w14:textId="77777777" w:rsidR="004C0980" w:rsidRPr="009B12AC" w:rsidRDefault="004C0980" w:rsidP="004C0980">
            <w:pPr>
              <w:spacing w:after="0" w:line="240" w:lineRule="auto"/>
              <w:jc w:val="right"/>
              <w:outlineLvl w:val="2"/>
              <w:rPr>
                <w:rFonts w:eastAsia="Times New Roman"/>
                <w:sz w:val="20"/>
                <w:szCs w:val="20"/>
                <w:lang w:eastAsia="ru-RU"/>
              </w:rPr>
            </w:pPr>
            <w:bookmarkStart w:id="1290" w:name="_Toc465859533"/>
            <w:r w:rsidRPr="009B12AC">
              <w:rPr>
                <w:rFonts w:eastAsia="Times New Roman"/>
                <w:sz w:val="20"/>
                <w:szCs w:val="20"/>
                <w:lang w:eastAsia="ru-RU"/>
              </w:rPr>
              <w:t>0,000</w:t>
            </w:r>
            <w:bookmarkEnd w:id="1290"/>
          </w:p>
        </w:tc>
      </w:tr>
      <w:tr w:rsidR="004C0980" w:rsidRPr="009B12AC" w14:paraId="51BD5EF9" w14:textId="77777777" w:rsidTr="00FD546D">
        <w:trPr>
          <w:cantSplit/>
          <w:trHeight w:val="315"/>
        </w:trPr>
        <w:tc>
          <w:tcPr>
            <w:tcW w:w="851" w:type="dxa"/>
            <w:vMerge/>
            <w:shd w:val="clear" w:color="auto" w:fill="auto"/>
            <w:vAlign w:val="center"/>
            <w:hideMark/>
          </w:tcPr>
          <w:p w14:paraId="442AE4FF"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3C9FE5AD"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5D3AEBEC"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3879A0EA"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2D1F053B"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1A186235" w14:textId="77777777" w:rsidR="004C0980" w:rsidRPr="009B12AC" w:rsidRDefault="004C0980" w:rsidP="004C0980">
            <w:pPr>
              <w:spacing w:after="0" w:line="240" w:lineRule="auto"/>
              <w:outlineLvl w:val="2"/>
              <w:rPr>
                <w:rFonts w:eastAsia="Times New Roman"/>
                <w:sz w:val="20"/>
                <w:szCs w:val="20"/>
                <w:lang w:eastAsia="ru-RU"/>
              </w:rPr>
            </w:pPr>
            <w:bookmarkStart w:id="1291" w:name="_Toc465859534"/>
            <w:r w:rsidRPr="009B12AC">
              <w:rPr>
                <w:rFonts w:eastAsia="Times New Roman"/>
                <w:sz w:val="20"/>
                <w:szCs w:val="20"/>
                <w:lang w:eastAsia="ru-RU"/>
              </w:rPr>
              <w:t>муниципальный бюджет</w:t>
            </w:r>
            <w:bookmarkEnd w:id="1291"/>
          </w:p>
        </w:tc>
        <w:tc>
          <w:tcPr>
            <w:tcW w:w="1355" w:type="dxa"/>
            <w:shd w:val="clear" w:color="auto" w:fill="auto"/>
            <w:hideMark/>
          </w:tcPr>
          <w:p w14:paraId="347C4074" w14:textId="77777777" w:rsidR="004C0980" w:rsidRPr="009B12AC" w:rsidRDefault="004C0980" w:rsidP="004C0980">
            <w:pPr>
              <w:spacing w:after="0" w:line="240" w:lineRule="auto"/>
              <w:jc w:val="right"/>
              <w:outlineLvl w:val="2"/>
              <w:rPr>
                <w:rFonts w:eastAsia="Times New Roman"/>
                <w:sz w:val="20"/>
                <w:szCs w:val="20"/>
                <w:lang w:eastAsia="ru-RU"/>
              </w:rPr>
            </w:pPr>
            <w:bookmarkStart w:id="1292" w:name="_Toc465859535"/>
            <w:r w:rsidRPr="009B12AC">
              <w:rPr>
                <w:rFonts w:eastAsia="Times New Roman"/>
                <w:sz w:val="20"/>
                <w:szCs w:val="20"/>
                <w:lang w:eastAsia="ru-RU"/>
              </w:rPr>
              <w:t>0,000</w:t>
            </w:r>
            <w:bookmarkEnd w:id="1292"/>
          </w:p>
        </w:tc>
        <w:tc>
          <w:tcPr>
            <w:tcW w:w="1216" w:type="dxa"/>
            <w:shd w:val="clear" w:color="auto" w:fill="auto"/>
            <w:hideMark/>
          </w:tcPr>
          <w:p w14:paraId="1DC17AA2" w14:textId="77777777" w:rsidR="004C0980" w:rsidRPr="009B12AC" w:rsidRDefault="004C0980" w:rsidP="004C0980">
            <w:pPr>
              <w:spacing w:after="0" w:line="240" w:lineRule="auto"/>
              <w:jc w:val="right"/>
              <w:outlineLvl w:val="2"/>
              <w:rPr>
                <w:rFonts w:eastAsia="Times New Roman"/>
                <w:sz w:val="20"/>
                <w:szCs w:val="20"/>
                <w:lang w:eastAsia="ru-RU"/>
              </w:rPr>
            </w:pPr>
            <w:bookmarkStart w:id="1293" w:name="_Toc465859536"/>
            <w:r w:rsidRPr="009B12AC">
              <w:rPr>
                <w:rFonts w:eastAsia="Times New Roman"/>
                <w:sz w:val="20"/>
                <w:szCs w:val="20"/>
                <w:lang w:eastAsia="ru-RU"/>
              </w:rPr>
              <w:t>0,000</w:t>
            </w:r>
            <w:bookmarkEnd w:id="1293"/>
          </w:p>
        </w:tc>
        <w:tc>
          <w:tcPr>
            <w:tcW w:w="1216" w:type="dxa"/>
            <w:shd w:val="clear" w:color="auto" w:fill="auto"/>
            <w:hideMark/>
          </w:tcPr>
          <w:p w14:paraId="228A602F" w14:textId="77777777" w:rsidR="004C0980" w:rsidRPr="009B12AC" w:rsidRDefault="004C0980" w:rsidP="004C0980">
            <w:pPr>
              <w:spacing w:after="0" w:line="240" w:lineRule="auto"/>
              <w:jc w:val="right"/>
              <w:outlineLvl w:val="2"/>
              <w:rPr>
                <w:rFonts w:eastAsia="Times New Roman"/>
                <w:sz w:val="20"/>
                <w:szCs w:val="20"/>
                <w:lang w:eastAsia="ru-RU"/>
              </w:rPr>
            </w:pPr>
            <w:bookmarkStart w:id="1294" w:name="_Toc465859537"/>
            <w:r w:rsidRPr="009B12AC">
              <w:rPr>
                <w:rFonts w:eastAsia="Times New Roman"/>
                <w:sz w:val="20"/>
                <w:szCs w:val="20"/>
                <w:lang w:eastAsia="ru-RU"/>
              </w:rPr>
              <w:t>0,000</w:t>
            </w:r>
            <w:bookmarkEnd w:id="1294"/>
          </w:p>
        </w:tc>
        <w:tc>
          <w:tcPr>
            <w:tcW w:w="1216" w:type="dxa"/>
            <w:shd w:val="clear" w:color="auto" w:fill="auto"/>
            <w:hideMark/>
          </w:tcPr>
          <w:p w14:paraId="3198C1EB" w14:textId="77777777" w:rsidR="004C0980" w:rsidRPr="009B12AC" w:rsidRDefault="004C0980" w:rsidP="004C0980">
            <w:pPr>
              <w:spacing w:after="0" w:line="240" w:lineRule="auto"/>
              <w:jc w:val="right"/>
              <w:outlineLvl w:val="2"/>
              <w:rPr>
                <w:rFonts w:eastAsia="Times New Roman"/>
                <w:sz w:val="20"/>
                <w:szCs w:val="20"/>
                <w:lang w:eastAsia="ru-RU"/>
              </w:rPr>
            </w:pPr>
            <w:bookmarkStart w:id="1295" w:name="_Toc465859538"/>
            <w:r w:rsidRPr="009B12AC">
              <w:rPr>
                <w:rFonts w:eastAsia="Times New Roman"/>
                <w:sz w:val="20"/>
                <w:szCs w:val="20"/>
                <w:lang w:eastAsia="ru-RU"/>
              </w:rPr>
              <w:t>0,000</w:t>
            </w:r>
            <w:bookmarkEnd w:id="1295"/>
          </w:p>
        </w:tc>
        <w:tc>
          <w:tcPr>
            <w:tcW w:w="1216" w:type="dxa"/>
            <w:shd w:val="clear" w:color="auto" w:fill="auto"/>
            <w:hideMark/>
          </w:tcPr>
          <w:p w14:paraId="4C541BDA" w14:textId="77777777" w:rsidR="004C0980" w:rsidRPr="009B12AC" w:rsidRDefault="004C0980" w:rsidP="004C0980">
            <w:pPr>
              <w:spacing w:after="0" w:line="240" w:lineRule="auto"/>
              <w:jc w:val="right"/>
              <w:outlineLvl w:val="2"/>
              <w:rPr>
                <w:rFonts w:eastAsia="Times New Roman"/>
                <w:sz w:val="20"/>
                <w:szCs w:val="20"/>
                <w:lang w:eastAsia="ru-RU"/>
              </w:rPr>
            </w:pPr>
            <w:bookmarkStart w:id="1296" w:name="_Toc465859539"/>
            <w:r w:rsidRPr="009B12AC">
              <w:rPr>
                <w:rFonts w:eastAsia="Times New Roman"/>
                <w:sz w:val="20"/>
                <w:szCs w:val="20"/>
                <w:lang w:eastAsia="ru-RU"/>
              </w:rPr>
              <w:t>0,000</w:t>
            </w:r>
            <w:bookmarkEnd w:id="1296"/>
          </w:p>
        </w:tc>
      </w:tr>
      <w:tr w:rsidR="004C0980" w:rsidRPr="009B12AC" w14:paraId="038A9F66" w14:textId="77777777" w:rsidTr="00FD546D">
        <w:trPr>
          <w:cantSplit/>
          <w:trHeight w:val="315"/>
        </w:trPr>
        <w:tc>
          <w:tcPr>
            <w:tcW w:w="851" w:type="dxa"/>
            <w:vMerge/>
            <w:shd w:val="clear" w:color="auto" w:fill="auto"/>
            <w:vAlign w:val="center"/>
            <w:hideMark/>
          </w:tcPr>
          <w:p w14:paraId="68F15C0F"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0E6590FB"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6977A561"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2E105CEC"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44C985AD"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021A23AE" w14:textId="77777777" w:rsidR="004C0980" w:rsidRPr="009B12AC" w:rsidRDefault="004C0980" w:rsidP="004C0980">
            <w:pPr>
              <w:spacing w:after="0" w:line="240" w:lineRule="auto"/>
              <w:outlineLvl w:val="2"/>
              <w:rPr>
                <w:rFonts w:eastAsia="Times New Roman"/>
                <w:sz w:val="20"/>
                <w:szCs w:val="20"/>
                <w:lang w:eastAsia="ru-RU"/>
              </w:rPr>
            </w:pPr>
            <w:bookmarkStart w:id="1297" w:name="_Toc465859540"/>
            <w:r w:rsidRPr="009B12AC">
              <w:rPr>
                <w:rFonts w:eastAsia="Times New Roman"/>
                <w:sz w:val="20"/>
                <w:szCs w:val="20"/>
                <w:lang w:eastAsia="ru-RU"/>
              </w:rPr>
              <w:t>внебюджетные источники</w:t>
            </w:r>
            <w:bookmarkEnd w:id="1297"/>
          </w:p>
        </w:tc>
        <w:tc>
          <w:tcPr>
            <w:tcW w:w="1355" w:type="dxa"/>
            <w:shd w:val="clear" w:color="auto" w:fill="auto"/>
            <w:hideMark/>
          </w:tcPr>
          <w:p w14:paraId="3FD777EB" w14:textId="77777777" w:rsidR="004C0980" w:rsidRPr="009B12AC" w:rsidRDefault="004C0980" w:rsidP="004C0980">
            <w:pPr>
              <w:spacing w:after="0" w:line="240" w:lineRule="auto"/>
              <w:jc w:val="right"/>
              <w:outlineLvl w:val="2"/>
              <w:rPr>
                <w:rFonts w:eastAsia="Times New Roman"/>
                <w:sz w:val="20"/>
                <w:szCs w:val="20"/>
                <w:lang w:eastAsia="ru-RU"/>
              </w:rPr>
            </w:pPr>
            <w:bookmarkStart w:id="1298" w:name="_Toc465859541"/>
            <w:r w:rsidRPr="009B12AC">
              <w:rPr>
                <w:rFonts w:eastAsia="Times New Roman"/>
                <w:sz w:val="20"/>
                <w:szCs w:val="20"/>
                <w:lang w:eastAsia="ru-RU"/>
              </w:rPr>
              <w:t>0,000</w:t>
            </w:r>
            <w:bookmarkEnd w:id="1298"/>
          </w:p>
        </w:tc>
        <w:tc>
          <w:tcPr>
            <w:tcW w:w="1216" w:type="dxa"/>
            <w:shd w:val="clear" w:color="auto" w:fill="auto"/>
            <w:hideMark/>
          </w:tcPr>
          <w:p w14:paraId="48204492" w14:textId="77777777" w:rsidR="004C0980" w:rsidRPr="009B12AC" w:rsidRDefault="004C0980" w:rsidP="004C0980">
            <w:pPr>
              <w:spacing w:after="0" w:line="240" w:lineRule="auto"/>
              <w:jc w:val="right"/>
              <w:outlineLvl w:val="2"/>
              <w:rPr>
                <w:rFonts w:eastAsia="Times New Roman"/>
                <w:sz w:val="20"/>
                <w:szCs w:val="20"/>
                <w:lang w:eastAsia="ru-RU"/>
              </w:rPr>
            </w:pPr>
            <w:bookmarkStart w:id="1299" w:name="_Toc465859542"/>
            <w:r w:rsidRPr="009B12AC">
              <w:rPr>
                <w:rFonts w:eastAsia="Times New Roman"/>
                <w:sz w:val="20"/>
                <w:szCs w:val="20"/>
                <w:lang w:eastAsia="ru-RU"/>
              </w:rPr>
              <w:t>0,000</w:t>
            </w:r>
            <w:bookmarkEnd w:id="1299"/>
          </w:p>
        </w:tc>
        <w:tc>
          <w:tcPr>
            <w:tcW w:w="1216" w:type="dxa"/>
            <w:shd w:val="clear" w:color="auto" w:fill="auto"/>
            <w:hideMark/>
          </w:tcPr>
          <w:p w14:paraId="18F3697C" w14:textId="77777777" w:rsidR="004C0980" w:rsidRPr="009B12AC" w:rsidRDefault="004C0980" w:rsidP="004C0980">
            <w:pPr>
              <w:spacing w:after="0" w:line="240" w:lineRule="auto"/>
              <w:jc w:val="right"/>
              <w:outlineLvl w:val="2"/>
              <w:rPr>
                <w:rFonts w:eastAsia="Times New Roman"/>
                <w:sz w:val="20"/>
                <w:szCs w:val="20"/>
                <w:lang w:eastAsia="ru-RU"/>
              </w:rPr>
            </w:pPr>
            <w:bookmarkStart w:id="1300" w:name="_Toc465859543"/>
            <w:r w:rsidRPr="009B12AC">
              <w:rPr>
                <w:rFonts w:eastAsia="Times New Roman"/>
                <w:sz w:val="20"/>
                <w:szCs w:val="20"/>
                <w:lang w:eastAsia="ru-RU"/>
              </w:rPr>
              <w:t>0,000</w:t>
            </w:r>
            <w:bookmarkEnd w:id="1300"/>
          </w:p>
        </w:tc>
        <w:tc>
          <w:tcPr>
            <w:tcW w:w="1216" w:type="dxa"/>
            <w:shd w:val="clear" w:color="auto" w:fill="auto"/>
            <w:hideMark/>
          </w:tcPr>
          <w:p w14:paraId="4D2288B9" w14:textId="77777777" w:rsidR="004C0980" w:rsidRPr="009B12AC" w:rsidRDefault="004C0980" w:rsidP="004C0980">
            <w:pPr>
              <w:spacing w:after="0" w:line="240" w:lineRule="auto"/>
              <w:jc w:val="right"/>
              <w:outlineLvl w:val="2"/>
              <w:rPr>
                <w:rFonts w:eastAsia="Times New Roman"/>
                <w:sz w:val="20"/>
                <w:szCs w:val="20"/>
                <w:lang w:eastAsia="ru-RU"/>
              </w:rPr>
            </w:pPr>
            <w:bookmarkStart w:id="1301" w:name="_Toc465859544"/>
            <w:r w:rsidRPr="009B12AC">
              <w:rPr>
                <w:rFonts w:eastAsia="Times New Roman"/>
                <w:sz w:val="20"/>
                <w:szCs w:val="20"/>
                <w:lang w:eastAsia="ru-RU"/>
              </w:rPr>
              <w:t>0,000</w:t>
            </w:r>
            <w:bookmarkEnd w:id="1301"/>
          </w:p>
        </w:tc>
        <w:tc>
          <w:tcPr>
            <w:tcW w:w="1216" w:type="dxa"/>
            <w:shd w:val="clear" w:color="auto" w:fill="auto"/>
            <w:hideMark/>
          </w:tcPr>
          <w:p w14:paraId="40E3F068" w14:textId="77777777" w:rsidR="004C0980" w:rsidRPr="009B12AC" w:rsidRDefault="004C0980" w:rsidP="004C0980">
            <w:pPr>
              <w:spacing w:after="0" w:line="240" w:lineRule="auto"/>
              <w:jc w:val="right"/>
              <w:outlineLvl w:val="2"/>
              <w:rPr>
                <w:rFonts w:eastAsia="Times New Roman"/>
                <w:sz w:val="20"/>
                <w:szCs w:val="20"/>
                <w:lang w:eastAsia="ru-RU"/>
              </w:rPr>
            </w:pPr>
            <w:bookmarkStart w:id="1302" w:name="_Toc465859545"/>
            <w:r w:rsidRPr="009B12AC">
              <w:rPr>
                <w:rFonts w:eastAsia="Times New Roman"/>
                <w:sz w:val="20"/>
                <w:szCs w:val="20"/>
                <w:lang w:eastAsia="ru-RU"/>
              </w:rPr>
              <w:t>0,000</w:t>
            </w:r>
            <w:bookmarkEnd w:id="1302"/>
          </w:p>
        </w:tc>
      </w:tr>
      <w:tr w:rsidR="004C0980" w:rsidRPr="009B12AC" w14:paraId="2EE41660" w14:textId="77777777" w:rsidTr="00FD546D">
        <w:trPr>
          <w:cantSplit/>
          <w:trHeight w:val="315"/>
        </w:trPr>
        <w:tc>
          <w:tcPr>
            <w:tcW w:w="851" w:type="dxa"/>
            <w:vMerge w:val="restart"/>
            <w:shd w:val="clear" w:color="auto" w:fill="auto"/>
            <w:hideMark/>
          </w:tcPr>
          <w:p w14:paraId="7811C8D2" w14:textId="77777777" w:rsidR="004C0980" w:rsidRPr="009B12AC" w:rsidRDefault="004C0980" w:rsidP="004C0980">
            <w:pPr>
              <w:spacing w:after="0" w:line="240" w:lineRule="auto"/>
              <w:jc w:val="center"/>
              <w:outlineLvl w:val="2"/>
              <w:rPr>
                <w:rFonts w:eastAsia="Times New Roman"/>
                <w:sz w:val="20"/>
                <w:szCs w:val="20"/>
                <w:lang w:eastAsia="ru-RU"/>
              </w:rPr>
            </w:pPr>
            <w:bookmarkStart w:id="1303" w:name="_Toc465859546"/>
            <w:r w:rsidRPr="009B12AC">
              <w:rPr>
                <w:rFonts w:eastAsia="Times New Roman"/>
                <w:sz w:val="20"/>
                <w:szCs w:val="20"/>
                <w:lang w:eastAsia="ru-RU"/>
              </w:rPr>
              <w:t>1.2.3.3</w:t>
            </w:r>
            <w:bookmarkEnd w:id="1303"/>
          </w:p>
        </w:tc>
        <w:tc>
          <w:tcPr>
            <w:tcW w:w="3180" w:type="dxa"/>
            <w:vMerge w:val="restart"/>
            <w:shd w:val="clear" w:color="auto" w:fill="auto"/>
            <w:hideMark/>
          </w:tcPr>
          <w:p w14:paraId="5D52060A" w14:textId="77777777" w:rsidR="004C0980" w:rsidRPr="00943228" w:rsidRDefault="004C0980" w:rsidP="004C0980">
            <w:pPr>
              <w:spacing w:after="0" w:line="240" w:lineRule="auto"/>
              <w:ind w:firstLineChars="100" w:firstLine="200"/>
              <w:outlineLvl w:val="2"/>
              <w:rPr>
                <w:rFonts w:eastAsia="Times New Roman"/>
                <w:i/>
                <w:iCs/>
                <w:sz w:val="20"/>
                <w:szCs w:val="20"/>
                <w:lang w:eastAsia="ru-RU"/>
              </w:rPr>
            </w:pPr>
            <w:bookmarkStart w:id="1304" w:name="_Toc465859547"/>
            <w:r w:rsidRPr="00943228">
              <w:rPr>
                <w:rFonts w:eastAsia="Times New Roman"/>
                <w:i/>
                <w:iCs/>
                <w:sz w:val="20"/>
                <w:szCs w:val="20"/>
                <w:lang w:eastAsia="ru-RU"/>
              </w:rPr>
              <w:t xml:space="preserve">Организация и сопровождение дистанционного обучения педагогических работников муниципальных образовательных учреждений общего и дополнительного образования </w:t>
            </w:r>
            <w:r w:rsidR="006872A2" w:rsidRPr="00943228">
              <w:rPr>
                <w:rFonts w:eastAsia="Times New Roman"/>
                <w:i/>
                <w:iCs/>
                <w:sz w:val="20"/>
                <w:szCs w:val="20"/>
                <w:lang w:eastAsia="ru-RU"/>
              </w:rPr>
              <w:t>городского округа города Аргун</w:t>
            </w:r>
            <w:bookmarkEnd w:id="1304"/>
            <w:r w:rsidR="008F5C96" w:rsidRPr="00943228">
              <w:rPr>
                <w:rFonts w:eastAsia="Times New Roman"/>
                <w:i/>
                <w:iCs/>
                <w:sz w:val="20"/>
                <w:szCs w:val="20"/>
                <w:lang w:eastAsia="ru-RU"/>
              </w:rPr>
              <w:t>а</w:t>
            </w:r>
          </w:p>
        </w:tc>
        <w:tc>
          <w:tcPr>
            <w:tcW w:w="1647" w:type="dxa"/>
            <w:vMerge w:val="restart"/>
            <w:shd w:val="clear" w:color="auto" w:fill="auto"/>
            <w:hideMark/>
          </w:tcPr>
          <w:p w14:paraId="2EBEA140" w14:textId="77777777" w:rsidR="004C0980" w:rsidRPr="00943228" w:rsidRDefault="006872A2" w:rsidP="004C0980">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623CD224"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52568A44"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5D032EB7" w14:textId="77777777" w:rsidR="004C0980" w:rsidRPr="009B12AC" w:rsidRDefault="004C0980" w:rsidP="004C0980">
            <w:pPr>
              <w:spacing w:after="0" w:line="240" w:lineRule="auto"/>
              <w:outlineLvl w:val="2"/>
              <w:rPr>
                <w:rFonts w:eastAsia="Times New Roman"/>
                <w:sz w:val="20"/>
                <w:szCs w:val="20"/>
                <w:lang w:eastAsia="ru-RU"/>
              </w:rPr>
            </w:pPr>
            <w:bookmarkStart w:id="1305" w:name="_Toc465859551"/>
            <w:r w:rsidRPr="009B12AC">
              <w:rPr>
                <w:rFonts w:eastAsia="Times New Roman"/>
                <w:sz w:val="20"/>
                <w:szCs w:val="20"/>
                <w:lang w:eastAsia="ru-RU"/>
              </w:rPr>
              <w:t>всего</w:t>
            </w:r>
            <w:bookmarkEnd w:id="1305"/>
          </w:p>
        </w:tc>
        <w:tc>
          <w:tcPr>
            <w:tcW w:w="1355" w:type="dxa"/>
            <w:shd w:val="clear" w:color="auto" w:fill="auto"/>
            <w:hideMark/>
          </w:tcPr>
          <w:p w14:paraId="5E23FE6A" w14:textId="77777777" w:rsidR="004C0980" w:rsidRPr="009B12AC" w:rsidRDefault="004C0980" w:rsidP="004C0980">
            <w:pPr>
              <w:spacing w:after="0" w:line="240" w:lineRule="auto"/>
              <w:jc w:val="right"/>
              <w:outlineLvl w:val="2"/>
              <w:rPr>
                <w:rFonts w:eastAsia="Times New Roman"/>
                <w:sz w:val="20"/>
                <w:szCs w:val="20"/>
                <w:lang w:eastAsia="ru-RU"/>
              </w:rPr>
            </w:pPr>
            <w:bookmarkStart w:id="1306" w:name="_Toc465859552"/>
            <w:r w:rsidRPr="009B12AC">
              <w:rPr>
                <w:rFonts w:eastAsia="Times New Roman"/>
                <w:sz w:val="20"/>
                <w:szCs w:val="20"/>
                <w:lang w:eastAsia="ru-RU"/>
              </w:rPr>
              <w:t>0,000</w:t>
            </w:r>
            <w:bookmarkEnd w:id="1306"/>
          </w:p>
        </w:tc>
        <w:tc>
          <w:tcPr>
            <w:tcW w:w="1216" w:type="dxa"/>
            <w:shd w:val="clear" w:color="auto" w:fill="auto"/>
            <w:hideMark/>
          </w:tcPr>
          <w:p w14:paraId="25E423D7" w14:textId="77777777" w:rsidR="004C0980" w:rsidRPr="009B12AC" w:rsidRDefault="004C0980" w:rsidP="004C0980">
            <w:pPr>
              <w:spacing w:after="0" w:line="240" w:lineRule="auto"/>
              <w:jc w:val="right"/>
              <w:outlineLvl w:val="2"/>
              <w:rPr>
                <w:rFonts w:eastAsia="Times New Roman"/>
                <w:sz w:val="20"/>
                <w:szCs w:val="20"/>
                <w:lang w:eastAsia="ru-RU"/>
              </w:rPr>
            </w:pPr>
            <w:bookmarkStart w:id="1307" w:name="_Toc465859553"/>
            <w:r w:rsidRPr="009B12AC">
              <w:rPr>
                <w:rFonts w:eastAsia="Times New Roman"/>
                <w:sz w:val="20"/>
                <w:szCs w:val="20"/>
                <w:lang w:eastAsia="ru-RU"/>
              </w:rPr>
              <w:t>0,000</w:t>
            </w:r>
            <w:bookmarkEnd w:id="1307"/>
          </w:p>
        </w:tc>
        <w:tc>
          <w:tcPr>
            <w:tcW w:w="1216" w:type="dxa"/>
            <w:shd w:val="clear" w:color="auto" w:fill="auto"/>
            <w:hideMark/>
          </w:tcPr>
          <w:p w14:paraId="3C3FC832" w14:textId="77777777" w:rsidR="004C0980" w:rsidRPr="009B12AC" w:rsidRDefault="004C0980" w:rsidP="004C0980">
            <w:pPr>
              <w:spacing w:after="0" w:line="240" w:lineRule="auto"/>
              <w:jc w:val="right"/>
              <w:outlineLvl w:val="2"/>
              <w:rPr>
                <w:rFonts w:eastAsia="Times New Roman"/>
                <w:sz w:val="20"/>
                <w:szCs w:val="20"/>
                <w:lang w:eastAsia="ru-RU"/>
              </w:rPr>
            </w:pPr>
            <w:bookmarkStart w:id="1308" w:name="_Toc465859554"/>
            <w:r w:rsidRPr="009B12AC">
              <w:rPr>
                <w:rFonts w:eastAsia="Times New Roman"/>
                <w:sz w:val="20"/>
                <w:szCs w:val="20"/>
                <w:lang w:eastAsia="ru-RU"/>
              </w:rPr>
              <w:t>0,000</w:t>
            </w:r>
            <w:bookmarkEnd w:id="1308"/>
          </w:p>
        </w:tc>
        <w:tc>
          <w:tcPr>
            <w:tcW w:w="1216" w:type="dxa"/>
            <w:shd w:val="clear" w:color="auto" w:fill="auto"/>
            <w:hideMark/>
          </w:tcPr>
          <w:p w14:paraId="75EFFEE0" w14:textId="77777777" w:rsidR="004C0980" w:rsidRPr="009B12AC" w:rsidRDefault="004C0980" w:rsidP="004C0980">
            <w:pPr>
              <w:spacing w:after="0" w:line="240" w:lineRule="auto"/>
              <w:jc w:val="right"/>
              <w:outlineLvl w:val="2"/>
              <w:rPr>
                <w:rFonts w:eastAsia="Times New Roman"/>
                <w:sz w:val="20"/>
                <w:szCs w:val="20"/>
                <w:lang w:eastAsia="ru-RU"/>
              </w:rPr>
            </w:pPr>
            <w:bookmarkStart w:id="1309" w:name="_Toc465859555"/>
            <w:r w:rsidRPr="009B12AC">
              <w:rPr>
                <w:rFonts w:eastAsia="Times New Roman"/>
                <w:sz w:val="20"/>
                <w:szCs w:val="20"/>
                <w:lang w:eastAsia="ru-RU"/>
              </w:rPr>
              <w:t>0,000</w:t>
            </w:r>
            <w:bookmarkEnd w:id="1309"/>
          </w:p>
        </w:tc>
        <w:tc>
          <w:tcPr>
            <w:tcW w:w="1216" w:type="dxa"/>
            <w:shd w:val="clear" w:color="auto" w:fill="auto"/>
            <w:hideMark/>
          </w:tcPr>
          <w:p w14:paraId="1311D9FA" w14:textId="77777777" w:rsidR="004C0980" w:rsidRPr="009B12AC" w:rsidRDefault="004C0980" w:rsidP="004C0980">
            <w:pPr>
              <w:spacing w:after="0" w:line="240" w:lineRule="auto"/>
              <w:jc w:val="right"/>
              <w:outlineLvl w:val="2"/>
              <w:rPr>
                <w:rFonts w:eastAsia="Times New Roman"/>
                <w:sz w:val="20"/>
                <w:szCs w:val="20"/>
                <w:lang w:eastAsia="ru-RU"/>
              </w:rPr>
            </w:pPr>
            <w:bookmarkStart w:id="1310" w:name="_Toc465859556"/>
            <w:r w:rsidRPr="009B12AC">
              <w:rPr>
                <w:rFonts w:eastAsia="Times New Roman"/>
                <w:sz w:val="20"/>
                <w:szCs w:val="20"/>
                <w:lang w:eastAsia="ru-RU"/>
              </w:rPr>
              <w:t>0,000</w:t>
            </w:r>
            <w:bookmarkEnd w:id="1310"/>
          </w:p>
        </w:tc>
      </w:tr>
      <w:tr w:rsidR="004C0980" w:rsidRPr="009B12AC" w14:paraId="43473C8D" w14:textId="77777777" w:rsidTr="00FD546D">
        <w:trPr>
          <w:cantSplit/>
          <w:trHeight w:val="315"/>
        </w:trPr>
        <w:tc>
          <w:tcPr>
            <w:tcW w:w="851" w:type="dxa"/>
            <w:vMerge/>
            <w:shd w:val="clear" w:color="auto" w:fill="auto"/>
            <w:vAlign w:val="center"/>
            <w:hideMark/>
          </w:tcPr>
          <w:p w14:paraId="7F3B3072"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1CBE81DF"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5389169C"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4D354D44"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10E20771"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4A443671" w14:textId="77777777" w:rsidR="004C0980" w:rsidRPr="009B12AC" w:rsidRDefault="004C0980" w:rsidP="004C0980">
            <w:pPr>
              <w:spacing w:after="0" w:line="240" w:lineRule="auto"/>
              <w:outlineLvl w:val="2"/>
              <w:rPr>
                <w:rFonts w:eastAsia="Times New Roman"/>
                <w:sz w:val="20"/>
                <w:szCs w:val="20"/>
                <w:lang w:eastAsia="ru-RU"/>
              </w:rPr>
            </w:pPr>
            <w:bookmarkStart w:id="1311" w:name="_Toc465859557"/>
            <w:r w:rsidRPr="009B12AC">
              <w:rPr>
                <w:rFonts w:eastAsia="Times New Roman"/>
                <w:sz w:val="20"/>
                <w:szCs w:val="20"/>
                <w:lang w:eastAsia="ru-RU"/>
              </w:rPr>
              <w:t>федеральный бюджет</w:t>
            </w:r>
            <w:bookmarkEnd w:id="1311"/>
          </w:p>
        </w:tc>
        <w:tc>
          <w:tcPr>
            <w:tcW w:w="1355" w:type="dxa"/>
            <w:shd w:val="clear" w:color="auto" w:fill="auto"/>
            <w:hideMark/>
          </w:tcPr>
          <w:p w14:paraId="35E97653" w14:textId="77777777" w:rsidR="004C0980" w:rsidRPr="009B12AC" w:rsidRDefault="004C0980" w:rsidP="004C0980">
            <w:pPr>
              <w:spacing w:after="0" w:line="240" w:lineRule="auto"/>
              <w:jc w:val="right"/>
              <w:outlineLvl w:val="2"/>
              <w:rPr>
                <w:rFonts w:eastAsia="Times New Roman"/>
                <w:sz w:val="20"/>
                <w:szCs w:val="20"/>
                <w:lang w:eastAsia="ru-RU"/>
              </w:rPr>
            </w:pPr>
            <w:bookmarkStart w:id="1312" w:name="_Toc465859558"/>
            <w:r w:rsidRPr="009B12AC">
              <w:rPr>
                <w:rFonts w:eastAsia="Times New Roman"/>
                <w:sz w:val="20"/>
                <w:szCs w:val="20"/>
                <w:lang w:eastAsia="ru-RU"/>
              </w:rPr>
              <w:t>0,000</w:t>
            </w:r>
            <w:bookmarkEnd w:id="1312"/>
          </w:p>
        </w:tc>
        <w:tc>
          <w:tcPr>
            <w:tcW w:w="1216" w:type="dxa"/>
            <w:shd w:val="clear" w:color="auto" w:fill="auto"/>
            <w:hideMark/>
          </w:tcPr>
          <w:p w14:paraId="586D2FDC" w14:textId="77777777" w:rsidR="004C0980" w:rsidRPr="009B12AC" w:rsidRDefault="004C0980" w:rsidP="004C0980">
            <w:pPr>
              <w:spacing w:after="0" w:line="240" w:lineRule="auto"/>
              <w:jc w:val="right"/>
              <w:outlineLvl w:val="2"/>
              <w:rPr>
                <w:rFonts w:eastAsia="Times New Roman"/>
                <w:sz w:val="20"/>
                <w:szCs w:val="20"/>
                <w:lang w:eastAsia="ru-RU"/>
              </w:rPr>
            </w:pPr>
            <w:bookmarkStart w:id="1313" w:name="_Toc465859559"/>
            <w:r w:rsidRPr="009B12AC">
              <w:rPr>
                <w:rFonts w:eastAsia="Times New Roman"/>
                <w:sz w:val="20"/>
                <w:szCs w:val="20"/>
                <w:lang w:eastAsia="ru-RU"/>
              </w:rPr>
              <w:t>0,000</w:t>
            </w:r>
            <w:bookmarkEnd w:id="1313"/>
          </w:p>
        </w:tc>
        <w:tc>
          <w:tcPr>
            <w:tcW w:w="1216" w:type="dxa"/>
            <w:shd w:val="clear" w:color="auto" w:fill="auto"/>
            <w:hideMark/>
          </w:tcPr>
          <w:p w14:paraId="6FD1DF5D" w14:textId="77777777" w:rsidR="004C0980" w:rsidRPr="009B12AC" w:rsidRDefault="004C0980" w:rsidP="004C0980">
            <w:pPr>
              <w:spacing w:after="0" w:line="240" w:lineRule="auto"/>
              <w:jc w:val="right"/>
              <w:outlineLvl w:val="2"/>
              <w:rPr>
                <w:rFonts w:eastAsia="Times New Roman"/>
                <w:sz w:val="20"/>
                <w:szCs w:val="20"/>
                <w:lang w:eastAsia="ru-RU"/>
              </w:rPr>
            </w:pPr>
            <w:bookmarkStart w:id="1314" w:name="_Toc465859560"/>
            <w:r w:rsidRPr="009B12AC">
              <w:rPr>
                <w:rFonts w:eastAsia="Times New Roman"/>
                <w:sz w:val="20"/>
                <w:szCs w:val="20"/>
                <w:lang w:eastAsia="ru-RU"/>
              </w:rPr>
              <w:t>0,000</w:t>
            </w:r>
            <w:bookmarkEnd w:id="1314"/>
          </w:p>
        </w:tc>
        <w:tc>
          <w:tcPr>
            <w:tcW w:w="1216" w:type="dxa"/>
            <w:shd w:val="clear" w:color="auto" w:fill="auto"/>
            <w:hideMark/>
          </w:tcPr>
          <w:p w14:paraId="6172E7D2" w14:textId="77777777" w:rsidR="004C0980" w:rsidRPr="009B12AC" w:rsidRDefault="004C0980" w:rsidP="004C0980">
            <w:pPr>
              <w:spacing w:after="0" w:line="240" w:lineRule="auto"/>
              <w:jc w:val="right"/>
              <w:outlineLvl w:val="2"/>
              <w:rPr>
                <w:rFonts w:eastAsia="Times New Roman"/>
                <w:sz w:val="20"/>
                <w:szCs w:val="20"/>
                <w:lang w:eastAsia="ru-RU"/>
              </w:rPr>
            </w:pPr>
            <w:bookmarkStart w:id="1315" w:name="_Toc465859561"/>
            <w:r w:rsidRPr="009B12AC">
              <w:rPr>
                <w:rFonts w:eastAsia="Times New Roman"/>
                <w:sz w:val="20"/>
                <w:szCs w:val="20"/>
                <w:lang w:eastAsia="ru-RU"/>
              </w:rPr>
              <w:t>0,000</w:t>
            </w:r>
            <w:bookmarkEnd w:id="1315"/>
          </w:p>
        </w:tc>
        <w:tc>
          <w:tcPr>
            <w:tcW w:w="1216" w:type="dxa"/>
            <w:shd w:val="clear" w:color="auto" w:fill="auto"/>
            <w:hideMark/>
          </w:tcPr>
          <w:p w14:paraId="10345901" w14:textId="77777777" w:rsidR="004C0980" w:rsidRPr="009B12AC" w:rsidRDefault="004C0980" w:rsidP="004C0980">
            <w:pPr>
              <w:spacing w:after="0" w:line="240" w:lineRule="auto"/>
              <w:jc w:val="right"/>
              <w:outlineLvl w:val="2"/>
              <w:rPr>
                <w:rFonts w:eastAsia="Times New Roman"/>
                <w:sz w:val="20"/>
                <w:szCs w:val="20"/>
                <w:lang w:eastAsia="ru-RU"/>
              </w:rPr>
            </w:pPr>
            <w:bookmarkStart w:id="1316" w:name="_Toc465859562"/>
            <w:r w:rsidRPr="009B12AC">
              <w:rPr>
                <w:rFonts w:eastAsia="Times New Roman"/>
                <w:sz w:val="20"/>
                <w:szCs w:val="20"/>
                <w:lang w:eastAsia="ru-RU"/>
              </w:rPr>
              <w:t>0,000</w:t>
            </w:r>
            <w:bookmarkEnd w:id="1316"/>
          </w:p>
        </w:tc>
      </w:tr>
      <w:tr w:rsidR="004C0980" w:rsidRPr="009B12AC" w14:paraId="14FCBB1C" w14:textId="77777777" w:rsidTr="00FD546D">
        <w:trPr>
          <w:cantSplit/>
          <w:trHeight w:val="315"/>
        </w:trPr>
        <w:tc>
          <w:tcPr>
            <w:tcW w:w="851" w:type="dxa"/>
            <w:vMerge/>
            <w:shd w:val="clear" w:color="auto" w:fill="auto"/>
            <w:vAlign w:val="center"/>
            <w:hideMark/>
          </w:tcPr>
          <w:p w14:paraId="1EEAC81D"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300BC0AD"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4DEB72E8"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5CA401C0"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1AE409EE"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395DA782" w14:textId="77777777" w:rsidR="004C0980" w:rsidRPr="009B12AC" w:rsidRDefault="004C0980" w:rsidP="004C0980">
            <w:pPr>
              <w:spacing w:after="0" w:line="240" w:lineRule="auto"/>
              <w:outlineLvl w:val="2"/>
              <w:rPr>
                <w:rFonts w:eastAsia="Times New Roman"/>
                <w:sz w:val="20"/>
                <w:szCs w:val="20"/>
                <w:lang w:eastAsia="ru-RU"/>
              </w:rPr>
            </w:pPr>
            <w:bookmarkStart w:id="1317" w:name="_Toc465859563"/>
            <w:r w:rsidRPr="009B12AC">
              <w:rPr>
                <w:rFonts w:eastAsia="Times New Roman"/>
                <w:sz w:val="20"/>
                <w:szCs w:val="20"/>
                <w:lang w:eastAsia="ru-RU"/>
              </w:rPr>
              <w:t>республиканский бюджет</w:t>
            </w:r>
            <w:bookmarkEnd w:id="1317"/>
          </w:p>
        </w:tc>
        <w:tc>
          <w:tcPr>
            <w:tcW w:w="1355" w:type="dxa"/>
            <w:shd w:val="clear" w:color="auto" w:fill="auto"/>
            <w:hideMark/>
          </w:tcPr>
          <w:p w14:paraId="58EFFAF8" w14:textId="77777777" w:rsidR="004C0980" w:rsidRPr="009B12AC" w:rsidRDefault="004C0980" w:rsidP="004C0980">
            <w:pPr>
              <w:spacing w:after="0" w:line="240" w:lineRule="auto"/>
              <w:jc w:val="right"/>
              <w:outlineLvl w:val="2"/>
              <w:rPr>
                <w:rFonts w:eastAsia="Times New Roman"/>
                <w:sz w:val="20"/>
                <w:szCs w:val="20"/>
                <w:lang w:eastAsia="ru-RU"/>
              </w:rPr>
            </w:pPr>
            <w:bookmarkStart w:id="1318" w:name="_Toc465859564"/>
            <w:r w:rsidRPr="009B12AC">
              <w:rPr>
                <w:rFonts w:eastAsia="Times New Roman"/>
                <w:sz w:val="20"/>
                <w:szCs w:val="20"/>
                <w:lang w:eastAsia="ru-RU"/>
              </w:rPr>
              <w:t>0,000</w:t>
            </w:r>
            <w:bookmarkEnd w:id="1318"/>
          </w:p>
        </w:tc>
        <w:tc>
          <w:tcPr>
            <w:tcW w:w="1216" w:type="dxa"/>
            <w:shd w:val="clear" w:color="auto" w:fill="auto"/>
            <w:hideMark/>
          </w:tcPr>
          <w:p w14:paraId="097BE6A5" w14:textId="77777777" w:rsidR="004C0980" w:rsidRPr="009B12AC" w:rsidRDefault="004C0980" w:rsidP="004C0980">
            <w:pPr>
              <w:spacing w:after="0" w:line="240" w:lineRule="auto"/>
              <w:jc w:val="right"/>
              <w:outlineLvl w:val="2"/>
              <w:rPr>
                <w:rFonts w:eastAsia="Times New Roman"/>
                <w:sz w:val="20"/>
                <w:szCs w:val="20"/>
                <w:lang w:eastAsia="ru-RU"/>
              </w:rPr>
            </w:pPr>
            <w:bookmarkStart w:id="1319" w:name="_Toc465859565"/>
            <w:r w:rsidRPr="009B12AC">
              <w:rPr>
                <w:rFonts w:eastAsia="Times New Roman"/>
                <w:sz w:val="20"/>
                <w:szCs w:val="20"/>
                <w:lang w:eastAsia="ru-RU"/>
              </w:rPr>
              <w:t>0,000</w:t>
            </w:r>
            <w:bookmarkEnd w:id="1319"/>
          </w:p>
        </w:tc>
        <w:tc>
          <w:tcPr>
            <w:tcW w:w="1216" w:type="dxa"/>
            <w:shd w:val="clear" w:color="auto" w:fill="auto"/>
            <w:hideMark/>
          </w:tcPr>
          <w:p w14:paraId="714C06A7" w14:textId="77777777" w:rsidR="004C0980" w:rsidRPr="009B12AC" w:rsidRDefault="004C0980" w:rsidP="004C0980">
            <w:pPr>
              <w:spacing w:after="0" w:line="240" w:lineRule="auto"/>
              <w:jc w:val="right"/>
              <w:outlineLvl w:val="2"/>
              <w:rPr>
                <w:rFonts w:eastAsia="Times New Roman"/>
                <w:sz w:val="20"/>
                <w:szCs w:val="20"/>
                <w:lang w:eastAsia="ru-RU"/>
              </w:rPr>
            </w:pPr>
            <w:bookmarkStart w:id="1320" w:name="_Toc465859566"/>
            <w:r w:rsidRPr="009B12AC">
              <w:rPr>
                <w:rFonts w:eastAsia="Times New Roman"/>
                <w:sz w:val="20"/>
                <w:szCs w:val="20"/>
                <w:lang w:eastAsia="ru-RU"/>
              </w:rPr>
              <w:t>0,000</w:t>
            </w:r>
            <w:bookmarkEnd w:id="1320"/>
          </w:p>
        </w:tc>
        <w:tc>
          <w:tcPr>
            <w:tcW w:w="1216" w:type="dxa"/>
            <w:shd w:val="clear" w:color="auto" w:fill="auto"/>
            <w:hideMark/>
          </w:tcPr>
          <w:p w14:paraId="0CA83626" w14:textId="77777777" w:rsidR="004C0980" w:rsidRPr="009B12AC" w:rsidRDefault="004C0980" w:rsidP="004C0980">
            <w:pPr>
              <w:spacing w:after="0" w:line="240" w:lineRule="auto"/>
              <w:jc w:val="right"/>
              <w:outlineLvl w:val="2"/>
              <w:rPr>
                <w:rFonts w:eastAsia="Times New Roman"/>
                <w:sz w:val="20"/>
                <w:szCs w:val="20"/>
                <w:lang w:eastAsia="ru-RU"/>
              </w:rPr>
            </w:pPr>
            <w:bookmarkStart w:id="1321" w:name="_Toc465859567"/>
            <w:r w:rsidRPr="009B12AC">
              <w:rPr>
                <w:rFonts w:eastAsia="Times New Roman"/>
                <w:sz w:val="20"/>
                <w:szCs w:val="20"/>
                <w:lang w:eastAsia="ru-RU"/>
              </w:rPr>
              <w:t>0,000</w:t>
            </w:r>
            <w:bookmarkEnd w:id="1321"/>
          </w:p>
        </w:tc>
        <w:tc>
          <w:tcPr>
            <w:tcW w:w="1216" w:type="dxa"/>
            <w:shd w:val="clear" w:color="auto" w:fill="auto"/>
            <w:hideMark/>
          </w:tcPr>
          <w:p w14:paraId="2C31FE7D" w14:textId="77777777" w:rsidR="004C0980" w:rsidRPr="009B12AC" w:rsidRDefault="004C0980" w:rsidP="004C0980">
            <w:pPr>
              <w:spacing w:after="0" w:line="240" w:lineRule="auto"/>
              <w:jc w:val="right"/>
              <w:outlineLvl w:val="2"/>
              <w:rPr>
                <w:rFonts w:eastAsia="Times New Roman"/>
                <w:sz w:val="20"/>
                <w:szCs w:val="20"/>
                <w:lang w:eastAsia="ru-RU"/>
              </w:rPr>
            </w:pPr>
            <w:bookmarkStart w:id="1322" w:name="_Toc465859568"/>
            <w:r w:rsidRPr="009B12AC">
              <w:rPr>
                <w:rFonts w:eastAsia="Times New Roman"/>
                <w:sz w:val="20"/>
                <w:szCs w:val="20"/>
                <w:lang w:eastAsia="ru-RU"/>
              </w:rPr>
              <w:t>0,000</w:t>
            </w:r>
            <w:bookmarkEnd w:id="1322"/>
          </w:p>
        </w:tc>
      </w:tr>
      <w:tr w:rsidR="004C0980" w:rsidRPr="009B12AC" w14:paraId="69F2220A" w14:textId="77777777" w:rsidTr="00FD546D">
        <w:trPr>
          <w:cantSplit/>
          <w:trHeight w:val="315"/>
        </w:trPr>
        <w:tc>
          <w:tcPr>
            <w:tcW w:w="851" w:type="dxa"/>
            <w:vMerge/>
            <w:shd w:val="clear" w:color="auto" w:fill="auto"/>
            <w:vAlign w:val="center"/>
            <w:hideMark/>
          </w:tcPr>
          <w:p w14:paraId="3EA2CF67"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06FB7F08"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79451CDC"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6B7124A5"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6E97D08A"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51282F0D" w14:textId="77777777" w:rsidR="004C0980" w:rsidRPr="009B12AC" w:rsidRDefault="004C0980" w:rsidP="004C0980">
            <w:pPr>
              <w:spacing w:after="0" w:line="240" w:lineRule="auto"/>
              <w:outlineLvl w:val="2"/>
              <w:rPr>
                <w:rFonts w:eastAsia="Times New Roman"/>
                <w:sz w:val="20"/>
                <w:szCs w:val="20"/>
                <w:lang w:eastAsia="ru-RU"/>
              </w:rPr>
            </w:pPr>
            <w:bookmarkStart w:id="1323" w:name="_Toc465859569"/>
            <w:r w:rsidRPr="009B12AC">
              <w:rPr>
                <w:rFonts w:eastAsia="Times New Roman"/>
                <w:sz w:val="20"/>
                <w:szCs w:val="20"/>
                <w:lang w:eastAsia="ru-RU"/>
              </w:rPr>
              <w:t>муниципальный бюджет</w:t>
            </w:r>
            <w:bookmarkEnd w:id="1323"/>
          </w:p>
        </w:tc>
        <w:tc>
          <w:tcPr>
            <w:tcW w:w="1355" w:type="dxa"/>
            <w:shd w:val="clear" w:color="auto" w:fill="auto"/>
            <w:hideMark/>
          </w:tcPr>
          <w:p w14:paraId="0DA1D560" w14:textId="77777777" w:rsidR="004C0980" w:rsidRPr="009B12AC" w:rsidRDefault="004C0980" w:rsidP="004C0980">
            <w:pPr>
              <w:spacing w:after="0" w:line="240" w:lineRule="auto"/>
              <w:jc w:val="right"/>
              <w:outlineLvl w:val="2"/>
              <w:rPr>
                <w:rFonts w:eastAsia="Times New Roman"/>
                <w:sz w:val="20"/>
                <w:szCs w:val="20"/>
                <w:lang w:eastAsia="ru-RU"/>
              </w:rPr>
            </w:pPr>
            <w:bookmarkStart w:id="1324" w:name="_Toc465859570"/>
            <w:r w:rsidRPr="009B12AC">
              <w:rPr>
                <w:rFonts w:eastAsia="Times New Roman"/>
                <w:sz w:val="20"/>
                <w:szCs w:val="20"/>
                <w:lang w:eastAsia="ru-RU"/>
              </w:rPr>
              <w:t>0,000</w:t>
            </w:r>
            <w:bookmarkEnd w:id="1324"/>
          </w:p>
        </w:tc>
        <w:tc>
          <w:tcPr>
            <w:tcW w:w="1216" w:type="dxa"/>
            <w:shd w:val="clear" w:color="auto" w:fill="auto"/>
            <w:hideMark/>
          </w:tcPr>
          <w:p w14:paraId="14837A93" w14:textId="77777777" w:rsidR="004C0980" w:rsidRPr="009B12AC" w:rsidRDefault="004C0980" w:rsidP="004C0980">
            <w:pPr>
              <w:spacing w:after="0" w:line="240" w:lineRule="auto"/>
              <w:jc w:val="right"/>
              <w:outlineLvl w:val="2"/>
              <w:rPr>
                <w:rFonts w:eastAsia="Times New Roman"/>
                <w:sz w:val="20"/>
                <w:szCs w:val="20"/>
                <w:lang w:eastAsia="ru-RU"/>
              </w:rPr>
            </w:pPr>
            <w:bookmarkStart w:id="1325" w:name="_Toc465859571"/>
            <w:r w:rsidRPr="009B12AC">
              <w:rPr>
                <w:rFonts w:eastAsia="Times New Roman"/>
                <w:sz w:val="20"/>
                <w:szCs w:val="20"/>
                <w:lang w:eastAsia="ru-RU"/>
              </w:rPr>
              <w:t>0,000</w:t>
            </w:r>
            <w:bookmarkEnd w:id="1325"/>
          </w:p>
        </w:tc>
        <w:tc>
          <w:tcPr>
            <w:tcW w:w="1216" w:type="dxa"/>
            <w:shd w:val="clear" w:color="auto" w:fill="auto"/>
            <w:hideMark/>
          </w:tcPr>
          <w:p w14:paraId="130223CF" w14:textId="77777777" w:rsidR="004C0980" w:rsidRPr="009B12AC" w:rsidRDefault="004C0980" w:rsidP="004C0980">
            <w:pPr>
              <w:spacing w:after="0" w:line="240" w:lineRule="auto"/>
              <w:jc w:val="right"/>
              <w:outlineLvl w:val="2"/>
              <w:rPr>
                <w:rFonts w:eastAsia="Times New Roman"/>
                <w:sz w:val="20"/>
                <w:szCs w:val="20"/>
                <w:lang w:eastAsia="ru-RU"/>
              </w:rPr>
            </w:pPr>
            <w:bookmarkStart w:id="1326" w:name="_Toc465859572"/>
            <w:r w:rsidRPr="009B12AC">
              <w:rPr>
                <w:rFonts w:eastAsia="Times New Roman"/>
                <w:sz w:val="20"/>
                <w:szCs w:val="20"/>
                <w:lang w:eastAsia="ru-RU"/>
              </w:rPr>
              <w:t>0,000</w:t>
            </w:r>
            <w:bookmarkEnd w:id="1326"/>
          </w:p>
        </w:tc>
        <w:tc>
          <w:tcPr>
            <w:tcW w:w="1216" w:type="dxa"/>
            <w:shd w:val="clear" w:color="auto" w:fill="auto"/>
            <w:hideMark/>
          </w:tcPr>
          <w:p w14:paraId="54247DD6" w14:textId="77777777" w:rsidR="004C0980" w:rsidRPr="009B12AC" w:rsidRDefault="004C0980" w:rsidP="004C0980">
            <w:pPr>
              <w:spacing w:after="0" w:line="240" w:lineRule="auto"/>
              <w:jc w:val="right"/>
              <w:outlineLvl w:val="2"/>
              <w:rPr>
                <w:rFonts w:eastAsia="Times New Roman"/>
                <w:sz w:val="20"/>
                <w:szCs w:val="20"/>
                <w:lang w:eastAsia="ru-RU"/>
              </w:rPr>
            </w:pPr>
            <w:bookmarkStart w:id="1327" w:name="_Toc465859573"/>
            <w:r w:rsidRPr="009B12AC">
              <w:rPr>
                <w:rFonts w:eastAsia="Times New Roman"/>
                <w:sz w:val="20"/>
                <w:szCs w:val="20"/>
                <w:lang w:eastAsia="ru-RU"/>
              </w:rPr>
              <w:t>0,000</w:t>
            </w:r>
            <w:bookmarkEnd w:id="1327"/>
          </w:p>
        </w:tc>
        <w:tc>
          <w:tcPr>
            <w:tcW w:w="1216" w:type="dxa"/>
            <w:shd w:val="clear" w:color="auto" w:fill="auto"/>
            <w:hideMark/>
          </w:tcPr>
          <w:p w14:paraId="16FC5914" w14:textId="77777777" w:rsidR="004C0980" w:rsidRPr="009B12AC" w:rsidRDefault="004C0980" w:rsidP="004C0980">
            <w:pPr>
              <w:spacing w:after="0" w:line="240" w:lineRule="auto"/>
              <w:jc w:val="right"/>
              <w:outlineLvl w:val="2"/>
              <w:rPr>
                <w:rFonts w:eastAsia="Times New Roman"/>
                <w:sz w:val="20"/>
                <w:szCs w:val="20"/>
                <w:lang w:eastAsia="ru-RU"/>
              </w:rPr>
            </w:pPr>
            <w:bookmarkStart w:id="1328" w:name="_Toc465859574"/>
            <w:r w:rsidRPr="009B12AC">
              <w:rPr>
                <w:rFonts w:eastAsia="Times New Roman"/>
                <w:sz w:val="20"/>
                <w:szCs w:val="20"/>
                <w:lang w:eastAsia="ru-RU"/>
              </w:rPr>
              <w:t>0,000</w:t>
            </w:r>
            <w:bookmarkEnd w:id="1328"/>
          </w:p>
        </w:tc>
      </w:tr>
      <w:tr w:rsidR="004C0980" w:rsidRPr="009B12AC" w14:paraId="60559D72" w14:textId="77777777" w:rsidTr="00FD546D">
        <w:trPr>
          <w:cantSplit/>
          <w:trHeight w:val="315"/>
        </w:trPr>
        <w:tc>
          <w:tcPr>
            <w:tcW w:w="851" w:type="dxa"/>
            <w:vMerge/>
            <w:shd w:val="clear" w:color="auto" w:fill="auto"/>
            <w:vAlign w:val="center"/>
            <w:hideMark/>
          </w:tcPr>
          <w:p w14:paraId="0910C84E"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63E116AD"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4D2FC97B"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3D515D55"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75766410"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59E9A003" w14:textId="77777777" w:rsidR="004C0980" w:rsidRPr="009B12AC" w:rsidRDefault="004C0980" w:rsidP="004C0980">
            <w:pPr>
              <w:spacing w:after="0" w:line="240" w:lineRule="auto"/>
              <w:outlineLvl w:val="2"/>
              <w:rPr>
                <w:rFonts w:eastAsia="Times New Roman"/>
                <w:sz w:val="20"/>
                <w:szCs w:val="20"/>
                <w:lang w:eastAsia="ru-RU"/>
              </w:rPr>
            </w:pPr>
            <w:bookmarkStart w:id="1329" w:name="_Toc465859575"/>
            <w:r w:rsidRPr="009B12AC">
              <w:rPr>
                <w:rFonts w:eastAsia="Times New Roman"/>
                <w:sz w:val="20"/>
                <w:szCs w:val="20"/>
                <w:lang w:eastAsia="ru-RU"/>
              </w:rPr>
              <w:t>внебюджетные источники</w:t>
            </w:r>
            <w:bookmarkEnd w:id="1329"/>
          </w:p>
        </w:tc>
        <w:tc>
          <w:tcPr>
            <w:tcW w:w="1355" w:type="dxa"/>
            <w:shd w:val="clear" w:color="auto" w:fill="auto"/>
            <w:hideMark/>
          </w:tcPr>
          <w:p w14:paraId="72AC8A00" w14:textId="77777777" w:rsidR="004C0980" w:rsidRPr="009B12AC" w:rsidRDefault="004C0980" w:rsidP="004C0980">
            <w:pPr>
              <w:spacing w:after="0" w:line="240" w:lineRule="auto"/>
              <w:jc w:val="right"/>
              <w:outlineLvl w:val="2"/>
              <w:rPr>
                <w:rFonts w:eastAsia="Times New Roman"/>
                <w:sz w:val="20"/>
                <w:szCs w:val="20"/>
                <w:lang w:eastAsia="ru-RU"/>
              </w:rPr>
            </w:pPr>
            <w:bookmarkStart w:id="1330" w:name="_Toc465859576"/>
            <w:r w:rsidRPr="009B12AC">
              <w:rPr>
                <w:rFonts w:eastAsia="Times New Roman"/>
                <w:sz w:val="20"/>
                <w:szCs w:val="20"/>
                <w:lang w:eastAsia="ru-RU"/>
              </w:rPr>
              <w:t>0,000</w:t>
            </w:r>
            <w:bookmarkEnd w:id="1330"/>
          </w:p>
        </w:tc>
        <w:tc>
          <w:tcPr>
            <w:tcW w:w="1216" w:type="dxa"/>
            <w:shd w:val="clear" w:color="auto" w:fill="auto"/>
            <w:hideMark/>
          </w:tcPr>
          <w:p w14:paraId="603705F4" w14:textId="77777777" w:rsidR="004C0980" w:rsidRPr="009B12AC" w:rsidRDefault="004C0980" w:rsidP="004C0980">
            <w:pPr>
              <w:spacing w:after="0" w:line="240" w:lineRule="auto"/>
              <w:jc w:val="right"/>
              <w:outlineLvl w:val="2"/>
              <w:rPr>
                <w:rFonts w:eastAsia="Times New Roman"/>
                <w:sz w:val="20"/>
                <w:szCs w:val="20"/>
                <w:lang w:eastAsia="ru-RU"/>
              </w:rPr>
            </w:pPr>
            <w:bookmarkStart w:id="1331" w:name="_Toc465859577"/>
            <w:r w:rsidRPr="009B12AC">
              <w:rPr>
                <w:rFonts w:eastAsia="Times New Roman"/>
                <w:sz w:val="20"/>
                <w:szCs w:val="20"/>
                <w:lang w:eastAsia="ru-RU"/>
              </w:rPr>
              <w:t>0,000</w:t>
            </w:r>
            <w:bookmarkEnd w:id="1331"/>
          </w:p>
        </w:tc>
        <w:tc>
          <w:tcPr>
            <w:tcW w:w="1216" w:type="dxa"/>
            <w:shd w:val="clear" w:color="auto" w:fill="auto"/>
            <w:hideMark/>
          </w:tcPr>
          <w:p w14:paraId="39EC4778" w14:textId="77777777" w:rsidR="004C0980" w:rsidRPr="009B12AC" w:rsidRDefault="004C0980" w:rsidP="004C0980">
            <w:pPr>
              <w:spacing w:after="0" w:line="240" w:lineRule="auto"/>
              <w:jc w:val="right"/>
              <w:outlineLvl w:val="2"/>
              <w:rPr>
                <w:rFonts w:eastAsia="Times New Roman"/>
                <w:sz w:val="20"/>
                <w:szCs w:val="20"/>
                <w:lang w:eastAsia="ru-RU"/>
              </w:rPr>
            </w:pPr>
            <w:bookmarkStart w:id="1332" w:name="_Toc465859578"/>
            <w:r w:rsidRPr="009B12AC">
              <w:rPr>
                <w:rFonts w:eastAsia="Times New Roman"/>
                <w:sz w:val="20"/>
                <w:szCs w:val="20"/>
                <w:lang w:eastAsia="ru-RU"/>
              </w:rPr>
              <w:t>0,000</w:t>
            </w:r>
            <w:bookmarkEnd w:id="1332"/>
          </w:p>
        </w:tc>
        <w:tc>
          <w:tcPr>
            <w:tcW w:w="1216" w:type="dxa"/>
            <w:shd w:val="clear" w:color="auto" w:fill="auto"/>
            <w:hideMark/>
          </w:tcPr>
          <w:p w14:paraId="387E9AAA" w14:textId="77777777" w:rsidR="004C0980" w:rsidRPr="009B12AC" w:rsidRDefault="004C0980" w:rsidP="004C0980">
            <w:pPr>
              <w:spacing w:after="0" w:line="240" w:lineRule="auto"/>
              <w:jc w:val="right"/>
              <w:outlineLvl w:val="2"/>
              <w:rPr>
                <w:rFonts w:eastAsia="Times New Roman"/>
                <w:sz w:val="20"/>
                <w:szCs w:val="20"/>
                <w:lang w:eastAsia="ru-RU"/>
              </w:rPr>
            </w:pPr>
            <w:bookmarkStart w:id="1333" w:name="_Toc465859579"/>
            <w:r w:rsidRPr="009B12AC">
              <w:rPr>
                <w:rFonts w:eastAsia="Times New Roman"/>
                <w:sz w:val="20"/>
                <w:szCs w:val="20"/>
                <w:lang w:eastAsia="ru-RU"/>
              </w:rPr>
              <w:t>0,000</w:t>
            </w:r>
            <w:bookmarkEnd w:id="1333"/>
          </w:p>
        </w:tc>
        <w:tc>
          <w:tcPr>
            <w:tcW w:w="1216" w:type="dxa"/>
            <w:shd w:val="clear" w:color="auto" w:fill="auto"/>
            <w:hideMark/>
          </w:tcPr>
          <w:p w14:paraId="6C003DF4" w14:textId="77777777" w:rsidR="004C0980" w:rsidRPr="009B12AC" w:rsidRDefault="004C0980" w:rsidP="004C0980">
            <w:pPr>
              <w:spacing w:after="0" w:line="240" w:lineRule="auto"/>
              <w:jc w:val="right"/>
              <w:outlineLvl w:val="2"/>
              <w:rPr>
                <w:rFonts w:eastAsia="Times New Roman"/>
                <w:sz w:val="20"/>
                <w:szCs w:val="20"/>
                <w:lang w:eastAsia="ru-RU"/>
              </w:rPr>
            </w:pPr>
            <w:bookmarkStart w:id="1334" w:name="_Toc465859580"/>
            <w:r w:rsidRPr="009B12AC">
              <w:rPr>
                <w:rFonts w:eastAsia="Times New Roman"/>
                <w:sz w:val="20"/>
                <w:szCs w:val="20"/>
                <w:lang w:eastAsia="ru-RU"/>
              </w:rPr>
              <w:t>0,000</w:t>
            </w:r>
            <w:bookmarkEnd w:id="1334"/>
          </w:p>
        </w:tc>
      </w:tr>
      <w:tr w:rsidR="004C0980" w:rsidRPr="009B12AC" w14:paraId="7B8318BF" w14:textId="77777777" w:rsidTr="00FD546D">
        <w:trPr>
          <w:cantSplit/>
          <w:trHeight w:val="315"/>
        </w:trPr>
        <w:tc>
          <w:tcPr>
            <w:tcW w:w="851" w:type="dxa"/>
            <w:vMerge w:val="restart"/>
            <w:shd w:val="clear" w:color="auto" w:fill="auto"/>
            <w:hideMark/>
          </w:tcPr>
          <w:p w14:paraId="4F85F628" w14:textId="77777777" w:rsidR="004C0980" w:rsidRPr="009B12AC" w:rsidRDefault="004C0980" w:rsidP="004C0980">
            <w:pPr>
              <w:spacing w:after="0" w:line="240" w:lineRule="auto"/>
              <w:jc w:val="center"/>
              <w:outlineLvl w:val="2"/>
              <w:rPr>
                <w:rFonts w:eastAsia="Times New Roman"/>
                <w:sz w:val="20"/>
                <w:szCs w:val="20"/>
                <w:lang w:eastAsia="ru-RU"/>
              </w:rPr>
            </w:pPr>
            <w:bookmarkStart w:id="1335" w:name="_Toc465859581"/>
            <w:r w:rsidRPr="009B12AC">
              <w:rPr>
                <w:rFonts w:eastAsia="Times New Roman"/>
                <w:sz w:val="20"/>
                <w:szCs w:val="20"/>
                <w:lang w:eastAsia="ru-RU"/>
              </w:rPr>
              <w:t>1.2.3.4</w:t>
            </w:r>
            <w:bookmarkEnd w:id="1335"/>
          </w:p>
        </w:tc>
        <w:tc>
          <w:tcPr>
            <w:tcW w:w="3180" w:type="dxa"/>
            <w:vMerge w:val="restart"/>
            <w:shd w:val="clear" w:color="auto" w:fill="auto"/>
            <w:hideMark/>
          </w:tcPr>
          <w:p w14:paraId="61412AE8" w14:textId="77777777" w:rsidR="004C0980" w:rsidRPr="00943228" w:rsidRDefault="004C0980" w:rsidP="004C0980">
            <w:pPr>
              <w:spacing w:after="0" w:line="240" w:lineRule="auto"/>
              <w:ind w:firstLineChars="100" w:firstLine="200"/>
              <w:outlineLvl w:val="2"/>
              <w:rPr>
                <w:rFonts w:eastAsia="Times New Roman"/>
                <w:i/>
                <w:iCs/>
                <w:sz w:val="20"/>
                <w:szCs w:val="20"/>
                <w:lang w:eastAsia="ru-RU"/>
              </w:rPr>
            </w:pPr>
            <w:bookmarkStart w:id="1336" w:name="_Toc465859582"/>
            <w:r w:rsidRPr="00943228">
              <w:rPr>
                <w:rFonts w:eastAsia="Times New Roman"/>
                <w:i/>
                <w:iCs/>
                <w:sz w:val="20"/>
                <w:szCs w:val="20"/>
                <w:lang w:eastAsia="ru-RU"/>
              </w:rPr>
              <w:t xml:space="preserve">Организация консультаций для всех категорий педагогических и руководящих работников образовательных организаций </w:t>
            </w:r>
            <w:r w:rsidR="008C728F" w:rsidRPr="00943228">
              <w:rPr>
                <w:rFonts w:eastAsia="Times New Roman"/>
                <w:i/>
                <w:iCs/>
                <w:sz w:val="20"/>
                <w:szCs w:val="20"/>
                <w:lang w:eastAsia="ru-RU"/>
              </w:rPr>
              <w:t>городского округа города Аргун</w:t>
            </w:r>
            <w:r w:rsidR="008F5C96" w:rsidRPr="00943228">
              <w:rPr>
                <w:rFonts w:eastAsia="Times New Roman"/>
                <w:i/>
                <w:iCs/>
                <w:sz w:val="20"/>
                <w:szCs w:val="20"/>
                <w:lang w:eastAsia="ru-RU"/>
              </w:rPr>
              <w:t>а</w:t>
            </w:r>
            <w:r w:rsidRPr="00943228">
              <w:rPr>
                <w:rFonts w:eastAsia="Times New Roman"/>
                <w:i/>
                <w:iCs/>
                <w:sz w:val="20"/>
                <w:szCs w:val="20"/>
                <w:lang w:eastAsia="ru-RU"/>
              </w:rPr>
              <w:t xml:space="preserve"> по организационно-методическим и учебно-воспитательным вопросам</w:t>
            </w:r>
            <w:bookmarkEnd w:id="1336"/>
          </w:p>
        </w:tc>
        <w:tc>
          <w:tcPr>
            <w:tcW w:w="1647" w:type="dxa"/>
            <w:vMerge w:val="restart"/>
            <w:shd w:val="clear" w:color="auto" w:fill="auto"/>
            <w:hideMark/>
          </w:tcPr>
          <w:p w14:paraId="1C17DFF9" w14:textId="77777777" w:rsidR="004C0980" w:rsidRPr="00943228" w:rsidRDefault="006872A2" w:rsidP="004C0980">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5AF81731"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7A9E946E"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30B133CD" w14:textId="77777777" w:rsidR="004C0980" w:rsidRPr="009B12AC" w:rsidRDefault="004C0980" w:rsidP="004C0980">
            <w:pPr>
              <w:spacing w:after="0" w:line="240" w:lineRule="auto"/>
              <w:outlineLvl w:val="2"/>
              <w:rPr>
                <w:rFonts w:eastAsia="Times New Roman"/>
                <w:sz w:val="20"/>
                <w:szCs w:val="20"/>
                <w:lang w:eastAsia="ru-RU"/>
              </w:rPr>
            </w:pPr>
            <w:bookmarkStart w:id="1337" w:name="_Toc465859586"/>
            <w:r w:rsidRPr="009B12AC">
              <w:rPr>
                <w:rFonts w:eastAsia="Times New Roman"/>
                <w:sz w:val="20"/>
                <w:szCs w:val="20"/>
                <w:lang w:eastAsia="ru-RU"/>
              </w:rPr>
              <w:t>всего</w:t>
            </w:r>
            <w:bookmarkEnd w:id="1337"/>
          </w:p>
        </w:tc>
        <w:tc>
          <w:tcPr>
            <w:tcW w:w="1355" w:type="dxa"/>
            <w:shd w:val="clear" w:color="auto" w:fill="auto"/>
            <w:hideMark/>
          </w:tcPr>
          <w:p w14:paraId="191D126C" w14:textId="77777777" w:rsidR="004C0980" w:rsidRPr="009B12AC" w:rsidRDefault="004C0980" w:rsidP="004C0980">
            <w:pPr>
              <w:spacing w:after="0" w:line="240" w:lineRule="auto"/>
              <w:jc w:val="right"/>
              <w:outlineLvl w:val="2"/>
              <w:rPr>
                <w:rFonts w:eastAsia="Times New Roman"/>
                <w:sz w:val="20"/>
                <w:szCs w:val="20"/>
                <w:lang w:eastAsia="ru-RU"/>
              </w:rPr>
            </w:pPr>
            <w:bookmarkStart w:id="1338" w:name="_Toc465859587"/>
            <w:r w:rsidRPr="009B12AC">
              <w:rPr>
                <w:rFonts w:eastAsia="Times New Roman"/>
                <w:sz w:val="20"/>
                <w:szCs w:val="20"/>
                <w:lang w:eastAsia="ru-RU"/>
              </w:rPr>
              <w:t>0,000</w:t>
            </w:r>
            <w:bookmarkEnd w:id="1338"/>
          </w:p>
        </w:tc>
        <w:tc>
          <w:tcPr>
            <w:tcW w:w="1216" w:type="dxa"/>
            <w:shd w:val="clear" w:color="auto" w:fill="auto"/>
            <w:hideMark/>
          </w:tcPr>
          <w:p w14:paraId="0B586FA3" w14:textId="77777777" w:rsidR="004C0980" w:rsidRPr="009B12AC" w:rsidRDefault="004C0980" w:rsidP="004C0980">
            <w:pPr>
              <w:spacing w:after="0" w:line="240" w:lineRule="auto"/>
              <w:jc w:val="right"/>
              <w:outlineLvl w:val="2"/>
              <w:rPr>
                <w:rFonts w:eastAsia="Times New Roman"/>
                <w:sz w:val="20"/>
                <w:szCs w:val="20"/>
                <w:lang w:eastAsia="ru-RU"/>
              </w:rPr>
            </w:pPr>
            <w:bookmarkStart w:id="1339" w:name="_Toc465859588"/>
            <w:r w:rsidRPr="009B12AC">
              <w:rPr>
                <w:rFonts w:eastAsia="Times New Roman"/>
                <w:sz w:val="20"/>
                <w:szCs w:val="20"/>
                <w:lang w:eastAsia="ru-RU"/>
              </w:rPr>
              <w:t>0,000</w:t>
            </w:r>
            <w:bookmarkEnd w:id="1339"/>
          </w:p>
        </w:tc>
        <w:tc>
          <w:tcPr>
            <w:tcW w:w="1216" w:type="dxa"/>
            <w:shd w:val="clear" w:color="auto" w:fill="auto"/>
            <w:hideMark/>
          </w:tcPr>
          <w:p w14:paraId="5ABF6EBE" w14:textId="77777777" w:rsidR="004C0980" w:rsidRPr="009B12AC" w:rsidRDefault="004C0980" w:rsidP="004C0980">
            <w:pPr>
              <w:spacing w:after="0" w:line="240" w:lineRule="auto"/>
              <w:jc w:val="right"/>
              <w:outlineLvl w:val="2"/>
              <w:rPr>
                <w:rFonts w:eastAsia="Times New Roman"/>
                <w:sz w:val="20"/>
                <w:szCs w:val="20"/>
                <w:lang w:eastAsia="ru-RU"/>
              </w:rPr>
            </w:pPr>
            <w:bookmarkStart w:id="1340" w:name="_Toc465859589"/>
            <w:r w:rsidRPr="009B12AC">
              <w:rPr>
                <w:rFonts w:eastAsia="Times New Roman"/>
                <w:sz w:val="20"/>
                <w:szCs w:val="20"/>
                <w:lang w:eastAsia="ru-RU"/>
              </w:rPr>
              <w:t>0,000</w:t>
            </w:r>
            <w:bookmarkEnd w:id="1340"/>
          </w:p>
        </w:tc>
        <w:tc>
          <w:tcPr>
            <w:tcW w:w="1216" w:type="dxa"/>
            <w:shd w:val="clear" w:color="auto" w:fill="auto"/>
            <w:hideMark/>
          </w:tcPr>
          <w:p w14:paraId="7D086781" w14:textId="77777777" w:rsidR="004C0980" w:rsidRPr="009B12AC" w:rsidRDefault="004C0980" w:rsidP="004C0980">
            <w:pPr>
              <w:spacing w:after="0" w:line="240" w:lineRule="auto"/>
              <w:jc w:val="right"/>
              <w:outlineLvl w:val="2"/>
              <w:rPr>
                <w:rFonts w:eastAsia="Times New Roman"/>
                <w:sz w:val="20"/>
                <w:szCs w:val="20"/>
                <w:lang w:eastAsia="ru-RU"/>
              </w:rPr>
            </w:pPr>
            <w:bookmarkStart w:id="1341" w:name="_Toc465859590"/>
            <w:r w:rsidRPr="009B12AC">
              <w:rPr>
                <w:rFonts w:eastAsia="Times New Roman"/>
                <w:sz w:val="20"/>
                <w:szCs w:val="20"/>
                <w:lang w:eastAsia="ru-RU"/>
              </w:rPr>
              <w:t>0,000</w:t>
            </w:r>
            <w:bookmarkEnd w:id="1341"/>
          </w:p>
        </w:tc>
        <w:tc>
          <w:tcPr>
            <w:tcW w:w="1216" w:type="dxa"/>
            <w:shd w:val="clear" w:color="auto" w:fill="auto"/>
            <w:hideMark/>
          </w:tcPr>
          <w:p w14:paraId="4677C310" w14:textId="77777777" w:rsidR="004C0980" w:rsidRPr="009B12AC" w:rsidRDefault="004C0980" w:rsidP="004C0980">
            <w:pPr>
              <w:spacing w:after="0" w:line="240" w:lineRule="auto"/>
              <w:jc w:val="right"/>
              <w:outlineLvl w:val="2"/>
              <w:rPr>
                <w:rFonts w:eastAsia="Times New Roman"/>
                <w:sz w:val="20"/>
                <w:szCs w:val="20"/>
                <w:lang w:eastAsia="ru-RU"/>
              </w:rPr>
            </w:pPr>
            <w:bookmarkStart w:id="1342" w:name="_Toc465859591"/>
            <w:r w:rsidRPr="009B12AC">
              <w:rPr>
                <w:rFonts w:eastAsia="Times New Roman"/>
                <w:sz w:val="20"/>
                <w:szCs w:val="20"/>
                <w:lang w:eastAsia="ru-RU"/>
              </w:rPr>
              <w:t>0,000</w:t>
            </w:r>
            <w:bookmarkEnd w:id="1342"/>
          </w:p>
        </w:tc>
      </w:tr>
      <w:tr w:rsidR="007017DF" w:rsidRPr="009B12AC" w14:paraId="1269DA0B" w14:textId="77777777" w:rsidTr="00FD546D">
        <w:trPr>
          <w:cantSplit/>
          <w:trHeight w:val="315"/>
        </w:trPr>
        <w:tc>
          <w:tcPr>
            <w:tcW w:w="851" w:type="dxa"/>
            <w:vMerge/>
            <w:shd w:val="clear" w:color="auto" w:fill="auto"/>
            <w:vAlign w:val="center"/>
            <w:hideMark/>
          </w:tcPr>
          <w:p w14:paraId="6F5952B7" w14:textId="77777777" w:rsidR="007017DF" w:rsidRPr="009B12AC" w:rsidRDefault="007017DF" w:rsidP="007017DF">
            <w:pPr>
              <w:spacing w:after="0" w:line="240" w:lineRule="auto"/>
              <w:rPr>
                <w:rFonts w:eastAsia="Times New Roman"/>
                <w:sz w:val="20"/>
                <w:szCs w:val="20"/>
                <w:lang w:eastAsia="ru-RU"/>
              </w:rPr>
            </w:pPr>
          </w:p>
        </w:tc>
        <w:tc>
          <w:tcPr>
            <w:tcW w:w="3180" w:type="dxa"/>
            <w:vMerge/>
            <w:shd w:val="clear" w:color="auto" w:fill="auto"/>
            <w:hideMark/>
          </w:tcPr>
          <w:p w14:paraId="50C73615" w14:textId="77777777" w:rsidR="007017DF" w:rsidRPr="00943228" w:rsidRDefault="007017DF" w:rsidP="007017DF">
            <w:pPr>
              <w:spacing w:after="0" w:line="240" w:lineRule="auto"/>
              <w:rPr>
                <w:rFonts w:eastAsia="Times New Roman"/>
                <w:i/>
                <w:iCs/>
                <w:sz w:val="20"/>
                <w:szCs w:val="20"/>
                <w:lang w:eastAsia="ru-RU"/>
              </w:rPr>
            </w:pPr>
          </w:p>
        </w:tc>
        <w:tc>
          <w:tcPr>
            <w:tcW w:w="1647" w:type="dxa"/>
            <w:vMerge/>
            <w:shd w:val="clear" w:color="auto" w:fill="auto"/>
            <w:hideMark/>
          </w:tcPr>
          <w:p w14:paraId="0572AA5C" w14:textId="77777777" w:rsidR="007017DF" w:rsidRPr="00943228" w:rsidRDefault="007017DF" w:rsidP="007017DF">
            <w:pPr>
              <w:spacing w:after="0" w:line="240" w:lineRule="auto"/>
              <w:rPr>
                <w:rFonts w:eastAsia="Times New Roman"/>
                <w:sz w:val="20"/>
                <w:szCs w:val="20"/>
                <w:lang w:eastAsia="ru-RU"/>
              </w:rPr>
            </w:pPr>
          </w:p>
        </w:tc>
        <w:tc>
          <w:tcPr>
            <w:tcW w:w="801" w:type="dxa"/>
            <w:vMerge/>
            <w:shd w:val="clear" w:color="auto" w:fill="auto"/>
            <w:hideMark/>
          </w:tcPr>
          <w:p w14:paraId="1AFE4006" w14:textId="77777777" w:rsidR="007017DF" w:rsidRPr="009B12AC" w:rsidRDefault="007017DF" w:rsidP="007017DF">
            <w:pPr>
              <w:spacing w:after="0" w:line="240" w:lineRule="auto"/>
              <w:rPr>
                <w:rFonts w:eastAsia="Times New Roman"/>
                <w:sz w:val="20"/>
                <w:szCs w:val="20"/>
                <w:lang w:eastAsia="ru-RU"/>
              </w:rPr>
            </w:pPr>
          </w:p>
        </w:tc>
        <w:tc>
          <w:tcPr>
            <w:tcW w:w="892" w:type="dxa"/>
            <w:vMerge/>
            <w:shd w:val="clear" w:color="auto" w:fill="auto"/>
            <w:hideMark/>
          </w:tcPr>
          <w:p w14:paraId="26EAED4A" w14:textId="77777777" w:rsidR="007017DF" w:rsidRPr="009B12AC" w:rsidRDefault="007017DF" w:rsidP="007017DF">
            <w:pPr>
              <w:spacing w:after="0" w:line="240" w:lineRule="auto"/>
              <w:rPr>
                <w:rFonts w:eastAsia="Times New Roman"/>
                <w:sz w:val="20"/>
                <w:szCs w:val="20"/>
                <w:lang w:eastAsia="ru-RU"/>
              </w:rPr>
            </w:pPr>
          </w:p>
        </w:tc>
        <w:tc>
          <w:tcPr>
            <w:tcW w:w="1764" w:type="dxa"/>
            <w:shd w:val="clear" w:color="auto" w:fill="auto"/>
            <w:hideMark/>
          </w:tcPr>
          <w:p w14:paraId="1D9DF1D2" w14:textId="77777777" w:rsidR="007017DF" w:rsidRPr="009B12AC" w:rsidRDefault="007017DF" w:rsidP="007017DF">
            <w:pPr>
              <w:spacing w:after="0" w:line="240" w:lineRule="auto"/>
              <w:outlineLvl w:val="2"/>
              <w:rPr>
                <w:rFonts w:eastAsia="Times New Roman"/>
                <w:sz w:val="20"/>
                <w:szCs w:val="20"/>
                <w:lang w:eastAsia="ru-RU"/>
              </w:rPr>
            </w:pPr>
            <w:bookmarkStart w:id="1343" w:name="_Toc465859592"/>
            <w:r w:rsidRPr="009B12AC">
              <w:rPr>
                <w:rFonts w:eastAsia="Times New Roman"/>
                <w:sz w:val="20"/>
                <w:szCs w:val="20"/>
                <w:lang w:eastAsia="ru-RU"/>
              </w:rPr>
              <w:t>федеральный бюджет</w:t>
            </w:r>
            <w:bookmarkEnd w:id="1343"/>
          </w:p>
        </w:tc>
        <w:tc>
          <w:tcPr>
            <w:tcW w:w="1355" w:type="dxa"/>
            <w:shd w:val="clear" w:color="auto" w:fill="auto"/>
            <w:hideMark/>
          </w:tcPr>
          <w:p w14:paraId="4F52D922" w14:textId="77777777" w:rsidR="007017DF" w:rsidRPr="009B12AC" w:rsidRDefault="007017DF" w:rsidP="007017DF">
            <w:pPr>
              <w:spacing w:after="0" w:line="240" w:lineRule="auto"/>
              <w:jc w:val="right"/>
              <w:outlineLvl w:val="2"/>
              <w:rPr>
                <w:rFonts w:eastAsia="Times New Roman"/>
                <w:sz w:val="20"/>
                <w:szCs w:val="20"/>
                <w:lang w:eastAsia="ru-RU"/>
              </w:rPr>
            </w:pPr>
            <w:bookmarkStart w:id="1344" w:name="_Toc465859593"/>
            <w:r w:rsidRPr="009B12AC">
              <w:rPr>
                <w:rFonts w:eastAsia="Times New Roman"/>
                <w:sz w:val="20"/>
                <w:szCs w:val="20"/>
                <w:lang w:eastAsia="ru-RU"/>
              </w:rPr>
              <w:t>0,000</w:t>
            </w:r>
            <w:bookmarkEnd w:id="1344"/>
          </w:p>
        </w:tc>
        <w:tc>
          <w:tcPr>
            <w:tcW w:w="1216" w:type="dxa"/>
            <w:shd w:val="clear" w:color="auto" w:fill="auto"/>
            <w:hideMark/>
          </w:tcPr>
          <w:p w14:paraId="3860D102" w14:textId="77777777" w:rsidR="007017DF" w:rsidRPr="009B12AC" w:rsidRDefault="007017DF" w:rsidP="007017DF">
            <w:pPr>
              <w:spacing w:after="0" w:line="240" w:lineRule="auto"/>
              <w:jc w:val="right"/>
              <w:outlineLvl w:val="2"/>
              <w:rPr>
                <w:rFonts w:eastAsia="Times New Roman"/>
                <w:sz w:val="20"/>
                <w:szCs w:val="20"/>
                <w:lang w:eastAsia="ru-RU"/>
              </w:rPr>
            </w:pPr>
            <w:bookmarkStart w:id="1345" w:name="_Toc465859594"/>
            <w:r w:rsidRPr="009B12AC">
              <w:rPr>
                <w:rFonts w:eastAsia="Times New Roman"/>
                <w:sz w:val="20"/>
                <w:szCs w:val="20"/>
                <w:lang w:eastAsia="ru-RU"/>
              </w:rPr>
              <w:t>0,000</w:t>
            </w:r>
            <w:bookmarkEnd w:id="1345"/>
          </w:p>
        </w:tc>
        <w:tc>
          <w:tcPr>
            <w:tcW w:w="1216" w:type="dxa"/>
            <w:shd w:val="clear" w:color="auto" w:fill="auto"/>
            <w:hideMark/>
          </w:tcPr>
          <w:p w14:paraId="753F0387" w14:textId="77777777" w:rsidR="007017DF" w:rsidRPr="009B12AC" w:rsidRDefault="007017DF" w:rsidP="007017DF">
            <w:pPr>
              <w:spacing w:after="0" w:line="240" w:lineRule="auto"/>
              <w:jc w:val="right"/>
              <w:outlineLvl w:val="2"/>
              <w:rPr>
                <w:rFonts w:eastAsia="Times New Roman"/>
                <w:sz w:val="20"/>
                <w:szCs w:val="20"/>
                <w:lang w:eastAsia="ru-RU"/>
              </w:rPr>
            </w:pPr>
            <w:bookmarkStart w:id="1346" w:name="_Toc465859595"/>
            <w:r w:rsidRPr="009B12AC">
              <w:rPr>
                <w:rFonts w:eastAsia="Times New Roman"/>
                <w:sz w:val="20"/>
                <w:szCs w:val="20"/>
                <w:lang w:eastAsia="ru-RU"/>
              </w:rPr>
              <w:t>0,000</w:t>
            </w:r>
            <w:bookmarkEnd w:id="1346"/>
          </w:p>
        </w:tc>
        <w:tc>
          <w:tcPr>
            <w:tcW w:w="1216" w:type="dxa"/>
            <w:shd w:val="clear" w:color="auto" w:fill="auto"/>
            <w:hideMark/>
          </w:tcPr>
          <w:p w14:paraId="0D774F07" w14:textId="77777777" w:rsidR="007017DF" w:rsidRPr="009B12AC" w:rsidRDefault="007017DF" w:rsidP="007017DF">
            <w:pPr>
              <w:spacing w:after="0" w:line="240" w:lineRule="auto"/>
              <w:jc w:val="right"/>
              <w:outlineLvl w:val="2"/>
              <w:rPr>
                <w:rFonts w:eastAsia="Times New Roman"/>
                <w:sz w:val="20"/>
                <w:szCs w:val="20"/>
                <w:lang w:eastAsia="ru-RU"/>
              </w:rPr>
            </w:pPr>
            <w:bookmarkStart w:id="1347" w:name="_Toc465859596"/>
            <w:r w:rsidRPr="009B12AC">
              <w:rPr>
                <w:rFonts w:eastAsia="Times New Roman"/>
                <w:sz w:val="20"/>
                <w:szCs w:val="20"/>
                <w:lang w:eastAsia="ru-RU"/>
              </w:rPr>
              <w:t>0,000</w:t>
            </w:r>
            <w:bookmarkEnd w:id="1347"/>
          </w:p>
        </w:tc>
        <w:tc>
          <w:tcPr>
            <w:tcW w:w="1216" w:type="dxa"/>
            <w:shd w:val="clear" w:color="auto" w:fill="auto"/>
            <w:hideMark/>
          </w:tcPr>
          <w:p w14:paraId="351F721F" w14:textId="77777777" w:rsidR="007017DF" w:rsidRPr="009B12AC" w:rsidRDefault="007017DF" w:rsidP="007017DF">
            <w:pPr>
              <w:spacing w:after="0" w:line="240" w:lineRule="auto"/>
              <w:jc w:val="right"/>
              <w:outlineLvl w:val="2"/>
              <w:rPr>
                <w:rFonts w:eastAsia="Times New Roman"/>
                <w:sz w:val="20"/>
                <w:szCs w:val="20"/>
                <w:lang w:eastAsia="ru-RU"/>
              </w:rPr>
            </w:pPr>
            <w:bookmarkStart w:id="1348" w:name="_Toc465859597"/>
            <w:r w:rsidRPr="009B12AC">
              <w:rPr>
                <w:rFonts w:eastAsia="Times New Roman"/>
                <w:sz w:val="20"/>
                <w:szCs w:val="20"/>
                <w:lang w:eastAsia="ru-RU"/>
              </w:rPr>
              <w:t>0,000</w:t>
            </w:r>
            <w:bookmarkEnd w:id="1348"/>
          </w:p>
        </w:tc>
      </w:tr>
      <w:tr w:rsidR="007017DF" w:rsidRPr="009B12AC" w14:paraId="57F94490" w14:textId="77777777" w:rsidTr="00FD546D">
        <w:trPr>
          <w:cantSplit/>
          <w:trHeight w:val="315"/>
        </w:trPr>
        <w:tc>
          <w:tcPr>
            <w:tcW w:w="851" w:type="dxa"/>
            <w:vMerge/>
            <w:shd w:val="clear" w:color="auto" w:fill="auto"/>
            <w:vAlign w:val="center"/>
            <w:hideMark/>
          </w:tcPr>
          <w:p w14:paraId="01DE961E" w14:textId="77777777" w:rsidR="007017DF" w:rsidRPr="009B12AC" w:rsidRDefault="007017DF" w:rsidP="007017DF">
            <w:pPr>
              <w:spacing w:after="0" w:line="240" w:lineRule="auto"/>
              <w:rPr>
                <w:rFonts w:eastAsia="Times New Roman"/>
                <w:sz w:val="20"/>
                <w:szCs w:val="20"/>
                <w:lang w:eastAsia="ru-RU"/>
              </w:rPr>
            </w:pPr>
          </w:p>
        </w:tc>
        <w:tc>
          <w:tcPr>
            <w:tcW w:w="3180" w:type="dxa"/>
            <w:vMerge/>
            <w:shd w:val="clear" w:color="auto" w:fill="auto"/>
            <w:hideMark/>
          </w:tcPr>
          <w:p w14:paraId="5331A044" w14:textId="77777777" w:rsidR="007017DF" w:rsidRPr="00943228" w:rsidRDefault="007017DF" w:rsidP="007017DF">
            <w:pPr>
              <w:spacing w:after="0" w:line="240" w:lineRule="auto"/>
              <w:rPr>
                <w:rFonts w:eastAsia="Times New Roman"/>
                <w:i/>
                <w:iCs/>
                <w:sz w:val="20"/>
                <w:szCs w:val="20"/>
                <w:lang w:eastAsia="ru-RU"/>
              </w:rPr>
            </w:pPr>
          </w:p>
        </w:tc>
        <w:tc>
          <w:tcPr>
            <w:tcW w:w="1647" w:type="dxa"/>
            <w:vMerge/>
            <w:shd w:val="clear" w:color="auto" w:fill="auto"/>
            <w:hideMark/>
          </w:tcPr>
          <w:p w14:paraId="31DE205B" w14:textId="77777777" w:rsidR="007017DF" w:rsidRPr="00943228" w:rsidRDefault="007017DF" w:rsidP="007017DF">
            <w:pPr>
              <w:spacing w:after="0" w:line="240" w:lineRule="auto"/>
              <w:rPr>
                <w:rFonts w:eastAsia="Times New Roman"/>
                <w:sz w:val="20"/>
                <w:szCs w:val="20"/>
                <w:lang w:eastAsia="ru-RU"/>
              </w:rPr>
            </w:pPr>
          </w:p>
        </w:tc>
        <w:tc>
          <w:tcPr>
            <w:tcW w:w="801" w:type="dxa"/>
            <w:vMerge/>
            <w:shd w:val="clear" w:color="auto" w:fill="auto"/>
            <w:hideMark/>
          </w:tcPr>
          <w:p w14:paraId="318C10C3" w14:textId="77777777" w:rsidR="007017DF" w:rsidRPr="009B12AC" w:rsidRDefault="007017DF" w:rsidP="007017DF">
            <w:pPr>
              <w:spacing w:after="0" w:line="240" w:lineRule="auto"/>
              <w:rPr>
                <w:rFonts w:eastAsia="Times New Roman"/>
                <w:sz w:val="20"/>
                <w:szCs w:val="20"/>
                <w:lang w:eastAsia="ru-RU"/>
              </w:rPr>
            </w:pPr>
          </w:p>
        </w:tc>
        <w:tc>
          <w:tcPr>
            <w:tcW w:w="892" w:type="dxa"/>
            <w:vMerge/>
            <w:shd w:val="clear" w:color="auto" w:fill="auto"/>
            <w:hideMark/>
          </w:tcPr>
          <w:p w14:paraId="656BCA2D" w14:textId="77777777" w:rsidR="007017DF" w:rsidRPr="009B12AC" w:rsidRDefault="007017DF" w:rsidP="007017DF">
            <w:pPr>
              <w:spacing w:after="0" w:line="240" w:lineRule="auto"/>
              <w:rPr>
                <w:rFonts w:eastAsia="Times New Roman"/>
                <w:sz w:val="20"/>
                <w:szCs w:val="20"/>
                <w:lang w:eastAsia="ru-RU"/>
              </w:rPr>
            </w:pPr>
          </w:p>
        </w:tc>
        <w:tc>
          <w:tcPr>
            <w:tcW w:w="1764" w:type="dxa"/>
            <w:shd w:val="clear" w:color="auto" w:fill="auto"/>
            <w:hideMark/>
          </w:tcPr>
          <w:p w14:paraId="7338092B" w14:textId="77777777" w:rsidR="007017DF" w:rsidRPr="009B12AC" w:rsidRDefault="007017DF" w:rsidP="007017DF">
            <w:pPr>
              <w:spacing w:after="0" w:line="240" w:lineRule="auto"/>
              <w:outlineLvl w:val="2"/>
              <w:rPr>
                <w:rFonts w:eastAsia="Times New Roman"/>
                <w:sz w:val="20"/>
                <w:szCs w:val="20"/>
                <w:lang w:eastAsia="ru-RU"/>
              </w:rPr>
            </w:pPr>
            <w:bookmarkStart w:id="1349" w:name="_Toc465859598"/>
            <w:r w:rsidRPr="009B12AC">
              <w:rPr>
                <w:rFonts w:eastAsia="Times New Roman"/>
                <w:sz w:val="20"/>
                <w:szCs w:val="20"/>
                <w:lang w:eastAsia="ru-RU"/>
              </w:rPr>
              <w:t>республиканский бюджет</w:t>
            </w:r>
            <w:bookmarkEnd w:id="1349"/>
          </w:p>
        </w:tc>
        <w:tc>
          <w:tcPr>
            <w:tcW w:w="1355" w:type="dxa"/>
            <w:shd w:val="clear" w:color="auto" w:fill="auto"/>
            <w:hideMark/>
          </w:tcPr>
          <w:p w14:paraId="47C4BB3E" w14:textId="77777777" w:rsidR="007017DF" w:rsidRPr="009B12AC" w:rsidRDefault="007017DF" w:rsidP="007017DF">
            <w:pPr>
              <w:spacing w:after="0" w:line="240" w:lineRule="auto"/>
              <w:jc w:val="right"/>
              <w:outlineLvl w:val="2"/>
              <w:rPr>
                <w:rFonts w:eastAsia="Times New Roman"/>
                <w:sz w:val="20"/>
                <w:szCs w:val="20"/>
                <w:lang w:eastAsia="ru-RU"/>
              </w:rPr>
            </w:pPr>
            <w:bookmarkStart w:id="1350" w:name="_Toc465859599"/>
            <w:r w:rsidRPr="009B12AC">
              <w:rPr>
                <w:rFonts w:eastAsia="Times New Roman"/>
                <w:sz w:val="20"/>
                <w:szCs w:val="20"/>
                <w:lang w:eastAsia="ru-RU"/>
              </w:rPr>
              <w:t>0,000</w:t>
            </w:r>
            <w:bookmarkEnd w:id="1350"/>
          </w:p>
        </w:tc>
        <w:tc>
          <w:tcPr>
            <w:tcW w:w="1216" w:type="dxa"/>
            <w:shd w:val="clear" w:color="auto" w:fill="auto"/>
            <w:hideMark/>
          </w:tcPr>
          <w:p w14:paraId="615026D8" w14:textId="77777777" w:rsidR="007017DF" w:rsidRPr="009B12AC" w:rsidRDefault="007017DF" w:rsidP="007017DF">
            <w:pPr>
              <w:spacing w:after="0" w:line="240" w:lineRule="auto"/>
              <w:jc w:val="right"/>
              <w:outlineLvl w:val="2"/>
              <w:rPr>
                <w:rFonts w:eastAsia="Times New Roman"/>
                <w:sz w:val="20"/>
                <w:szCs w:val="20"/>
                <w:lang w:eastAsia="ru-RU"/>
              </w:rPr>
            </w:pPr>
            <w:bookmarkStart w:id="1351" w:name="_Toc465859600"/>
            <w:r w:rsidRPr="009B12AC">
              <w:rPr>
                <w:rFonts w:eastAsia="Times New Roman"/>
                <w:sz w:val="20"/>
                <w:szCs w:val="20"/>
                <w:lang w:eastAsia="ru-RU"/>
              </w:rPr>
              <w:t>0,000</w:t>
            </w:r>
            <w:bookmarkEnd w:id="1351"/>
          </w:p>
        </w:tc>
        <w:tc>
          <w:tcPr>
            <w:tcW w:w="1216" w:type="dxa"/>
            <w:shd w:val="clear" w:color="auto" w:fill="auto"/>
            <w:hideMark/>
          </w:tcPr>
          <w:p w14:paraId="5AEF06D5" w14:textId="77777777" w:rsidR="007017DF" w:rsidRPr="009B12AC" w:rsidRDefault="007017DF" w:rsidP="007017DF">
            <w:pPr>
              <w:spacing w:after="0" w:line="240" w:lineRule="auto"/>
              <w:jc w:val="right"/>
              <w:outlineLvl w:val="2"/>
              <w:rPr>
                <w:rFonts w:eastAsia="Times New Roman"/>
                <w:sz w:val="20"/>
                <w:szCs w:val="20"/>
                <w:lang w:eastAsia="ru-RU"/>
              </w:rPr>
            </w:pPr>
            <w:bookmarkStart w:id="1352" w:name="_Toc465859601"/>
            <w:r w:rsidRPr="009B12AC">
              <w:rPr>
                <w:rFonts w:eastAsia="Times New Roman"/>
                <w:sz w:val="20"/>
                <w:szCs w:val="20"/>
                <w:lang w:eastAsia="ru-RU"/>
              </w:rPr>
              <w:t>0,000</w:t>
            </w:r>
            <w:bookmarkEnd w:id="1352"/>
          </w:p>
        </w:tc>
        <w:tc>
          <w:tcPr>
            <w:tcW w:w="1216" w:type="dxa"/>
            <w:shd w:val="clear" w:color="auto" w:fill="auto"/>
            <w:hideMark/>
          </w:tcPr>
          <w:p w14:paraId="1EE5F578" w14:textId="77777777" w:rsidR="007017DF" w:rsidRPr="009B12AC" w:rsidRDefault="007017DF" w:rsidP="007017DF">
            <w:pPr>
              <w:spacing w:after="0" w:line="240" w:lineRule="auto"/>
              <w:jc w:val="right"/>
              <w:outlineLvl w:val="2"/>
              <w:rPr>
                <w:rFonts w:eastAsia="Times New Roman"/>
                <w:sz w:val="20"/>
                <w:szCs w:val="20"/>
                <w:lang w:eastAsia="ru-RU"/>
              </w:rPr>
            </w:pPr>
            <w:bookmarkStart w:id="1353" w:name="_Toc465859602"/>
            <w:r w:rsidRPr="009B12AC">
              <w:rPr>
                <w:rFonts w:eastAsia="Times New Roman"/>
                <w:sz w:val="20"/>
                <w:szCs w:val="20"/>
                <w:lang w:eastAsia="ru-RU"/>
              </w:rPr>
              <w:t>0,000</w:t>
            </w:r>
            <w:bookmarkEnd w:id="1353"/>
          </w:p>
        </w:tc>
        <w:tc>
          <w:tcPr>
            <w:tcW w:w="1216" w:type="dxa"/>
            <w:shd w:val="clear" w:color="auto" w:fill="auto"/>
            <w:hideMark/>
          </w:tcPr>
          <w:p w14:paraId="7706B922" w14:textId="77777777" w:rsidR="007017DF" w:rsidRPr="009B12AC" w:rsidRDefault="007017DF" w:rsidP="007017DF">
            <w:pPr>
              <w:spacing w:after="0" w:line="240" w:lineRule="auto"/>
              <w:jc w:val="right"/>
              <w:outlineLvl w:val="2"/>
              <w:rPr>
                <w:rFonts w:eastAsia="Times New Roman"/>
                <w:sz w:val="20"/>
                <w:szCs w:val="20"/>
                <w:lang w:eastAsia="ru-RU"/>
              </w:rPr>
            </w:pPr>
            <w:bookmarkStart w:id="1354" w:name="_Toc465859603"/>
            <w:r w:rsidRPr="009B12AC">
              <w:rPr>
                <w:rFonts w:eastAsia="Times New Roman"/>
                <w:sz w:val="20"/>
                <w:szCs w:val="20"/>
                <w:lang w:eastAsia="ru-RU"/>
              </w:rPr>
              <w:t>0,000</w:t>
            </w:r>
            <w:bookmarkEnd w:id="1354"/>
          </w:p>
        </w:tc>
      </w:tr>
      <w:tr w:rsidR="007017DF" w:rsidRPr="009B12AC" w14:paraId="158AB307" w14:textId="77777777" w:rsidTr="00FD546D">
        <w:trPr>
          <w:cantSplit/>
          <w:trHeight w:val="315"/>
        </w:trPr>
        <w:tc>
          <w:tcPr>
            <w:tcW w:w="851" w:type="dxa"/>
            <w:vMerge/>
            <w:shd w:val="clear" w:color="auto" w:fill="auto"/>
            <w:vAlign w:val="center"/>
            <w:hideMark/>
          </w:tcPr>
          <w:p w14:paraId="10C821DB" w14:textId="77777777" w:rsidR="007017DF" w:rsidRPr="009B12AC" w:rsidRDefault="007017DF" w:rsidP="007017DF">
            <w:pPr>
              <w:spacing w:after="0" w:line="240" w:lineRule="auto"/>
              <w:rPr>
                <w:rFonts w:eastAsia="Times New Roman"/>
                <w:sz w:val="20"/>
                <w:szCs w:val="20"/>
                <w:lang w:eastAsia="ru-RU"/>
              </w:rPr>
            </w:pPr>
          </w:p>
        </w:tc>
        <w:tc>
          <w:tcPr>
            <w:tcW w:w="3180" w:type="dxa"/>
            <w:vMerge/>
            <w:shd w:val="clear" w:color="auto" w:fill="auto"/>
            <w:hideMark/>
          </w:tcPr>
          <w:p w14:paraId="68C7845B" w14:textId="77777777" w:rsidR="007017DF" w:rsidRPr="00943228" w:rsidRDefault="007017DF" w:rsidP="007017DF">
            <w:pPr>
              <w:spacing w:after="0" w:line="240" w:lineRule="auto"/>
              <w:rPr>
                <w:rFonts w:eastAsia="Times New Roman"/>
                <w:i/>
                <w:iCs/>
                <w:sz w:val="20"/>
                <w:szCs w:val="20"/>
                <w:lang w:eastAsia="ru-RU"/>
              </w:rPr>
            </w:pPr>
          </w:p>
        </w:tc>
        <w:tc>
          <w:tcPr>
            <w:tcW w:w="1647" w:type="dxa"/>
            <w:vMerge/>
            <w:shd w:val="clear" w:color="auto" w:fill="auto"/>
            <w:hideMark/>
          </w:tcPr>
          <w:p w14:paraId="492D80EF" w14:textId="77777777" w:rsidR="007017DF" w:rsidRPr="00943228" w:rsidRDefault="007017DF" w:rsidP="007017DF">
            <w:pPr>
              <w:spacing w:after="0" w:line="240" w:lineRule="auto"/>
              <w:rPr>
                <w:rFonts w:eastAsia="Times New Roman"/>
                <w:sz w:val="20"/>
                <w:szCs w:val="20"/>
                <w:lang w:eastAsia="ru-RU"/>
              </w:rPr>
            </w:pPr>
          </w:p>
        </w:tc>
        <w:tc>
          <w:tcPr>
            <w:tcW w:w="801" w:type="dxa"/>
            <w:vMerge/>
            <w:shd w:val="clear" w:color="auto" w:fill="auto"/>
            <w:hideMark/>
          </w:tcPr>
          <w:p w14:paraId="71B81D8C" w14:textId="77777777" w:rsidR="007017DF" w:rsidRPr="009B12AC" w:rsidRDefault="007017DF" w:rsidP="007017DF">
            <w:pPr>
              <w:spacing w:after="0" w:line="240" w:lineRule="auto"/>
              <w:rPr>
                <w:rFonts w:eastAsia="Times New Roman"/>
                <w:sz w:val="20"/>
                <w:szCs w:val="20"/>
                <w:lang w:eastAsia="ru-RU"/>
              </w:rPr>
            </w:pPr>
          </w:p>
        </w:tc>
        <w:tc>
          <w:tcPr>
            <w:tcW w:w="892" w:type="dxa"/>
            <w:vMerge/>
            <w:shd w:val="clear" w:color="auto" w:fill="auto"/>
            <w:hideMark/>
          </w:tcPr>
          <w:p w14:paraId="3F528410" w14:textId="77777777" w:rsidR="007017DF" w:rsidRPr="009B12AC" w:rsidRDefault="007017DF" w:rsidP="007017DF">
            <w:pPr>
              <w:spacing w:after="0" w:line="240" w:lineRule="auto"/>
              <w:rPr>
                <w:rFonts w:eastAsia="Times New Roman"/>
                <w:sz w:val="20"/>
                <w:szCs w:val="20"/>
                <w:lang w:eastAsia="ru-RU"/>
              </w:rPr>
            </w:pPr>
          </w:p>
        </w:tc>
        <w:tc>
          <w:tcPr>
            <w:tcW w:w="1764" w:type="dxa"/>
            <w:shd w:val="clear" w:color="auto" w:fill="auto"/>
            <w:hideMark/>
          </w:tcPr>
          <w:p w14:paraId="5BA12B8F" w14:textId="77777777" w:rsidR="007017DF" w:rsidRPr="009B12AC" w:rsidRDefault="007017DF" w:rsidP="007017DF">
            <w:pPr>
              <w:spacing w:after="0" w:line="240" w:lineRule="auto"/>
              <w:outlineLvl w:val="2"/>
              <w:rPr>
                <w:rFonts w:eastAsia="Times New Roman"/>
                <w:sz w:val="20"/>
                <w:szCs w:val="20"/>
                <w:lang w:eastAsia="ru-RU"/>
              </w:rPr>
            </w:pPr>
            <w:bookmarkStart w:id="1355" w:name="_Toc465859604"/>
            <w:r w:rsidRPr="009B12AC">
              <w:rPr>
                <w:rFonts w:eastAsia="Times New Roman"/>
                <w:sz w:val="20"/>
                <w:szCs w:val="20"/>
                <w:lang w:eastAsia="ru-RU"/>
              </w:rPr>
              <w:t>муниципальный бюджет</w:t>
            </w:r>
            <w:bookmarkEnd w:id="1355"/>
          </w:p>
        </w:tc>
        <w:tc>
          <w:tcPr>
            <w:tcW w:w="1355" w:type="dxa"/>
            <w:shd w:val="clear" w:color="auto" w:fill="auto"/>
            <w:hideMark/>
          </w:tcPr>
          <w:p w14:paraId="5110ED4E" w14:textId="77777777" w:rsidR="007017DF" w:rsidRPr="009B12AC" w:rsidRDefault="007017DF" w:rsidP="007017DF">
            <w:pPr>
              <w:spacing w:after="0" w:line="240" w:lineRule="auto"/>
              <w:jc w:val="right"/>
              <w:outlineLvl w:val="2"/>
              <w:rPr>
                <w:rFonts w:eastAsia="Times New Roman"/>
                <w:sz w:val="20"/>
                <w:szCs w:val="20"/>
                <w:lang w:eastAsia="ru-RU"/>
              </w:rPr>
            </w:pPr>
            <w:bookmarkStart w:id="1356" w:name="_Toc465859605"/>
            <w:r w:rsidRPr="009B12AC">
              <w:rPr>
                <w:rFonts w:eastAsia="Times New Roman"/>
                <w:sz w:val="20"/>
                <w:szCs w:val="20"/>
                <w:lang w:eastAsia="ru-RU"/>
              </w:rPr>
              <w:t>0,000</w:t>
            </w:r>
            <w:bookmarkEnd w:id="1356"/>
          </w:p>
        </w:tc>
        <w:tc>
          <w:tcPr>
            <w:tcW w:w="1216" w:type="dxa"/>
            <w:shd w:val="clear" w:color="auto" w:fill="auto"/>
            <w:hideMark/>
          </w:tcPr>
          <w:p w14:paraId="116CB9CE" w14:textId="77777777" w:rsidR="007017DF" w:rsidRPr="009B12AC" w:rsidRDefault="007017DF" w:rsidP="007017DF">
            <w:pPr>
              <w:spacing w:after="0" w:line="240" w:lineRule="auto"/>
              <w:jc w:val="right"/>
              <w:outlineLvl w:val="2"/>
              <w:rPr>
                <w:rFonts w:eastAsia="Times New Roman"/>
                <w:sz w:val="20"/>
                <w:szCs w:val="20"/>
                <w:lang w:eastAsia="ru-RU"/>
              </w:rPr>
            </w:pPr>
            <w:bookmarkStart w:id="1357" w:name="_Toc465859606"/>
            <w:r w:rsidRPr="009B12AC">
              <w:rPr>
                <w:rFonts w:eastAsia="Times New Roman"/>
                <w:sz w:val="20"/>
                <w:szCs w:val="20"/>
                <w:lang w:eastAsia="ru-RU"/>
              </w:rPr>
              <w:t>0,000</w:t>
            </w:r>
            <w:bookmarkEnd w:id="1357"/>
          </w:p>
        </w:tc>
        <w:tc>
          <w:tcPr>
            <w:tcW w:w="1216" w:type="dxa"/>
            <w:shd w:val="clear" w:color="auto" w:fill="auto"/>
            <w:hideMark/>
          </w:tcPr>
          <w:p w14:paraId="1320DFF7" w14:textId="77777777" w:rsidR="007017DF" w:rsidRPr="009B12AC" w:rsidRDefault="007017DF" w:rsidP="007017DF">
            <w:pPr>
              <w:spacing w:after="0" w:line="240" w:lineRule="auto"/>
              <w:jc w:val="right"/>
              <w:outlineLvl w:val="2"/>
              <w:rPr>
                <w:rFonts w:eastAsia="Times New Roman"/>
                <w:sz w:val="20"/>
                <w:szCs w:val="20"/>
                <w:lang w:eastAsia="ru-RU"/>
              </w:rPr>
            </w:pPr>
            <w:bookmarkStart w:id="1358" w:name="_Toc465859607"/>
            <w:r w:rsidRPr="009B12AC">
              <w:rPr>
                <w:rFonts w:eastAsia="Times New Roman"/>
                <w:sz w:val="20"/>
                <w:szCs w:val="20"/>
                <w:lang w:eastAsia="ru-RU"/>
              </w:rPr>
              <w:t>0,000</w:t>
            </w:r>
            <w:bookmarkEnd w:id="1358"/>
          </w:p>
        </w:tc>
        <w:tc>
          <w:tcPr>
            <w:tcW w:w="1216" w:type="dxa"/>
            <w:shd w:val="clear" w:color="auto" w:fill="auto"/>
            <w:hideMark/>
          </w:tcPr>
          <w:p w14:paraId="6F3CCF2F" w14:textId="77777777" w:rsidR="007017DF" w:rsidRPr="009B12AC" w:rsidRDefault="007017DF" w:rsidP="007017DF">
            <w:pPr>
              <w:spacing w:after="0" w:line="240" w:lineRule="auto"/>
              <w:jc w:val="right"/>
              <w:outlineLvl w:val="2"/>
              <w:rPr>
                <w:rFonts w:eastAsia="Times New Roman"/>
                <w:sz w:val="20"/>
                <w:szCs w:val="20"/>
                <w:lang w:eastAsia="ru-RU"/>
              </w:rPr>
            </w:pPr>
            <w:bookmarkStart w:id="1359" w:name="_Toc465859608"/>
            <w:r w:rsidRPr="009B12AC">
              <w:rPr>
                <w:rFonts w:eastAsia="Times New Roman"/>
                <w:sz w:val="20"/>
                <w:szCs w:val="20"/>
                <w:lang w:eastAsia="ru-RU"/>
              </w:rPr>
              <w:t>0,000</w:t>
            </w:r>
            <w:bookmarkEnd w:id="1359"/>
          </w:p>
        </w:tc>
        <w:tc>
          <w:tcPr>
            <w:tcW w:w="1216" w:type="dxa"/>
            <w:shd w:val="clear" w:color="auto" w:fill="auto"/>
            <w:hideMark/>
          </w:tcPr>
          <w:p w14:paraId="0AE530B8" w14:textId="77777777" w:rsidR="007017DF" w:rsidRPr="009B12AC" w:rsidRDefault="007017DF" w:rsidP="007017DF">
            <w:pPr>
              <w:spacing w:after="0" w:line="240" w:lineRule="auto"/>
              <w:jc w:val="right"/>
              <w:outlineLvl w:val="2"/>
              <w:rPr>
                <w:rFonts w:eastAsia="Times New Roman"/>
                <w:sz w:val="20"/>
                <w:szCs w:val="20"/>
                <w:lang w:eastAsia="ru-RU"/>
              </w:rPr>
            </w:pPr>
            <w:bookmarkStart w:id="1360" w:name="_Toc465859609"/>
            <w:r w:rsidRPr="009B12AC">
              <w:rPr>
                <w:rFonts w:eastAsia="Times New Roman"/>
                <w:sz w:val="20"/>
                <w:szCs w:val="20"/>
                <w:lang w:eastAsia="ru-RU"/>
              </w:rPr>
              <w:t>0,000</w:t>
            </w:r>
            <w:bookmarkEnd w:id="1360"/>
          </w:p>
        </w:tc>
      </w:tr>
      <w:tr w:rsidR="007017DF" w:rsidRPr="009B12AC" w14:paraId="52364EAB" w14:textId="77777777" w:rsidTr="00FD546D">
        <w:trPr>
          <w:cantSplit/>
          <w:trHeight w:val="315"/>
        </w:trPr>
        <w:tc>
          <w:tcPr>
            <w:tcW w:w="851" w:type="dxa"/>
            <w:vMerge/>
            <w:shd w:val="clear" w:color="auto" w:fill="auto"/>
            <w:vAlign w:val="center"/>
            <w:hideMark/>
          </w:tcPr>
          <w:p w14:paraId="0502BF28" w14:textId="77777777" w:rsidR="007017DF" w:rsidRPr="009B12AC" w:rsidRDefault="007017DF" w:rsidP="007017DF">
            <w:pPr>
              <w:spacing w:after="0" w:line="240" w:lineRule="auto"/>
              <w:rPr>
                <w:rFonts w:eastAsia="Times New Roman"/>
                <w:sz w:val="20"/>
                <w:szCs w:val="20"/>
                <w:lang w:eastAsia="ru-RU"/>
              </w:rPr>
            </w:pPr>
          </w:p>
        </w:tc>
        <w:tc>
          <w:tcPr>
            <w:tcW w:w="3180" w:type="dxa"/>
            <w:vMerge/>
            <w:shd w:val="clear" w:color="auto" w:fill="auto"/>
            <w:hideMark/>
          </w:tcPr>
          <w:p w14:paraId="556C0A11" w14:textId="77777777" w:rsidR="007017DF" w:rsidRPr="00943228" w:rsidRDefault="007017DF" w:rsidP="007017DF">
            <w:pPr>
              <w:spacing w:after="0" w:line="240" w:lineRule="auto"/>
              <w:rPr>
                <w:rFonts w:eastAsia="Times New Roman"/>
                <w:i/>
                <w:iCs/>
                <w:sz w:val="20"/>
                <w:szCs w:val="20"/>
                <w:lang w:eastAsia="ru-RU"/>
              </w:rPr>
            </w:pPr>
          </w:p>
        </w:tc>
        <w:tc>
          <w:tcPr>
            <w:tcW w:w="1647" w:type="dxa"/>
            <w:vMerge/>
            <w:shd w:val="clear" w:color="auto" w:fill="auto"/>
            <w:hideMark/>
          </w:tcPr>
          <w:p w14:paraId="2CCB1248" w14:textId="77777777" w:rsidR="007017DF" w:rsidRPr="00943228" w:rsidRDefault="007017DF" w:rsidP="007017DF">
            <w:pPr>
              <w:spacing w:after="0" w:line="240" w:lineRule="auto"/>
              <w:rPr>
                <w:rFonts w:eastAsia="Times New Roman"/>
                <w:sz w:val="20"/>
                <w:szCs w:val="20"/>
                <w:lang w:eastAsia="ru-RU"/>
              </w:rPr>
            </w:pPr>
          </w:p>
        </w:tc>
        <w:tc>
          <w:tcPr>
            <w:tcW w:w="801" w:type="dxa"/>
            <w:vMerge/>
            <w:shd w:val="clear" w:color="auto" w:fill="auto"/>
            <w:hideMark/>
          </w:tcPr>
          <w:p w14:paraId="05892169" w14:textId="77777777" w:rsidR="007017DF" w:rsidRPr="009B12AC" w:rsidRDefault="007017DF" w:rsidP="007017DF">
            <w:pPr>
              <w:spacing w:after="0" w:line="240" w:lineRule="auto"/>
              <w:rPr>
                <w:rFonts w:eastAsia="Times New Roman"/>
                <w:sz w:val="20"/>
                <w:szCs w:val="20"/>
                <w:lang w:eastAsia="ru-RU"/>
              </w:rPr>
            </w:pPr>
          </w:p>
        </w:tc>
        <w:tc>
          <w:tcPr>
            <w:tcW w:w="892" w:type="dxa"/>
            <w:vMerge/>
            <w:shd w:val="clear" w:color="auto" w:fill="auto"/>
            <w:hideMark/>
          </w:tcPr>
          <w:p w14:paraId="78D37708" w14:textId="77777777" w:rsidR="007017DF" w:rsidRPr="009B12AC" w:rsidRDefault="007017DF" w:rsidP="007017DF">
            <w:pPr>
              <w:spacing w:after="0" w:line="240" w:lineRule="auto"/>
              <w:rPr>
                <w:rFonts w:eastAsia="Times New Roman"/>
                <w:sz w:val="20"/>
                <w:szCs w:val="20"/>
                <w:lang w:eastAsia="ru-RU"/>
              </w:rPr>
            </w:pPr>
          </w:p>
        </w:tc>
        <w:tc>
          <w:tcPr>
            <w:tcW w:w="1764" w:type="dxa"/>
            <w:shd w:val="clear" w:color="auto" w:fill="auto"/>
            <w:hideMark/>
          </w:tcPr>
          <w:p w14:paraId="638A6F75" w14:textId="77777777" w:rsidR="007017DF" w:rsidRPr="009B12AC" w:rsidRDefault="007017DF" w:rsidP="007017DF">
            <w:pPr>
              <w:spacing w:after="0" w:line="240" w:lineRule="auto"/>
              <w:outlineLvl w:val="2"/>
              <w:rPr>
                <w:rFonts w:eastAsia="Times New Roman"/>
                <w:sz w:val="20"/>
                <w:szCs w:val="20"/>
                <w:lang w:eastAsia="ru-RU"/>
              </w:rPr>
            </w:pPr>
            <w:bookmarkStart w:id="1361" w:name="_Toc465859610"/>
            <w:r w:rsidRPr="009B12AC">
              <w:rPr>
                <w:rFonts w:eastAsia="Times New Roman"/>
                <w:sz w:val="20"/>
                <w:szCs w:val="20"/>
                <w:lang w:eastAsia="ru-RU"/>
              </w:rPr>
              <w:t>внебюджетные источники</w:t>
            </w:r>
            <w:bookmarkEnd w:id="1361"/>
          </w:p>
        </w:tc>
        <w:tc>
          <w:tcPr>
            <w:tcW w:w="1355" w:type="dxa"/>
            <w:shd w:val="clear" w:color="auto" w:fill="auto"/>
            <w:hideMark/>
          </w:tcPr>
          <w:p w14:paraId="50E2B797" w14:textId="77777777" w:rsidR="007017DF" w:rsidRPr="009B12AC" w:rsidRDefault="007017DF" w:rsidP="007017DF">
            <w:pPr>
              <w:spacing w:after="0" w:line="240" w:lineRule="auto"/>
              <w:jc w:val="right"/>
              <w:outlineLvl w:val="2"/>
              <w:rPr>
                <w:rFonts w:eastAsia="Times New Roman"/>
                <w:sz w:val="20"/>
                <w:szCs w:val="20"/>
                <w:lang w:eastAsia="ru-RU"/>
              </w:rPr>
            </w:pPr>
            <w:bookmarkStart w:id="1362" w:name="_Toc465859611"/>
            <w:r w:rsidRPr="009B12AC">
              <w:rPr>
                <w:rFonts w:eastAsia="Times New Roman"/>
                <w:sz w:val="20"/>
                <w:szCs w:val="20"/>
                <w:lang w:eastAsia="ru-RU"/>
              </w:rPr>
              <w:t>0,000</w:t>
            </w:r>
            <w:bookmarkEnd w:id="1362"/>
          </w:p>
        </w:tc>
        <w:tc>
          <w:tcPr>
            <w:tcW w:w="1216" w:type="dxa"/>
            <w:shd w:val="clear" w:color="auto" w:fill="auto"/>
            <w:hideMark/>
          </w:tcPr>
          <w:p w14:paraId="24A9FEC3" w14:textId="77777777" w:rsidR="007017DF" w:rsidRPr="009B12AC" w:rsidRDefault="007017DF" w:rsidP="007017DF">
            <w:pPr>
              <w:spacing w:after="0" w:line="240" w:lineRule="auto"/>
              <w:jc w:val="right"/>
              <w:outlineLvl w:val="2"/>
              <w:rPr>
                <w:rFonts w:eastAsia="Times New Roman"/>
                <w:sz w:val="20"/>
                <w:szCs w:val="20"/>
                <w:lang w:eastAsia="ru-RU"/>
              </w:rPr>
            </w:pPr>
            <w:bookmarkStart w:id="1363" w:name="_Toc465859612"/>
            <w:r w:rsidRPr="009B12AC">
              <w:rPr>
                <w:rFonts w:eastAsia="Times New Roman"/>
                <w:sz w:val="20"/>
                <w:szCs w:val="20"/>
                <w:lang w:eastAsia="ru-RU"/>
              </w:rPr>
              <w:t>0,000</w:t>
            </w:r>
            <w:bookmarkEnd w:id="1363"/>
          </w:p>
        </w:tc>
        <w:tc>
          <w:tcPr>
            <w:tcW w:w="1216" w:type="dxa"/>
            <w:shd w:val="clear" w:color="auto" w:fill="auto"/>
            <w:hideMark/>
          </w:tcPr>
          <w:p w14:paraId="289F4FB0" w14:textId="77777777" w:rsidR="007017DF" w:rsidRPr="009B12AC" w:rsidRDefault="007017DF" w:rsidP="007017DF">
            <w:pPr>
              <w:spacing w:after="0" w:line="240" w:lineRule="auto"/>
              <w:jc w:val="right"/>
              <w:outlineLvl w:val="2"/>
              <w:rPr>
                <w:rFonts w:eastAsia="Times New Roman"/>
                <w:sz w:val="20"/>
                <w:szCs w:val="20"/>
                <w:lang w:eastAsia="ru-RU"/>
              </w:rPr>
            </w:pPr>
            <w:bookmarkStart w:id="1364" w:name="_Toc465859613"/>
            <w:r w:rsidRPr="009B12AC">
              <w:rPr>
                <w:rFonts w:eastAsia="Times New Roman"/>
                <w:sz w:val="20"/>
                <w:szCs w:val="20"/>
                <w:lang w:eastAsia="ru-RU"/>
              </w:rPr>
              <w:t>0,000</w:t>
            </w:r>
            <w:bookmarkEnd w:id="1364"/>
          </w:p>
        </w:tc>
        <w:tc>
          <w:tcPr>
            <w:tcW w:w="1216" w:type="dxa"/>
            <w:shd w:val="clear" w:color="auto" w:fill="auto"/>
            <w:hideMark/>
          </w:tcPr>
          <w:p w14:paraId="02C0EC68" w14:textId="77777777" w:rsidR="007017DF" w:rsidRPr="009B12AC" w:rsidRDefault="007017DF" w:rsidP="007017DF">
            <w:pPr>
              <w:spacing w:after="0" w:line="240" w:lineRule="auto"/>
              <w:jc w:val="right"/>
              <w:outlineLvl w:val="2"/>
              <w:rPr>
                <w:rFonts w:eastAsia="Times New Roman"/>
                <w:sz w:val="20"/>
                <w:szCs w:val="20"/>
                <w:lang w:eastAsia="ru-RU"/>
              </w:rPr>
            </w:pPr>
            <w:bookmarkStart w:id="1365" w:name="_Toc465859614"/>
            <w:r w:rsidRPr="009B12AC">
              <w:rPr>
                <w:rFonts w:eastAsia="Times New Roman"/>
                <w:sz w:val="20"/>
                <w:szCs w:val="20"/>
                <w:lang w:eastAsia="ru-RU"/>
              </w:rPr>
              <w:t>0,000</w:t>
            </w:r>
            <w:bookmarkEnd w:id="1365"/>
          </w:p>
        </w:tc>
        <w:tc>
          <w:tcPr>
            <w:tcW w:w="1216" w:type="dxa"/>
            <w:shd w:val="clear" w:color="auto" w:fill="auto"/>
            <w:hideMark/>
          </w:tcPr>
          <w:p w14:paraId="3E3A009D" w14:textId="77777777" w:rsidR="007017DF" w:rsidRPr="009B12AC" w:rsidRDefault="007017DF" w:rsidP="007017DF">
            <w:pPr>
              <w:spacing w:after="0" w:line="240" w:lineRule="auto"/>
              <w:jc w:val="right"/>
              <w:outlineLvl w:val="2"/>
              <w:rPr>
                <w:rFonts w:eastAsia="Times New Roman"/>
                <w:sz w:val="20"/>
                <w:szCs w:val="20"/>
                <w:lang w:eastAsia="ru-RU"/>
              </w:rPr>
            </w:pPr>
            <w:bookmarkStart w:id="1366" w:name="_Toc465859615"/>
            <w:r w:rsidRPr="009B12AC">
              <w:rPr>
                <w:rFonts w:eastAsia="Times New Roman"/>
                <w:sz w:val="20"/>
                <w:szCs w:val="20"/>
                <w:lang w:eastAsia="ru-RU"/>
              </w:rPr>
              <w:t>0,000</w:t>
            </w:r>
            <w:bookmarkEnd w:id="1366"/>
          </w:p>
        </w:tc>
      </w:tr>
      <w:tr w:rsidR="004C0980" w:rsidRPr="009B12AC" w14:paraId="45C6BB12" w14:textId="77777777" w:rsidTr="00FD546D">
        <w:trPr>
          <w:cantSplit/>
          <w:trHeight w:val="315"/>
        </w:trPr>
        <w:tc>
          <w:tcPr>
            <w:tcW w:w="851" w:type="dxa"/>
            <w:vMerge w:val="restart"/>
            <w:shd w:val="clear" w:color="auto" w:fill="auto"/>
            <w:hideMark/>
          </w:tcPr>
          <w:p w14:paraId="0874D97B" w14:textId="77777777" w:rsidR="004C0980" w:rsidRPr="009B12AC" w:rsidRDefault="004C0980" w:rsidP="004C0980">
            <w:pPr>
              <w:spacing w:after="0" w:line="240" w:lineRule="auto"/>
              <w:jc w:val="center"/>
              <w:outlineLvl w:val="2"/>
              <w:rPr>
                <w:rFonts w:eastAsia="Times New Roman"/>
                <w:sz w:val="20"/>
                <w:szCs w:val="20"/>
                <w:lang w:eastAsia="ru-RU"/>
              </w:rPr>
            </w:pPr>
            <w:bookmarkStart w:id="1367" w:name="_Toc465859616"/>
            <w:r w:rsidRPr="009B12AC">
              <w:rPr>
                <w:rFonts w:eastAsia="Times New Roman"/>
                <w:sz w:val="20"/>
                <w:szCs w:val="20"/>
                <w:lang w:eastAsia="ru-RU"/>
              </w:rPr>
              <w:t>1.2.3.5</w:t>
            </w:r>
            <w:bookmarkEnd w:id="1367"/>
          </w:p>
        </w:tc>
        <w:tc>
          <w:tcPr>
            <w:tcW w:w="3180" w:type="dxa"/>
            <w:vMerge w:val="restart"/>
            <w:shd w:val="clear" w:color="auto" w:fill="auto"/>
            <w:hideMark/>
          </w:tcPr>
          <w:p w14:paraId="05C7F19E" w14:textId="77777777" w:rsidR="004C0980" w:rsidRPr="00943228" w:rsidRDefault="004C0980" w:rsidP="004C0980">
            <w:pPr>
              <w:spacing w:after="0" w:line="240" w:lineRule="auto"/>
              <w:ind w:firstLineChars="100" w:firstLine="200"/>
              <w:outlineLvl w:val="2"/>
              <w:rPr>
                <w:rFonts w:eastAsia="Times New Roman"/>
                <w:i/>
                <w:iCs/>
                <w:sz w:val="20"/>
                <w:szCs w:val="20"/>
                <w:lang w:eastAsia="ru-RU"/>
              </w:rPr>
            </w:pPr>
            <w:bookmarkStart w:id="1368" w:name="_Toc465859617"/>
            <w:r w:rsidRPr="00943228">
              <w:rPr>
                <w:rFonts w:eastAsia="Times New Roman"/>
                <w:i/>
                <w:iCs/>
                <w:sz w:val="20"/>
                <w:szCs w:val="20"/>
                <w:lang w:eastAsia="ru-RU"/>
              </w:rPr>
              <w:t xml:space="preserve">Организация участия педагогических работников образовательных организаций </w:t>
            </w:r>
            <w:r w:rsidR="008C728F" w:rsidRPr="00943228">
              <w:rPr>
                <w:rFonts w:eastAsia="Times New Roman"/>
                <w:i/>
                <w:iCs/>
                <w:sz w:val="20"/>
                <w:szCs w:val="20"/>
                <w:lang w:eastAsia="ru-RU"/>
              </w:rPr>
              <w:t>городского округа города Аргун</w:t>
            </w:r>
            <w:r w:rsidR="008F5C96" w:rsidRPr="00943228">
              <w:rPr>
                <w:rFonts w:eastAsia="Times New Roman"/>
                <w:i/>
                <w:iCs/>
                <w:sz w:val="20"/>
                <w:szCs w:val="20"/>
                <w:lang w:eastAsia="ru-RU"/>
              </w:rPr>
              <w:t>а</w:t>
            </w:r>
            <w:r w:rsidR="008C728F" w:rsidRPr="00943228">
              <w:rPr>
                <w:rFonts w:eastAsia="Times New Roman"/>
                <w:i/>
                <w:iCs/>
                <w:sz w:val="20"/>
                <w:szCs w:val="20"/>
                <w:lang w:eastAsia="ru-RU"/>
              </w:rPr>
              <w:t xml:space="preserve"> </w:t>
            </w:r>
            <w:r w:rsidRPr="00943228">
              <w:rPr>
                <w:rFonts w:eastAsia="Times New Roman"/>
                <w:i/>
                <w:iCs/>
                <w:sz w:val="20"/>
                <w:szCs w:val="20"/>
                <w:lang w:eastAsia="ru-RU"/>
              </w:rPr>
              <w:t xml:space="preserve">в вебинарах, региональных, </w:t>
            </w:r>
            <w:r w:rsidRPr="00943228">
              <w:rPr>
                <w:rFonts w:eastAsia="Times New Roman"/>
                <w:i/>
                <w:iCs/>
                <w:sz w:val="20"/>
                <w:szCs w:val="20"/>
                <w:lang w:eastAsia="ru-RU"/>
              </w:rPr>
              <w:lastRenderedPageBreak/>
              <w:t>межмуниципальных конкурсах профессионального мастерства, конференциях, семинарах</w:t>
            </w:r>
            <w:bookmarkEnd w:id="1368"/>
          </w:p>
        </w:tc>
        <w:tc>
          <w:tcPr>
            <w:tcW w:w="1647" w:type="dxa"/>
            <w:vMerge w:val="restart"/>
            <w:shd w:val="clear" w:color="auto" w:fill="auto"/>
            <w:hideMark/>
          </w:tcPr>
          <w:p w14:paraId="628CFB22" w14:textId="77777777" w:rsidR="004C0980" w:rsidRPr="00943228" w:rsidRDefault="008C728F" w:rsidP="004C0980">
            <w:r w:rsidRPr="00943228">
              <w:rPr>
                <w:rFonts w:eastAsia="Times New Roman"/>
                <w:sz w:val="20"/>
                <w:szCs w:val="20"/>
                <w:lang w:eastAsia="ru-RU"/>
              </w:rPr>
              <w:lastRenderedPageBreak/>
              <w:t xml:space="preserve">МУ «Департамент </w:t>
            </w:r>
            <w:r w:rsidRPr="00943228">
              <w:rPr>
                <w:rFonts w:eastAsia="Times New Roman"/>
                <w:sz w:val="20"/>
                <w:szCs w:val="20"/>
                <w:lang w:eastAsia="ru-RU"/>
              </w:rPr>
              <w:lastRenderedPageBreak/>
              <w:t>образования города Аргун»</w:t>
            </w:r>
          </w:p>
        </w:tc>
        <w:tc>
          <w:tcPr>
            <w:tcW w:w="801" w:type="dxa"/>
            <w:vMerge w:val="restart"/>
            <w:shd w:val="clear" w:color="auto" w:fill="auto"/>
            <w:hideMark/>
          </w:tcPr>
          <w:p w14:paraId="558B4528"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lastRenderedPageBreak/>
              <w:t>2022</w:t>
            </w:r>
          </w:p>
        </w:tc>
        <w:tc>
          <w:tcPr>
            <w:tcW w:w="892" w:type="dxa"/>
            <w:vMerge w:val="restart"/>
            <w:shd w:val="clear" w:color="auto" w:fill="auto"/>
            <w:hideMark/>
          </w:tcPr>
          <w:p w14:paraId="5AE8E865"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342854DE" w14:textId="77777777" w:rsidR="004C0980" w:rsidRPr="009B12AC" w:rsidRDefault="004C0980" w:rsidP="004C0980">
            <w:pPr>
              <w:spacing w:after="0" w:line="240" w:lineRule="auto"/>
              <w:outlineLvl w:val="2"/>
              <w:rPr>
                <w:rFonts w:eastAsia="Times New Roman"/>
                <w:sz w:val="20"/>
                <w:szCs w:val="20"/>
                <w:lang w:eastAsia="ru-RU"/>
              </w:rPr>
            </w:pPr>
            <w:bookmarkStart w:id="1369" w:name="_Toc465859621"/>
            <w:r w:rsidRPr="009B12AC">
              <w:rPr>
                <w:rFonts w:eastAsia="Times New Roman"/>
                <w:sz w:val="20"/>
                <w:szCs w:val="20"/>
                <w:lang w:eastAsia="ru-RU"/>
              </w:rPr>
              <w:t>всего</w:t>
            </w:r>
            <w:bookmarkEnd w:id="1369"/>
          </w:p>
        </w:tc>
        <w:tc>
          <w:tcPr>
            <w:tcW w:w="1355" w:type="dxa"/>
            <w:shd w:val="clear" w:color="auto" w:fill="auto"/>
            <w:hideMark/>
          </w:tcPr>
          <w:p w14:paraId="0A4C8AE3" w14:textId="77777777" w:rsidR="004C0980" w:rsidRPr="009B12AC" w:rsidRDefault="004C0980" w:rsidP="004C0980">
            <w:pPr>
              <w:spacing w:after="0" w:line="240" w:lineRule="auto"/>
              <w:jc w:val="right"/>
              <w:outlineLvl w:val="2"/>
              <w:rPr>
                <w:rFonts w:eastAsia="Times New Roman"/>
                <w:sz w:val="20"/>
                <w:szCs w:val="20"/>
                <w:lang w:eastAsia="ru-RU"/>
              </w:rPr>
            </w:pPr>
            <w:bookmarkStart w:id="1370" w:name="_Toc465859622"/>
            <w:r w:rsidRPr="009B12AC">
              <w:rPr>
                <w:rFonts w:eastAsia="Times New Roman"/>
                <w:sz w:val="20"/>
                <w:szCs w:val="20"/>
                <w:lang w:eastAsia="ru-RU"/>
              </w:rPr>
              <w:t>0,000</w:t>
            </w:r>
            <w:bookmarkEnd w:id="1370"/>
          </w:p>
        </w:tc>
        <w:tc>
          <w:tcPr>
            <w:tcW w:w="1216" w:type="dxa"/>
            <w:shd w:val="clear" w:color="auto" w:fill="auto"/>
            <w:hideMark/>
          </w:tcPr>
          <w:p w14:paraId="3578EFD2" w14:textId="77777777" w:rsidR="004C0980" w:rsidRPr="009B12AC" w:rsidRDefault="004C0980" w:rsidP="004C0980">
            <w:pPr>
              <w:spacing w:after="0" w:line="240" w:lineRule="auto"/>
              <w:jc w:val="right"/>
              <w:outlineLvl w:val="2"/>
              <w:rPr>
                <w:rFonts w:eastAsia="Times New Roman"/>
                <w:sz w:val="20"/>
                <w:szCs w:val="20"/>
                <w:lang w:eastAsia="ru-RU"/>
              </w:rPr>
            </w:pPr>
            <w:bookmarkStart w:id="1371" w:name="_Toc465859623"/>
            <w:r w:rsidRPr="009B12AC">
              <w:rPr>
                <w:rFonts w:eastAsia="Times New Roman"/>
                <w:sz w:val="20"/>
                <w:szCs w:val="20"/>
                <w:lang w:eastAsia="ru-RU"/>
              </w:rPr>
              <w:t>0,000</w:t>
            </w:r>
            <w:bookmarkEnd w:id="1371"/>
          </w:p>
        </w:tc>
        <w:tc>
          <w:tcPr>
            <w:tcW w:w="1216" w:type="dxa"/>
            <w:shd w:val="clear" w:color="auto" w:fill="auto"/>
            <w:hideMark/>
          </w:tcPr>
          <w:p w14:paraId="7B951E75" w14:textId="77777777" w:rsidR="004C0980" w:rsidRPr="009B12AC" w:rsidRDefault="004C0980" w:rsidP="004C0980">
            <w:pPr>
              <w:spacing w:after="0" w:line="240" w:lineRule="auto"/>
              <w:jc w:val="right"/>
              <w:outlineLvl w:val="2"/>
              <w:rPr>
                <w:rFonts w:eastAsia="Times New Roman"/>
                <w:sz w:val="20"/>
                <w:szCs w:val="20"/>
                <w:lang w:eastAsia="ru-RU"/>
              </w:rPr>
            </w:pPr>
            <w:bookmarkStart w:id="1372" w:name="_Toc465859624"/>
            <w:r w:rsidRPr="009B12AC">
              <w:rPr>
                <w:rFonts w:eastAsia="Times New Roman"/>
                <w:sz w:val="20"/>
                <w:szCs w:val="20"/>
                <w:lang w:eastAsia="ru-RU"/>
              </w:rPr>
              <w:t>0,000</w:t>
            </w:r>
            <w:bookmarkEnd w:id="1372"/>
          </w:p>
        </w:tc>
        <w:tc>
          <w:tcPr>
            <w:tcW w:w="1216" w:type="dxa"/>
            <w:shd w:val="clear" w:color="auto" w:fill="auto"/>
            <w:hideMark/>
          </w:tcPr>
          <w:p w14:paraId="22BE602C" w14:textId="77777777" w:rsidR="004C0980" w:rsidRPr="009B12AC" w:rsidRDefault="004C0980" w:rsidP="004C0980">
            <w:pPr>
              <w:spacing w:after="0" w:line="240" w:lineRule="auto"/>
              <w:jc w:val="right"/>
              <w:outlineLvl w:val="2"/>
              <w:rPr>
                <w:rFonts w:eastAsia="Times New Roman"/>
                <w:sz w:val="20"/>
                <w:szCs w:val="20"/>
                <w:lang w:eastAsia="ru-RU"/>
              </w:rPr>
            </w:pPr>
            <w:bookmarkStart w:id="1373" w:name="_Toc465859625"/>
            <w:r w:rsidRPr="009B12AC">
              <w:rPr>
                <w:rFonts w:eastAsia="Times New Roman"/>
                <w:sz w:val="20"/>
                <w:szCs w:val="20"/>
                <w:lang w:eastAsia="ru-RU"/>
              </w:rPr>
              <w:t>0,000</w:t>
            </w:r>
            <w:bookmarkEnd w:id="1373"/>
          </w:p>
        </w:tc>
        <w:tc>
          <w:tcPr>
            <w:tcW w:w="1216" w:type="dxa"/>
            <w:shd w:val="clear" w:color="auto" w:fill="auto"/>
            <w:hideMark/>
          </w:tcPr>
          <w:p w14:paraId="7C7C4096" w14:textId="77777777" w:rsidR="004C0980" w:rsidRPr="009B12AC" w:rsidRDefault="004C0980" w:rsidP="004C0980">
            <w:pPr>
              <w:spacing w:after="0" w:line="240" w:lineRule="auto"/>
              <w:jc w:val="right"/>
              <w:outlineLvl w:val="2"/>
              <w:rPr>
                <w:rFonts w:eastAsia="Times New Roman"/>
                <w:sz w:val="20"/>
                <w:szCs w:val="20"/>
                <w:lang w:eastAsia="ru-RU"/>
              </w:rPr>
            </w:pPr>
            <w:bookmarkStart w:id="1374" w:name="_Toc465859626"/>
            <w:r w:rsidRPr="009B12AC">
              <w:rPr>
                <w:rFonts w:eastAsia="Times New Roman"/>
                <w:sz w:val="20"/>
                <w:szCs w:val="20"/>
                <w:lang w:eastAsia="ru-RU"/>
              </w:rPr>
              <w:t>0,000</w:t>
            </w:r>
            <w:bookmarkEnd w:id="1374"/>
          </w:p>
        </w:tc>
      </w:tr>
      <w:tr w:rsidR="004C0980" w:rsidRPr="009B12AC" w14:paraId="5CD940B7" w14:textId="77777777" w:rsidTr="00FD546D">
        <w:trPr>
          <w:cantSplit/>
          <w:trHeight w:val="315"/>
        </w:trPr>
        <w:tc>
          <w:tcPr>
            <w:tcW w:w="851" w:type="dxa"/>
            <w:vMerge/>
            <w:shd w:val="clear" w:color="auto" w:fill="auto"/>
            <w:vAlign w:val="center"/>
            <w:hideMark/>
          </w:tcPr>
          <w:p w14:paraId="74036FB0"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42E09E16"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3E1D823E"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0D1A4C9C"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44F9A61B"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386644CF" w14:textId="77777777" w:rsidR="004C0980" w:rsidRPr="009B12AC" w:rsidRDefault="004C0980" w:rsidP="004C0980">
            <w:pPr>
              <w:spacing w:after="0" w:line="240" w:lineRule="auto"/>
              <w:outlineLvl w:val="2"/>
              <w:rPr>
                <w:rFonts w:eastAsia="Times New Roman"/>
                <w:sz w:val="20"/>
                <w:szCs w:val="20"/>
                <w:lang w:eastAsia="ru-RU"/>
              </w:rPr>
            </w:pPr>
            <w:bookmarkStart w:id="1375" w:name="_Toc465859627"/>
            <w:r w:rsidRPr="009B12AC">
              <w:rPr>
                <w:rFonts w:eastAsia="Times New Roman"/>
                <w:sz w:val="20"/>
                <w:szCs w:val="20"/>
                <w:lang w:eastAsia="ru-RU"/>
              </w:rPr>
              <w:t>федеральный бюджет</w:t>
            </w:r>
            <w:bookmarkEnd w:id="1375"/>
          </w:p>
        </w:tc>
        <w:tc>
          <w:tcPr>
            <w:tcW w:w="1355" w:type="dxa"/>
            <w:shd w:val="clear" w:color="auto" w:fill="auto"/>
            <w:hideMark/>
          </w:tcPr>
          <w:p w14:paraId="466A7B5C" w14:textId="77777777" w:rsidR="004C0980" w:rsidRPr="009B12AC" w:rsidRDefault="004C0980" w:rsidP="004C0980">
            <w:pPr>
              <w:spacing w:after="0" w:line="240" w:lineRule="auto"/>
              <w:jc w:val="right"/>
              <w:outlineLvl w:val="2"/>
              <w:rPr>
                <w:rFonts w:eastAsia="Times New Roman"/>
                <w:sz w:val="20"/>
                <w:szCs w:val="20"/>
                <w:lang w:eastAsia="ru-RU"/>
              </w:rPr>
            </w:pPr>
            <w:bookmarkStart w:id="1376" w:name="_Toc465859628"/>
            <w:r w:rsidRPr="009B12AC">
              <w:rPr>
                <w:rFonts w:eastAsia="Times New Roman"/>
                <w:sz w:val="20"/>
                <w:szCs w:val="20"/>
                <w:lang w:eastAsia="ru-RU"/>
              </w:rPr>
              <w:t>0,000</w:t>
            </w:r>
            <w:bookmarkEnd w:id="1376"/>
          </w:p>
        </w:tc>
        <w:tc>
          <w:tcPr>
            <w:tcW w:w="1216" w:type="dxa"/>
            <w:shd w:val="clear" w:color="auto" w:fill="auto"/>
            <w:hideMark/>
          </w:tcPr>
          <w:p w14:paraId="7E0B612B" w14:textId="77777777" w:rsidR="004C0980" w:rsidRPr="009B12AC" w:rsidRDefault="004C0980" w:rsidP="004C0980">
            <w:pPr>
              <w:spacing w:after="0" w:line="240" w:lineRule="auto"/>
              <w:jc w:val="right"/>
              <w:outlineLvl w:val="2"/>
              <w:rPr>
                <w:rFonts w:eastAsia="Times New Roman"/>
                <w:sz w:val="20"/>
                <w:szCs w:val="20"/>
                <w:lang w:eastAsia="ru-RU"/>
              </w:rPr>
            </w:pPr>
            <w:bookmarkStart w:id="1377" w:name="_Toc465859629"/>
            <w:r w:rsidRPr="009B12AC">
              <w:rPr>
                <w:rFonts w:eastAsia="Times New Roman"/>
                <w:sz w:val="20"/>
                <w:szCs w:val="20"/>
                <w:lang w:eastAsia="ru-RU"/>
              </w:rPr>
              <w:t>0,000</w:t>
            </w:r>
            <w:bookmarkEnd w:id="1377"/>
          </w:p>
        </w:tc>
        <w:tc>
          <w:tcPr>
            <w:tcW w:w="1216" w:type="dxa"/>
            <w:shd w:val="clear" w:color="auto" w:fill="auto"/>
            <w:hideMark/>
          </w:tcPr>
          <w:p w14:paraId="159BAC47" w14:textId="77777777" w:rsidR="004C0980" w:rsidRPr="009B12AC" w:rsidRDefault="004C0980" w:rsidP="004C0980">
            <w:pPr>
              <w:spacing w:after="0" w:line="240" w:lineRule="auto"/>
              <w:jc w:val="right"/>
              <w:outlineLvl w:val="2"/>
              <w:rPr>
                <w:rFonts w:eastAsia="Times New Roman"/>
                <w:sz w:val="20"/>
                <w:szCs w:val="20"/>
                <w:lang w:eastAsia="ru-RU"/>
              </w:rPr>
            </w:pPr>
            <w:bookmarkStart w:id="1378" w:name="_Toc465859630"/>
            <w:r w:rsidRPr="009B12AC">
              <w:rPr>
                <w:rFonts w:eastAsia="Times New Roman"/>
                <w:sz w:val="20"/>
                <w:szCs w:val="20"/>
                <w:lang w:eastAsia="ru-RU"/>
              </w:rPr>
              <w:t>0,000</w:t>
            </w:r>
            <w:bookmarkEnd w:id="1378"/>
          </w:p>
        </w:tc>
        <w:tc>
          <w:tcPr>
            <w:tcW w:w="1216" w:type="dxa"/>
            <w:shd w:val="clear" w:color="auto" w:fill="auto"/>
            <w:hideMark/>
          </w:tcPr>
          <w:p w14:paraId="102CEACD" w14:textId="77777777" w:rsidR="004C0980" w:rsidRPr="009B12AC" w:rsidRDefault="004C0980" w:rsidP="004C0980">
            <w:pPr>
              <w:spacing w:after="0" w:line="240" w:lineRule="auto"/>
              <w:jc w:val="right"/>
              <w:outlineLvl w:val="2"/>
              <w:rPr>
                <w:rFonts w:eastAsia="Times New Roman"/>
                <w:sz w:val="20"/>
                <w:szCs w:val="20"/>
                <w:lang w:eastAsia="ru-RU"/>
              </w:rPr>
            </w:pPr>
            <w:bookmarkStart w:id="1379" w:name="_Toc465859631"/>
            <w:r w:rsidRPr="009B12AC">
              <w:rPr>
                <w:rFonts w:eastAsia="Times New Roman"/>
                <w:sz w:val="20"/>
                <w:szCs w:val="20"/>
                <w:lang w:eastAsia="ru-RU"/>
              </w:rPr>
              <w:t>0,000</w:t>
            </w:r>
            <w:bookmarkEnd w:id="1379"/>
          </w:p>
        </w:tc>
        <w:tc>
          <w:tcPr>
            <w:tcW w:w="1216" w:type="dxa"/>
            <w:shd w:val="clear" w:color="auto" w:fill="auto"/>
            <w:hideMark/>
          </w:tcPr>
          <w:p w14:paraId="26386722" w14:textId="77777777" w:rsidR="004C0980" w:rsidRPr="009B12AC" w:rsidRDefault="004C0980" w:rsidP="004C0980">
            <w:pPr>
              <w:spacing w:after="0" w:line="240" w:lineRule="auto"/>
              <w:jc w:val="right"/>
              <w:outlineLvl w:val="2"/>
              <w:rPr>
                <w:rFonts w:eastAsia="Times New Roman"/>
                <w:sz w:val="20"/>
                <w:szCs w:val="20"/>
                <w:lang w:eastAsia="ru-RU"/>
              </w:rPr>
            </w:pPr>
            <w:bookmarkStart w:id="1380" w:name="_Toc465859632"/>
            <w:r w:rsidRPr="009B12AC">
              <w:rPr>
                <w:rFonts w:eastAsia="Times New Roman"/>
                <w:sz w:val="20"/>
                <w:szCs w:val="20"/>
                <w:lang w:eastAsia="ru-RU"/>
              </w:rPr>
              <w:t>0,000</w:t>
            </w:r>
            <w:bookmarkEnd w:id="1380"/>
          </w:p>
        </w:tc>
      </w:tr>
      <w:tr w:rsidR="004C0980" w:rsidRPr="009B12AC" w14:paraId="46BE85A6" w14:textId="77777777" w:rsidTr="00FD546D">
        <w:trPr>
          <w:cantSplit/>
          <w:trHeight w:val="315"/>
        </w:trPr>
        <w:tc>
          <w:tcPr>
            <w:tcW w:w="851" w:type="dxa"/>
            <w:vMerge/>
            <w:shd w:val="clear" w:color="auto" w:fill="auto"/>
            <w:vAlign w:val="center"/>
            <w:hideMark/>
          </w:tcPr>
          <w:p w14:paraId="1594A39F"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0255B6E6"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2D564882"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62286A7C"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4389FDEC"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1FDF2FA3" w14:textId="77777777" w:rsidR="004C0980" w:rsidRPr="009B12AC" w:rsidRDefault="004C0980" w:rsidP="004C0980">
            <w:pPr>
              <w:spacing w:after="0" w:line="240" w:lineRule="auto"/>
              <w:outlineLvl w:val="2"/>
              <w:rPr>
                <w:rFonts w:eastAsia="Times New Roman"/>
                <w:sz w:val="20"/>
                <w:szCs w:val="20"/>
                <w:lang w:eastAsia="ru-RU"/>
              </w:rPr>
            </w:pPr>
            <w:bookmarkStart w:id="1381" w:name="_Toc465859633"/>
            <w:r w:rsidRPr="009B12AC">
              <w:rPr>
                <w:rFonts w:eastAsia="Times New Roman"/>
                <w:sz w:val="20"/>
                <w:szCs w:val="20"/>
                <w:lang w:eastAsia="ru-RU"/>
              </w:rPr>
              <w:t>республиканский бюджет</w:t>
            </w:r>
            <w:bookmarkEnd w:id="1381"/>
          </w:p>
        </w:tc>
        <w:tc>
          <w:tcPr>
            <w:tcW w:w="1355" w:type="dxa"/>
            <w:shd w:val="clear" w:color="auto" w:fill="auto"/>
            <w:hideMark/>
          </w:tcPr>
          <w:p w14:paraId="50333F14" w14:textId="77777777" w:rsidR="004C0980" w:rsidRPr="009B12AC" w:rsidRDefault="004C0980" w:rsidP="004C0980">
            <w:pPr>
              <w:spacing w:after="0" w:line="240" w:lineRule="auto"/>
              <w:jc w:val="right"/>
              <w:outlineLvl w:val="2"/>
              <w:rPr>
                <w:rFonts w:eastAsia="Times New Roman"/>
                <w:sz w:val="20"/>
                <w:szCs w:val="20"/>
                <w:lang w:eastAsia="ru-RU"/>
              </w:rPr>
            </w:pPr>
            <w:bookmarkStart w:id="1382" w:name="_Toc465859634"/>
            <w:r w:rsidRPr="009B12AC">
              <w:rPr>
                <w:rFonts w:eastAsia="Times New Roman"/>
                <w:sz w:val="20"/>
                <w:szCs w:val="20"/>
                <w:lang w:eastAsia="ru-RU"/>
              </w:rPr>
              <w:t>0,000</w:t>
            </w:r>
            <w:bookmarkEnd w:id="1382"/>
          </w:p>
        </w:tc>
        <w:tc>
          <w:tcPr>
            <w:tcW w:w="1216" w:type="dxa"/>
            <w:shd w:val="clear" w:color="auto" w:fill="auto"/>
            <w:hideMark/>
          </w:tcPr>
          <w:p w14:paraId="5907CB50" w14:textId="77777777" w:rsidR="004C0980" w:rsidRPr="009B12AC" w:rsidRDefault="004C0980" w:rsidP="004C0980">
            <w:pPr>
              <w:spacing w:after="0" w:line="240" w:lineRule="auto"/>
              <w:jc w:val="right"/>
              <w:outlineLvl w:val="2"/>
              <w:rPr>
                <w:rFonts w:eastAsia="Times New Roman"/>
                <w:sz w:val="20"/>
                <w:szCs w:val="20"/>
                <w:lang w:eastAsia="ru-RU"/>
              </w:rPr>
            </w:pPr>
            <w:bookmarkStart w:id="1383" w:name="_Toc465859635"/>
            <w:r w:rsidRPr="009B12AC">
              <w:rPr>
                <w:rFonts w:eastAsia="Times New Roman"/>
                <w:sz w:val="20"/>
                <w:szCs w:val="20"/>
                <w:lang w:eastAsia="ru-RU"/>
              </w:rPr>
              <w:t>0,000</w:t>
            </w:r>
            <w:bookmarkEnd w:id="1383"/>
          </w:p>
        </w:tc>
        <w:tc>
          <w:tcPr>
            <w:tcW w:w="1216" w:type="dxa"/>
            <w:shd w:val="clear" w:color="auto" w:fill="auto"/>
            <w:hideMark/>
          </w:tcPr>
          <w:p w14:paraId="1B0FAF3B" w14:textId="77777777" w:rsidR="004C0980" w:rsidRPr="009B12AC" w:rsidRDefault="004C0980" w:rsidP="004C0980">
            <w:pPr>
              <w:spacing w:after="0" w:line="240" w:lineRule="auto"/>
              <w:jc w:val="right"/>
              <w:outlineLvl w:val="2"/>
              <w:rPr>
                <w:rFonts w:eastAsia="Times New Roman"/>
                <w:sz w:val="20"/>
                <w:szCs w:val="20"/>
                <w:lang w:eastAsia="ru-RU"/>
              </w:rPr>
            </w:pPr>
            <w:bookmarkStart w:id="1384" w:name="_Toc465859636"/>
            <w:r w:rsidRPr="009B12AC">
              <w:rPr>
                <w:rFonts w:eastAsia="Times New Roman"/>
                <w:sz w:val="20"/>
                <w:szCs w:val="20"/>
                <w:lang w:eastAsia="ru-RU"/>
              </w:rPr>
              <w:t>0,000</w:t>
            </w:r>
            <w:bookmarkEnd w:id="1384"/>
          </w:p>
        </w:tc>
        <w:tc>
          <w:tcPr>
            <w:tcW w:w="1216" w:type="dxa"/>
            <w:shd w:val="clear" w:color="auto" w:fill="auto"/>
            <w:hideMark/>
          </w:tcPr>
          <w:p w14:paraId="43C224E1" w14:textId="77777777" w:rsidR="004C0980" w:rsidRPr="009B12AC" w:rsidRDefault="004C0980" w:rsidP="004C0980">
            <w:pPr>
              <w:spacing w:after="0" w:line="240" w:lineRule="auto"/>
              <w:jc w:val="right"/>
              <w:outlineLvl w:val="2"/>
              <w:rPr>
                <w:rFonts w:eastAsia="Times New Roman"/>
                <w:sz w:val="20"/>
                <w:szCs w:val="20"/>
                <w:lang w:eastAsia="ru-RU"/>
              </w:rPr>
            </w:pPr>
            <w:bookmarkStart w:id="1385" w:name="_Toc465859637"/>
            <w:r w:rsidRPr="009B12AC">
              <w:rPr>
                <w:rFonts w:eastAsia="Times New Roman"/>
                <w:sz w:val="20"/>
                <w:szCs w:val="20"/>
                <w:lang w:eastAsia="ru-RU"/>
              </w:rPr>
              <w:t>0,000</w:t>
            </w:r>
            <w:bookmarkEnd w:id="1385"/>
          </w:p>
        </w:tc>
        <w:tc>
          <w:tcPr>
            <w:tcW w:w="1216" w:type="dxa"/>
            <w:shd w:val="clear" w:color="auto" w:fill="auto"/>
            <w:hideMark/>
          </w:tcPr>
          <w:p w14:paraId="0A0D994B" w14:textId="77777777" w:rsidR="004C0980" w:rsidRPr="009B12AC" w:rsidRDefault="004C0980" w:rsidP="004C0980">
            <w:pPr>
              <w:spacing w:after="0" w:line="240" w:lineRule="auto"/>
              <w:jc w:val="right"/>
              <w:outlineLvl w:val="2"/>
              <w:rPr>
                <w:rFonts w:eastAsia="Times New Roman"/>
                <w:sz w:val="20"/>
                <w:szCs w:val="20"/>
                <w:lang w:eastAsia="ru-RU"/>
              </w:rPr>
            </w:pPr>
            <w:bookmarkStart w:id="1386" w:name="_Toc465859638"/>
            <w:r w:rsidRPr="009B12AC">
              <w:rPr>
                <w:rFonts w:eastAsia="Times New Roman"/>
                <w:sz w:val="20"/>
                <w:szCs w:val="20"/>
                <w:lang w:eastAsia="ru-RU"/>
              </w:rPr>
              <w:t>0,000</w:t>
            </w:r>
            <w:bookmarkEnd w:id="1386"/>
          </w:p>
        </w:tc>
      </w:tr>
      <w:tr w:rsidR="004C0980" w:rsidRPr="009B12AC" w14:paraId="14C6877D" w14:textId="77777777" w:rsidTr="00FD546D">
        <w:trPr>
          <w:cantSplit/>
          <w:trHeight w:val="315"/>
        </w:trPr>
        <w:tc>
          <w:tcPr>
            <w:tcW w:w="851" w:type="dxa"/>
            <w:vMerge/>
            <w:shd w:val="clear" w:color="auto" w:fill="auto"/>
            <w:vAlign w:val="center"/>
            <w:hideMark/>
          </w:tcPr>
          <w:p w14:paraId="1619FC03"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7DE5B63C"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708D1002"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6EAC1270"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5A4C3A50"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3965F0FF" w14:textId="77777777" w:rsidR="004C0980" w:rsidRPr="009B12AC" w:rsidRDefault="004C0980" w:rsidP="004C0980">
            <w:pPr>
              <w:spacing w:after="0" w:line="240" w:lineRule="auto"/>
              <w:outlineLvl w:val="2"/>
              <w:rPr>
                <w:rFonts w:eastAsia="Times New Roman"/>
                <w:sz w:val="20"/>
                <w:szCs w:val="20"/>
                <w:lang w:eastAsia="ru-RU"/>
              </w:rPr>
            </w:pPr>
            <w:bookmarkStart w:id="1387" w:name="_Toc465859639"/>
            <w:r w:rsidRPr="009B12AC">
              <w:rPr>
                <w:rFonts w:eastAsia="Times New Roman"/>
                <w:sz w:val="20"/>
                <w:szCs w:val="20"/>
                <w:lang w:eastAsia="ru-RU"/>
              </w:rPr>
              <w:t>муниципальный бюджет</w:t>
            </w:r>
            <w:bookmarkEnd w:id="1387"/>
          </w:p>
        </w:tc>
        <w:tc>
          <w:tcPr>
            <w:tcW w:w="1355" w:type="dxa"/>
            <w:shd w:val="clear" w:color="auto" w:fill="auto"/>
            <w:hideMark/>
          </w:tcPr>
          <w:p w14:paraId="16DB29A0" w14:textId="77777777" w:rsidR="004C0980" w:rsidRPr="009B12AC" w:rsidRDefault="004C0980" w:rsidP="004C0980">
            <w:pPr>
              <w:spacing w:after="0" w:line="240" w:lineRule="auto"/>
              <w:jc w:val="right"/>
              <w:outlineLvl w:val="2"/>
              <w:rPr>
                <w:rFonts w:eastAsia="Times New Roman"/>
                <w:sz w:val="20"/>
                <w:szCs w:val="20"/>
                <w:lang w:eastAsia="ru-RU"/>
              </w:rPr>
            </w:pPr>
            <w:bookmarkStart w:id="1388" w:name="_Toc465859640"/>
            <w:r w:rsidRPr="009B12AC">
              <w:rPr>
                <w:rFonts w:eastAsia="Times New Roman"/>
                <w:sz w:val="20"/>
                <w:szCs w:val="20"/>
                <w:lang w:eastAsia="ru-RU"/>
              </w:rPr>
              <w:t>0,000</w:t>
            </w:r>
            <w:bookmarkEnd w:id="1388"/>
          </w:p>
        </w:tc>
        <w:tc>
          <w:tcPr>
            <w:tcW w:w="1216" w:type="dxa"/>
            <w:shd w:val="clear" w:color="auto" w:fill="auto"/>
            <w:hideMark/>
          </w:tcPr>
          <w:p w14:paraId="70D8A16F" w14:textId="77777777" w:rsidR="004C0980" w:rsidRPr="009B12AC" w:rsidRDefault="004C0980" w:rsidP="004C0980">
            <w:pPr>
              <w:spacing w:after="0" w:line="240" w:lineRule="auto"/>
              <w:jc w:val="right"/>
              <w:outlineLvl w:val="2"/>
              <w:rPr>
                <w:rFonts w:eastAsia="Times New Roman"/>
                <w:sz w:val="20"/>
                <w:szCs w:val="20"/>
                <w:lang w:eastAsia="ru-RU"/>
              </w:rPr>
            </w:pPr>
            <w:bookmarkStart w:id="1389" w:name="_Toc465859641"/>
            <w:r w:rsidRPr="009B12AC">
              <w:rPr>
                <w:rFonts w:eastAsia="Times New Roman"/>
                <w:sz w:val="20"/>
                <w:szCs w:val="20"/>
                <w:lang w:eastAsia="ru-RU"/>
              </w:rPr>
              <w:t>0,000</w:t>
            </w:r>
            <w:bookmarkEnd w:id="1389"/>
          </w:p>
        </w:tc>
        <w:tc>
          <w:tcPr>
            <w:tcW w:w="1216" w:type="dxa"/>
            <w:shd w:val="clear" w:color="auto" w:fill="auto"/>
            <w:hideMark/>
          </w:tcPr>
          <w:p w14:paraId="41B61603" w14:textId="77777777" w:rsidR="004C0980" w:rsidRPr="009B12AC" w:rsidRDefault="004C0980" w:rsidP="004C0980">
            <w:pPr>
              <w:spacing w:after="0" w:line="240" w:lineRule="auto"/>
              <w:jc w:val="right"/>
              <w:outlineLvl w:val="2"/>
              <w:rPr>
                <w:rFonts w:eastAsia="Times New Roman"/>
                <w:sz w:val="20"/>
                <w:szCs w:val="20"/>
                <w:lang w:eastAsia="ru-RU"/>
              </w:rPr>
            </w:pPr>
            <w:bookmarkStart w:id="1390" w:name="_Toc465859642"/>
            <w:r w:rsidRPr="009B12AC">
              <w:rPr>
                <w:rFonts w:eastAsia="Times New Roman"/>
                <w:sz w:val="20"/>
                <w:szCs w:val="20"/>
                <w:lang w:eastAsia="ru-RU"/>
              </w:rPr>
              <w:t>0,000</w:t>
            </w:r>
            <w:bookmarkEnd w:id="1390"/>
          </w:p>
        </w:tc>
        <w:tc>
          <w:tcPr>
            <w:tcW w:w="1216" w:type="dxa"/>
            <w:shd w:val="clear" w:color="auto" w:fill="auto"/>
            <w:hideMark/>
          </w:tcPr>
          <w:p w14:paraId="01774025" w14:textId="77777777" w:rsidR="004C0980" w:rsidRPr="009B12AC" w:rsidRDefault="004C0980" w:rsidP="004C0980">
            <w:pPr>
              <w:spacing w:after="0" w:line="240" w:lineRule="auto"/>
              <w:jc w:val="right"/>
              <w:outlineLvl w:val="2"/>
              <w:rPr>
                <w:rFonts w:eastAsia="Times New Roman"/>
                <w:sz w:val="20"/>
                <w:szCs w:val="20"/>
                <w:lang w:eastAsia="ru-RU"/>
              </w:rPr>
            </w:pPr>
            <w:bookmarkStart w:id="1391" w:name="_Toc465859643"/>
            <w:r w:rsidRPr="009B12AC">
              <w:rPr>
                <w:rFonts w:eastAsia="Times New Roman"/>
                <w:sz w:val="20"/>
                <w:szCs w:val="20"/>
                <w:lang w:eastAsia="ru-RU"/>
              </w:rPr>
              <w:t>0,000</w:t>
            </w:r>
            <w:bookmarkEnd w:id="1391"/>
          </w:p>
        </w:tc>
        <w:tc>
          <w:tcPr>
            <w:tcW w:w="1216" w:type="dxa"/>
            <w:shd w:val="clear" w:color="auto" w:fill="auto"/>
            <w:hideMark/>
          </w:tcPr>
          <w:p w14:paraId="56E470C1" w14:textId="77777777" w:rsidR="004C0980" w:rsidRPr="009B12AC" w:rsidRDefault="004C0980" w:rsidP="004C0980">
            <w:pPr>
              <w:spacing w:after="0" w:line="240" w:lineRule="auto"/>
              <w:jc w:val="right"/>
              <w:outlineLvl w:val="2"/>
              <w:rPr>
                <w:rFonts w:eastAsia="Times New Roman"/>
                <w:sz w:val="20"/>
                <w:szCs w:val="20"/>
                <w:lang w:eastAsia="ru-RU"/>
              </w:rPr>
            </w:pPr>
            <w:bookmarkStart w:id="1392" w:name="_Toc465859644"/>
            <w:r w:rsidRPr="009B12AC">
              <w:rPr>
                <w:rFonts w:eastAsia="Times New Roman"/>
                <w:sz w:val="20"/>
                <w:szCs w:val="20"/>
                <w:lang w:eastAsia="ru-RU"/>
              </w:rPr>
              <w:t>0,000</w:t>
            </w:r>
            <w:bookmarkEnd w:id="1392"/>
          </w:p>
        </w:tc>
      </w:tr>
      <w:tr w:rsidR="004C0980" w:rsidRPr="009B12AC" w14:paraId="243A5F58" w14:textId="77777777" w:rsidTr="00FD546D">
        <w:trPr>
          <w:cantSplit/>
          <w:trHeight w:val="315"/>
        </w:trPr>
        <w:tc>
          <w:tcPr>
            <w:tcW w:w="851" w:type="dxa"/>
            <w:vMerge/>
            <w:shd w:val="clear" w:color="auto" w:fill="auto"/>
            <w:vAlign w:val="center"/>
            <w:hideMark/>
          </w:tcPr>
          <w:p w14:paraId="1F489084"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3DDCE415"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5E26C215"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0FF09246"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1B283776"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70E46DE6" w14:textId="77777777" w:rsidR="004C0980" w:rsidRPr="009B12AC" w:rsidRDefault="004C0980" w:rsidP="004C0980">
            <w:pPr>
              <w:spacing w:after="0" w:line="240" w:lineRule="auto"/>
              <w:outlineLvl w:val="2"/>
              <w:rPr>
                <w:rFonts w:eastAsia="Times New Roman"/>
                <w:sz w:val="20"/>
                <w:szCs w:val="20"/>
                <w:lang w:eastAsia="ru-RU"/>
              </w:rPr>
            </w:pPr>
            <w:bookmarkStart w:id="1393" w:name="_Toc465859645"/>
            <w:r w:rsidRPr="009B12AC">
              <w:rPr>
                <w:rFonts w:eastAsia="Times New Roman"/>
                <w:sz w:val="20"/>
                <w:szCs w:val="20"/>
                <w:lang w:eastAsia="ru-RU"/>
              </w:rPr>
              <w:t>внебюджетные источники</w:t>
            </w:r>
            <w:bookmarkEnd w:id="1393"/>
          </w:p>
        </w:tc>
        <w:tc>
          <w:tcPr>
            <w:tcW w:w="1355" w:type="dxa"/>
            <w:shd w:val="clear" w:color="auto" w:fill="auto"/>
            <w:hideMark/>
          </w:tcPr>
          <w:p w14:paraId="06590E10" w14:textId="77777777" w:rsidR="004C0980" w:rsidRPr="009B12AC" w:rsidRDefault="004C0980" w:rsidP="004C0980">
            <w:pPr>
              <w:spacing w:after="0" w:line="240" w:lineRule="auto"/>
              <w:jc w:val="right"/>
              <w:outlineLvl w:val="2"/>
              <w:rPr>
                <w:rFonts w:eastAsia="Times New Roman"/>
                <w:sz w:val="20"/>
                <w:szCs w:val="20"/>
                <w:lang w:eastAsia="ru-RU"/>
              </w:rPr>
            </w:pPr>
            <w:bookmarkStart w:id="1394" w:name="_Toc465859646"/>
            <w:r w:rsidRPr="009B12AC">
              <w:rPr>
                <w:rFonts w:eastAsia="Times New Roman"/>
                <w:sz w:val="20"/>
                <w:szCs w:val="20"/>
                <w:lang w:eastAsia="ru-RU"/>
              </w:rPr>
              <w:t>0,000</w:t>
            </w:r>
            <w:bookmarkEnd w:id="1394"/>
          </w:p>
        </w:tc>
        <w:tc>
          <w:tcPr>
            <w:tcW w:w="1216" w:type="dxa"/>
            <w:shd w:val="clear" w:color="auto" w:fill="auto"/>
            <w:hideMark/>
          </w:tcPr>
          <w:p w14:paraId="217D38E2" w14:textId="77777777" w:rsidR="004C0980" w:rsidRPr="009B12AC" w:rsidRDefault="004C0980" w:rsidP="004C0980">
            <w:pPr>
              <w:spacing w:after="0" w:line="240" w:lineRule="auto"/>
              <w:jc w:val="right"/>
              <w:outlineLvl w:val="2"/>
              <w:rPr>
                <w:rFonts w:eastAsia="Times New Roman"/>
                <w:sz w:val="20"/>
                <w:szCs w:val="20"/>
                <w:lang w:eastAsia="ru-RU"/>
              </w:rPr>
            </w:pPr>
            <w:bookmarkStart w:id="1395" w:name="_Toc465859647"/>
            <w:r w:rsidRPr="009B12AC">
              <w:rPr>
                <w:rFonts w:eastAsia="Times New Roman"/>
                <w:sz w:val="20"/>
                <w:szCs w:val="20"/>
                <w:lang w:eastAsia="ru-RU"/>
              </w:rPr>
              <w:t>0,000</w:t>
            </w:r>
            <w:bookmarkEnd w:id="1395"/>
          </w:p>
        </w:tc>
        <w:tc>
          <w:tcPr>
            <w:tcW w:w="1216" w:type="dxa"/>
            <w:shd w:val="clear" w:color="auto" w:fill="auto"/>
            <w:hideMark/>
          </w:tcPr>
          <w:p w14:paraId="5BFBEB00" w14:textId="77777777" w:rsidR="004C0980" w:rsidRPr="009B12AC" w:rsidRDefault="004C0980" w:rsidP="004C0980">
            <w:pPr>
              <w:spacing w:after="0" w:line="240" w:lineRule="auto"/>
              <w:jc w:val="right"/>
              <w:outlineLvl w:val="2"/>
              <w:rPr>
                <w:rFonts w:eastAsia="Times New Roman"/>
                <w:sz w:val="20"/>
                <w:szCs w:val="20"/>
                <w:lang w:eastAsia="ru-RU"/>
              </w:rPr>
            </w:pPr>
            <w:bookmarkStart w:id="1396" w:name="_Toc465859648"/>
            <w:r w:rsidRPr="009B12AC">
              <w:rPr>
                <w:rFonts w:eastAsia="Times New Roman"/>
                <w:sz w:val="20"/>
                <w:szCs w:val="20"/>
                <w:lang w:eastAsia="ru-RU"/>
              </w:rPr>
              <w:t>0,000</w:t>
            </w:r>
            <w:bookmarkEnd w:id="1396"/>
          </w:p>
        </w:tc>
        <w:tc>
          <w:tcPr>
            <w:tcW w:w="1216" w:type="dxa"/>
            <w:shd w:val="clear" w:color="auto" w:fill="auto"/>
            <w:hideMark/>
          </w:tcPr>
          <w:p w14:paraId="6A7341FA" w14:textId="77777777" w:rsidR="004C0980" w:rsidRPr="009B12AC" w:rsidRDefault="004C0980" w:rsidP="004C0980">
            <w:pPr>
              <w:spacing w:after="0" w:line="240" w:lineRule="auto"/>
              <w:jc w:val="right"/>
              <w:outlineLvl w:val="2"/>
              <w:rPr>
                <w:rFonts w:eastAsia="Times New Roman"/>
                <w:sz w:val="20"/>
                <w:szCs w:val="20"/>
                <w:lang w:eastAsia="ru-RU"/>
              </w:rPr>
            </w:pPr>
            <w:bookmarkStart w:id="1397" w:name="_Toc465859649"/>
            <w:r w:rsidRPr="009B12AC">
              <w:rPr>
                <w:rFonts w:eastAsia="Times New Roman"/>
                <w:sz w:val="20"/>
                <w:szCs w:val="20"/>
                <w:lang w:eastAsia="ru-RU"/>
              </w:rPr>
              <w:t>0,000</w:t>
            </w:r>
            <w:bookmarkEnd w:id="1397"/>
          </w:p>
        </w:tc>
        <w:tc>
          <w:tcPr>
            <w:tcW w:w="1216" w:type="dxa"/>
            <w:shd w:val="clear" w:color="auto" w:fill="auto"/>
            <w:hideMark/>
          </w:tcPr>
          <w:p w14:paraId="62B711FF" w14:textId="77777777" w:rsidR="004C0980" w:rsidRPr="009B12AC" w:rsidRDefault="004C0980" w:rsidP="004C0980">
            <w:pPr>
              <w:spacing w:after="0" w:line="240" w:lineRule="auto"/>
              <w:jc w:val="right"/>
              <w:outlineLvl w:val="2"/>
              <w:rPr>
                <w:rFonts w:eastAsia="Times New Roman"/>
                <w:sz w:val="20"/>
                <w:szCs w:val="20"/>
                <w:lang w:eastAsia="ru-RU"/>
              </w:rPr>
            </w:pPr>
            <w:bookmarkStart w:id="1398" w:name="_Toc465859650"/>
            <w:r w:rsidRPr="009B12AC">
              <w:rPr>
                <w:rFonts w:eastAsia="Times New Roman"/>
                <w:sz w:val="20"/>
                <w:szCs w:val="20"/>
                <w:lang w:eastAsia="ru-RU"/>
              </w:rPr>
              <w:t>0,000</w:t>
            </w:r>
            <w:bookmarkEnd w:id="1398"/>
          </w:p>
        </w:tc>
      </w:tr>
      <w:tr w:rsidR="004C0980" w:rsidRPr="009B12AC" w14:paraId="06B20BAA" w14:textId="77777777" w:rsidTr="00FD546D">
        <w:trPr>
          <w:cantSplit/>
          <w:trHeight w:val="315"/>
        </w:trPr>
        <w:tc>
          <w:tcPr>
            <w:tcW w:w="851" w:type="dxa"/>
            <w:vMerge w:val="restart"/>
            <w:shd w:val="clear" w:color="auto" w:fill="auto"/>
            <w:hideMark/>
          </w:tcPr>
          <w:p w14:paraId="6E688889" w14:textId="77777777" w:rsidR="004C0980" w:rsidRPr="009B12AC" w:rsidRDefault="004C0980" w:rsidP="004C0980">
            <w:pPr>
              <w:spacing w:after="0" w:line="240" w:lineRule="auto"/>
              <w:jc w:val="center"/>
              <w:outlineLvl w:val="2"/>
              <w:rPr>
                <w:rFonts w:eastAsia="Times New Roman"/>
                <w:sz w:val="20"/>
                <w:szCs w:val="20"/>
                <w:lang w:eastAsia="ru-RU"/>
              </w:rPr>
            </w:pPr>
            <w:bookmarkStart w:id="1399" w:name="_Toc465859651"/>
            <w:r w:rsidRPr="009B12AC">
              <w:rPr>
                <w:rFonts w:eastAsia="Times New Roman"/>
                <w:sz w:val="20"/>
                <w:szCs w:val="20"/>
                <w:lang w:eastAsia="ru-RU"/>
              </w:rPr>
              <w:t>1.2.3.6</w:t>
            </w:r>
            <w:bookmarkEnd w:id="1399"/>
          </w:p>
        </w:tc>
        <w:tc>
          <w:tcPr>
            <w:tcW w:w="3180" w:type="dxa"/>
            <w:vMerge w:val="restart"/>
            <w:shd w:val="clear" w:color="auto" w:fill="auto"/>
            <w:hideMark/>
          </w:tcPr>
          <w:p w14:paraId="3B4ADA3E" w14:textId="77777777" w:rsidR="004C0980" w:rsidRPr="00943228" w:rsidRDefault="004C0980" w:rsidP="004C0980">
            <w:pPr>
              <w:spacing w:after="0" w:line="240" w:lineRule="auto"/>
              <w:ind w:firstLineChars="100" w:firstLine="200"/>
              <w:outlineLvl w:val="2"/>
              <w:rPr>
                <w:rFonts w:eastAsia="Times New Roman"/>
                <w:i/>
                <w:iCs/>
                <w:sz w:val="20"/>
                <w:szCs w:val="20"/>
                <w:lang w:eastAsia="ru-RU"/>
              </w:rPr>
            </w:pPr>
            <w:bookmarkStart w:id="1400" w:name="_Toc465859652"/>
            <w:r w:rsidRPr="00943228">
              <w:rPr>
                <w:rFonts w:eastAsia="Times New Roman"/>
                <w:i/>
                <w:iCs/>
                <w:sz w:val="20"/>
                <w:szCs w:val="20"/>
                <w:lang w:eastAsia="ru-RU"/>
              </w:rPr>
              <w:t xml:space="preserve">Организация мастер-классов для педагогических работников муниципальных образовательных учреждений общего и дополнительного образования </w:t>
            </w:r>
            <w:r w:rsidR="008C728F" w:rsidRPr="00943228">
              <w:rPr>
                <w:rFonts w:eastAsia="Times New Roman"/>
                <w:i/>
                <w:iCs/>
                <w:sz w:val="20"/>
                <w:szCs w:val="20"/>
                <w:lang w:eastAsia="ru-RU"/>
              </w:rPr>
              <w:t>городского округа города Аргун</w:t>
            </w:r>
            <w:bookmarkEnd w:id="1400"/>
            <w:r w:rsidR="008F5C96" w:rsidRPr="00943228">
              <w:rPr>
                <w:rFonts w:eastAsia="Times New Roman"/>
                <w:i/>
                <w:iCs/>
                <w:sz w:val="20"/>
                <w:szCs w:val="20"/>
                <w:lang w:eastAsia="ru-RU"/>
              </w:rPr>
              <w:t>а</w:t>
            </w:r>
          </w:p>
        </w:tc>
        <w:tc>
          <w:tcPr>
            <w:tcW w:w="1647" w:type="dxa"/>
            <w:vMerge w:val="restart"/>
            <w:shd w:val="clear" w:color="auto" w:fill="auto"/>
            <w:hideMark/>
          </w:tcPr>
          <w:p w14:paraId="41A35AB5" w14:textId="77777777" w:rsidR="004C0980" w:rsidRPr="00943228" w:rsidRDefault="008C728F" w:rsidP="004C0980">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32DBB7F5"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322D028E"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03C7BF2E" w14:textId="77777777" w:rsidR="004C0980" w:rsidRPr="009B12AC" w:rsidRDefault="004C0980" w:rsidP="004C0980">
            <w:pPr>
              <w:spacing w:after="0" w:line="240" w:lineRule="auto"/>
              <w:outlineLvl w:val="2"/>
              <w:rPr>
                <w:rFonts w:eastAsia="Times New Roman"/>
                <w:sz w:val="20"/>
                <w:szCs w:val="20"/>
                <w:lang w:eastAsia="ru-RU"/>
              </w:rPr>
            </w:pPr>
            <w:bookmarkStart w:id="1401" w:name="_Toc465859656"/>
            <w:r w:rsidRPr="009B12AC">
              <w:rPr>
                <w:rFonts w:eastAsia="Times New Roman"/>
                <w:sz w:val="20"/>
                <w:szCs w:val="20"/>
                <w:lang w:eastAsia="ru-RU"/>
              </w:rPr>
              <w:t>всего</w:t>
            </w:r>
            <w:bookmarkEnd w:id="1401"/>
          </w:p>
        </w:tc>
        <w:tc>
          <w:tcPr>
            <w:tcW w:w="1355" w:type="dxa"/>
            <w:shd w:val="clear" w:color="auto" w:fill="auto"/>
            <w:hideMark/>
          </w:tcPr>
          <w:p w14:paraId="20FE0707" w14:textId="77777777" w:rsidR="004C0980" w:rsidRPr="009B12AC" w:rsidRDefault="004C0980" w:rsidP="004C0980">
            <w:pPr>
              <w:spacing w:after="0" w:line="240" w:lineRule="auto"/>
              <w:jc w:val="right"/>
              <w:outlineLvl w:val="2"/>
              <w:rPr>
                <w:rFonts w:eastAsia="Times New Roman"/>
                <w:sz w:val="20"/>
                <w:szCs w:val="20"/>
                <w:lang w:eastAsia="ru-RU"/>
              </w:rPr>
            </w:pPr>
            <w:bookmarkStart w:id="1402" w:name="_Toc465859657"/>
            <w:r w:rsidRPr="009B12AC">
              <w:rPr>
                <w:rFonts w:eastAsia="Times New Roman"/>
                <w:sz w:val="20"/>
                <w:szCs w:val="20"/>
                <w:lang w:eastAsia="ru-RU"/>
              </w:rPr>
              <w:t>0,000</w:t>
            </w:r>
            <w:bookmarkEnd w:id="1402"/>
          </w:p>
        </w:tc>
        <w:tc>
          <w:tcPr>
            <w:tcW w:w="1216" w:type="dxa"/>
            <w:shd w:val="clear" w:color="auto" w:fill="auto"/>
            <w:hideMark/>
          </w:tcPr>
          <w:p w14:paraId="4C605DAD" w14:textId="77777777" w:rsidR="004C0980" w:rsidRPr="009B12AC" w:rsidRDefault="004C0980" w:rsidP="004C0980">
            <w:pPr>
              <w:spacing w:after="0" w:line="240" w:lineRule="auto"/>
              <w:jc w:val="right"/>
              <w:outlineLvl w:val="2"/>
              <w:rPr>
                <w:rFonts w:eastAsia="Times New Roman"/>
                <w:sz w:val="20"/>
                <w:szCs w:val="20"/>
                <w:lang w:eastAsia="ru-RU"/>
              </w:rPr>
            </w:pPr>
            <w:bookmarkStart w:id="1403" w:name="_Toc465859658"/>
            <w:r w:rsidRPr="009B12AC">
              <w:rPr>
                <w:rFonts w:eastAsia="Times New Roman"/>
                <w:sz w:val="20"/>
                <w:szCs w:val="20"/>
                <w:lang w:eastAsia="ru-RU"/>
              </w:rPr>
              <w:t>0,000</w:t>
            </w:r>
            <w:bookmarkEnd w:id="1403"/>
          </w:p>
        </w:tc>
        <w:tc>
          <w:tcPr>
            <w:tcW w:w="1216" w:type="dxa"/>
            <w:shd w:val="clear" w:color="auto" w:fill="auto"/>
            <w:hideMark/>
          </w:tcPr>
          <w:p w14:paraId="27F6904A" w14:textId="77777777" w:rsidR="004C0980" w:rsidRPr="009B12AC" w:rsidRDefault="004C0980" w:rsidP="004C0980">
            <w:pPr>
              <w:spacing w:after="0" w:line="240" w:lineRule="auto"/>
              <w:jc w:val="right"/>
              <w:outlineLvl w:val="2"/>
              <w:rPr>
                <w:rFonts w:eastAsia="Times New Roman"/>
                <w:sz w:val="20"/>
                <w:szCs w:val="20"/>
                <w:lang w:eastAsia="ru-RU"/>
              </w:rPr>
            </w:pPr>
            <w:bookmarkStart w:id="1404" w:name="_Toc465859659"/>
            <w:r w:rsidRPr="009B12AC">
              <w:rPr>
                <w:rFonts w:eastAsia="Times New Roman"/>
                <w:sz w:val="20"/>
                <w:szCs w:val="20"/>
                <w:lang w:eastAsia="ru-RU"/>
              </w:rPr>
              <w:t>0,000</w:t>
            </w:r>
            <w:bookmarkEnd w:id="1404"/>
          </w:p>
        </w:tc>
        <w:tc>
          <w:tcPr>
            <w:tcW w:w="1216" w:type="dxa"/>
            <w:shd w:val="clear" w:color="auto" w:fill="auto"/>
            <w:hideMark/>
          </w:tcPr>
          <w:p w14:paraId="390A2393" w14:textId="77777777" w:rsidR="004C0980" w:rsidRPr="009B12AC" w:rsidRDefault="004C0980" w:rsidP="004C0980">
            <w:pPr>
              <w:spacing w:after="0" w:line="240" w:lineRule="auto"/>
              <w:jc w:val="right"/>
              <w:outlineLvl w:val="2"/>
              <w:rPr>
                <w:rFonts w:eastAsia="Times New Roman"/>
                <w:sz w:val="20"/>
                <w:szCs w:val="20"/>
                <w:lang w:eastAsia="ru-RU"/>
              </w:rPr>
            </w:pPr>
            <w:bookmarkStart w:id="1405" w:name="_Toc465859660"/>
            <w:r w:rsidRPr="009B12AC">
              <w:rPr>
                <w:rFonts w:eastAsia="Times New Roman"/>
                <w:sz w:val="20"/>
                <w:szCs w:val="20"/>
                <w:lang w:eastAsia="ru-RU"/>
              </w:rPr>
              <w:t>0,000</w:t>
            </w:r>
            <w:bookmarkEnd w:id="1405"/>
          </w:p>
        </w:tc>
        <w:tc>
          <w:tcPr>
            <w:tcW w:w="1216" w:type="dxa"/>
            <w:shd w:val="clear" w:color="auto" w:fill="auto"/>
            <w:hideMark/>
          </w:tcPr>
          <w:p w14:paraId="55039D30" w14:textId="77777777" w:rsidR="004C0980" w:rsidRPr="009B12AC" w:rsidRDefault="004C0980" w:rsidP="004C0980">
            <w:pPr>
              <w:spacing w:after="0" w:line="240" w:lineRule="auto"/>
              <w:jc w:val="right"/>
              <w:outlineLvl w:val="2"/>
              <w:rPr>
                <w:rFonts w:eastAsia="Times New Roman"/>
                <w:sz w:val="20"/>
                <w:szCs w:val="20"/>
                <w:lang w:eastAsia="ru-RU"/>
              </w:rPr>
            </w:pPr>
            <w:bookmarkStart w:id="1406" w:name="_Toc465859661"/>
            <w:r w:rsidRPr="009B12AC">
              <w:rPr>
                <w:rFonts w:eastAsia="Times New Roman"/>
                <w:sz w:val="20"/>
                <w:szCs w:val="20"/>
                <w:lang w:eastAsia="ru-RU"/>
              </w:rPr>
              <w:t>0,000</w:t>
            </w:r>
            <w:bookmarkEnd w:id="1406"/>
          </w:p>
        </w:tc>
      </w:tr>
      <w:tr w:rsidR="004C0980" w:rsidRPr="009B12AC" w14:paraId="3A82007A" w14:textId="77777777" w:rsidTr="00FD546D">
        <w:trPr>
          <w:cantSplit/>
          <w:trHeight w:val="315"/>
        </w:trPr>
        <w:tc>
          <w:tcPr>
            <w:tcW w:w="851" w:type="dxa"/>
            <w:vMerge/>
            <w:shd w:val="clear" w:color="auto" w:fill="auto"/>
            <w:vAlign w:val="center"/>
            <w:hideMark/>
          </w:tcPr>
          <w:p w14:paraId="77762856"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0AF65232"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26BC11D2"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18046DF9"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7CFBA446"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5CDA01D2" w14:textId="77777777" w:rsidR="004C0980" w:rsidRPr="009B12AC" w:rsidRDefault="004C0980" w:rsidP="004C0980">
            <w:pPr>
              <w:spacing w:after="0" w:line="240" w:lineRule="auto"/>
              <w:outlineLvl w:val="2"/>
              <w:rPr>
                <w:rFonts w:eastAsia="Times New Roman"/>
                <w:sz w:val="20"/>
                <w:szCs w:val="20"/>
                <w:lang w:eastAsia="ru-RU"/>
              </w:rPr>
            </w:pPr>
            <w:bookmarkStart w:id="1407" w:name="_Toc465859662"/>
            <w:r w:rsidRPr="009B12AC">
              <w:rPr>
                <w:rFonts w:eastAsia="Times New Roman"/>
                <w:sz w:val="20"/>
                <w:szCs w:val="20"/>
                <w:lang w:eastAsia="ru-RU"/>
              </w:rPr>
              <w:t>федеральный бюджет</w:t>
            </w:r>
            <w:bookmarkEnd w:id="1407"/>
          </w:p>
        </w:tc>
        <w:tc>
          <w:tcPr>
            <w:tcW w:w="1355" w:type="dxa"/>
            <w:shd w:val="clear" w:color="auto" w:fill="auto"/>
            <w:hideMark/>
          </w:tcPr>
          <w:p w14:paraId="3284C0D0" w14:textId="77777777" w:rsidR="004C0980" w:rsidRPr="009B12AC" w:rsidRDefault="004C0980" w:rsidP="004C0980">
            <w:pPr>
              <w:spacing w:after="0" w:line="240" w:lineRule="auto"/>
              <w:jc w:val="right"/>
              <w:outlineLvl w:val="2"/>
              <w:rPr>
                <w:rFonts w:eastAsia="Times New Roman"/>
                <w:sz w:val="20"/>
                <w:szCs w:val="20"/>
                <w:lang w:eastAsia="ru-RU"/>
              </w:rPr>
            </w:pPr>
            <w:bookmarkStart w:id="1408" w:name="_Toc465859663"/>
            <w:r w:rsidRPr="009B12AC">
              <w:rPr>
                <w:rFonts w:eastAsia="Times New Roman"/>
                <w:sz w:val="20"/>
                <w:szCs w:val="20"/>
                <w:lang w:eastAsia="ru-RU"/>
              </w:rPr>
              <w:t>0,000</w:t>
            </w:r>
            <w:bookmarkEnd w:id="1408"/>
          </w:p>
        </w:tc>
        <w:tc>
          <w:tcPr>
            <w:tcW w:w="1216" w:type="dxa"/>
            <w:shd w:val="clear" w:color="auto" w:fill="auto"/>
            <w:hideMark/>
          </w:tcPr>
          <w:p w14:paraId="29E5B824" w14:textId="77777777" w:rsidR="004C0980" w:rsidRPr="009B12AC" w:rsidRDefault="004C0980" w:rsidP="004C0980">
            <w:pPr>
              <w:spacing w:after="0" w:line="240" w:lineRule="auto"/>
              <w:jc w:val="right"/>
              <w:outlineLvl w:val="2"/>
              <w:rPr>
                <w:rFonts w:eastAsia="Times New Roman"/>
                <w:sz w:val="20"/>
                <w:szCs w:val="20"/>
                <w:lang w:eastAsia="ru-RU"/>
              </w:rPr>
            </w:pPr>
            <w:bookmarkStart w:id="1409" w:name="_Toc465859664"/>
            <w:r w:rsidRPr="009B12AC">
              <w:rPr>
                <w:rFonts w:eastAsia="Times New Roman"/>
                <w:sz w:val="20"/>
                <w:szCs w:val="20"/>
                <w:lang w:eastAsia="ru-RU"/>
              </w:rPr>
              <w:t>0,000</w:t>
            </w:r>
            <w:bookmarkEnd w:id="1409"/>
          </w:p>
        </w:tc>
        <w:tc>
          <w:tcPr>
            <w:tcW w:w="1216" w:type="dxa"/>
            <w:shd w:val="clear" w:color="auto" w:fill="auto"/>
            <w:hideMark/>
          </w:tcPr>
          <w:p w14:paraId="6CD608FA" w14:textId="77777777" w:rsidR="004C0980" w:rsidRPr="009B12AC" w:rsidRDefault="004C0980" w:rsidP="004C0980">
            <w:pPr>
              <w:spacing w:after="0" w:line="240" w:lineRule="auto"/>
              <w:jc w:val="right"/>
              <w:outlineLvl w:val="2"/>
              <w:rPr>
                <w:rFonts w:eastAsia="Times New Roman"/>
                <w:sz w:val="20"/>
                <w:szCs w:val="20"/>
                <w:lang w:eastAsia="ru-RU"/>
              </w:rPr>
            </w:pPr>
            <w:bookmarkStart w:id="1410" w:name="_Toc465859665"/>
            <w:r w:rsidRPr="009B12AC">
              <w:rPr>
                <w:rFonts w:eastAsia="Times New Roman"/>
                <w:sz w:val="20"/>
                <w:szCs w:val="20"/>
                <w:lang w:eastAsia="ru-RU"/>
              </w:rPr>
              <w:t>0,000</w:t>
            </w:r>
            <w:bookmarkEnd w:id="1410"/>
          </w:p>
        </w:tc>
        <w:tc>
          <w:tcPr>
            <w:tcW w:w="1216" w:type="dxa"/>
            <w:shd w:val="clear" w:color="auto" w:fill="auto"/>
            <w:hideMark/>
          </w:tcPr>
          <w:p w14:paraId="6A235F18" w14:textId="77777777" w:rsidR="004C0980" w:rsidRPr="009B12AC" w:rsidRDefault="004C0980" w:rsidP="004C0980">
            <w:pPr>
              <w:spacing w:after="0" w:line="240" w:lineRule="auto"/>
              <w:jc w:val="right"/>
              <w:outlineLvl w:val="2"/>
              <w:rPr>
                <w:rFonts w:eastAsia="Times New Roman"/>
                <w:sz w:val="20"/>
                <w:szCs w:val="20"/>
                <w:lang w:eastAsia="ru-RU"/>
              </w:rPr>
            </w:pPr>
            <w:bookmarkStart w:id="1411" w:name="_Toc465859666"/>
            <w:r w:rsidRPr="009B12AC">
              <w:rPr>
                <w:rFonts w:eastAsia="Times New Roman"/>
                <w:sz w:val="20"/>
                <w:szCs w:val="20"/>
                <w:lang w:eastAsia="ru-RU"/>
              </w:rPr>
              <w:t>0,000</w:t>
            </w:r>
            <w:bookmarkEnd w:id="1411"/>
          </w:p>
        </w:tc>
        <w:tc>
          <w:tcPr>
            <w:tcW w:w="1216" w:type="dxa"/>
            <w:shd w:val="clear" w:color="auto" w:fill="auto"/>
            <w:hideMark/>
          </w:tcPr>
          <w:p w14:paraId="6A041AB8" w14:textId="77777777" w:rsidR="004C0980" w:rsidRPr="009B12AC" w:rsidRDefault="004C0980" w:rsidP="004C0980">
            <w:pPr>
              <w:spacing w:after="0" w:line="240" w:lineRule="auto"/>
              <w:jc w:val="right"/>
              <w:outlineLvl w:val="2"/>
              <w:rPr>
                <w:rFonts w:eastAsia="Times New Roman"/>
                <w:sz w:val="20"/>
                <w:szCs w:val="20"/>
                <w:lang w:eastAsia="ru-RU"/>
              </w:rPr>
            </w:pPr>
            <w:bookmarkStart w:id="1412" w:name="_Toc465859667"/>
            <w:r w:rsidRPr="009B12AC">
              <w:rPr>
                <w:rFonts w:eastAsia="Times New Roman"/>
                <w:sz w:val="20"/>
                <w:szCs w:val="20"/>
                <w:lang w:eastAsia="ru-RU"/>
              </w:rPr>
              <w:t>0,000</w:t>
            </w:r>
            <w:bookmarkEnd w:id="1412"/>
          </w:p>
        </w:tc>
      </w:tr>
      <w:tr w:rsidR="004C0980" w:rsidRPr="009B12AC" w14:paraId="6FDEAB68" w14:textId="77777777" w:rsidTr="00FD546D">
        <w:trPr>
          <w:cantSplit/>
          <w:trHeight w:val="315"/>
        </w:trPr>
        <w:tc>
          <w:tcPr>
            <w:tcW w:w="851" w:type="dxa"/>
            <w:vMerge/>
            <w:shd w:val="clear" w:color="auto" w:fill="auto"/>
            <w:vAlign w:val="center"/>
            <w:hideMark/>
          </w:tcPr>
          <w:p w14:paraId="285916EC"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7CD123F6"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7E5D9876"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67AEF00F"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3D3C5FC4"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5032C6C2" w14:textId="77777777" w:rsidR="004C0980" w:rsidRPr="009B12AC" w:rsidRDefault="004C0980" w:rsidP="004C0980">
            <w:pPr>
              <w:spacing w:after="0" w:line="240" w:lineRule="auto"/>
              <w:outlineLvl w:val="2"/>
              <w:rPr>
                <w:rFonts w:eastAsia="Times New Roman"/>
                <w:sz w:val="20"/>
                <w:szCs w:val="20"/>
                <w:lang w:eastAsia="ru-RU"/>
              </w:rPr>
            </w:pPr>
            <w:bookmarkStart w:id="1413" w:name="_Toc465859668"/>
            <w:r w:rsidRPr="009B12AC">
              <w:rPr>
                <w:rFonts w:eastAsia="Times New Roman"/>
                <w:sz w:val="20"/>
                <w:szCs w:val="20"/>
                <w:lang w:eastAsia="ru-RU"/>
              </w:rPr>
              <w:t>республиканский бюджет</w:t>
            </w:r>
            <w:bookmarkEnd w:id="1413"/>
          </w:p>
        </w:tc>
        <w:tc>
          <w:tcPr>
            <w:tcW w:w="1355" w:type="dxa"/>
            <w:shd w:val="clear" w:color="auto" w:fill="auto"/>
            <w:hideMark/>
          </w:tcPr>
          <w:p w14:paraId="46FFD12D" w14:textId="77777777" w:rsidR="004C0980" w:rsidRPr="009B12AC" w:rsidRDefault="004C0980" w:rsidP="004C0980">
            <w:pPr>
              <w:spacing w:after="0" w:line="240" w:lineRule="auto"/>
              <w:jc w:val="right"/>
              <w:outlineLvl w:val="2"/>
              <w:rPr>
                <w:rFonts w:eastAsia="Times New Roman"/>
                <w:sz w:val="20"/>
                <w:szCs w:val="20"/>
                <w:lang w:eastAsia="ru-RU"/>
              </w:rPr>
            </w:pPr>
            <w:bookmarkStart w:id="1414" w:name="_Toc465859669"/>
            <w:r w:rsidRPr="009B12AC">
              <w:rPr>
                <w:rFonts w:eastAsia="Times New Roman"/>
                <w:sz w:val="20"/>
                <w:szCs w:val="20"/>
                <w:lang w:eastAsia="ru-RU"/>
              </w:rPr>
              <w:t>0,000</w:t>
            </w:r>
            <w:bookmarkEnd w:id="1414"/>
          </w:p>
        </w:tc>
        <w:tc>
          <w:tcPr>
            <w:tcW w:w="1216" w:type="dxa"/>
            <w:shd w:val="clear" w:color="auto" w:fill="auto"/>
            <w:hideMark/>
          </w:tcPr>
          <w:p w14:paraId="5F0876E0" w14:textId="77777777" w:rsidR="004C0980" w:rsidRPr="009B12AC" w:rsidRDefault="004C0980" w:rsidP="004C0980">
            <w:pPr>
              <w:spacing w:after="0" w:line="240" w:lineRule="auto"/>
              <w:jc w:val="right"/>
              <w:outlineLvl w:val="2"/>
              <w:rPr>
                <w:rFonts w:eastAsia="Times New Roman"/>
                <w:sz w:val="20"/>
                <w:szCs w:val="20"/>
                <w:lang w:eastAsia="ru-RU"/>
              </w:rPr>
            </w:pPr>
            <w:bookmarkStart w:id="1415" w:name="_Toc465859670"/>
            <w:r w:rsidRPr="009B12AC">
              <w:rPr>
                <w:rFonts w:eastAsia="Times New Roman"/>
                <w:sz w:val="20"/>
                <w:szCs w:val="20"/>
                <w:lang w:eastAsia="ru-RU"/>
              </w:rPr>
              <w:t>0,000</w:t>
            </w:r>
            <w:bookmarkEnd w:id="1415"/>
          </w:p>
        </w:tc>
        <w:tc>
          <w:tcPr>
            <w:tcW w:w="1216" w:type="dxa"/>
            <w:shd w:val="clear" w:color="auto" w:fill="auto"/>
            <w:hideMark/>
          </w:tcPr>
          <w:p w14:paraId="62C54CCF" w14:textId="77777777" w:rsidR="004C0980" w:rsidRPr="009B12AC" w:rsidRDefault="004C0980" w:rsidP="004C0980">
            <w:pPr>
              <w:spacing w:after="0" w:line="240" w:lineRule="auto"/>
              <w:jc w:val="right"/>
              <w:outlineLvl w:val="2"/>
              <w:rPr>
                <w:rFonts w:eastAsia="Times New Roman"/>
                <w:sz w:val="20"/>
                <w:szCs w:val="20"/>
                <w:lang w:eastAsia="ru-RU"/>
              </w:rPr>
            </w:pPr>
            <w:bookmarkStart w:id="1416" w:name="_Toc465859671"/>
            <w:r w:rsidRPr="009B12AC">
              <w:rPr>
                <w:rFonts w:eastAsia="Times New Roman"/>
                <w:sz w:val="20"/>
                <w:szCs w:val="20"/>
                <w:lang w:eastAsia="ru-RU"/>
              </w:rPr>
              <w:t>0,000</w:t>
            </w:r>
            <w:bookmarkEnd w:id="1416"/>
          </w:p>
        </w:tc>
        <w:tc>
          <w:tcPr>
            <w:tcW w:w="1216" w:type="dxa"/>
            <w:shd w:val="clear" w:color="auto" w:fill="auto"/>
            <w:hideMark/>
          </w:tcPr>
          <w:p w14:paraId="46208E72" w14:textId="77777777" w:rsidR="004C0980" w:rsidRPr="009B12AC" w:rsidRDefault="004C0980" w:rsidP="004C0980">
            <w:pPr>
              <w:spacing w:after="0" w:line="240" w:lineRule="auto"/>
              <w:jc w:val="right"/>
              <w:outlineLvl w:val="2"/>
              <w:rPr>
                <w:rFonts w:eastAsia="Times New Roman"/>
                <w:sz w:val="20"/>
                <w:szCs w:val="20"/>
                <w:lang w:eastAsia="ru-RU"/>
              </w:rPr>
            </w:pPr>
            <w:bookmarkStart w:id="1417" w:name="_Toc465859672"/>
            <w:r w:rsidRPr="009B12AC">
              <w:rPr>
                <w:rFonts w:eastAsia="Times New Roman"/>
                <w:sz w:val="20"/>
                <w:szCs w:val="20"/>
                <w:lang w:eastAsia="ru-RU"/>
              </w:rPr>
              <w:t>0,000</w:t>
            </w:r>
            <w:bookmarkEnd w:id="1417"/>
          </w:p>
        </w:tc>
        <w:tc>
          <w:tcPr>
            <w:tcW w:w="1216" w:type="dxa"/>
            <w:shd w:val="clear" w:color="auto" w:fill="auto"/>
            <w:hideMark/>
          </w:tcPr>
          <w:p w14:paraId="6A057ECF" w14:textId="77777777" w:rsidR="004C0980" w:rsidRPr="009B12AC" w:rsidRDefault="004C0980" w:rsidP="004C0980">
            <w:pPr>
              <w:spacing w:after="0" w:line="240" w:lineRule="auto"/>
              <w:jc w:val="right"/>
              <w:outlineLvl w:val="2"/>
              <w:rPr>
                <w:rFonts w:eastAsia="Times New Roman"/>
                <w:sz w:val="20"/>
                <w:szCs w:val="20"/>
                <w:lang w:eastAsia="ru-RU"/>
              </w:rPr>
            </w:pPr>
            <w:bookmarkStart w:id="1418" w:name="_Toc465859673"/>
            <w:r w:rsidRPr="009B12AC">
              <w:rPr>
                <w:rFonts w:eastAsia="Times New Roman"/>
                <w:sz w:val="20"/>
                <w:szCs w:val="20"/>
                <w:lang w:eastAsia="ru-RU"/>
              </w:rPr>
              <w:t>0,000</w:t>
            </w:r>
            <w:bookmarkEnd w:id="1418"/>
          </w:p>
        </w:tc>
      </w:tr>
      <w:tr w:rsidR="004C0980" w:rsidRPr="009B12AC" w14:paraId="22464ABD" w14:textId="77777777" w:rsidTr="00FD546D">
        <w:trPr>
          <w:cantSplit/>
          <w:trHeight w:val="315"/>
        </w:trPr>
        <w:tc>
          <w:tcPr>
            <w:tcW w:w="851" w:type="dxa"/>
            <w:vMerge/>
            <w:shd w:val="clear" w:color="auto" w:fill="auto"/>
            <w:vAlign w:val="center"/>
            <w:hideMark/>
          </w:tcPr>
          <w:p w14:paraId="4C629750"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7D53AC81"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0E0DC5E8"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416DFE44"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33C05E41"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75ECBE80" w14:textId="77777777" w:rsidR="004C0980" w:rsidRPr="009B12AC" w:rsidRDefault="004C0980" w:rsidP="004C0980">
            <w:pPr>
              <w:spacing w:after="0" w:line="240" w:lineRule="auto"/>
              <w:outlineLvl w:val="2"/>
              <w:rPr>
                <w:rFonts w:eastAsia="Times New Roman"/>
                <w:sz w:val="20"/>
                <w:szCs w:val="20"/>
                <w:lang w:eastAsia="ru-RU"/>
              </w:rPr>
            </w:pPr>
            <w:bookmarkStart w:id="1419" w:name="_Toc465859674"/>
            <w:r w:rsidRPr="009B12AC">
              <w:rPr>
                <w:rFonts w:eastAsia="Times New Roman"/>
                <w:sz w:val="20"/>
                <w:szCs w:val="20"/>
                <w:lang w:eastAsia="ru-RU"/>
              </w:rPr>
              <w:t>муниципальный бюджет</w:t>
            </w:r>
            <w:bookmarkEnd w:id="1419"/>
          </w:p>
        </w:tc>
        <w:tc>
          <w:tcPr>
            <w:tcW w:w="1355" w:type="dxa"/>
            <w:shd w:val="clear" w:color="auto" w:fill="auto"/>
            <w:hideMark/>
          </w:tcPr>
          <w:p w14:paraId="16551B01" w14:textId="77777777" w:rsidR="004C0980" w:rsidRPr="009B12AC" w:rsidRDefault="004C0980" w:rsidP="004C0980">
            <w:pPr>
              <w:spacing w:after="0" w:line="240" w:lineRule="auto"/>
              <w:jc w:val="right"/>
              <w:outlineLvl w:val="2"/>
              <w:rPr>
                <w:rFonts w:eastAsia="Times New Roman"/>
                <w:sz w:val="20"/>
                <w:szCs w:val="20"/>
                <w:lang w:eastAsia="ru-RU"/>
              </w:rPr>
            </w:pPr>
            <w:bookmarkStart w:id="1420" w:name="_Toc465859675"/>
            <w:r w:rsidRPr="009B12AC">
              <w:rPr>
                <w:rFonts w:eastAsia="Times New Roman"/>
                <w:sz w:val="20"/>
                <w:szCs w:val="20"/>
                <w:lang w:eastAsia="ru-RU"/>
              </w:rPr>
              <w:t>0,000</w:t>
            </w:r>
            <w:bookmarkEnd w:id="1420"/>
          </w:p>
        </w:tc>
        <w:tc>
          <w:tcPr>
            <w:tcW w:w="1216" w:type="dxa"/>
            <w:shd w:val="clear" w:color="auto" w:fill="auto"/>
            <w:hideMark/>
          </w:tcPr>
          <w:p w14:paraId="59F9BB6C" w14:textId="77777777" w:rsidR="004C0980" w:rsidRPr="009B12AC" w:rsidRDefault="004C0980" w:rsidP="004C0980">
            <w:pPr>
              <w:spacing w:after="0" w:line="240" w:lineRule="auto"/>
              <w:jc w:val="right"/>
              <w:outlineLvl w:val="2"/>
              <w:rPr>
                <w:rFonts w:eastAsia="Times New Roman"/>
                <w:sz w:val="20"/>
                <w:szCs w:val="20"/>
                <w:lang w:eastAsia="ru-RU"/>
              </w:rPr>
            </w:pPr>
            <w:bookmarkStart w:id="1421" w:name="_Toc465859676"/>
            <w:r w:rsidRPr="009B12AC">
              <w:rPr>
                <w:rFonts w:eastAsia="Times New Roman"/>
                <w:sz w:val="20"/>
                <w:szCs w:val="20"/>
                <w:lang w:eastAsia="ru-RU"/>
              </w:rPr>
              <w:t>0,000</w:t>
            </w:r>
            <w:bookmarkEnd w:id="1421"/>
          </w:p>
        </w:tc>
        <w:tc>
          <w:tcPr>
            <w:tcW w:w="1216" w:type="dxa"/>
            <w:shd w:val="clear" w:color="auto" w:fill="auto"/>
            <w:hideMark/>
          </w:tcPr>
          <w:p w14:paraId="5C97F1B4" w14:textId="77777777" w:rsidR="004C0980" w:rsidRPr="009B12AC" w:rsidRDefault="004C0980" w:rsidP="004C0980">
            <w:pPr>
              <w:spacing w:after="0" w:line="240" w:lineRule="auto"/>
              <w:jc w:val="right"/>
              <w:outlineLvl w:val="2"/>
              <w:rPr>
                <w:rFonts w:eastAsia="Times New Roman"/>
                <w:sz w:val="20"/>
                <w:szCs w:val="20"/>
                <w:lang w:eastAsia="ru-RU"/>
              </w:rPr>
            </w:pPr>
            <w:bookmarkStart w:id="1422" w:name="_Toc465859677"/>
            <w:r w:rsidRPr="009B12AC">
              <w:rPr>
                <w:rFonts w:eastAsia="Times New Roman"/>
                <w:sz w:val="20"/>
                <w:szCs w:val="20"/>
                <w:lang w:eastAsia="ru-RU"/>
              </w:rPr>
              <w:t>0,000</w:t>
            </w:r>
            <w:bookmarkEnd w:id="1422"/>
          </w:p>
        </w:tc>
        <w:tc>
          <w:tcPr>
            <w:tcW w:w="1216" w:type="dxa"/>
            <w:shd w:val="clear" w:color="auto" w:fill="auto"/>
            <w:hideMark/>
          </w:tcPr>
          <w:p w14:paraId="4C206D91" w14:textId="77777777" w:rsidR="004C0980" w:rsidRPr="009B12AC" w:rsidRDefault="004C0980" w:rsidP="004C0980">
            <w:pPr>
              <w:spacing w:after="0" w:line="240" w:lineRule="auto"/>
              <w:jc w:val="right"/>
              <w:outlineLvl w:val="2"/>
              <w:rPr>
                <w:rFonts w:eastAsia="Times New Roman"/>
                <w:sz w:val="20"/>
                <w:szCs w:val="20"/>
                <w:lang w:eastAsia="ru-RU"/>
              </w:rPr>
            </w:pPr>
            <w:bookmarkStart w:id="1423" w:name="_Toc465859678"/>
            <w:r w:rsidRPr="009B12AC">
              <w:rPr>
                <w:rFonts w:eastAsia="Times New Roman"/>
                <w:sz w:val="20"/>
                <w:szCs w:val="20"/>
                <w:lang w:eastAsia="ru-RU"/>
              </w:rPr>
              <w:t>0,000</w:t>
            </w:r>
            <w:bookmarkEnd w:id="1423"/>
          </w:p>
        </w:tc>
        <w:tc>
          <w:tcPr>
            <w:tcW w:w="1216" w:type="dxa"/>
            <w:shd w:val="clear" w:color="auto" w:fill="auto"/>
            <w:hideMark/>
          </w:tcPr>
          <w:p w14:paraId="13183217" w14:textId="77777777" w:rsidR="004C0980" w:rsidRPr="009B12AC" w:rsidRDefault="004C0980" w:rsidP="004C0980">
            <w:pPr>
              <w:spacing w:after="0" w:line="240" w:lineRule="auto"/>
              <w:jc w:val="right"/>
              <w:outlineLvl w:val="2"/>
              <w:rPr>
                <w:rFonts w:eastAsia="Times New Roman"/>
                <w:sz w:val="20"/>
                <w:szCs w:val="20"/>
                <w:lang w:eastAsia="ru-RU"/>
              </w:rPr>
            </w:pPr>
            <w:bookmarkStart w:id="1424" w:name="_Toc465859679"/>
            <w:r w:rsidRPr="009B12AC">
              <w:rPr>
                <w:rFonts w:eastAsia="Times New Roman"/>
                <w:sz w:val="20"/>
                <w:szCs w:val="20"/>
                <w:lang w:eastAsia="ru-RU"/>
              </w:rPr>
              <w:t>0,000</w:t>
            </w:r>
            <w:bookmarkEnd w:id="1424"/>
          </w:p>
        </w:tc>
      </w:tr>
      <w:tr w:rsidR="004C0980" w:rsidRPr="009B12AC" w14:paraId="633B59AC" w14:textId="77777777" w:rsidTr="00FD546D">
        <w:trPr>
          <w:cantSplit/>
          <w:trHeight w:val="315"/>
        </w:trPr>
        <w:tc>
          <w:tcPr>
            <w:tcW w:w="851" w:type="dxa"/>
            <w:vMerge/>
            <w:shd w:val="clear" w:color="auto" w:fill="auto"/>
            <w:vAlign w:val="center"/>
            <w:hideMark/>
          </w:tcPr>
          <w:p w14:paraId="7DADF8D7"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16305B8D"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5834E50C"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0043D960"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45F6ED73"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2D0029C0" w14:textId="77777777" w:rsidR="004C0980" w:rsidRPr="009B12AC" w:rsidRDefault="004C0980" w:rsidP="004C0980">
            <w:pPr>
              <w:spacing w:after="0" w:line="240" w:lineRule="auto"/>
              <w:outlineLvl w:val="2"/>
              <w:rPr>
                <w:rFonts w:eastAsia="Times New Roman"/>
                <w:sz w:val="20"/>
                <w:szCs w:val="20"/>
                <w:lang w:eastAsia="ru-RU"/>
              </w:rPr>
            </w:pPr>
            <w:bookmarkStart w:id="1425" w:name="_Toc465859680"/>
            <w:r w:rsidRPr="009B12AC">
              <w:rPr>
                <w:rFonts w:eastAsia="Times New Roman"/>
                <w:sz w:val="20"/>
                <w:szCs w:val="20"/>
                <w:lang w:eastAsia="ru-RU"/>
              </w:rPr>
              <w:t>внебюджетные источники</w:t>
            </w:r>
            <w:bookmarkEnd w:id="1425"/>
          </w:p>
        </w:tc>
        <w:tc>
          <w:tcPr>
            <w:tcW w:w="1355" w:type="dxa"/>
            <w:shd w:val="clear" w:color="auto" w:fill="auto"/>
            <w:hideMark/>
          </w:tcPr>
          <w:p w14:paraId="7A4E6BDC" w14:textId="77777777" w:rsidR="004C0980" w:rsidRPr="009B12AC" w:rsidRDefault="004C0980" w:rsidP="004C0980">
            <w:pPr>
              <w:spacing w:after="0" w:line="240" w:lineRule="auto"/>
              <w:jc w:val="right"/>
              <w:outlineLvl w:val="2"/>
              <w:rPr>
                <w:rFonts w:eastAsia="Times New Roman"/>
                <w:sz w:val="20"/>
                <w:szCs w:val="20"/>
                <w:lang w:eastAsia="ru-RU"/>
              </w:rPr>
            </w:pPr>
            <w:bookmarkStart w:id="1426" w:name="_Toc465859681"/>
            <w:r w:rsidRPr="009B12AC">
              <w:rPr>
                <w:rFonts w:eastAsia="Times New Roman"/>
                <w:sz w:val="20"/>
                <w:szCs w:val="20"/>
                <w:lang w:eastAsia="ru-RU"/>
              </w:rPr>
              <w:t>0,000</w:t>
            </w:r>
            <w:bookmarkEnd w:id="1426"/>
          </w:p>
        </w:tc>
        <w:tc>
          <w:tcPr>
            <w:tcW w:w="1216" w:type="dxa"/>
            <w:shd w:val="clear" w:color="auto" w:fill="auto"/>
            <w:hideMark/>
          </w:tcPr>
          <w:p w14:paraId="2D8CD135" w14:textId="77777777" w:rsidR="004C0980" w:rsidRPr="009B12AC" w:rsidRDefault="004C0980" w:rsidP="004C0980">
            <w:pPr>
              <w:spacing w:after="0" w:line="240" w:lineRule="auto"/>
              <w:jc w:val="right"/>
              <w:outlineLvl w:val="2"/>
              <w:rPr>
                <w:rFonts w:eastAsia="Times New Roman"/>
                <w:sz w:val="20"/>
                <w:szCs w:val="20"/>
                <w:lang w:eastAsia="ru-RU"/>
              </w:rPr>
            </w:pPr>
            <w:bookmarkStart w:id="1427" w:name="_Toc465859682"/>
            <w:r w:rsidRPr="009B12AC">
              <w:rPr>
                <w:rFonts w:eastAsia="Times New Roman"/>
                <w:sz w:val="20"/>
                <w:szCs w:val="20"/>
                <w:lang w:eastAsia="ru-RU"/>
              </w:rPr>
              <w:t>0,000</w:t>
            </w:r>
            <w:bookmarkEnd w:id="1427"/>
          </w:p>
        </w:tc>
        <w:tc>
          <w:tcPr>
            <w:tcW w:w="1216" w:type="dxa"/>
            <w:shd w:val="clear" w:color="auto" w:fill="auto"/>
            <w:hideMark/>
          </w:tcPr>
          <w:p w14:paraId="0E42A284" w14:textId="77777777" w:rsidR="004C0980" w:rsidRPr="009B12AC" w:rsidRDefault="004C0980" w:rsidP="004C0980">
            <w:pPr>
              <w:spacing w:after="0" w:line="240" w:lineRule="auto"/>
              <w:jc w:val="right"/>
              <w:outlineLvl w:val="2"/>
              <w:rPr>
                <w:rFonts w:eastAsia="Times New Roman"/>
                <w:sz w:val="20"/>
                <w:szCs w:val="20"/>
                <w:lang w:eastAsia="ru-RU"/>
              </w:rPr>
            </w:pPr>
            <w:bookmarkStart w:id="1428" w:name="_Toc465859683"/>
            <w:r w:rsidRPr="009B12AC">
              <w:rPr>
                <w:rFonts w:eastAsia="Times New Roman"/>
                <w:sz w:val="20"/>
                <w:szCs w:val="20"/>
                <w:lang w:eastAsia="ru-RU"/>
              </w:rPr>
              <w:t>0,000</w:t>
            </w:r>
            <w:bookmarkEnd w:id="1428"/>
          </w:p>
        </w:tc>
        <w:tc>
          <w:tcPr>
            <w:tcW w:w="1216" w:type="dxa"/>
            <w:shd w:val="clear" w:color="auto" w:fill="auto"/>
            <w:hideMark/>
          </w:tcPr>
          <w:p w14:paraId="2D6167A3" w14:textId="77777777" w:rsidR="004C0980" w:rsidRPr="009B12AC" w:rsidRDefault="004C0980" w:rsidP="004C0980">
            <w:pPr>
              <w:spacing w:after="0" w:line="240" w:lineRule="auto"/>
              <w:jc w:val="right"/>
              <w:outlineLvl w:val="2"/>
              <w:rPr>
                <w:rFonts w:eastAsia="Times New Roman"/>
                <w:sz w:val="20"/>
                <w:szCs w:val="20"/>
                <w:lang w:eastAsia="ru-RU"/>
              </w:rPr>
            </w:pPr>
            <w:bookmarkStart w:id="1429" w:name="_Toc465859684"/>
            <w:r w:rsidRPr="009B12AC">
              <w:rPr>
                <w:rFonts w:eastAsia="Times New Roman"/>
                <w:sz w:val="20"/>
                <w:szCs w:val="20"/>
                <w:lang w:eastAsia="ru-RU"/>
              </w:rPr>
              <w:t>0,000</w:t>
            </w:r>
            <w:bookmarkEnd w:id="1429"/>
          </w:p>
        </w:tc>
        <w:tc>
          <w:tcPr>
            <w:tcW w:w="1216" w:type="dxa"/>
            <w:shd w:val="clear" w:color="auto" w:fill="auto"/>
            <w:hideMark/>
          </w:tcPr>
          <w:p w14:paraId="0CD1AF36" w14:textId="77777777" w:rsidR="004C0980" w:rsidRPr="009B12AC" w:rsidRDefault="004C0980" w:rsidP="004C0980">
            <w:pPr>
              <w:spacing w:after="0" w:line="240" w:lineRule="auto"/>
              <w:jc w:val="right"/>
              <w:outlineLvl w:val="2"/>
              <w:rPr>
                <w:rFonts w:eastAsia="Times New Roman"/>
                <w:sz w:val="20"/>
                <w:szCs w:val="20"/>
                <w:lang w:eastAsia="ru-RU"/>
              </w:rPr>
            </w:pPr>
            <w:bookmarkStart w:id="1430" w:name="_Toc465859685"/>
            <w:r w:rsidRPr="009B12AC">
              <w:rPr>
                <w:rFonts w:eastAsia="Times New Roman"/>
                <w:sz w:val="20"/>
                <w:szCs w:val="20"/>
                <w:lang w:eastAsia="ru-RU"/>
              </w:rPr>
              <w:t>0,000</w:t>
            </w:r>
            <w:bookmarkEnd w:id="1430"/>
          </w:p>
        </w:tc>
      </w:tr>
      <w:tr w:rsidR="004C0980" w:rsidRPr="009B12AC" w14:paraId="64EA542A" w14:textId="77777777" w:rsidTr="00FD546D">
        <w:trPr>
          <w:cantSplit/>
          <w:trHeight w:val="315"/>
        </w:trPr>
        <w:tc>
          <w:tcPr>
            <w:tcW w:w="851" w:type="dxa"/>
            <w:vMerge w:val="restart"/>
            <w:shd w:val="clear" w:color="auto" w:fill="auto"/>
            <w:hideMark/>
          </w:tcPr>
          <w:p w14:paraId="76EBF805" w14:textId="77777777" w:rsidR="004C0980" w:rsidRPr="009B12AC" w:rsidRDefault="004C0980" w:rsidP="004C0980">
            <w:pPr>
              <w:spacing w:after="0" w:line="240" w:lineRule="auto"/>
              <w:jc w:val="center"/>
              <w:outlineLvl w:val="2"/>
              <w:rPr>
                <w:rFonts w:eastAsia="Times New Roman"/>
                <w:sz w:val="20"/>
                <w:szCs w:val="20"/>
                <w:lang w:eastAsia="ru-RU"/>
              </w:rPr>
            </w:pPr>
            <w:bookmarkStart w:id="1431" w:name="_Toc465859686"/>
            <w:r w:rsidRPr="009B12AC">
              <w:rPr>
                <w:rFonts w:eastAsia="Times New Roman"/>
                <w:sz w:val="20"/>
                <w:szCs w:val="20"/>
                <w:lang w:eastAsia="ru-RU"/>
              </w:rPr>
              <w:t>1.2.3.7</w:t>
            </w:r>
            <w:bookmarkEnd w:id="1431"/>
          </w:p>
        </w:tc>
        <w:tc>
          <w:tcPr>
            <w:tcW w:w="3180" w:type="dxa"/>
            <w:vMerge w:val="restart"/>
            <w:shd w:val="clear" w:color="auto" w:fill="auto"/>
            <w:hideMark/>
          </w:tcPr>
          <w:p w14:paraId="5596BE2B" w14:textId="77777777" w:rsidR="004C0980" w:rsidRPr="00943228" w:rsidRDefault="004C0980" w:rsidP="004C0980">
            <w:pPr>
              <w:spacing w:after="0" w:line="240" w:lineRule="auto"/>
              <w:ind w:firstLineChars="100" w:firstLine="200"/>
              <w:outlineLvl w:val="2"/>
              <w:rPr>
                <w:rFonts w:eastAsia="Times New Roman"/>
                <w:i/>
                <w:iCs/>
                <w:sz w:val="20"/>
                <w:szCs w:val="20"/>
                <w:lang w:eastAsia="ru-RU"/>
              </w:rPr>
            </w:pPr>
            <w:bookmarkStart w:id="1432" w:name="_Toc465859687"/>
            <w:r w:rsidRPr="00943228">
              <w:rPr>
                <w:rFonts w:eastAsia="Times New Roman"/>
                <w:i/>
                <w:iCs/>
                <w:sz w:val="20"/>
                <w:szCs w:val="20"/>
                <w:lang w:eastAsia="ru-RU"/>
              </w:rPr>
              <w:t xml:space="preserve">Организация системы наставничества молодых педагогов образовательных организаций </w:t>
            </w:r>
            <w:r w:rsidR="008C728F" w:rsidRPr="00943228">
              <w:rPr>
                <w:rFonts w:eastAsia="Times New Roman"/>
                <w:i/>
                <w:iCs/>
                <w:sz w:val="20"/>
                <w:szCs w:val="20"/>
                <w:lang w:eastAsia="ru-RU"/>
              </w:rPr>
              <w:t>городского округа города Аргун</w:t>
            </w:r>
            <w:bookmarkEnd w:id="1432"/>
            <w:r w:rsidR="008F5C96" w:rsidRPr="00943228">
              <w:rPr>
                <w:rFonts w:eastAsia="Times New Roman"/>
                <w:i/>
                <w:iCs/>
                <w:sz w:val="20"/>
                <w:szCs w:val="20"/>
                <w:lang w:eastAsia="ru-RU"/>
              </w:rPr>
              <w:t>а</w:t>
            </w:r>
          </w:p>
        </w:tc>
        <w:tc>
          <w:tcPr>
            <w:tcW w:w="1647" w:type="dxa"/>
            <w:vMerge w:val="restart"/>
            <w:shd w:val="clear" w:color="auto" w:fill="auto"/>
            <w:hideMark/>
          </w:tcPr>
          <w:p w14:paraId="130A5642" w14:textId="77777777" w:rsidR="004C0980" w:rsidRPr="00943228" w:rsidRDefault="008C728F" w:rsidP="004C0980">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0E9BE544"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0DB71987"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445B0FE2" w14:textId="77777777" w:rsidR="004C0980" w:rsidRPr="009B12AC" w:rsidRDefault="004C0980" w:rsidP="004C0980">
            <w:pPr>
              <w:spacing w:after="0" w:line="240" w:lineRule="auto"/>
              <w:outlineLvl w:val="2"/>
              <w:rPr>
                <w:rFonts w:eastAsia="Times New Roman"/>
                <w:sz w:val="20"/>
                <w:szCs w:val="20"/>
                <w:lang w:eastAsia="ru-RU"/>
              </w:rPr>
            </w:pPr>
            <w:bookmarkStart w:id="1433" w:name="_Toc465859691"/>
            <w:r w:rsidRPr="009B12AC">
              <w:rPr>
                <w:rFonts w:eastAsia="Times New Roman"/>
                <w:sz w:val="20"/>
                <w:szCs w:val="20"/>
                <w:lang w:eastAsia="ru-RU"/>
              </w:rPr>
              <w:t>всего</w:t>
            </w:r>
            <w:bookmarkEnd w:id="1433"/>
          </w:p>
        </w:tc>
        <w:tc>
          <w:tcPr>
            <w:tcW w:w="1355" w:type="dxa"/>
            <w:shd w:val="clear" w:color="auto" w:fill="auto"/>
            <w:hideMark/>
          </w:tcPr>
          <w:p w14:paraId="747D21A6" w14:textId="77777777" w:rsidR="004C0980" w:rsidRPr="009B12AC" w:rsidRDefault="004C0980" w:rsidP="004C0980">
            <w:pPr>
              <w:spacing w:after="0" w:line="240" w:lineRule="auto"/>
              <w:jc w:val="right"/>
              <w:outlineLvl w:val="2"/>
              <w:rPr>
                <w:rFonts w:eastAsia="Times New Roman"/>
                <w:sz w:val="20"/>
                <w:szCs w:val="20"/>
                <w:lang w:eastAsia="ru-RU"/>
              </w:rPr>
            </w:pPr>
            <w:bookmarkStart w:id="1434" w:name="_Toc465859692"/>
            <w:r w:rsidRPr="009B12AC">
              <w:rPr>
                <w:rFonts w:eastAsia="Times New Roman"/>
                <w:sz w:val="20"/>
                <w:szCs w:val="20"/>
                <w:lang w:eastAsia="ru-RU"/>
              </w:rPr>
              <w:t>0,000</w:t>
            </w:r>
            <w:bookmarkEnd w:id="1434"/>
          </w:p>
        </w:tc>
        <w:tc>
          <w:tcPr>
            <w:tcW w:w="1216" w:type="dxa"/>
            <w:shd w:val="clear" w:color="auto" w:fill="auto"/>
            <w:hideMark/>
          </w:tcPr>
          <w:p w14:paraId="7F80C141" w14:textId="77777777" w:rsidR="004C0980" w:rsidRPr="009B12AC" w:rsidRDefault="004C0980" w:rsidP="004C0980">
            <w:pPr>
              <w:spacing w:after="0" w:line="240" w:lineRule="auto"/>
              <w:jc w:val="right"/>
              <w:outlineLvl w:val="2"/>
              <w:rPr>
                <w:rFonts w:eastAsia="Times New Roman"/>
                <w:sz w:val="20"/>
                <w:szCs w:val="20"/>
                <w:lang w:eastAsia="ru-RU"/>
              </w:rPr>
            </w:pPr>
            <w:bookmarkStart w:id="1435" w:name="_Toc465859693"/>
            <w:r w:rsidRPr="009B12AC">
              <w:rPr>
                <w:rFonts w:eastAsia="Times New Roman"/>
                <w:sz w:val="20"/>
                <w:szCs w:val="20"/>
                <w:lang w:eastAsia="ru-RU"/>
              </w:rPr>
              <w:t>0,000</w:t>
            </w:r>
            <w:bookmarkEnd w:id="1435"/>
          </w:p>
        </w:tc>
        <w:tc>
          <w:tcPr>
            <w:tcW w:w="1216" w:type="dxa"/>
            <w:shd w:val="clear" w:color="auto" w:fill="auto"/>
            <w:hideMark/>
          </w:tcPr>
          <w:p w14:paraId="0982E6CF" w14:textId="77777777" w:rsidR="004C0980" w:rsidRPr="009B12AC" w:rsidRDefault="004C0980" w:rsidP="004C0980">
            <w:pPr>
              <w:spacing w:after="0" w:line="240" w:lineRule="auto"/>
              <w:jc w:val="right"/>
              <w:outlineLvl w:val="2"/>
              <w:rPr>
                <w:rFonts w:eastAsia="Times New Roman"/>
                <w:sz w:val="20"/>
                <w:szCs w:val="20"/>
                <w:lang w:eastAsia="ru-RU"/>
              </w:rPr>
            </w:pPr>
            <w:bookmarkStart w:id="1436" w:name="_Toc465859694"/>
            <w:r w:rsidRPr="009B12AC">
              <w:rPr>
                <w:rFonts w:eastAsia="Times New Roman"/>
                <w:sz w:val="20"/>
                <w:szCs w:val="20"/>
                <w:lang w:eastAsia="ru-RU"/>
              </w:rPr>
              <w:t>0,000</w:t>
            </w:r>
            <w:bookmarkEnd w:id="1436"/>
          </w:p>
        </w:tc>
        <w:tc>
          <w:tcPr>
            <w:tcW w:w="1216" w:type="dxa"/>
            <w:shd w:val="clear" w:color="auto" w:fill="auto"/>
            <w:hideMark/>
          </w:tcPr>
          <w:p w14:paraId="7DDD40FA" w14:textId="77777777" w:rsidR="004C0980" w:rsidRPr="009B12AC" w:rsidRDefault="004C0980" w:rsidP="004C0980">
            <w:pPr>
              <w:spacing w:after="0" w:line="240" w:lineRule="auto"/>
              <w:jc w:val="right"/>
              <w:outlineLvl w:val="2"/>
              <w:rPr>
                <w:rFonts w:eastAsia="Times New Roman"/>
                <w:sz w:val="20"/>
                <w:szCs w:val="20"/>
                <w:lang w:eastAsia="ru-RU"/>
              </w:rPr>
            </w:pPr>
            <w:bookmarkStart w:id="1437" w:name="_Toc465859695"/>
            <w:r w:rsidRPr="009B12AC">
              <w:rPr>
                <w:rFonts w:eastAsia="Times New Roman"/>
                <w:sz w:val="20"/>
                <w:szCs w:val="20"/>
                <w:lang w:eastAsia="ru-RU"/>
              </w:rPr>
              <w:t>0,000</w:t>
            </w:r>
            <w:bookmarkEnd w:id="1437"/>
          </w:p>
        </w:tc>
        <w:tc>
          <w:tcPr>
            <w:tcW w:w="1216" w:type="dxa"/>
            <w:shd w:val="clear" w:color="auto" w:fill="auto"/>
            <w:hideMark/>
          </w:tcPr>
          <w:p w14:paraId="2C12B65A" w14:textId="77777777" w:rsidR="004C0980" w:rsidRPr="009B12AC" w:rsidRDefault="004C0980" w:rsidP="004C0980">
            <w:pPr>
              <w:spacing w:after="0" w:line="240" w:lineRule="auto"/>
              <w:jc w:val="right"/>
              <w:outlineLvl w:val="2"/>
              <w:rPr>
                <w:rFonts w:eastAsia="Times New Roman"/>
                <w:sz w:val="20"/>
                <w:szCs w:val="20"/>
                <w:lang w:eastAsia="ru-RU"/>
              </w:rPr>
            </w:pPr>
            <w:bookmarkStart w:id="1438" w:name="_Toc465859696"/>
            <w:r w:rsidRPr="009B12AC">
              <w:rPr>
                <w:rFonts w:eastAsia="Times New Roman"/>
                <w:sz w:val="20"/>
                <w:szCs w:val="20"/>
                <w:lang w:eastAsia="ru-RU"/>
              </w:rPr>
              <w:t>0,000</w:t>
            </w:r>
            <w:bookmarkEnd w:id="1438"/>
          </w:p>
        </w:tc>
      </w:tr>
      <w:tr w:rsidR="007017DF" w:rsidRPr="009B12AC" w14:paraId="01BB15AF" w14:textId="77777777" w:rsidTr="00FD546D">
        <w:trPr>
          <w:cantSplit/>
          <w:trHeight w:val="315"/>
        </w:trPr>
        <w:tc>
          <w:tcPr>
            <w:tcW w:w="851" w:type="dxa"/>
            <w:vMerge/>
            <w:shd w:val="clear" w:color="auto" w:fill="auto"/>
            <w:vAlign w:val="center"/>
            <w:hideMark/>
          </w:tcPr>
          <w:p w14:paraId="0CABB550" w14:textId="77777777" w:rsidR="007017DF" w:rsidRPr="009B12AC" w:rsidRDefault="007017DF" w:rsidP="007017DF">
            <w:pPr>
              <w:spacing w:after="0" w:line="240" w:lineRule="auto"/>
              <w:rPr>
                <w:rFonts w:eastAsia="Times New Roman"/>
                <w:sz w:val="20"/>
                <w:szCs w:val="20"/>
                <w:lang w:eastAsia="ru-RU"/>
              </w:rPr>
            </w:pPr>
          </w:p>
        </w:tc>
        <w:tc>
          <w:tcPr>
            <w:tcW w:w="3180" w:type="dxa"/>
            <w:vMerge/>
            <w:shd w:val="clear" w:color="auto" w:fill="auto"/>
            <w:hideMark/>
          </w:tcPr>
          <w:p w14:paraId="325780AD" w14:textId="77777777" w:rsidR="007017DF" w:rsidRPr="00943228" w:rsidRDefault="007017DF" w:rsidP="007017DF">
            <w:pPr>
              <w:spacing w:after="0" w:line="240" w:lineRule="auto"/>
              <w:rPr>
                <w:rFonts w:eastAsia="Times New Roman"/>
                <w:i/>
                <w:iCs/>
                <w:sz w:val="20"/>
                <w:szCs w:val="20"/>
                <w:lang w:eastAsia="ru-RU"/>
              </w:rPr>
            </w:pPr>
          </w:p>
        </w:tc>
        <w:tc>
          <w:tcPr>
            <w:tcW w:w="1647" w:type="dxa"/>
            <w:vMerge/>
            <w:shd w:val="clear" w:color="auto" w:fill="auto"/>
            <w:hideMark/>
          </w:tcPr>
          <w:p w14:paraId="61F032AE" w14:textId="77777777" w:rsidR="007017DF" w:rsidRPr="00943228" w:rsidRDefault="007017DF" w:rsidP="007017DF">
            <w:pPr>
              <w:spacing w:after="0" w:line="240" w:lineRule="auto"/>
              <w:rPr>
                <w:rFonts w:eastAsia="Times New Roman"/>
                <w:sz w:val="20"/>
                <w:szCs w:val="20"/>
                <w:lang w:eastAsia="ru-RU"/>
              </w:rPr>
            </w:pPr>
          </w:p>
        </w:tc>
        <w:tc>
          <w:tcPr>
            <w:tcW w:w="801" w:type="dxa"/>
            <w:vMerge/>
            <w:shd w:val="clear" w:color="auto" w:fill="auto"/>
            <w:hideMark/>
          </w:tcPr>
          <w:p w14:paraId="56D52223" w14:textId="77777777" w:rsidR="007017DF" w:rsidRPr="009B12AC" w:rsidRDefault="007017DF" w:rsidP="007017DF">
            <w:pPr>
              <w:spacing w:after="0" w:line="240" w:lineRule="auto"/>
              <w:rPr>
                <w:rFonts w:eastAsia="Times New Roman"/>
                <w:sz w:val="20"/>
                <w:szCs w:val="20"/>
                <w:lang w:eastAsia="ru-RU"/>
              </w:rPr>
            </w:pPr>
          </w:p>
        </w:tc>
        <w:tc>
          <w:tcPr>
            <w:tcW w:w="892" w:type="dxa"/>
            <w:vMerge/>
            <w:shd w:val="clear" w:color="auto" w:fill="auto"/>
            <w:hideMark/>
          </w:tcPr>
          <w:p w14:paraId="498B8C41" w14:textId="77777777" w:rsidR="007017DF" w:rsidRPr="009B12AC" w:rsidRDefault="007017DF" w:rsidP="007017DF">
            <w:pPr>
              <w:spacing w:after="0" w:line="240" w:lineRule="auto"/>
              <w:rPr>
                <w:rFonts w:eastAsia="Times New Roman"/>
                <w:sz w:val="20"/>
                <w:szCs w:val="20"/>
                <w:lang w:eastAsia="ru-RU"/>
              </w:rPr>
            </w:pPr>
          </w:p>
        </w:tc>
        <w:tc>
          <w:tcPr>
            <w:tcW w:w="1764" w:type="dxa"/>
            <w:shd w:val="clear" w:color="auto" w:fill="auto"/>
            <w:hideMark/>
          </w:tcPr>
          <w:p w14:paraId="099076E7" w14:textId="77777777" w:rsidR="007017DF" w:rsidRPr="009B12AC" w:rsidRDefault="007017DF" w:rsidP="007017DF">
            <w:pPr>
              <w:spacing w:after="0" w:line="240" w:lineRule="auto"/>
              <w:outlineLvl w:val="2"/>
              <w:rPr>
                <w:rFonts w:eastAsia="Times New Roman"/>
                <w:sz w:val="20"/>
                <w:szCs w:val="20"/>
                <w:lang w:eastAsia="ru-RU"/>
              </w:rPr>
            </w:pPr>
            <w:bookmarkStart w:id="1439" w:name="_Toc465859697"/>
            <w:r w:rsidRPr="009B12AC">
              <w:rPr>
                <w:rFonts w:eastAsia="Times New Roman"/>
                <w:sz w:val="20"/>
                <w:szCs w:val="20"/>
                <w:lang w:eastAsia="ru-RU"/>
              </w:rPr>
              <w:t>федеральный бюджет</w:t>
            </w:r>
            <w:bookmarkEnd w:id="1439"/>
          </w:p>
        </w:tc>
        <w:tc>
          <w:tcPr>
            <w:tcW w:w="1355" w:type="dxa"/>
            <w:shd w:val="clear" w:color="auto" w:fill="auto"/>
            <w:hideMark/>
          </w:tcPr>
          <w:p w14:paraId="062E34DE" w14:textId="77777777" w:rsidR="007017DF" w:rsidRPr="009B12AC" w:rsidRDefault="007017DF" w:rsidP="007017DF">
            <w:pPr>
              <w:spacing w:after="0" w:line="240" w:lineRule="auto"/>
              <w:jc w:val="right"/>
              <w:outlineLvl w:val="2"/>
              <w:rPr>
                <w:rFonts w:eastAsia="Times New Roman"/>
                <w:sz w:val="20"/>
                <w:szCs w:val="20"/>
                <w:lang w:eastAsia="ru-RU"/>
              </w:rPr>
            </w:pPr>
            <w:bookmarkStart w:id="1440" w:name="_Toc465859698"/>
            <w:r w:rsidRPr="009B12AC">
              <w:rPr>
                <w:rFonts w:eastAsia="Times New Roman"/>
                <w:sz w:val="20"/>
                <w:szCs w:val="20"/>
                <w:lang w:eastAsia="ru-RU"/>
              </w:rPr>
              <w:t>0,000</w:t>
            </w:r>
            <w:bookmarkEnd w:id="1440"/>
          </w:p>
        </w:tc>
        <w:tc>
          <w:tcPr>
            <w:tcW w:w="1216" w:type="dxa"/>
            <w:shd w:val="clear" w:color="auto" w:fill="auto"/>
            <w:hideMark/>
          </w:tcPr>
          <w:p w14:paraId="35AEDDEC" w14:textId="77777777" w:rsidR="007017DF" w:rsidRPr="009B12AC" w:rsidRDefault="007017DF" w:rsidP="007017DF">
            <w:pPr>
              <w:spacing w:after="0" w:line="240" w:lineRule="auto"/>
              <w:jc w:val="right"/>
              <w:outlineLvl w:val="2"/>
              <w:rPr>
                <w:rFonts w:eastAsia="Times New Roman"/>
                <w:sz w:val="20"/>
                <w:szCs w:val="20"/>
                <w:lang w:eastAsia="ru-RU"/>
              </w:rPr>
            </w:pPr>
            <w:bookmarkStart w:id="1441" w:name="_Toc465859699"/>
            <w:r w:rsidRPr="009B12AC">
              <w:rPr>
                <w:rFonts w:eastAsia="Times New Roman"/>
                <w:sz w:val="20"/>
                <w:szCs w:val="20"/>
                <w:lang w:eastAsia="ru-RU"/>
              </w:rPr>
              <w:t>0,000</w:t>
            </w:r>
            <w:bookmarkEnd w:id="1441"/>
          </w:p>
        </w:tc>
        <w:tc>
          <w:tcPr>
            <w:tcW w:w="1216" w:type="dxa"/>
            <w:shd w:val="clear" w:color="auto" w:fill="auto"/>
            <w:hideMark/>
          </w:tcPr>
          <w:p w14:paraId="10848632" w14:textId="77777777" w:rsidR="007017DF" w:rsidRPr="009B12AC" w:rsidRDefault="007017DF" w:rsidP="007017DF">
            <w:pPr>
              <w:spacing w:after="0" w:line="240" w:lineRule="auto"/>
              <w:jc w:val="right"/>
              <w:outlineLvl w:val="2"/>
              <w:rPr>
                <w:rFonts w:eastAsia="Times New Roman"/>
                <w:sz w:val="20"/>
                <w:szCs w:val="20"/>
                <w:lang w:eastAsia="ru-RU"/>
              </w:rPr>
            </w:pPr>
            <w:bookmarkStart w:id="1442" w:name="_Toc465859700"/>
            <w:r w:rsidRPr="009B12AC">
              <w:rPr>
                <w:rFonts w:eastAsia="Times New Roman"/>
                <w:sz w:val="20"/>
                <w:szCs w:val="20"/>
                <w:lang w:eastAsia="ru-RU"/>
              </w:rPr>
              <w:t>0,000</w:t>
            </w:r>
            <w:bookmarkEnd w:id="1442"/>
          </w:p>
        </w:tc>
        <w:tc>
          <w:tcPr>
            <w:tcW w:w="1216" w:type="dxa"/>
            <w:shd w:val="clear" w:color="auto" w:fill="auto"/>
            <w:hideMark/>
          </w:tcPr>
          <w:p w14:paraId="471CEF60" w14:textId="77777777" w:rsidR="007017DF" w:rsidRPr="009B12AC" w:rsidRDefault="007017DF" w:rsidP="007017DF">
            <w:pPr>
              <w:spacing w:after="0" w:line="240" w:lineRule="auto"/>
              <w:jc w:val="right"/>
              <w:outlineLvl w:val="2"/>
              <w:rPr>
                <w:rFonts w:eastAsia="Times New Roman"/>
                <w:sz w:val="20"/>
                <w:szCs w:val="20"/>
                <w:lang w:eastAsia="ru-RU"/>
              </w:rPr>
            </w:pPr>
            <w:bookmarkStart w:id="1443" w:name="_Toc465859701"/>
            <w:r w:rsidRPr="009B12AC">
              <w:rPr>
                <w:rFonts w:eastAsia="Times New Roman"/>
                <w:sz w:val="20"/>
                <w:szCs w:val="20"/>
                <w:lang w:eastAsia="ru-RU"/>
              </w:rPr>
              <w:t>0,000</w:t>
            </w:r>
            <w:bookmarkEnd w:id="1443"/>
          </w:p>
        </w:tc>
        <w:tc>
          <w:tcPr>
            <w:tcW w:w="1216" w:type="dxa"/>
            <w:shd w:val="clear" w:color="auto" w:fill="auto"/>
            <w:hideMark/>
          </w:tcPr>
          <w:p w14:paraId="3C180D18" w14:textId="77777777" w:rsidR="007017DF" w:rsidRPr="009B12AC" w:rsidRDefault="007017DF" w:rsidP="007017DF">
            <w:pPr>
              <w:spacing w:after="0" w:line="240" w:lineRule="auto"/>
              <w:jc w:val="right"/>
              <w:outlineLvl w:val="2"/>
              <w:rPr>
                <w:rFonts w:eastAsia="Times New Roman"/>
                <w:sz w:val="20"/>
                <w:szCs w:val="20"/>
                <w:lang w:eastAsia="ru-RU"/>
              </w:rPr>
            </w:pPr>
            <w:bookmarkStart w:id="1444" w:name="_Toc465859702"/>
            <w:r w:rsidRPr="009B12AC">
              <w:rPr>
                <w:rFonts w:eastAsia="Times New Roman"/>
                <w:sz w:val="20"/>
                <w:szCs w:val="20"/>
                <w:lang w:eastAsia="ru-RU"/>
              </w:rPr>
              <w:t>0,000</w:t>
            </w:r>
            <w:bookmarkEnd w:id="1444"/>
          </w:p>
        </w:tc>
      </w:tr>
      <w:tr w:rsidR="007017DF" w:rsidRPr="009B12AC" w14:paraId="17F0AF4E" w14:textId="77777777" w:rsidTr="00FD546D">
        <w:trPr>
          <w:cantSplit/>
          <w:trHeight w:val="315"/>
        </w:trPr>
        <w:tc>
          <w:tcPr>
            <w:tcW w:w="851" w:type="dxa"/>
            <w:vMerge/>
            <w:shd w:val="clear" w:color="auto" w:fill="auto"/>
            <w:vAlign w:val="center"/>
            <w:hideMark/>
          </w:tcPr>
          <w:p w14:paraId="013B8463" w14:textId="77777777" w:rsidR="007017DF" w:rsidRPr="009B12AC" w:rsidRDefault="007017DF" w:rsidP="007017DF">
            <w:pPr>
              <w:spacing w:after="0" w:line="240" w:lineRule="auto"/>
              <w:rPr>
                <w:rFonts w:eastAsia="Times New Roman"/>
                <w:sz w:val="20"/>
                <w:szCs w:val="20"/>
                <w:lang w:eastAsia="ru-RU"/>
              </w:rPr>
            </w:pPr>
          </w:p>
        </w:tc>
        <w:tc>
          <w:tcPr>
            <w:tcW w:w="3180" w:type="dxa"/>
            <w:vMerge/>
            <w:shd w:val="clear" w:color="auto" w:fill="auto"/>
            <w:hideMark/>
          </w:tcPr>
          <w:p w14:paraId="63528B14" w14:textId="77777777" w:rsidR="007017DF" w:rsidRPr="00943228" w:rsidRDefault="007017DF" w:rsidP="007017DF">
            <w:pPr>
              <w:spacing w:after="0" w:line="240" w:lineRule="auto"/>
              <w:rPr>
                <w:rFonts w:eastAsia="Times New Roman"/>
                <w:i/>
                <w:iCs/>
                <w:sz w:val="20"/>
                <w:szCs w:val="20"/>
                <w:lang w:eastAsia="ru-RU"/>
              </w:rPr>
            </w:pPr>
          </w:p>
        </w:tc>
        <w:tc>
          <w:tcPr>
            <w:tcW w:w="1647" w:type="dxa"/>
            <w:vMerge/>
            <w:shd w:val="clear" w:color="auto" w:fill="auto"/>
            <w:hideMark/>
          </w:tcPr>
          <w:p w14:paraId="70AE692E" w14:textId="77777777" w:rsidR="007017DF" w:rsidRPr="00943228" w:rsidRDefault="007017DF" w:rsidP="007017DF">
            <w:pPr>
              <w:spacing w:after="0" w:line="240" w:lineRule="auto"/>
              <w:rPr>
                <w:rFonts w:eastAsia="Times New Roman"/>
                <w:sz w:val="20"/>
                <w:szCs w:val="20"/>
                <w:lang w:eastAsia="ru-RU"/>
              </w:rPr>
            </w:pPr>
          </w:p>
        </w:tc>
        <w:tc>
          <w:tcPr>
            <w:tcW w:w="801" w:type="dxa"/>
            <w:vMerge/>
            <w:shd w:val="clear" w:color="auto" w:fill="auto"/>
            <w:hideMark/>
          </w:tcPr>
          <w:p w14:paraId="6E05FE86" w14:textId="77777777" w:rsidR="007017DF" w:rsidRPr="009B12AC" w:rsidRDefault="007017DF" w:rsidP="007017DF">
            <w:pPr>
              <w:spacing w:after="0" w:line="240" w:lineRule="auto"/>
              <w:rPr>
                <w:rFonts w:eastAsia="Times New Roman"/>
                <w:sz w:val="20"/>
                <w:szCs w:val="20"/>
                <w:lang w:eastAsia="ru-RU"/>
              </w:rPr>
            </w:pPr>
          </w:p>
        </w:tc>
        <w:tc>
          <w:tcPr>
            <w:tcW w:w="892" w:type="dxa"/>
            <w:vMerge/>
            <w:shd w:val="clear" w:color="auto" w:fill="auto"/>
            <w:hideMark/>
          </w:tcPr>
          <w:p w14:paraId="77023B69" w14:textId="77777777" w:rsidR="007017DF" w:rsidRPr="009B12AC" w:rsidRDefault="007017DF" w:rsidP="007017DF">
            <w:pPr>
              <w:spacing w:after="0" w:line="240" w:lineRule="auto"/>
              <w:rPr>
                <w:rFonts w:eastAsia="Times New Roman"/>
                <w:sz w:val="20"/>
                <w:szCs w:val="20"/>
                <w:lang w:eastAsia="ru-RU"/>
              </w:rPr>
            </w:pPr>
          </w:p>
        </w:tc>
        <w:tc>
          <w:tcPr>
            <w:tcW w:w="1764" w:type="dxa"/>
            <w:shd w:val="clear" w:color="auto" w:fill="auto"/>
            <w:hideMark/>
          </w:tcPr>
          <w:p w14:paraId="2BAE182B" w14:textId="77777777" w:rsidR="007017DF" w:rsidRPr="009B12AC" w:rsidRDefault="007017DF" w:rsidP="007017DF">
            <w:pPr>
              <w:spacing w:after="0" w:line="240" w:lineRule="auto"/>
              <w:outlineLvl w:val="2"/>
              <w:rPr>
                <w:rFonts w:eastAsia="Times New Roman"/>
                <w:sz w:val="20"/>
                <w:szCs w:val="20"/>
                <w:lang w:eastAsia="ru-RU"/>
              </w:rPr>
            </w:pPr>
            <w:bookmarkStart w:id="1445" w:name="_Toc465859703"/>
            <w:r w:rsidRPr="009B12AC">
              <w:rPr>
                <w:rFonts w:eastAsia="Times New Roman"/>
                <w:sz w:val="20"/>
                <w:szCs w:val="20"/>
                <w:lang w:eastAsia="ru-RU"/>
              </w:rPr>
              <w:t>республиканский бюджет</w:t>
            </w:r>
            <w:bookmarkEnd w:id="1445"/>
          </w:p>
        </w:tc>
        <w:tc>
          <w:tcPr>
            <w:tcW w:w="1355" w:type="dxa"/>
            <w:shd w:val="clear" w:color="auto" w:fill="auto"/>
            <w:hideMark/>
          </w:tcPr>
          <w:p w14:paraId="50E1E82F" w14:textId="77777777" w:rsidR="007017DF" w:rsidRPr="009B12AC" w:rsidRDefault="007017DF" w:rsidP="007017DF">
            <w:pPr>
              <w:spacing w:after="0" w:line="240" w:lineRule="auto"/>
              <w:jc w:val="right"/>
              <w:outlineLvl w:val="2"/>
              <w:rPr>
                <w:rFonts w:eastAsia="Times New Roman"/>
                <w:sz w:val="20"/>
                <w:szCs w:val="20"/>
                <w:lang w:eastAsia="ru-RU"/>
              </w:rPr>
            </w:pPr>
            <w:bookmarkStart w:id="1446" w:name="_Toc465859704"/>
            <w:r w:rsidRPr="009B12AC">
              <w:rPr>
                <w:rFonts w:eastAsia="Times New Roman"/>
                <w:sz w:val="20"/>
                <w:szCs w:val="20"/>
                <w:lang w:eastAsia="ru-RU"/>
              </w:rPr>
              <w:t>0,000</w:t>
            </w:r>
            <w:bookmarkEnd w:id="1446"/>
          </w:p>
        </w:tc>
        <w:tc>
          <w:tcPr>
            <w:tcW w:w="1216" w:type="dxa"/>
            <w:shd w:val="clear" w:color="auto" w:fill="auto"/>
            <w:hideMark/>
          </w:tcPr>
          <w:p w14:paraId="0595469E" w14:textId="77777777" w:rsidR="007017DF" w:rsidRPr="009B12AC" w:rsidRDefault="007017DF" w:rsidP="007017DF">
            <w:pPr>
              <w:spacing w:after="0" w:line="240" w:lineRule="auto"/>
              <w:jc w:val="right"/>
              <w:outlineLvl w:val="2"/>
              <w:rPr>
                <w:rFonts w:eastAsia="Times New Roman"/>
                <w:sz w:val="20"/>
                <w:szCs w:val="20"/>
                <w:lang w:eastAsia="ru-RU"/>
              </w:rPr>
            </w:pPr>
            <w:bookmarkStart w:id="1447" w:name="_Toc465859705"/>
            <w:r w:rsidRPr="009B12AC">
              <w:rPr>
                <w:rFonts w:eastAsia="Times New Roman"/>
                <w:sz w:val="20"/>
                <w:szCs w:val="20"/>
                <w:lang w:eastAsia="ru-RU"/>
              </w:rPr>
              <w:t>0,000</w:t>
            </w:r>
            <w:bookmarkEnd w:id="1447"/>
          </w:p>
        </w:tc>
        <w:tc>
          <w:tcPr>
            <w:tcW w:w="1216" w:type="dxa"/>
            <w:shd w:val="clear" w:color="auto" w:fill="auto"/>
            <w:hideMark/>
          </w:tcPr>
          <w:p w14:paraId="4AC2D252" w14:textId="77777777" w:rsidR="007017DF" w:rsidRPr="009B12AC" w:rsidRDefault="007017DF" w:rsidP="007017DF">
            <w:pPr>
              <w:spacing w:after="0" w:line="240" w:lineRule="auto"/>
              <w:jc w:val="right"/>
              <w:outlineLvl w:val="2"/>
              <w:rPr>
                <w:rFonts w:eastAsia="Times New Roman"/>
                <w:sz w:val="20"/>
                <w:szCs w:val="20"/>
                <w:lang w:eastAsia="ru-RU"/>
              </w:rPr>
            </w:pPr>
            <w:bookmarkStart w:id="1448" w:name="_Toc465859706"/>
            <w:r w:rsidRPr="009B12AC">
              <w:rPr>
                <w:rFonts w:eastAsia="Times New Roman"/>
                <w:sz w:val="20"/>
                <w:szCs w:val="20"/>
                <w:lang w:eastAsia="ru-RU"/>
              </w:rPr>
              <w:t>0,000</w:t>
            </w:r>
            <w:bookmarkEnd w:id="1448"/>
          </w:p>
        </w:tc>
        <w:tc>
          <w:tcPr>
            <w:tcW w:w="1216" w:type="dxa"/>
            <w:shd w:val="clear" w:color="auto" w:fill="auto"/>
            <w:hideMark/>
          </w:tcPr>
          <w:p w14:paraId="2F0B7319" w14:textId="77777777" w:rsidR="007017DF" w:rsidRPr="009B12AC" w:rsidRDefault="007017DF" w:rsidP="007017DF">
            <w:pPr>
              <w:spacing w:after="0" w:line="240" w:lineRule="auto"/>
              <w:jc w:val="right"/>
              <w:outlineLvl w:val="2"/>
              <w:rPr>
                <w:rFonts w:eastAsia="Times New Roman"/>
                <w:sz w:val="20"/>
                <w:szCs w:val="20"/>
                <w:lang w:eastAsia="ru-RU"/>
              </w:rPr>
            </w:pPr>
            <w:bookmarkStart w:id="1449" w:name="_Toc465859707"/>
            <w:r w:rsidRPr="009B12AC">
              <w:rPr>
                <w:rFonts w:eastAsia="Times New Roman"/>
                <w:sz w:val="20"/>
                <w:szCs w:val="20"/>
                <w:lang w:eastAsia="ru-RU"/>
              </w:rPr>
              <w:t>0,000</w:t>
            </w:r>
            <w:bookmarkEnd w:id="1449"/>
          </w:p>
        </w:tc>
        <w:tc>
          <w:tcPr>
            <w:tcW w:w="1216" w:type="dxa"/>
            <w:shd w:val="clear" w:color="auto" w:fill="auto"/>
            <w:hideMark/>
          </w:tcPr>
          <w:p w14:paraId="654B61B8" w14:textId="77777777" w:rsidR="007017DF" w:rsidRPr="009B12AC" w:rsidRDefault="007017DF" w:rsidP="007017DF">
            <w:pPr>
              <w:spacing w:after="0" w:line="240" w:lineRule="auto"/>
              <w:jc w:val="right"/>
              <w:outlineLvl w:val="2"/>
              <w:rPr>
                <w:rFonts w:eastAsia="Times New Roman"/>
                <w:sz w:val="20"/>
                <w:szCs w:val="20"/>
                <w:lang w:eastAsia="ru-RU"/>
              </w:rPr>
            </w:pPr>
            <w:bookmarkStart w:id="1450" w:name="_Toc465859708"/>
            <w:r w:rsidRPr="009B12AC">
              <w:rPr>
                <w:rFonts w:eastAsia="Times New Roman"/>
                <w:sz w:val="20"/>
                <w:szCs w:val="20"/>
                <w:lang w:eastAsia="ru-RU"/>
              </w:rPr>
              <w:t>0,000</w:t>
            </w:r>
            <w:bookmarkEnd w:id="1450"/>
          </w:p>
        </w:tc>
      </w:tr>
      <w:tr w:rsidR="007017DF" w:rsidRPr="009B12AC" w14:paraId="4C21C485" w14:textId="77777777" w:rsidTr="00FD546D">
        <w:trPr>
          <w:cantSplit/>
          <w:trHeight w:val="315"/>
        </w:trPr>
        <w:tc>
          <w:tcPr>
            <w:tcW w:w="851" w:type="dxa"/>
            <w:vMerge/>
            <w:shd w:val="clear" w:color="auto" w:fill="auto"/>
            <w:vAlign w:val="center"/>
            <w:hideMark/>
          </w:tcPr>
          <w:p w14:paraId="0782068D" w14:textId="77777777" w:rsidR="007017DF" w:rsidRPr="009B12AC" w:rsidRDefault="007017DF" w:rsidP="007017DF">
            <w:pPr>
              <w:spacing w:after="0" w:line="240" w:lineRule="auto"/>
              <w:rPr>
                <w:rFonts w:eastAsia="Times New Roman"/>
                <w:sz w:val="20"/>
                <w:szCs w:val="20"/>
                <w:lang w:eastAsia="ru-RU"/>
              </w:rPr>
            </w:pPr>
          </w:p>
        </w:tc>
        <w:tc>
          <w:tcPr>
            <w:tcW w:w="3180" w:type="dxa"/>
            <w:vMerge/>
            <w:shd w:val="clear" w:color="auto" w:fill="auto"/>
            <w:hideMark/>
          </w:tcPr>
          <w:p w14:paraId="22420014" w14:textId="77777777" w:rsidR="007017DF" w:rsidRPr="00943228" w:rsidRDefault="007017DF" w:rsidP="007017DF">
            <w:pPr>
              <w:spacing w:after="0" w:line="240" w:lineRule="auto"/>
              <w:rPr>
                <w:rFonts w:eastAsia="Times New Roman"/>
                <w:i/>
                <w:iCs/>
                <w:sz w:val="20"/>
                <w:szCs w:val="20"/>
                <w:lang w:eastAsia="ru-RU"/>
              </w:rPr>
            </w:pPr>
          </w:p>
        </w:tc>
        <w:tc>
          <w:tcPr>
            <w:tcW w:w="1647" w:type="dxa"/>
            <w:vMerge/>
            <w:shd w:val="clear" w:color="auto" w:fill="auto"/>
            <w:hideMark/>
          </w:tcPr>
          <w:p w14:paraId="5909C339" w14:textId="77777777" w:rsidR="007017DF" w:rsidRPr="00943228" w:rsidRDefault="007017DF" w:rsidP="007017DF">
            <w:pPr>
              <w:spacing w:after="0" w:line="240" w:lineRule="auto"/>
              <w:rPr>
                <w:rFonts w:eastAsia="Times New Roman"/>
                <w:sz w:val="20"/>
                <w:szCs w:val="20"/>
                <w:lang w:eastAsia="ru-RU"/>
              </w:rPr>
            </w:pPr>
          </w:p>
        </w:tc>
        <w:tc>
          <w:tcPr>
            <w:tcW w:w="801" w:type="dxa"/>
            <w:vMerge/>
            <w:shd w:val="clear" w:color="auto" w:fill="auto"/>
            <w:hideMark/>
          </w:tcPr>
          <w:p w14:paraId="6693583E" w14:textId="77777777" w:rsidR="007017DF" w:rsidRPr="009B12AC" w:rsidRDefault="007017DF" w:rsidP="007017DF">
            <w:pPr>
              <w:spacing w:after="0" w:line="240" w:lineRule="auto"/>
              <w:rPr>
                <w:rFonts w:eastAsia="Times New Roman"/>
                <w:sz w:val="20"/>
                <w:szCs w:val="20"/>
                <w:lang w:eastAsia="ru-RU"/>
              </w:rPr>
            </w:pPr>
          </w:p>
        </w:tc>
        <w:tc>
          <w:tcPr>
            <w:tcW w:w="892" w:type="dxa"/>
            <w:vMerge/>
            <w:shd w:val="clear" w:color="auto" w:fill="auto"/>
            <w:hideMark/>
          </w:tcPr>
          <w:p w14:paraId="3DAD2A00" w14:textId="77777777" w:rsidR="007017DF" w:rsidRPr="009B12AC" w:rsidRDefault="007017DF" w:rsidP="007017DF">
            <w:pPr>
              <w:spacing w:after="0" w:line="240" w:lineRule="auto"/>
              <w:rPr>
                <w:rFonts w:eastAsia="Times New Roman"/>
                <w:sz w:val="20"/>
                <w:szCs w:val="20"/>
                <w:lang w:eastAsia="ru-RU"/>
              </w:rPr>
            </w:pPr>
          </w:p>
        </w:tc>
        <w:tc>
          <w:tcPr>
            <w:tcW w:w="1764" w:type="dxa"/>
            <w:shd w:val="clear" w:color="auto" w:fill="auto"/>
            <w:hideMark/>
          </w:tcPr>
          <w:p w14:paraId="373115EC" w14:textId="77777777" w:rsidR="007017DF" w:rsidRPr="009B12AC" w:rsidRDefault="007017DF" w:rsidP="007017DF">
            <w:pPr>
              <w:spacing w:after="0" w:line="240" w:lineRule="auto"/>
              <w:outlineLvl w:val="2"/>
              <w:rPr>
                <w:rFonts w:eastAsia="Times New Roman"/>
                <w:sz w:val="20"/>
                <w:szCs w:val="20"/>
                <w:lang w:eastAsia="ru-RU"/>
              </w:rPr>
            </w:pPr>
            <w:bookmarkStart w:id="1451" w:name="_Toc465859709"/>
            <w:r w:rsidRPr="009B12AC">
              <w:rPr>
                <w:rFonts w:eastAsia="Times New Roman"/>
                <w:sz w:val="20"/>
                <w:szCs w:val="20"/>
                <w:lang w:eastAsia="ru-RU"/>
              </w:rPr>
              <w:t>муниципальный бюджет</w:t>
            </w:r>
            <w:bookmarkEnd w:id="1451"/>
          </w:p>
        </w:tc>
        <w:tc>
          <w:tcPr>
            <w:tcW w:w="1355" w:type="dxa"/>
            <w:shd w:val="clear" w:color="auto" w:fill="auto"/>
            <w:hideMark/>
          </w:tcPr>
          <w:p w14:paraId="7122C2FE" w14:textId="77777777" w:rsidR="007017DF" w:rsidRPr="009B12AC" w:rsidRDefault="007017DF" w:rsidP="007017DF">
            <w:pPr>
              <w:spacing w:after="0" w:line="240" w:lineRule="auto"/>
              <w:jc w:val="right"/>
              <w:outlineLvl w:val="2"/>
              <w:rPr>
                <w:rFonts w:eastAsia="Times New Roman"/>
                <w:sz w:val="20"/>
                <w:szCs w:val="20"/>
                <w:lang w:eastAsia="ru-RU"/>
              </w:rPr>
            </w:pPr>
            <w:bookmarkStart w:id="1452" w:name="_Toc465859710"/>
            <w:r w:rsidRPr="009B12AC">
              <w:rPr>
                <w:rFonts w:eastAsia="Times New Roman"/>
                <w:sz w:val="20"/>
                <w:szCs w:val="20"/>
                <w:lang w:eastAsia="ru-RU"/>
              </w:rPr>
              <w:t>0,000</w:t>
            </w:r>
            <w:bookmarkEnd w:id="1452"/>
          </w:p>
        </w:tc>
        <w:tc>
          <w:tcPr>
            <w:tcW w:w="1216" w:type="dxa"/>
            <w:shd w:val="clear" w:color="auto" w:fill="auto"/>
            <w:hideMark/>
          </w:tcPr>
          <w:p w14:paraId="5D9F7652" w14:textId="77777777" w:rsidR="007017DF" w:rsidRPr="009B12AC" w:rsidRDefault="007017DF" w:rsidP="007017DF">
            <w:pPr>
              <w:spacing w:after="0" w:line="240" w:lineRule="auto"/>
              <w:jc w:val="right"/>
              <w:outlineLvl w:val="2"/>
              <w:rPr>
                <w:rFonts w:eastAsia="Times New Roman"/>
                <w:sz w:val="20"/>
                <w:szCs w:val="20"/>
                <w:lang w:eastAsia="ru-RU"/>
              </w:rPr>
            </w:pPr>
            <w:bookmarkStart w:id="1453" w:name="_Toc465859711"/>
            <w:r w:rsidRPr="009B12AC">
              <w:rPr>
                <w:rFonts w:eastAsia="Times New Roman"/>
                <w:sz w:val="20"/>
                <w:szCs w:val="20"/>
                <w:lang w:eastAsia="ru-RU"/>
              </w:rPr>
              <w:t>0,000</w:t>
            </w:r>
            <w:bookmarkEnd w:id="1453"/>
          </w:p>
        </w:tc>
        <w:tc>
          <w:tcPr>
            <w:tcW w:w="1216" w:type="dxa"/>
            <w:shd w:val="clear" w:color="auto" w:fill="auto"/>
            <w:hideMark/>
          </w:tcPr>
          <w:p w14:paraId="498AFEEE" w14:textId="77777777" w:rsidR="007017DF" w:rsidRPr="009B12AC" w:rsidRDefault="007017DF" w:rsidP="007017DF">
            <w:pPr>
              <w:spacing w:after="0" w:line="240" w:lineRule="auto"/>
              <w:jc w:val="right"/>
              <w:outlineLvl w:val="2"/>
              <w:rPr>
                <w:rFonts w:eastAsia="Times New Roman"/>
                <w:sz w:val="20"/>
                <w:szCs w:val="20"/>
                <w:lang w:eastAsia="ru-RU"/>
              </w:rPr>
            </w:pPr>
            <w:bookmarkStart w:id="1454" w:name="_Toc465859712"/>
            <w:r w:rsidRPr="009B12AC">
              <w:rPr>
                <w:rFonts w:eastAsia="Times New Roman"/>
                <w:sz w:val="20"/>
                <w:szCs w:val="20"/>
                <w:lang w:eastAsia="ru-RU"/>
              </w:rPr>
              <w:t>0,000</w:t>
            </w:r>
            <w:bookmarkEnd w:id="1454"/>
          </w:p>
        </w:tc>
        <w:tc>
          <w:tcPr>
            <w:tcW w:w="1216" w:type="dxa"/>
            <w:shd w:val="clear" w:color="auto" w:fill="auto"/>
            <w:hideMark/>
          </w:tcPr>
          <w:p w14:paraId="7462D3D0" w14:textId="77777777" w:rsidR="007017DF" w:rsidRPr="009B12AC" w:rsidRDefault="007017DF" w:rsidP="007017DF">
            <w:pPr>
              <w:spacing w:after="0" w:line="240" w:lineRule="auto"/>
              <w:jc w:val="right"/>
              <w:outlineLvl w:val="2"/>
              <w:rPr>
                <w:rFonts w:eastAsia="Times New Roman"/>
                <w:sz w:val="20"/>
                <w:szCs w:val="20"/>
                <w:lang w:eastAsia="ru-RU"/>
              </w:rPr>
            </w:pPr>
            <w:bookmarkStart w:id="1455" w:name="_Toc465859713"/>
            <w:r w:rsidRPr="009B12AC">
              <w:rPr>
                <w:rFonts w:eastAsia="Times New Roman"/>
                <w:sz w:val="20"/>
                <w:szCs w:val="20"/>
                <w:lang w:eastAsia="ru-RU"/>
              </w:rPr>
              <w:t>0,000</w:t>
            </w:r>
            <w:bookmarkEnd w:id="1455"/>
          </w:p>
        </w:tc>
        <w:tc>
          <w:tcPr>
            <w:tcW w:w="1216" w:type="dxa"/>
            <w:shd w:val="clear" w:color="auto" w:fill="auto"/>
            <w:hideMark/>
          </w:tcPr>
          <w:p w14:paraId="0E64CD39" w14:textId="77777777" w:rsidR="007017DF" w:rsidRPr="009B12AC" w:rsidRDefault="007017DF" w:rsidP="007017DF">
            <w:pPr>
              <w:spacing w:after="0" w:line="240" w:lineRule="auto"/>
              <w:jc w:val="right"/>
              <w:outlineLvl w:val="2"/>
              <w:rPr>
                <w:rFonts w:eastAsia="Times New Roman"/>
                <w:sz w:val="20"/>
                <w:szCs w:val="20"/>
                <w:lang w:eastAsia="ru-RU"/>
              </w:rPr>
            </w:pPr>
            <w:bookmarkStart w:id="1456" w:name="_Toc465859714"/>
            <w:r w:rsidRPr="009B12AC">
              <w:rPr>
                <w:rFonts w:eastAsia="Times New Roman"/>
                <w:sz w:val="20"/>
                <w:szCs w:val="20"/>
                <w:lang w:eastAsia="ru-RU"/>
              </w:rPr>
              <w:t>0,000</w:t>
            </w:r>
            <w:bookmarkEnd w:id="1456"/>
          </w:p>
        </w:tc>
      </w:tr>
      <w:tr w:rsidR="007017DF" w:rsidRPr="009B12AC" w14:paraId="0B1B5D7D" w14:textId="77777777" w:rsidTr="00FD546D">
        <w:trPr>
          <w:cantSplit/>
          <w:trHeight w:val="315"/>
        </w:trPr>
        <w:tc>
          <w:tcPr>
            <w:tcW w:w="851" w:type="dxa"/>
            <w:vMerge/>
            <w:shd w:val="clear" w:color="auto" w:fill="auto"/>
            <w:vAlign w:val="center"/>
            <w:hideMark/>
          </w:tcPr>
          <w:p w14:paraId="467D00BA" w14:textId="77777777" w:rsidR="007017DF" w:rsidRPr="009B12AC" w:rsidRDefault="007017DF" w:rsidP="007017DF">
            <w:pPr>
              <w:spacing w:after="0" w:line="240" w:lineRule="auto"/>
              <w:rPr>
                <w:rFonts w:eastAsia="Times New Roman"/>
                <w:sz w:val="20"/>
                <w:szCs w:val="20"/>
                <w:lang w:eastAsia="ru-RU"/>
              </w:rPr>
            </w:pPr>
          </w:p>
        </w:tc>
        <w:tc>
          <w:tcPr>
            <w:tcW w:w="3180" w:type="dxa"/>
            <w:vMerge/>
            <w:shd w:val="clear" w:color="auto" w:fill="auto"/>
            <w:hideMark/>
          </w:tcPr>
          <w:p w14:paraId="4491B450" w14:textId="77777777" w:rsidR="007017DF" w:rsidRPr="00943228" w:rsidRDefault="007017DF" w:rsidP="007017DF">
            <w:pPr>
              <w:spacing w:after="0" w:line="240" w:lineRule="auto"/>
              <w:rPr>
                <w:rFonts w:eastAsia="Times New Roman"/>
                <w:i/>
                <w:iCs/>
                <w:sz w:val="20"/>
                <w:szCs w:val="20"/>
                <w:lang w:eastAsia="ru-RU"/>
              </w:rPr>
            </w:pPr>
          </w:p>
        </w:tc>
        <w:tc>
          <w:tcPr>
            <w:tcW w:w="1647" w:type="dxa"/>
            <w:vMerge/>
            <w:shd w:val="clear" w:color="auto" w:fill="auto"/>
            <w:hideMark/>
          </w:tcPr>
          <w:p w14:paraId="24BF4B9D" w14:textId="77777777" w:rsidR="007017DF" w:rsidRPr="00943228" w:rsidRDefault="007017DF" w:rsidP="007017DF">
            <w:pPr>
              <w:spacing w:after="0" w:line="240" w:lineRule="auto"/>
              <w:rPr>
                <w:rFonts w:eastAsia="Times New Roman"/>
                <w:sz w:val="20"/>
                <w:szCs w:val="20"/>
                <w:lang w:eastAsia="ru-RU"/>
              </w:rPr>
            </w:pPr>
          </w:p>
        </w:tc>
        <w:tc>
          <w:tcPr>
            <w:tcW w:w="801" w:type="dxa"/>
            <w:vMerge/>
            <w:shd w:val="clear" w:color="auto" w:fill="auto"/>
            <w:hideMark/>
          </w:tcPr>
          <w:p w14:paraId="59C484C0" w14:textId="77777777" w:rsidR="007017DF" w:rsidRPr="009B12AC" w:rsidRDefault="007017DF" w:rsidP="007017DF">
            <w:pPr>
              <w:spacing w:after="0" w:line="240" w:lineRule="auto"/>
              <w:rPr>
                <w:rFonts w:eastAsia="Times New Roman"/>
                <w:sz w:val="20"/>
                <w:szCs w:val="20"/>
                <w:lang w:eastAsia="ru-RU"/>
              </w:rPr>
            </w:pPr>
          </w:p>
        </w:tc>
        <w:tc>
          <w:tcPr>
            <w:tcW w:w="892" w:type="dxa"/>
            <w:vMerge/>
            <w:shd w:val="clear" w:color="auto" w:fill="auto"/>
            <w:hideMark/>
          </w:tcPr>
          <w:p w14:paraId="632594DC" w14:textId="77777777" w:rsidR="007017DF" w:rsidRPr="009B12AC" w:rsidRDefault="007017DF" w:rsidP="007017DF">
            <w:pPr>
              <w:spacing w:after="0" w:line="240" w:lineRule="auto"/>
              <w:rPr>
                <w:rFonts w:eastAsia="Times New Roman"/>
                <w:sz w:val="20"/>
                <w:szCs w:val="20"/>
                <w:lang w:eastAsia="ru-RU"/>
              </w:rPr>
            </w:pPr>
          </w:p>
        </w:tc>
        <w:tc>
          <w:tcPr>
            <w:tcW w:w="1764" w:type="dxa"/>
            <w:shd w:val="clear" w:color="auto" w:fill="auto"/>
            <w:hideMark/>
          </w:tcPr>
          <w:p w14:paraId="33CCB754" w14:textId="77777777" w:rsidR="007017DF" w:rsidRPr="009B12AC" w:rsidRDefault="007017DF" w:rsidP="007017DF">
            <w:pPr>
              <w:spacing w:after="0" w:line="240" w:lineRule="auto"/>
              <w:outlineLvl w:val="2"/>
              <w:rPr>
                <w:rFonts w:eastAsia="Times New Roman"/>
                <w:sz w:val="20"/>
                <w:szCs w:val="20"/>
                <w:lang w:eastAsia="ru-RU"/>
              </w:rPr>
            </w:pPr>
            <w:bookmarkStart w:id="1457" w:name="_Toc465859715"/>
            <w:r w:rsidRPr="009B12AC">
              <w:rPr>
                <w:rFonts w:eastAsia="Times New Roman"/>
                <w:sz w:val="20"/>
                <w:szCs w:val="20"/>
                <w:lang w:eastAsia="ru-RU"/>
              </w:rPr>
              <w:t>внебюджетные источники</w:t>
            </w:r>
            <w:bookmarkEnd w:id="1457"/>
          </w:p>
        </w:tc>
        <w:tc>
          <w:tcPr>
            <w:tcW w:w="1355" w:type="dxa"/>
            <w:shd w:val="clear" w:color="auto" w:fill="auto"/>
            <w:hideMark/>
          </w:tcPr>
          <w:p w14:paraId="4FA1F193" w14:textId="77777777" w:rsidR="007017DF" w:rsidRPr="009B12AC" w:rsidRDefault="007017DF" w:rsidP="007017DF">
            <w:pPr>
              <w:spacing w:after="0" w:line="240" w:lineRule="auto"/>
              <w:jc w:val="right"/>
              <w:outlineLvl w:val="2"/>
              <w:rPr>
                <w:rFonts w:eastAsia="Times New Roman"/>
                <w:sz w:val="20"/>
                <w:szCs w:val="20"/>
                <w:lang w:eastAsia="ru-RU"/>
              </w:rPr>
            </w:pPr>
            <w:bookmarkStart w:id="1458" w:name="_Toc465859716"/>
            <w:r w:rsidRPr="009B12AC">
              <w:rPr>
                <w:rFonts w:eastAsia="Times New Roman"/>
                <w:sz w:val="20"/>
                <w:szCs w:val="20"/>
                <w:lang w:eastAsia="ru-RU"/>
              </w:rPr>
              <w:t>0,000</w:t>
            </w:r>
            <w:bookmarkEnd w:id="1458"/>
          </w:p>
        </w:tc>
        <w:tc>
          <w:tcPr>
            <w:tcW w:w="1216" w:type="dxa"/>
            <w:shd w:val="clear" w:color="auto" w:fill="auto"/>
            <w:hideMark/>
          </w:tcPr>
          <w:p w14:paraId="12BD6900" w14:textId="77777777" w:rsidR="007017DF" w:rsidRPr="009B12AC" w:rsidRDefault="007017DF" w:rsidP="007017DF">
            <w:pPr>
              <w:spacing w:after="0" w:line="240" w:lineRule="auto"/>
              <w:jc w:val="right"/>
              <w:outlineLvl w:val="2"/>
              <w:rPr>
                <w:rFonts w:eastAsia="Times New Roman"/>
                <w:sz w:val="20"/>
                <w:szCs w:val="20"/>
                <w:lang w:eastAsia="ru-RU"/>
              </w:rPr>
            </w:pPr>
            <w:bookmarkStart w:id="1459" w:name="_Toc465859717"/>
            <w:r w:rsidRPr="009B12AC">
              <w:rPr>
                <w:rFonts w:eastAsia="Times New Roman"/>
                <w:sz w:val="20"/>
                <w:szCs w:val="20"/>
                <w:lang w:eastAsia="ru-RU"/>
              </w:rPr>
              <w:t>0,000</w:t>
            </w:r>
            <w:bookmarkEnd w:id="1459"/>
          </w:p>
        </w:tc>
        <w:tc>
          <w:tcPr>
            <w:tcW w:w="1216" w:type="dxa"/>
            <w:shd w:val="clear" w:color="auto" w:fill="auto"/>
            <w:hideMark/>
          </w:tcPr>
          <w:p w14:paraId="0771DB40" w14:textId="77777777" w:rsidR="007017DF" w:rsidRPr="009B12AC" w:rsidRDefault="007017DF" w:rsidP="007017DF">
            <w:pPr>
              <w:spacing w:after="0" w:line="240" w:lineRule="auto"/>
              <w:jc w:val="right"/>
              <w:outlineLvl w:val="2"/>
              <w:rPr>
                <w:rFonts w:eastAsia="Times New Roman"/>
                <w:sz w:val="20"/>
                <w:szCs w:val="20"/>
                <w:lang w:eastAsia="ru-RU"/>
              </w:rPr>
            </w:pPr>
            <w:bookmarkStart w:id="1460" w:name="_Toc465859718"/>
            <w:r w:rsidRPr="009B12AC">
              <w:rPr>
                <w:rFonts w:eastAsia="Times New Roman"/>
                <w:sz w:val="20"/>
                <w:szCs w:val="20"/>
                <w:lang w:eastAsia="ru-RU"/>
              </w:rPr>
              <w:t>0,000</w:t>
            </w:r>
            <w:bookmarkEnd w:id="1460"/>
          </w:p>
        </w:tc>
        <w:tc>
          <w:tcPr>
            <w:tcW w:w="1216" w:type="dxa"/>
            <w:shd w:val="clear" w:color="auto" w:fill="auto"/>
            <w:hideMark/>
          </w:tcPr>
          <w:p w14:paraId="35F4ED35" w14:textId="77777777" w:rsidR="007017DF" w:rsidRPr="009B12AC" w:rsidRDefault="007017DF" w:rsidP="007017DF">
            <w:pPr>
              <w:spacing w:after="0" w:line="240" w:lineRule="auto"/>
              <w:jc w:val="right"/>
              <w:outlineLvl w:val="2"/>
              <w:rPr>
                <w:rFonts w:eastAsia="Times New Roman"/>
                <w:sz w:val="20"/>
                <w:szCs w:val="20"/>
                <w:lang w:eastAsia="ru-RU"/>
              </w:rPr>
            </w:pPr>
            <w:bookmarkStart w:id="1461" w:name="_Toc465859719"/>
            <w:r w:rsidRPr="009B12AC">
              <w:rPr>
                <w:rFonts w:eastAsia="Times New Roman"/>
                <w:sz w:val="20"/>
                <w:szCs w:val="20"/>
                <w:lang w:eastAsia="ru-RU"/>
              </w:rPr>
              <w:t>0,000</w:t>
            </w:r>
            <w:bookmarkEnd w:id="1461"/>
          </w:p>
        </w:tc>
        <w:tc>
          <w:tcPr>
            <w:tcW w:w="1216" w:type="dxa"/>
            <w:shd w:val="clear" w:color="auto" w:fill="auto"/>
            <w:hideMark/>
          </w:tcPr>
          <w:p w14:paraId="103CE49F" w14:textId="77777777" w:rsidR="007017DF" w:rsidRPr="009B12AC" w:rsidRDefault="007017DF" w:rsidP="007017DF">
            <w:pPr>
              <w:spacing w:after="0" w:line="240" w:lineRule="auto"/>
              <w:jc w:val="right"/>
              <w:outlineLvl w:val="2"/>
              <w:rPr>
                <w:rFonts w:eastAsia="Times New Roman"/>
                <w:sz w:val="20"/>
                <w:szCs w:val="20"/>
                <w:lang w:eastAsia="ru-RU"/>
              </w:rPr>
            </w:pPr>
            <w:bookmarkStart w:id="1462" w:name="_Toc465859720"/>
            <w:r w:rsidRPr="009B12AC">
              <w:rPr>
                <w:rFonts w:eastAsia="Times New Roman"/>
                <w:sz w:val="20"/>
                <w:szCs w:val="20"/>
                <w:lang w:eastAsia="ru-RU"/>
              </w:rPr>
              <w:t>0,000</w:t>
            </w:r>
            <w:bookmarkEnd w:id="1462"/>
          </w:p>
        </w:tc>
      </w:tr>
      <w:tr w:rsidR="007017DF" w:rsidRPr="009B12AC" w14:paraId="7FFC276D" w14:textId="77777777" w:rsidTr="00FD546D">
        <w:trPr>
          <w:cantSplit/>
          <w:trHeight w:val="315"/>
        </w:trPr>
        <w:tc>
          <w:tcPr>
            <w:tcW w:w="851" w:type="dxa"/>
            <w:vMerge w:val="restart"/>
            <w:shd w:val="clear" w:color="auto" w:fill="auto"/>
            <w:hideMark/>
          </w:tcPr>
          <w:p w14:paraId="33DE40F4" w14:textId="77777777" w:rsidR="007017DF" w:rsidRPr="009B12AC" w:rsidRDefault="007017DF" w:rsidP="007017DF">
            <w:pPr>
              <w:spacing w:after="0" w:line="240" w:lineRule="auto"/>
              <w:jc w:val="center"/>
              <w:outlineLvl w:val="1"/>
              <w:rPr>
                <w:rFonts w:eastAsia="Times New Roman"/>
                <w:sz w:val="20"/>
                <w:szCs w:val="20"/>
                <w:lang w:eastAsia="ru-RU"/>
              </w:rPr>
            </w:pPr>
            <w:bookmarkStart w:id="1463" w:name="_Toc465859721"/>
            <w:r w:rsidRPr="009B12AC">
              <w:rPr>
                <w:rFonts w:eastAsia="Times New Roman"/>
                <w:sz w:val="20"/>
                <w:szCs w:val="20"/>
                <w:lang w:eastAsia="ru-RU"/>
              </w:rPr>
              <w:t>1.2.4</w:t>
            </w:r>
            <w:bookmarkEnd w:id="1463"/>
          </w:p>
        </w:tc>
        <w:tc>
          <w:tcPr>
            <w:tcW w:w="3180" w:type="dxa"/>
            <w:vMerge w:val="restart"/>
            <w:shd w:val="clear" w:color="auto" w:fill="auto"/>
            <w:hideMark/>
          </w:tcPr>
          <w:p w14:paraId="706EA17C" w14:textId="77777777" w:rsidR="007017DF" w:rsidRPr="00943228" w:rsidRDefault="007017DF" w:rsidP="007017DF">
            <w:pPr>
              <w:spacing w:after="0" w:line="240" w:lineRule="auto"/>
              <w:outlineLvl w:val="1"/>
              <w:rPr>
                <w:rFonts w:eastAsia="Times New Roman"/>
                <w:sz w:val="20"/>
                <w:szCs w:val="20"/>
                <w:lang w:eastAsia="ru-RU"/>
              </w:rPr>
            </w:pPr>
            <w:bookmarkStart w:id="1464" w:name="_Toc465859722"/>
            <w:r w:rsidRPr="00943228">
              <w:rPr>
                <w:rFonts w:eastAsia="Times New Roman"/>
                <w:sz w:val="20"/>
                <w:szCs w:val="20"/>
                <w:lang w:eastAsia="ru-RU"/>
              </w:rPr>
              <w:t>Социальная поддержка работников образования</w:t>
            </w:r>
            <w:bookmarkEnd w:id="1464"/>
          </w:p>
        </w:tc>
        <w:tc>
          <w:tcPr>
            <w:tcW w:w="1647" w:type="dxa"/>
            <w:vMerge w:val="restart"/>
            <w:shd w:val="clear" w:color="auto" w:fill="auto"/>
            <w:hideMark/>
          </w:tcPr>
          <w:p w14:paraId="5F3611DF" w14:textId="77777777" w:rsidR="007017DF" w:rsidRPr="00943228" w:rsidRDefault="008C728F" w:rsidP="007017DF">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385893B8" w14:textId="77777777" w:rsidR="007017DF" w:rsidRPr="009B12AC" w:rsidRDefault="007017DF" w:rsidP="007017DF">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892" w:type="dxa"/>
            <w:vMerge w:val="restart"/>
            <w:shd w:val="clear" w:color="auto" w:fill="auto"/>
            <w:hideMark/>
          </w:tcPr>
          <w:p w14:paraId="3927CF6A" w14:textId="77777777" w:rsidR="007017DF" w:rsidRPr="009B12AC" w:rsidRDefault="007017DF" w:rsidP="007017DF">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764" w:type="dxa"/>
            <w:vMerge w:val="restart"/>
            <w:shd w:val="clear" w:color="auto" w:fill="auto"/>
            <w:hideMark/>
          </w:tcPr>
          <w:p w14:paraId="474CD99E" w14:textId="77777777" w:rsidR="007017DF" w:rsidRPr="009B12AC" w:rsidRDefault="007017DF" w:rsidP="007017DF">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355" w:type="dxa"/>
            <w:vMerge w:val="restart"/>
            <w:shd w:val="clear" w:color="auto" w:fill="auto"/>
            <w:hideMark/>
          </w:tcPr>
          <w:p w14:paraId="6A456082" w14:textId="77777777" w:rsidR="007017DF" w:rsidRPr="009B12AC" w:rsidRDefault="007017DF" w:rsidP="007017DF">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02943A77" w14:textId="77777777" w:rsidR="007017DF" w:rsidRPr="009B12AC" w:rsidRDefault="007017DF" w:rsidP="007017DF">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0B93958A" w14:textId="77777777" w:rsidR="007017DF" w:rsidRPr="009B12AC" w:rsidRDefault="007017DF" w:rsidP="007017DF">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37DC8C5A" w14:textId="77777777" w:rsidR="007017DF" w:rsidRPr="009B12AC" w:rsidRDefault="007017DF" w:rsidP="007017DF">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23013287" w14:textId="77777777" w:rsidR="007017DF" w:rsidRPr="009B12AC" w:rsidRDefault="007017DF" w:rsidP="007017DF">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r>
      <w:tr w:rsidR="007017DF" w:rsidRPr="009B12AC" w14:paraId="2B70133F" w14:textId="77777777" w:rsidTr="00FD546D">
        <w:trPr>
          <w:cantSplit/>
          <w:trHeight w:val="315"/>
        </w:trPr>
        <w:tc>
          <w:tcPr>
            <w:tcW w:w="851" w:type="dxa"/>
            <w:vMerge/>
            <w:shd w:val="clear" w:color="auto" w:fill="auto"/>
            <w:vAlign w:val="center"/>
            <w:hideMark/>
          </w:tcPr>
          <w:p w14:paraId="07817E42" w14:textId="77777777" w:rsidR="007017DF" w:rsidRPr="009B12AC" w:rsidRDefault="007017DF" w:rsidP="007017DF">
            <w:pPr>
              <w:spacing w:after="0" w:line="240" w:lineRule="auto"/>
              <w:rPr>
                <w:rFonts w:eastAsia="Times New Roman"/>
                <w:sz w:val="20"/>
                <w:szCs w:val="20"/>
                <w:lang w:eastAsia="ru-RU"/>
              </w:rPr>
            </w:pPr>
          </w:p>
        </w:tc>
        <w:tc>
          <w:tcPr>
            <w:tcW w:w="3180" w:type="dxa"/>
            <w:vMerge/>
            <w:shd w:val="clear" w:color="auto" w:fill="auto"/>
            <w:hideMark/>
          </w:tcPr>
          <w:p w14:paraId="0DD54E9F" w14:textId="77777777" w:rsidR="007017DF" w:rsidRPr="00943228" w:rsidRDefault="007017DF" w:rsidP="007017DF">
            <w:pPr>
              <w:spacing w:after="0" w:line="240" w:lineRule="auto"/>
              <w:rPr>
                <w:rFonts w:eastAsia="Times New Roman"/>
                <w:sz w:val="20"/>
                <w:szCs w:val="20"/>
                <w:lang w:eastAsia="ru-RU"/>
              </w:rPr>
            </w:pPr>
          </w:p>
        </w:tc>
        <w:tc>
          <w:tcPr>
            <w:tcW w:w="1647" w:type="dxa"/>
            <w:vMerge/>
            <w:shd w:val="clear" w:color="auto" w:fill="auto"/>
            <w:hideMark/>
          </w:tcPr>
          <w:p w14:paraId="4B35D66B" w14:textId="77777777" w:rsidR="007017DF" w:rsidRPr="00943228" w:rsidRDefault="007017DF" w:rsidP="007017DF">
            <w:pPr>
              <w:spacing w:after="0" w:line="240" w:lineRule="auto"/>
              <w:rPr>
                <w:rFonts w:eastAsia="Times New Roman"/>
                <w:sz w:val="20"/>
                <w:szCs w:val="20"/>
                <w:lang w:eastAsia="ru-RU"/>
              </w:rPr>
            </w:pPr>
          </w:p>
        </w:tc>
        <w:tc>
          <w:tcPr>
            <w:tcW w:w="801" w:type="dxa"/>
            <w:vMerge/>
            <w:shd w:val="clear" w:color="auto" w:fill="auto"/>
            <w:hideMark/>
          </w:tcPr>
          <w:p w14:paraId="6B6FAA99" w14:textId="77777777" w:rsidR="007017DF" w:rsidRPr="009B12AC" w:rsidRDefault="007017DF" w:rsidP="007017DF">
            <w:pPr>
              <w:spacing w:after="0" w:line="240" w:lineRule="auto"/>
              <w:rPr>
                <w:rFonts w:eastAsia="Times New Roman"/>
                <w:sz w:val="20"/>
                <w:szCs w:val="20"/>
                <w:lang w:eastAsia="ru-RU"/>
              </w:rPr>
            </w:pPr>
          </w:p>
        </w:tc>
        <w:tc>
          <w:tcPr>
            <w:tcW w:w="892" w:type="dxa"/>
            <w:vMerge/>
            <w:shd w:val="clear" w:color="auto" w:fill="auto"/>
            <w:hideMark/>
          </w:tcPr>
          <w:p w14:paraId="35F0A6B8" w14:textId="77777777" w:rsidR="007017DF" w:rsidRPr="009B12AC" w:rsidRDefault="007017DF" w:rsidP="007017DF">
            <w:pPr>
              <w:spacing w:after="0" w:line="240" w:lineRule="auto"/>
              <w:rPr>
                <w:rFonts w:eastAsia="Times New Roman"/>
                <w:sz w:val="20"/>
                <w:szCs w:val="20"/>
                <w:lang w:eastAsia="ru-RU"/>
              </w:rPr>
            </w:pPr>
          </w:p>
        </w:tc>
        <w:tc>
          <w:tcPr>
            <w:tcW w:w="1764" w:type="dxa"/>
            <w:vMerge/>
            <w:shd w:val="clear" w:color="auto" w:fill="auto"/>
            <w:hideMark/>
          </w:tcPr>
          <w:p w14:paraId="6C38B37D" w14:textId="77777777" w:rsidR="007017DF" w:rsidRPr="009B12AC" w:rsidRDefault="007017DF" w:rsidP="007017DF">
            <w:pPr>
              <w:spacing w:after="0" w:line="240" w:lineRule="auto"/>
              <w:rPr>
                <w:rFonts w:eastAsia="Times New Roman"/>
                <w:sz w:val="20"/>
                <w:szCs w:val="20"/>
                <w:lang w:eastAsia="ru-RU"/>
              </w:rPr>
            </w:pPr>
          </w:p>
        </w:tc>
        <w:tc>
          <w:tcPr>
            <w:tcW w:w="1355" w:type="dxa"/>
            <w:vMerge/>
            <w:shd w:val="clear" w:color="auto" w:fill="auto"/>
            <w:vAlign w:val="center"/>
            <w:hideMark/>
          </w:tcPr>
          <w:p w14:paraId="564AA9A9" w14:textId="77777777" w:rsidR="007017DF" w:rsidRPr="009B12AC" w:rsidRDefault="007017DF" w:rsidP="007017DF">
            <w:pPr>
              <w:spacing w:after="0" w:line="240" w:lineRule="auto"/>
              <w:rPr>
                <w:rFonts w:eastAsia="Times New Roman"/>
                <w:sz w:val="20"/>
                <w:szCs w:val="20"/>
                <w:lang w:eastAsia="ru-RU"/>
              </w:rPr>
            </w:pPr>
          </w:p>
        </w:tc>
        <w:tc>
          <w:tcPr>
            <w:tcW w:w="1216" w:type="dxa"/>
            <w:vMerge/>
            <w:shd w:val="clear" w:color="auto" w:fill="auto"/>
            <w:vAlign w:val="center"/>
            <w:hideMark/>
          </w:tcPr>
          <w:p w14:paraId="095B9DED" w14:textId="77777777" w:rsidR="007017DF" w:rsidRPr="009B12AC" w:rsidRDefault="007017DF" w:rsidP="007017DF">
            <w:pPr>
              <w:spacing w:after="0" w:line="240" w:lineRule="auto"/>
              <w:rPr>
                <w:rFonts w:eastAsia="Times New Roman"/>
                <w:sz w:val="20"/>
                <w:szCs w:val="20"/>
                <w:lang w:eastAsia="ru-RU"/>
              </w:rPr>
            </w:pPr>
          </w:p>
        </w:tc>
        <w:tc>
          <w:tcPr>
            <w:tcW w:w="1216" w:type="dxa"/>
            <w:vMerge/>
            <w:shd w:val="clear" w:color="auto" w:fill="auto"/>
            <w:vAlign w:val="center"/>
            <w:hideMark/>
          </w:tcPr>
          <w:p w14:paraId="1AC6454C" w14:textId="77777777" w:rsidR="007017DF" w:rsidRPr="009B12AC" w:rsidRDefault="007017DF" w:rsidP="007017DF">
            <w:pPr>
              <w:spacing w:after="0" w:line="240" w:lineRule="auto"/>
              <w:rPr>
                <w:rFonts w:eastAsia="Times New Roman"/>
                <w:sz w:val="20"/>
                <w:szCs w:val="20"/>
                <w:lang w:eastAsia="ru-RU"/>
              </w:rPr>
            </w:pPr>
          </w:p>
        </w:tc>
        <w:tc>
          <w:tcPr>
            <w:tcW w:w="1216" w:type="dxa"/>
            <w:vMerge/>
            <w:shd w:val="clear" w:color="auto" w:fill="auto"/>
            <w:vAlign w:val="center"/>
            <w:hideMark/>
          </w:tcPr>
          <w:p w14:paraId="435D30ED" w14:textId="77777777" w:rsidR="007017DF" w:rsidRPr="009B12AC" w:rsidRDefault="007017DF" w:rsidP="007017DF">
            <w:pPr>
              <w:spacing w:after="0" w:line="240" w:lineRule="auto"/>
              <w:rPr>
                <w:rFonts w:eastAsia="Times New Roman"/>
                <w:sz w:val="20"/>
                <w:szCs w:val="20"/>
                <w:lang w:eastAsia="ru-RU"/>
              </w:rPr>
            </w:pPr>
          </w:p>
        </w:tc>
        <w:tc>
          <w:tcPr>
            <w:tcW w:w="1216" w:type="dxa"/>
            <w:vMerge/>
            <w:shd w:val="clear" w:color="auto" w:fill="auto"/>
            <w:vAlign w:val="center"/>
            <w:hideMark/>
          </w:tcPr>
          <w:p w14:paraId="692AD667" w14:textId="77777777" w:rsidR="007017DF" w:rsidRPr="009B12AC" w:rsidRDefault="007017DF" w:rsidP="007017DF">
            <w:pPr>
              <w:spacing w:after="0" w:line="240" w:lineRule="auto"/>
              <w:rPr>
                <w:rFonts w:eastAsia="Times New Roman"/>
                <w:sz w:val="20"/>
                <w:szCs w:val="20"/>
                <w:lang w:eastAsia="ru-RU"/>
              </w:rPr>
            </w:pPr>
          </w:p>
        </w:tc>
      </w:tr>
      <w:tr w:rsidR="007017DF" w:rsidRPr="009B12AC" w14:paraId="6DC17BCE" w14:textId="77777777" w:rsidTr="00FD546D">
        <w:trPr>
          <w:cantSplit/>
          <w:trHeight w:val="315"/>
        </w:trPr>
        <w:tc>
          <w:tcPr>
            <w:tcW w:w="851" w:type="dxa"/>
            <w:vMerge/>
            <w:shd w:val="clear" w:color="auto" w:fill="auto"/>
            <w:vAlign w:val="center"/>
            <w:hideMark/>
          </w:tcPr>
          <w:p w14:paraId="059F2BF6" w14:textId="77777777" w:rsidR="007017DF" w:rsidRPr="009B12AC" w:rsidRDefault="007017DF" w:rsidP="007017DF">
            <w:pPr>
              <w:spacing w:after="0" w:line="240" w:lineRule="auto"/>
              <w:rPr>
                <w:rFonts w:eastAsia="Times New Roman"/>
                <w:sz w:val="20"/>
                <w:szCs w:val="20"/>
                <w:lang w:eastAsia="ru-RU"/>
              </w:rPr>
            </w:pPr>
          </w:p>
        </w:tc>
        <w:tc>
          <w:tcPr>
            <w:tcW w:w="3180" w:type="dxa"/>
            <w:vMerge/>
            <w:shd w:val="clear" w:color="auto" w:fill="auto"/>
            <w:hideMark/>
          </w:tcPr>
          <w:p w14:paraId="46662833" w14:textId="77777777" w:rsidR="007017DF" w:rsidRPr="00943228" w:rsidRDefault="007017DF" w:rsidP="007017DF">
            <w:pPr>
              <w:spacing w:after="0" w:line="240" w:lineRule="auto"/>
              <w:rPr>
                <w:rFonts w:eastAsia="Times New Roman"/>
                <w:sz w:val="20"/>
                <w:szCs w:val="20"/>
                <w:lang w:eastAsia="ru-RU"/>
              </w:rPr>
            </w:pPr>
          </w:p>
        </w:tc>
        <w:tc>
          <w:tcPr>
            <w:tcW w:w="1647" w:type="dxa"/>
            <w:vMerge/>
            <w:shd w:val="clear" w:color="auto" w:fill="auto"/>
            <w:hideMark/>
          </w:tcPr>
          <w:p w14:paraId="58211055" w14:textId="77777777" w:rsidR="007017DF" w:rsidRPr="00943228" w:rsidRDefault="007017DF" w:rsidP="007017DF">
            <w:pPr>
              <w:spacing w:after="0" w:line="240" w:lineRule="auto"/>
              <w:rPr>
                <w:rFonts w:eastAsia="Times New Roman"/>
                <w:sz w:val="20"/>
                <w:szCs w:val="20"/>
                <w:lang w:eastAsia="ru-RU"/>
              </w:rPr>
            </w:pPr>
          </w:p>
        </w:tc>
        <w:tc>
          <w:tcPr>
            <w:tcW w:w="801" w:type="dxa"/>
            <w:vMerge/>
            <w:shd w:val="clear" w:color="auto" w:fill="auto"/>
            <w:hideMark/>
          </w:tcPr>
          <w:p w14:paraId="077C64A0" w14:textId="77777777" w:rsidR="007017DF" w:rsidRPr="009B12AC" w:rsidRDefault="007017DF" w:rsidP="007017DF">
            <w:pPr>
              <w:spacing w:after="0" w:line="240" w:lineRule="auto"/>
              <w:rPr>
                <w:rFonts w:eastAsia="Times New Roman"/>
                <w:sz w:val="20"/>
                <w:szCs w:val="20"/>
                <w:lang w:eastAsia="ru-RU"/>
              </w:rPr>
            </w:pPr>
          </w:p>
        </w:tc>
        <w:tc>
          <w:tcPr>
            <w:tcW w:w="892" w:type="dxa"/>
            <w:vMerge/>
            <w:shd w:val="clear" w:color="auto" w:fill="auto"/>
            <w:hideMark/>
          </w:tcPr>
          <w:p w14:paraId="4A2CF623" w14:textId="77777777" w:rsidR="007017DF" w:rsidRPr="009B12AC" w:rsidRDefault="007017DF" w:rsidP="007017DF">
            <w:pPr>
              <w:spacing w:after="0" w:line="240" w:lineRule="auto"/>
              <w:rPr>
                <w:rFonts w:eastAsia="Times New Roman"/>
                <w:sz w:val="20"/>
                <w:szCs w:val="20"/>
                <w:lang w:eastAsia="ru-RU"/>
              </w:rPr>
            </w:pPr>
          </w:p>
        </w:tc>
        <w:tc>
          <w:tcPr>
            <w:tcW w:w="1764" w:type="dxa"/>
            <w:vMerge/>
            <w:shd w:val="clear" w:color="auto" w:fill="auto"/>
            <w:hideMark/>
          </w:tcPr>
          <w:p w14:paraId="39EB7668" w14:textId="77777777" w:rsidR="007017DF" w:rsidRPr="009B12AC" w:rsidRDefault="007017DF" w:rsidP="007017DF">
            <w:pPr>
              <w:spacing w:after="0" w:line="240" w:lineRule="auto"/>
              <w:rPr>
                <w:rFonts w:eastAsia="Times New Roman"/>
                <w:sz w:val="20"/>
                <w:szCs w:val="20"/>
                <w:lang w:eastAsia="ru-RU"/>
              </w:rPr>
            </w:pPr>
          </w:p>
        </w:tc>
        <w:tc>
          <w:tcPr>
            <w:tcW w:w="1355" w:type="dxa"/>
            <w:vMerge/>
            <w:shd w:val="clear" w:color="auto" w:fill="auto"/>
            <w:vAlign w:val="center"/>
            <w:hideMark/>
          </w:tcPr>
          <w:p w14:paraId="192A3785" w14:textId="77777777" w:rsidR="007017DF" w:rsidRPr="009B12AC" w:rsidRDefault="007017DF" w:rsidP="007017DF">
            <w:pPr>
              <w:spacing w:after="0" w:line="240" w:lineRule="auto"/>
              <w:rPr>
                <w:rFonts w:eastAsia="Times New Roman"/>
                <w:sz w:val="20"/>
                <w:szCs w:val="20"/>
                <w:lang w:eastAsia="ru-RU"/>
              </w:rPr>
            </w:pPr>
          </w:p>
        </w:tc>
        <w:tc>
          <w:tcPr>
            <w:tcW w:w="1216" w:type="dxa"/>
            <w:vMerge/>
            <w:shd w:val="clear" w:color="auto" w:fill="auto"/>
            <w:vAlign w:val="center"/>
            <w:hideMark/>
          </w:tcPr>
          <w:p w14:paraId="03A0A497" w14:textId="77777777" w:rsidR="007017DF" w:rsidRPr="009B12AC" w:rsidRDefault="007017DF" w:rsidP="007017DF">
            <w:pPr>
              <w:spacing w:after="0" w:line="240" w:lineRule="auto"/>
              <w:rPr>
                <w:rFonts w:eastAsia="Times New Roman"/>
                <w:sz w:val="20"/>
                <w:szCs w:val="20"/>
                <w:lang w:eastAsia="ru-RU"/>
              </w:rPr>
            </w:pPr>
          </w:p>
        </w:tc>
        <w:tc>
          <w:tcPr>
            <w:tcW w:w="1216" w:type="dxa"/>
            <w:vMerge/>
            <w:shd w:val="clear" w:color="auto" w:fill="auto"/>
            <w:vAlign w:val="center"/>
            <w:hideMark/>
          </w:tcPr>
          <w:p w14:paraId="44D6DBF8" w14:textId="77777777" w:rsidR="007017DF" w:rsidRPr="009B12AC" w:rsidRDefault="007017DF" w:rsidP="007017DF">
            <w:pPr>
              <w:spacing w:after="0" w:line="240" w:lineRule="auto"/>
              <w:rPr>
                <w:rFonts w:eastAsia="Times New Roman"/>
                <w:sz w:val="20"/>
                <w:szCs w:val="20"/>
                <w:lang w:eastAsia="ru-RU"/>
              </w:rPr>
            </w:pPr>
          </w:p>
        </w:tc>
        <w:tc>
          <w:tcPr>
            <w:tcW w:w="1216" w:type="dxa"/>
            <w:vMerge/>
            <w:shd w:val="clear" w:color="auto" w:fill="auto"/>
            <w:vAlign w:val="center"/>
            <w:hideMark/>
          </w:tcPr>
          <w:p w14:paraId="01C18BE5" w14:textId="77777777" w:rsidR="007017DF" w:rsidRPr="009B12AC" w:rsidRDefault="007017DF" w:rsidP="007017DF">
            <w:pPr>
              <w:spacing w:after="0" w:line="240" w:lineRule="auto"/>
              <w:rPr>
                <w:rFonts w:eastAsia="Times New Roman"/>
                <w:sz w:val="20"/>
                <w:szCs w:val="20"/>
                <w:lang w:eastAsia="ru-RU"/>
              </w:rPr>
            </w:pPr>
          </w:p>
        </w:tc>
        <w:tc>
          <w:tcPr>
            <w:tcW w:w="1216" w:type="dxa"/>
            <w:vMerge/>
            <w:shd w:val="clear" w:color="auto" w:fill="auto"/>
            <w:vAlign w:val="center"/>
            <w:hideMark/>
          </w:tcPr>
          <w:p w14:paraId="792078A6" w14:textId="77777777" w:rsidR="007017DF" w:rsidRPr="009B12AC" w:rsidRDefault="007017DF" w:rsidP="007017DF">
            <w:pPr>
              <w:spacing w:after="0" w:line="240" w:lineRule="auto"/>
              <w:rPr>
                <w:rFonts w:eastAsia="Times New Roman"/>
                <w:sz w:val="20"/>
                <w:szCs w:val="20"/>
                <w:lang w:eastAsia="ru-RU"/>
              </w:rPr>
            </w:pPr>
          </w:p>
        </w:tc>
      </w:tr>
      <w:tr w:rsidR="007017DF" w:rsidRPr="009B12AC" w14:paraId="08E59F1E" w14:textId="77777777" w:rsidTr="00FD546D">
        <w:trPr>
          <w:cantSplit/>
          <w:trHeight w:val="315"/>
        </w:trPr>
        <w:tc>
          <w:tcPr>
            <w:tcW w:w="851" w:type="dxa"/>
            <w:vMerge/>
            <w:shd w:val="clear" w:color="auto" w:fill="auto"/>
            <w:vAlign w:val="center"/>
            <w:hideMark/>
          </w:tcPr>
          <w:p w14:paraId="32B77636" w14:textId="77777777" w:rsidR="007017DF" w:rsidRPr="009B12AC" w:rsidRDefault="007017DF" w:rsidP="007017DF">
            <w:pPr>
              <w:spacing w:after="0" w:line="240" w:lineRule="auto"/>
              <w:rPr>
                <w:rFonts w:eastAsia="Times New Roman"/>
                <w:sz w:val="20"/>
                <w:szCs w:val="20"/>
                <w:lang w:eastAsia="ru-RU"/>
              </w:rPr>
            </w:pPr>
          </w:p>
        </w:tc>
        <w:tc>
          <w:tcPr>
            <w:tcW w:w="3180" w:type="dxa"/>
            <w:vMerge/>
            <w:shd w:val="clear" w:color="auto" w:fill="auto"/>
            <w:hideMark/>
          </w:tcPr>
          <w:p w14:paraId="433ED081" w14:textId="77777777" w:rsidR="007017DF" w:rsidRPr="00943228" w:rsidRDefault="007017DF" w:rsidP="007017DF">
            <w:pPr>
              <w:spacing w:after="0" w:line="240" w:lineRule="auto"/>
              <w:rPr>
                <w:rFonts w:eastAsia="Times New Roman"/>
                <w:sz w:val="20"/>
                <w:szCs w:val="20"/>
                <w:lang w:eastAsia="ru-RU"/>
              </w:rPr>
            </w:pPr>
          </w:p>
        </w:tc>
        <w:tc>
          <w:tcPr>
            <w:tcW w:w="1647" w:type="dxa"/>
            <w:vMerge/>
            <w:shd w:val="clear" w:color="auto" w:fill="auto"/>
            <w:hideMark/>
          </w:tcPr>
          <w:p w14:paraId="5BD1CB5D" w14:textId="77777777" w:rsidR="007017DF" w:rsidRPr="00943228" w:rsidRDefault="007017DF" w:rsidP="007017DF">
            <w:pPr>
              <w:spacing w:after="0" w:line="240" w:lineRule="auto"/>
              <w:rPr>
                <w:rFonts w:eastAsia="Times New Roman"/>
                <w:sz w:val="20"/>
                <w:szCs w:val="20"/>
                <w:lang w:eastAsia="ru-RU"/>
              </w:rPr>
            </w:pPr>
          </w:p>
        </w:tc>
        <w:tc>
          <w:tcPr>
            <w:tcW w:w="801" w:type="dxa"/>
            <w:vMerge/>
            <w:shd w:val="clear" w:color="auto" w:fill="auto"/>
            <w:hideMark/>
          </w:tcPr>
          <w:p w14:paraId="1A739B36" w14:textId="77777777" w:rsidR="007017DF" w:rsidRPr="009B12AC" w:rsidRDefault="007017DF" w:rsidP="007017DF">
            <w:pPr>
              <w:spacing w:after="0" w:line="240" w:lineRule="auto"/>
              <w:rPr>
                <w:rFonts w:eastAsia="Times New Roman"/>
                <w:sz w:val="20"/>
                <w:szCs w:val="20"/>
                <w:lang w:eastAsia="ru-RU"/>
              </w:rPr>
            </w:pPr>
          </w:p>
        </w:tc>
        <w:tc>
          <w:tcPr>
            <w:tcW w:w="892" w:type="dxa"/>
            <w:vMerge/>
            <w:shd w:val="clear" w:color="auto" w:fill="auto"/>
            <w:hideMark/>
          </w:tcPr>
          <w:p w14:paraId="601613B9" w14:textId="77777777" w:rsidR="007017DF" w:rsidRPr="009B12AC" w:rsidRDefault="007017DF" w:rsidP="007017DF">
            <w:pPr>
              <w:spacing w:after="0" w:line="240" w:lineRule="auto"/>
              <w:rPr>
                <w:rFonts w:eastAsia="Times New Roman"/>
                <w:sz w:val="20"/>
                <w:szCs w:val="20"/>
                <w:lang w:eastAsia="ru-RU"/>
              </w:rPr>
            </w:pPr>
          </w:p>
        </w:tc>
        <w:tc>
          <w:tcPr>
            <w:tcW w:w="1764" w:type="dxa"/>
            <w:vMerge/>
            <w:shd w:val="clear" w:color="auto" w:fill="auto"/>
            <w:hideMark/>
          </w:tcPr>
          <w:p w14:paraId="49FF8762" w14:textId="77777777" w:rsidR="007017DF" w:rsidRPr="009B12AC" w:rsidRDefault="007017DF" w:rsidP="007017DF">
            <w:pPr>
              <w:spacing w:after="0" w:line="240" w:lineRule="auto"/>
              <w:rPr>
                <w:rFonts w:eastAsia="Times New Roman"/>
                <w:sz w:val="20"/>
                <w:szCs w:val="20"/>
                <w:lang w:eastAsia="ru-RU"/>
              </w:rPr>
            </w:pPr>
          </w:p>
        </w:tc>
        <w:tc>
          <w:tcPr>
            <w:tcW w:w="1355" w:type="dxa"/>
            <w:vMerge/>
            <w:shd w:val="clear" w:color="auto" w:fill="auto"/>
            <w:vAlign w:val="center"/>
            <w:hideMark/>
          </w:tcPr>
          <w:p w14:paraId="6AF99902" w14:textId="77777777" w:rsidR="007017DF" w:rsidRPr="009B12AC" w:rsidRDefault="007017DF" w:rsidP="007017DF">
            <w:pPr>
              <w:spacing w:after="0" w:line="240" w:lineRule="auto"/>
              <w:rPr>
                <w:rFonts w:eastAsia="Times New Roman"/>
                <w:sz w:val="20"/>
                <w:szCs w:val="20"/>
                <w:lang w:eastAsia="ru-RU"/>
              </w:rPr>
            </w:pPr>
          </w:p>
        </w:tc>
        <w:tc>
          <w:tcPr>
            <w:tcW w:w="1216" w:type="dxa"/>
            <w:vMerge/>
            <w:shd w:val="clear" w:color="auto" w:fill="auto"/>
            <w:vAlign w:val="center"/>
            <w:hideMark/>
          </w:tcPr>
          <w:p w14:paraId="046FDCD6" w14:textId="77777777" w:rsidR="007017DF" w:rsidRPr="009B12AC" w:rsidRDefault="007017DF" w:rsidP="007017DF">
            <w:pPr>
              <w:spacing w:after="0" w:line="240" w:lineRule="auto"/>
              <w:rPr>
                <w:rFonts w:eastAsia="Times New Roman"/>
                <w:sz w:val="20"/>
                <w:szCs w:val="20"/>
                <w:lang w:eastAsia="ru-RU"/>
              </w:rPr>
            </w:pPr>
          </w:p>
        </w:tc>
        <w:tc>
          <w:tcPr>
            <w:tcW w:w="1216" w:type="dxa"/>
            <w:vMerge/>
            <w:shd w:val="clear" w:color="auto" w:fill="auto"/>
            <w:vAlign w:val="center"/>
            <w:hideMark/>
          </w:tcPr>
          <w:p w14:paraId="5277C200" w14:textId="77777777" w:rsidR="007017DF" w:rsidRPr="009B12AC" w:rsidRDefault="007017DF" w:rsidP="007017DF">
            <w:pPr>
              <w:spacing w:after="0" w:line="240" w:lineRule="auto"/>
              <w:rPr>
                <w:rFonts w:eastAsia="Times New Roman"/>
                <w:sz w:val="20"/>
                <w:szCs w:val="20"/>
                <w:lang w:eastAsia="ru-RU"/>
              </w:rPr>
            </w:pPr>
          </w:p>
        </w:tc>
        <w:tc>
          <w:tcPr>
            <w:tcW w:w="1216" w:type="dxa"/>
            <w:vMerge/>
            <w:shd w:val="clear" w:color="auto" w:fill="auto"/>
            <w:vAlign w:val="center"/>
            <w:hideMark/>
          </w:tcPr>
          <w:p w14:paraId="575A660C" w14:textId="77777777" w:rsidR="007017DF" w:rsidRPr="009B12AC" w:rsidRDefault="007017DF" w:rsidP="007017DF">
            <w:pPr>
              <w:spacing w:after="0" w:line="240" w:lineRule="auto"/>
              <w:rPr>
                <w:rFonts w:eastAsia="Times New Roman"/>
                <w:sz w:val="20"/>
                <w:szCs w:val="20"/>
                <w:lang w:eastAsia="ru-RU"/>
              </w:rPr>
            </w:pPr>
          </w:p>
        </w:tc>
        <w:tc>
          <w:tcPr>
            <w:tcW w:w="1216" w:type="dxa"/>
            <w:vMerge/>
            <w:shd w:val="clear" w:color="auto" w:fill="auto"/>
            <w:vAlign w:val="center"/>
            <w:hideMark/>
          </w:tcPr>
          <w:p w14:paraId="4209B15A" w14:textId="77777777" w:rsidR="007017DF" w:rsidRPr="009B12AC" w:rsidRDefault="007017DF" w:rsidP="007017DF">
            <w:pPr>
              <w:spacing w:after="0" w:line="240" w:lineRule="auto"/>
              <w:rPr>
                <w:rFonts w:eastAsia="Times New Roman"/>
                <w:sz w:val="20"/>
                <w:szCs w:val="20"/>
                <w:lang w:eastAsia="ru-RU"/>
              </w:rPr>
            </w:pPr>
          </w:p>
        </w:tc>
      </w:tr>
      <w:tr w:rsidR="007017DF" w:rsidRPr="009B12AC" w14:paraId="1427729A" w14:textId="77777777" w:rsidTr="00FD546D">
        <w:trPr>
          <w:cantSplit/>
          <w:trHeight w:val="315"/>
        </w:trPr>
        <w:tc>
          <w:tcPr>
            <w:tcW w:w="851" w:type="dxa"/>
            <w:vMerge/>
            <w:shd w:val="clear" w:color="auto" w:fill="auto"/>
            <w:vAlign w:val="center"/>
            <w:hideMark/>
          </w:tcPr>
          <w:p w14:paraId="6C15F812" w14:textId="77777777" w:rsidR="007017DF" w:rsidRPr="009B12AC" w:rsidRDefault="007017DF" w:rsidP="007017DF">
            <w:pPr>
              <w:spacing w:after="0" w:line="240" w:lineRule="auto"/>
              <w:rPr>
                <w:rFonts w:eastAsia="Times New Roman"/>
                <w:sz w:val="20"/>
                <w:szCs w:val="20"/>
                <w:lang w:eastAsia="ru-RU"/>
              </w:rPr>
            </w:pPr>
          </w:p>
        </w:tc>
        <w:tc>
          <w:tcPr>
            <w:tcW w:w="3180" w:type="dxa"/>
            <w:vMerge/>
            <w:shd w:val="clear" w:color="auto" w:fill="auto"/>
            <w:hideMark/>
          </w:tcPr>
          <w:p w14:paraId="21DAB0E5" w14:textId="77777777" w:rsidR="007017DF" w:rsidRPr="00943228" w:rsidRDefault="007017DF" w:rsidP="007017DF">
            <w:pPr>
              <w:spacing w:after="0" w:line="240" w:lineRule="auto"/>
              <w:rPr>
                <w:rFonts w:eastAsia="Times New Roman"/>
                <w:sz w:val="20"/>
                <w:szCs w:val="20"/>
                <w:lang w:eastAsia="ru-RU"/>
              </w:rPr>
            </w:pPr>
          </w:p>
        </w:tc>
        <w:tc>
          <w:tcPr>
            <w:tcW w:w="1647" w:type="dxa"/>
            <w:vMerge/>
            <w:shd w:val="clear" w:color="auto" w:fill="auto"/>
            <w:hideMark/>
          </w:tcPr>
          <w:p w14:paraId="5DC0F976" w14:textId="77777777" w:rsidR="007017DF" w:rsidRPr="00943228" w:rsidRDefault="007017DF" w:rsidP="007017DF">
            <w:pPr>
              <w:spacing w:after="0" w:line="240" w:lineRule="auto"/>
              <w:rPr>
                <w:rFonts w:eastAsia="Times New Roman"/>
                <w:sz w:val="20"/>
                <w:szCs w:val="20"/>
                <w:lang w:eastAsia="ru-RU"/>
              </w:rPr>
            </w:pPr>
          </w:p>
        </w:tc>
        <w:tc>
          <w:tcPr>
            <w:tcW w:w="801" w:type="dxa"/>
            <w:vMerge/>
            <w:shd w:val="clear" w:color="auto" w:fill="auto"/>
            <w:hideMark/>
          </w:tcPr>
          <w:p w14:paraId="4F2F0D84" w14:textId="77777777" w:rsidR="007017DF" w:rsidRPr="009B12AC" w:rsidRDefault="007017DF" w:rsidP="007017DF">
            <w:pPr>
              <w:spacing w:after="0" w:line="240" w:lineRule="auto"/>
              <w:rPr>
                <w:rFonts w:eastAsia="Times New Roman"/>
                <w:sz w:val="20"/>
                <w:szCs w:val="20"/>
                <w:lang w:eastAsia="ru-RU"/>
              </w:rPr>
            </w:pPr>
          </w:p>
        </w:tc>
        <w:tc>
          <w:tcPr>
            <w:tcW w:w="892" w:type="dxa"/>
            <w:vMerge/>
            <w:shd w:val="clear" w:color="auto" w:fill="auto"/>
            <w:hideMark/>
          </w:tcPr>
          <w:p w14:paraId="5B265F23" w14:textId="77777777" w:rsidR="007017DF" w:rsidRPr="009B12AC" w:rsidRDefault="007017DF" w:rsidP="007017DF">
            <w:pPr>
              <w:spacing w:after="0" w:line="240" w:lineRule="auto"/>
              <w:rPr>
                <w:rFonts w:eastAsia="Times New Roman"/>
                <w:sz w:val="20"/>
                <w:szCs w:val="20"/>
                <w:lang w:eastAsia="ru-RU"/>
              </w:rPr>
            </w:pPr>
          </w:p>
        </w:tc>
        <w:tc>
          <w:tcPr>
            <w:tcW w:w="1764" w:type="dxa"/>
            <w:vMerge/>
            <w:shd w:val="clear" w:color="auto" w:fill="auto"/>
            <w:hideMark/>
          </w:tcPr>
          <w:p w14:paraId="6A1CA7EA" w14:textId="77777777" w:rsidR="007017DF" w:rsidRPr="009B12AC" w:rsidRDefault="007017DF" w:rsidP="007017DF">
            <w:pPr>
              <w:spacing w:after="0" w:line="240" w:lineRule="auto"/>
              <w:rPr>
                <w:rFonts w:eastAsia="Times New Roman"/>
                <w:sz w:val="20"/>
                <w:szCs w:val="20"/>
                <w:lang w:eastAsia="ru-RU"/>
              </w:rPr>
            </w:pPr>
          </w:p>
        </w:tc>
        <w:tc>
          <w:tcPr>
            <w:tcW w:w="1355" w:type="dxa"/>
            <w:vMerge/>
            <w:shd w:val="clear" w:color="auto" w:fill="auto"/>
            <w:vAlign w:val="center"/>
            <w:hideMark/>
          </w:tcPr>
          <w:p w14:paraId="6862B2EB" w14:textId="77777777" w:rsidR="007017DF" w:rsidRPr="009B12AC" w:rsidRDefault="007017DF" w:rsidP="007017DF">
            <w:pPr>
              <w:spacing w:after="0" w:line="240" w:lineRule="auto"/>
              <w:rPr>
                <w:rFonts w:eastAsia="Times New Roman"/>
                <w:sz w:val="20"/>
                <w:szCs w:val="20"/>
                <w:lang w:eastAsia="ru-RU"/>
              </w:rPr>
            </w:pPr>
          </w:p>
        </w:tc>
        <w:tc>
          <w:tcPr>
            <w:tcW w:w="1216" w:type="dxa"/>
            <w:vMerge/>
            <w:shd w:val="clear" w:color="auto" w:fill="auto"/>
            <w:vAlign w:val="center"/>
            <w:hideMark/>
          </w:tcPr>
          <w:p w14:paraId="2D76C554" w14:textId="77777777" w:rsidR="007017DF" w:rsidRPr="009B12AC" w:rsidRDefault="007017DF" w:rsidP="007017DF">
            <w:pPr>
              <w:spacing w:after="0" w:line="240" w:lineRule="auto"/>
              <w:rPr>
                <w:rFonts w:eastAsia="Times New Roman"/>
                <w:sz w:val="20"/>
                <w:szCs w:val="20"/>
                <w:lang w:eastAsia="ru-RU"/>
              </w:rPr>
            </w:pPr>
          </w:p>
        </w:tc>
        <w:tc>
          <w:tcPr>
            <w:tcW w:w="1216" w:type="dxa"/>
            <w:vMerge/>
            <w:shd w:val="clear" w:color="auto" w:fill="auto"/>
            <w:vAlign w:val="center"/>
            <w:hideMark/>
          </w:tcPr>
          <w:p w14:paraId="407CE6D5" w14:textId="77777777" w:rsidR="007017DF" w:rsidRPr="009B12AC" w:rsidRDefault="007017DF" w:rsidP="007017DF">
            <w:pPr>
              <w:spacing w:after="0" w:line="240" w:lineRule="auto"/>
              <w:rPr>
                <w:rFonts w:eastAsia="Times New Roman"/>
                <w:sz w:val="20"/>
                <w:szCs w:val="20"/>
                <w:lang w:eastAsia="ru-RU"/>
              </w:rPr>
            </w:pPr>
          </w:p>
        </w:tc>
        <w:tc>
          <w:tcPr>
            <w:tcW w:w="1216" w:type="dxa"/>
            <w:vMerge/>
            <w:shd w:val="clear" w:color="auto" w:fill="auto"/>
            <w:vAlign w:val="center"/>
            <w:hideMark/>
          </w:tcPr>
          <w:p w14:paraId="12B03F84" w14:textId="77777777" w:rsidR="007017DF" w:rsidRPr="009B12AC" w:rsidRDefault="007017DF" w:rsidP="007017DF">
            <w:pPr>
              <w:spacing w:after="0" w:line="240" w:lineRule="auto"/>
              <w:rPr>
                <w:rFonts w:eastAsia="Times New Roman"/>
                <w:sz w:val="20"/>
                <w:szCs w:val="20"/>
                <w:lang w:eastAsia="ru-RU"/>
              </w:rPr>
            </w:pPr>
          </w:p>
        </w:tc>
        <w:tc>
          <w:tcPr>
            <w:tcW w:w="1216" w:type="dxa"/>
            <w:vMerge/>
            <w:shd w:val="clear" w:color="auto" w:fill="auto"/>
            <w:vAlign w:val="center"/>
            <w:hideMark/>
          </w:tcPr>
          <w:p w14:paraId="0E815F08" w14:textId="77777777" w:rsidR="007017DF" w:rsidRPr="009B12AC" w:rsidRDefault="007017DF" w:rsidP="007017DF">
            <w:pPr>
              <w:spacing w:after="0" w:line="240" w:lineRule="auto"/>
              <w:rPr>
                <w:rFonts w:eastAsia="Times New Roman"/>
                <w:sz w:val="20"/>
                <w:szCs w:val="20"/>
                <w:lang w:eastAsia="ru-RU"/>
              </w:rPr>
            </w:pPr>
          </w:p>
        </w:tc>
      </w:tr>
      <w:tr w:rsidR="004C0980" w:rsidRPr="009B12AC" w14:paraId="78C1B2F9" w14:textId="77777777" w:rsidTr="00FD546D">
        <w:trPr>
          <w:cantSplit/>
          <w:trHeight w:val="315"/>
        </w:trPr>
        <w:tc>
          <w:tcPr>
            <w:tcW w:w="851" w:type="dxa"/>
            <w:vMerge w:val="restart"/>
            <w:shd w:val="clear" w:color="auto" w:fill="auto"/>
            <w:hideMark/>
          </w:tcPr>
          <w:p w14:paraId="4864365E" w14:textId="77777777" w:rsidR="004C0980" w:rsidRPr="009B12AC" w:rsidRDefault="004C0980" w:rsidP="004C0980">
            <w:pPr>
              <w:spacing w:after="0" w:line="240" w:lineRule="auto"/>
              <w:jc w:val="center"/>
              <w:outlineLvl w:val="2"/>
              <w:rPr>
                <w:rFonts w:eastAsia="Times New Roman"/>
                <w:sz w:val="20"/>
                <w:szCs w:val="20"/>
                <w:lang w:eastAsia="ru-RU"/>
              </w:rPr>
            </w:pPr>
            <w:bookmarkStart w:id="1465" w:name="_Toc465859723"/>
            <w:r w:rsidRPr="009B12AC">
              <w:rPr>
                <w:rFonts w:eastAsia="Times New Roman"/>
                <w:sz w:val="20"/>
                <w:szCs w:val="20"/>
                <w:lang w:eastAsia="ru-RU"/>
              </w:rPr>
              <w:t>1.2.4.1</w:t>
            </w:r>
            <w:bookmarkEnd w:id="1465"/>
          </w:p>
        </w:tc>
        <w:tc>
          <w:tcPr>
            <w:tcW w:w="3180" w:type="dxa"/>
            <w:vMerge w:val="restart"/>
            <w:shd w:val="clear" w:color="auto" w:fill="auto"/>
            <w:hideMark/>
          </w:tcPr>
          <w:p w14:paraId="4786855F" w14:textId="77777777" w:rsidR="004C0980" w:rsidRPr="00943228" w:rsidRDefault="004C0980" w:rsidP="004C0980">
            <w:pPr>
              <w:spacing w:after="0" w:line="240" w:lineRule="auto"/>
              <w:ind w:firstLineChars="100" w:firstLine="200"/>
              <w:outlineLvl w:val="2"/>
              <w:rPr>
                <w:rFonts w:eastAsia="Times New Roman"/>
                <w:i/>
                <w:iCs/>
                <w:sz w:val="20"/>
                <w:szCs w:val="20"/>
                <w:lang w:eastAsia="ru-RU"/>
              </w:rPr>
            </w:pPr>
            <w:bookmarkStart w:id="1466" w:name="_Toc465859724"/>
            <w:r w:rsidRPr="00943228">
              <w:rPr>
                <w:rFonts w:eastAsia="Times New Roman"/>
                <w:i/>
                <w:iCs/>
                <w:sz w:val="20"/>
                <w:szCs w:val="20"/>
                <w:lang w:eastAsia="ru-RU"/>
              </w:rPr>
              <w:t xml:space="preserve">Реализация мер социальной защиты работников образования образовательных организаций </w:t>
            </w:r>
            <w:r w:rsidR="008C728F" w:rsidRPr="00943228">
              <w:rPr>
                <w:rFonts w:eastAsia="Times New Roman"/>
                <w:i/>
                <w:iCs/>
                <w:sz w:val="20"/>
                <w:szCs w:val="20"/>
                <w:lang w:eastAsia="ru-RU"/>
              </w:rPr>
              <w:lastRenderedPageBreak/>
              <w:t>городского округа города Аргун</w:t>
            </w:r>
            <w:r w:rsidR="008F5C96" w:rsidRPr="00943228">
              <w:rPr>
                <w:rFonts w:eastAsia="Times New Roman"/>
                <w:i/>
                <w:iCs/>
                <w:sz w:val="20"/>
                <w:szCs w:val="20"/>
                <w:lang w:eastAsia="ru-RU"/>
              </w:rPr>
              <w:t>а</w:t>
            </w:r>
            <w:r w:rsidRPr="00943228">
              <w:rPr>
                <w:rFonts w:eastAsia="Times New Roman"/>
                <w:i/>
                <w:iCs/>
                <w:sz w:val="20"/>
                <w:szCs w:val="20"/>
                <w:lang w:eastAsia="ru-RU"/>
              </w:rPr>
              <w:t>, включая меры по поддержке молодых педагогов</w:t>
            </w:r>
            <w:bookmarkEnd w:id="1466"/>
          </w:p>
        </w:tc>
        <w:tc>
          <w:tcPr>
            <w:tcW w:w="1647" w:type="dxa"/>
            <w:vMerge w:val="restart"/>
            <w:shd w:val="clear" w:color="auto" w:fill="auto"/>
            <w:hideMark/>
          </w:tcPr>
          <w:p w14:paraId="0EB76375" w14:textId="77777777" w:rsidR="004C0980" w:rsidRPr="00943228" w:rsidRDefault="008C728F" w:rsidP="004C0980">
            <w:r w:rsidRPr="00943228">
              <w:rPr>
                <w:rFonts w:eastAsia="Times New Roman"/>
                <w:sz w:val="20"/>
                <w:szCs w:val="20"/>
                <w:lang w:eastAsia="ru-RU"/>
              </w:rPr>
              <w:lastRenderedPageBreak/>
              <w:t xml:space="preserve">МУ «Департамент </w:t>
            </w:r>
            <w:r w:rsidRPr="00943228">
              <w:rPr>
                <w:rFonts w:eastAsia="Times New Roman"/>
                <w:sz w:val="20"/>
                <w:szCs w:val="20"/>
                <w:lang w:eastAsia="ru-RU"/>
              </w:rPr>
              <w:lastRenderedPageBreak/>
              <w:t>образования города Аргун»</w:t>
            </w:r>
          </w:p>
        </w:tc>
        <w:tc>
          <w:tcPr>
            <w:tcW w:w="801" w:type="dxa"/>
            <w:vMerge w:val="restart"/>
            <w:shd w:val="clear" w:color="auto" w:fill="auto"/>
            <w:hideMark/>
          </w:tcPr>
          <w:p w14:paraId="2C6F4018"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lastRenderedPageBreak/>
              <w:t>2022</w:t>
            </w:r>
          </w:p>
        </w:tc>
        <w:tc>
          <w:tcPr>
            <w:tcW w:w="892" w:type="dxa"/>
            <w:vMerge w:val="restart"/>
            <w:shd w:val="clear" w:color="auto" w:fill="auto"/>
            <w:hideMark/>
          </w:tcPr>
          <w:p w14:paraId="42FAA239"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242E45D1" w14:textId="77777777" w:rsidR="004C0980" w:rsidRPr="009B12AC" w:rsidRDefault="004C0980" w:rsidP="004C0980">
            <w:pPr>
              <w:spacing w:after="0" w:line="240" w:lineRule="auto"/>
              <w:outlineLvl w:val="2"/>
              <w:rPr>
                <w:rFonts w:eastAsia="Times New Roman"/>
                <w:sz w:val="20"/>
                <w:szCs w:val="20"/>
                <w:lang w:eastAsia="ru-RU"/>
              </w:rPr>
            </w:pPr>
            <w:bookmarkStart w:id="1467" w:name="_Toc465859728"/>
            <w:r w:rsidRPr="009B12AC">
              <w:rPr>
                <w:rFonts w:eastAsia="Times New Roman"/>
                <w:sz w:val="20"/>
                <w:szCs w:val="20"/>
                <w:lang w:eastAsia="ru-RU"/>
              </w:rPr>
              <w:t>всего</w:t>
            </w:r>
            <w:bookmarkEnd w:id="1467"/>
          </w:p>
        </w:tc>
        <w:tc>
          <w:tcPr>
            <w:tcW w:w="1355" w:type="dxa"/>
            <w:shd w:val="clear" w:color="auto" w:fill="auto"/>
            <w:hideMark/>
          </w:tcPr>
          <w:p w14:paraId="1E3925FD" w14:textId="77777777" w:rsidR="004C0980" w:rsidRPr="009B12AC" w:rsidRDefault="004C0980" w:rsidP="004C0980">
            <w:pPr>
              <w:spacing w:after="0" w:line="240" w:lineRule="auto"/>
              <w:jc w:val="right"/>
              <w:outlineLvl w:val="2"/>
              <w:rPr>
                <w:rFonts w:eastAsia="Times New Roman"/>
                <w:sz w:val="20"/>
                <w:szCs w:val="20"/>
                <w:lang w:eastAsia="ru-RU"/>
              </w:rPr>
            </w:pPr>
            <w:bookmarkStart w:id="1468" w:name="_Toc465859729"/>
            <w:r w:rsidRPr="009B12AC">
              <w:rPr>
                <w:rFonts w:eastAsia="Times New Roman"/>
                <w:sz w:val="20"/>
                <w:szCs w:val="20"/>
                <w:lang w:eastAsia="ru-RU"/>
              </w:rPr>
              <w:t>0,000</w:t>
            </w:r>
            <w:bookmarkEnd w:id="1468"/>
          </w:p>
        </w:tc>
        <w:tc>
          <w:tcPr>
            <w:tcW w:w="1216" w:type="dxa"/>
            <w:shd w:val="clear" w:color="auto" w:fill="auto"/>
            <w:hideMark/>
          </w:tcPr>
          <w:p w14:paraId="11732431" w14:textId="77777777" w:rsidR="004C0980" w:rsidRPr="009B12AC" w:rsidRDefault="004C0980" w:rsidP="004C0980">
            <w:pPr>
              <w:spacing w:after="0" w:line="240" w:lineRule="auto"/>
              <w:jc w:val="right"/>
              <w:outlineLvl w:val="2"/>
              <w:rPr>
                <w:rFonts w:eastAsia="Times New Roman"/>
                <w:sz w:val="20"/>
                <w:szCs w:val="20"/>
                <w:lang w:eastAsia="ru-RU"/>
              </w:rPr>
            </w:pPr>
            <w:bookmarkStart w:id="1469" w:name="_Toc465859730"/>
            <w:r w:rsidRPr="009B12AC">
              <w:rPr>
                <w:rFonts w:eastAsia="Times New Roman"/>
                <w:sz w:val="20"/>
                <w:szCs w:val="20"/>
                <w:lang w:eastAsia="ru-RU"/>
              </w:rPr>
              <w:t>0,000</w:t>
            </w:r>
            <w:bookmarkEnd w:id="1469"/>
          </w:p>
        </w:tc>
        <w:tc>
          <w:tcPr>
            <w:tcW w:w="1216" w:type="dxa"/>
            <w:shd w:val="clear" w:color="auto" w:fill="auto"/>
            <w:hideMark/>
          </w:tcPr>
          <w:p w14:paraId="09403802" w14:textId="77777777" w:rsidR="004C0980" w:rsidRPr="009B12AC" w:rsidRDefault="004C0980" w:rsidP="004C0980">
            <w:pPr>
              <w:spacing w:after="0" w:line="240" w:lineRule="auto"/>
              <w:jc w:val="right"/>
              <w:outlineLvl w:val="2"/>
              <w:rPr>
                <w:rFonts w:eastAsia="Times New Roman"/>
                <w:sz w:val="20"/>
                <w:szCs w:val="20"/>
                <w:lang w:eastAsia="ru-RU"/>
              </w:rPr>
            </w:pPr>
            <w:bookmarkStart w:id="1470" w:name="_Toc465859731"/>
            <w:r w:rsidRPr="009B12AC">
              <w:rPr>
                <w:rFonts w:eastAsia="Times New Roman"/>
                <w:sz w:val="20"/>
                <w:szCs w:val="20"/>
                <w:lang w:eastAsia="ru-RU"/>
              </w:rPr>
              <w:t>0,000</w:t>
            </w:r>
            <w:bookmarkEnd w:id="1470"/>
          </w:p>
        </w:tc>
        <w:tc>
          <w:tcPr>
            <w:tcW w:w="1216" w:type="dxa"/>
            <w:shd w:val="clear" w:color="auto" w:fill="auto"/>
            <w:hideMark/>
          </w:tcPr>
          <w:p w14:paraId="7FB14DC9" w14:textId="77777777" w:rsidR="004C0980" w:rsidRPr="009B12AC" w:rsidRDefault="004C0980" w:rsidP="004C0980">
            <w:pPr>
              <w:spacing w:after="0" w:line="240" w:lineRule="auto"/>
              <w:jc w:val="right"/>
              <w:outlineLvl w:val="2"/>
              <w:rPr>
                <w:rFonts w:eastAsia="Times New Roman"/>
                <w:sz w:val="20"/>
                <w:szCs w:val="20"/>
                <w:lang w:eastAsia="ru-RU"/>
              </w:rPr>
            </w:pPr>
            <w:bookmarkStart w:id="1471" w:name="_Toc465859732"/>
            <w:r w:rsidRPr="009B12AC">
              <w:rPr>
                <w:rFonts w:eastAsia="Times New Roman"/>
                <w:sz w:val="20"/>
                <w:szCs w:val="20"/>
                <w:lang w:eastAsia="ru-RU"/>
              </w:rPr>
              <w:t>0,000</w:t>
            </w:r>
            <w:bookmarkEnd w:id="1471"/>
          </w:p>
        </w:tc>
        <w:tc>
          <w:tcPr>
            <w:tcW w:w="1216" w:type="dxa"/>
            <w:shd w:val="clear" w:color="auto" w:fill="auto"/>
            <w:hideMark/>
          </w:tcPr>
          <w:p w14:paraId="5002068A" w14:textId="77777777" w:rsidR="004C0980" w:rsidRPr="009B12AC" w:rsidRDefault="004C0980" w:rsidP="004C0980">
            <w:pPr>
              <w:spacing w:after="0" w:line="240" w:lineRule="auto"/>
              <w:jc w:val="right"/>
              <w:outlineLvl w:val="2"/>
              <w:rPr>
                <w:rFonts w:eastAsia="Times New Roman"/>
                <w:sz w:val="20"/>
                <w:szCs w:val="20"/>
                <w:lang w:eastAsia="ru-RU"/>
              </w:rPr>
            </w:pPr>
            <w:bookmarkStart w:id="1472" w:name="_Toc465859733"/>
            <w:r w:rsidRPr="009B12AC">
              <w:rPr>
                <w:rFonts w:eastAsia="Times New Roman"/>
                <w:sz w:val="20"/>
                <w:szCs w:val="20"/>
                <w:lang w:eastAsia="ru-RU"/>
              </w:rPr>
              <w:t>0,000</w:t>
            </w:r>
            <w:bookmarkEnd w:id="1472"/>
          </w:p>
        </w:tc>
      </w:tr>
      <w:tr w:rsidR="004C0980" w:rsidRPr="009B12AC" w14:paraId="62B2A80E" w14:textId="77777777" w:rsidTr="00FD546D">
        <w:trPr>
          <w:cantSplit/>
          <w:trHeight w:val="315"/>
        </w:trPr>
        <w:tc>
          <w:tcPr>
            <w:tcW w:w="851" w:type="dxa"/>
            <w:vMerge/>
            <w:shd w:val="clear" w:color="auto" w:fill="auto"/>
            <w:vAlign w:val="center"/>
            <w:hideMark/>
          </w:tcPr>
          <w:p w14:paraId="39FBE84D"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100BB6E8"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2C748918"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0DBC3B02"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093074AD"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22F8C620" w14:textId="77777777" w:rsidR="004C0980" w:rsidRPr="009B12AC" w:rsidRDefault="004C0980" w:rsidP="004C0980">
            <w:pPr>
              <w:spacing w:after="0" w:line="240" w:lineRule="auto"/>
              <w:outlineLvl w:val="2"/>
              <w:rPr>
                <w:rFonts w:eastAsia="Times New Roman"/>
                <w:sz w:val="20"/>
                <w:szCs w:val="20"/>
                <w:lang w:eastAsia="ru-RU"/>
              </w:rPr>
            </w:pPr>
            <w:bookmarkStart w:id="1473" w:name="_Toc465859734"/>
            <w:r w:rsidRPr="009B12AC">
              <w:rPr>
                <w:rFonts w:eastAsia="Times New Roman"/>
                <w:sz w:val="20"/>
                <w:szCs w:val="20"/>
                <w:lang w:eastAsia="ru-RU"/>
              </w:rPr>
              <w:t>федеральный бюджет</w:t>
            </w:r>
            <w:bookmarkEnd w:id="1473"/>
          </w:p>
        </w:tc>
        <w:tc>
          <w:tcPr>
            <w:tcW w:w="1355" w:type="dxa"/>
            <w:shd w:val="clear" w:color="auto" w:fill="auto"/>
            <w:hideMark/>
          </w:tcPr>
          <w:p w14:paraId="3CD572B9" w14:textId="77777777" w:rsidR="004C0980" w:rsidRPr="009B12AC" w:rsidRDefault="004C0980" w:rsidP="004C0980">
            <w:pPr>
              <w:spacing w:after="0" w:line="240" w:lineRule="auto"/>
              <w:jc w:val="right"/>
              <w:outlineLvl w:val="2"/>
              <w:rPr>
                <w:rFonts w:eastAsia="Times New Roman"/>
                <w:sz w:val="20"/>
                <w:szCs w:val="20"/>
                <w:lang w:eastAsia="ru-RU"/>
              </w:rPr>
            </w:pPr>
            <w:bookmarkStart w:id="1474" w:name="_Toc465859735"/>
            <w:r w:rsidRPr="009B12AC">
              <w:rPr>
                <w:rFonts w:eastAsia="Times New Roman"/>
                <w:sz w:val="20"/>
                <w:szCs w:val="20"/>
                <w:lang w:eastAsia="ru-RU"/>
              </w:rPr>
              <w:t>0,000</w:t>
            </w:r>
            <w:bookmarkEnd w:id="1474"/>
          </w:p>
        </w:tc>
        <w:tc>
          <w:tcPr>
            <w:tcW w:w="1216" w:type="dxa"/>
            <w:shd w:val="clear" w:color="auto" w:fill="auto"/>
            <w:hideMark/>
          </w:tcPr>
          <w:p w14:paraId="639EE66A" w14:textId="77777777" w:rsidR="004C0980" w:rsidRPr="009B12AC" w:rsidRDefault="004C0980" w:rsidP="004C0980">
            <w:pPr>
              <w:spacing w:after="0" w:line="240" w:lineRule="auto"/>
              <w:jc w:val="right"/>
              <w:outlineLvl w:val="2"/>
              <w:rPr>
                <w:rFonts w:eastAsia="Times New Roman"/>
                <w:sz w:val="20"/>
                <w:szCs w:val="20"/>
                <w:lang w:eastAsia="ru-RU"/>
              </w:rPr>
            </w:pPr>
            <w:bookmarkStart w:id="1475" w:name="_Toc465859736"/>
            <w:r w:rsidRPr="009B12AC">
              <w:rPr>
                <w:rFonts w:eastAsia="Times New Roman"/>
                <w:sz w:val="20"/>
                <w:szCs w:val="20"/>
                <w:lang w:eastAsia="ru-RU"/>
              </w:rPr>
              <w:t>0,000</w:t>
            </w:r>
            <w:bookmarkEnd w:id="1475"/>
          </w:p>
        </w:tc>
        <w:tc>
          <w:tcPr>
            <w:tcW w:w="1216" w:type="dxa"/>
            <w:shd w:val="clear" w:color="auto" w:fill="auto"/>
            <w:hideMark/>
          </w:tcPr>
          <w:p w14:paraId="61FA6E16" w14:textId="77777777" w:rsidR="004C0980" w:rsidRPr="009B12AC" w:rsidRDefault="004C0980" w:rsidP="004C0980">
            <w:pPr>
              <w:spacing w:after="0" w:line="240" w:lineRule="auto"/>
              <w:jc w:val="right"/>
              <w:outlineLvl w:val="2"/>
              <w:rPr>
                <w:rFonts w:eastAsia="Times New Roman"/>
                <w:sz w:val="20"/>
                <w:szCs w:val="20"/>
                <w:lang w:eastAsia="ru-RU"/>
              </w:rPr>
            </w:pPr>
            <w:bookmarkStart w:id="1476" w:name="_Toc465859737"/>
            <w:r w:rsidRPr="009B12AC">
              <w:rPr>
                <w:rFonts w:eastAsia="Times New Roman"/>
                <w:sz w:val="20"/>
                <w:szCs w:val="20"/>
                <w:lang w:eastAsia="ru-RU"/>
              </w:rPr>
              <w:t>0,000</w:t>
            </w:r>
            <w:bookmarkEnd w:id="1476"/>
          </w:p>
        </w:tc>
        <w:tc>
          <w:tcPr>
            <w:tcW w:w="1216" w:type="dxa"/>
            <w:shd w:val="clear" w:color="auto" w:fill="auto"/>
            <w:hideMark/>
          </w:tcPr>
          <w:p w14:paraId="5F5E2C50" w14:textId="77777777" w:rsidR="004C0980" w:rsidRPr="009B12AC" w:rsidRDefault="004C0980" w:rsidP="004C0980">
            <w:pPr>
              <w:spacing w:after="0" w:line="240" w:lineRule="auto"/>
              <w:jc w:val="right"/>
              <w:outlineLvl w:val="2"/>
              <w:rPr>
                <w:rFonts w:eastAsia="Times New Roman"/>
                <w:sz w:val="20"/>
                <w:szCs w:val="20"/>
                <w:lang w:eastAsia="ru-RU"/>
              </w:rPr>
            </w:pPr>
            <w:bookmarkStart w:id="1477" w:name="_Toc465859738"/>
            <w:r w:rsidRPr="009B12AC">
              <w:rPr>
                <w:rFonts w:eastAsia="Times New Roman"/>
                <w:sz w:val="20"/>
                <w:szCs w:val="20"/>
                <w:lang w:eastAsia="ru-RU"/>
              </w:rPr>
              <w:t>0,000</w:t>
            </w:r>
            <w:bookmarkEnd w:id="1477"/>
          </w:p>
        </w:tc>
        <w:tc>
          <w:tcPr>
            <w:tcW w:w="1216" w:type="dxa"/>
            <w:shd w:val="clear" w:color="auto" w:fill="auto"/>
            <w:hideMark/>
          </w:tcPr>
          <w:p w14:paraId="3AD6EF9A" w14:textId="77777777" w:rsidR="004C0980" w:rsidRPr="009B12AC" w:rsidRDefault="004C0980" w:rsidP="004C0980">
            <w:pPr>
              <w:spacing w:after="0" w:line="240" w:lineRule="auto"/>
              <w:jc w:val="right"/>
              <w:outlineLvl w:val="2"/>
              <w:rPr>
                <w:rFonts w:eastAsia="Times New Roman"/>
                <w:sz w:val="20"/>
                <w:szCs w:val="20"/>
                <w:lang w:eastAsia="ru-RU"/>
              </w:rPr>
            </w:pPr>
            <w:bookmarkStart w:id="1478" w:name="_Toc465859739"/>
            <w:r w:rsidRPr="009B12AC">
              <w:rPr>
                <w:rFonts w:eastAsia="Times New Roman"/>
                <w:sz w:val="20"/>
                <w:szCs w:val="20"/>
                <w:lang w:eastAsia="ru-RU"/>
              </w:rPr>
              <w:t>0,000</w:t>
            </w:r>
            <w:bookmarkEnd w:id="1478"/>
          </w:p>
        </w:tc>
      </w:tr>
      <w:tr w:rsidR="004C0980" w:rsidRPr="009B12AC" w14:paraId="28368F1F" w14:textId="77777777" w:rsidTr="00FD546D">
        <w:trPr>
          <w:cantSplit/>
          <w:trHeight w:val="315"/>
        </w:trPr>
        <w:tc>
          <w:tcPr>
            <w:tcW w:w="851" w:type="dxa"/>
            <w:vMerge/>
            <w:shd w:val="clear" w:color="auto" w:fill="auto"/>
            <w:vAlign w:val="center"/>
            <w:hideMark/>
          </w:tcPr>
          <w:p w14:paraId="7AE61B5E"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68B4CFC5"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7B93A4AF"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6A21D1E5"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2E7E3601"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3AEA88D9" w14:textId="77777777" w:rsidR="004C0980" w:rsidRPr="009B12AC" w:rsidRDefault="004C0980" w:rsidP="004C0980">
            <w:pPr>
              <w:spacing w:after="0" w:line="240" w:lineRule="auto"/>
              <w:outlineLvl w:val="2"/>
              <w:rPr>
                <w:rFonts w:eastAsia="Times New Roman"/>
                <w:sz w:val="20"/>
                <w:szCs w:val="20"/>
                <w:lang w:eastAsia="ru-RU"/>
              </w:rPr>
            </w:pPr>
            <w:bookmarkStart w:id="1479" w:name="_Toc465859740"/>
            <w:r w:rsidRPr="009B12AC">
              <w:rPr>
                <w:rFonts w:eastAsia="Times New Roman"/>
                <w:sz w:val="20"/>
                <w:szCs w:val="20"/>
                <w:lang w:eastAsia="ru-RU"/>
              </w:rPr>
              <w:t>республиканский бюджет</w:t>
            </w:r>
            <w:bookmarkEnd w:id="1479"/>
          </w:p>
        </w:tc>
        <w:tc>
          <w:tcPr>
            <w:tcW w:w="1355" w:type="dxa"/>
            <w:shd w:val="clear" w:color="auto" w:fill="auto"/>
            <w:hideMark/>
          </w:tcPr>
          <w:p w14:paraId="5290C76B" w14:textId="77777777" w:rsidR="004C0980" w:rsidRPr="009B12AC" w:rsidRDefault="004C0980" w:rsidP="004C0980">
            <w:pPr>
              <w:spacing w:after="0" w:line="240" w:lineRule="auto"/>
              <w:jc w:val="right"/>
              <w:outlineLvl w:val="2"/>
              <w:rPr>
                <w:rFonts w:eastAsia="Times New Roman"/>
                <w:sz w:val="20"/>
                <w:szCs w:val="20"/>
                <w:lang w:eastAsia="ru-RU"/>
              </w:rPr>
            </w:pPr>
            <w:bookmarkStart w:id="1480" w:name="_Toc465859741"/>
            <w:r w:rsidRPr="009B12AC">
              <w:rPr>
                <w:rFonts w:eastAsia="Times New Roman"/>
                <w:sz w:val="20"/>
                <w:szCs w:val="20"/>
                <w:lang w:eastAsia="ru-RU"/>
              </w:rPr>
              <w:t>0,000</w:t>
            </w:r>
            <w:bookmarkEnd w:id="1480"/>
          </w:p>
        </w:tc>
        <w:tc>
          <w:tcPr>
            <w:tcW w:w="1216" w:type="dxa"/>
            <w:shd w:val="clear" w:color="auto" w:fill="auto"/>
            <w:hideMark/>
          </w:tcPr>
          <w:p w14:paraId="173F44DE" w14:textId="77777777" w:rsidR="004C0980" w:rsidRPr="009B12AC" w:rsidRDefault="004C0980" w:rsidP="004C0980">
            <w:pPr>
              <w:spacing w:after="0" w:line="240" w:lineRule="auto"/>
              <w:jc w:val="right"/>
              <w:outlineLvl w:val="2"/>
              <w:rPr>
                <w:rFonts w:eastAsia="Times New Roman"/>
                <w:sz w:val="20"/>
                <w:szCs w:val="20"/>
                <w:lang w:eastAsia="ru-RU"/>
              </w:rPr>
            </w:pPr>
            <w:bookmarkStart w:id="1481" w:name="_Toc465859742"/>
            <w:r w:rsidRPr="009B12AC">
              <w:rPr>
                <w:rFonts w:eastAsia="Times New Roman"/>
                <w:sz w:val="20"/>
                <w:szCs w:val="20"/>
                <w:lang w:eastAsia="ru-RU"/>
              </w:rPr>
              <w:t>0,000</w:t>
            </w:r>
            <w:bookmarkEnd w:id="1481"/>
          </w:p>
        </w:tc>
        <w:tc>
          <w:tcPr>
            <w:tcW w:w="1216" w:type="dxa"/>
            <w:shd w:val="clear" w:color="auto" w:fill="auto"/>
            <w:hideMark/>
          </w:tcPr>
          <w:p w14:paraId="7141A8D3" w14:textId="77777777" w:rsidR="004C0980" w:rsidRPr="009B12AC" w:rsidRDefault="004C0980" w:rsidP="004C0980">
            <w:pPr>
              <w:spacing w:after="0" w:line="240" w:lineRule="auto"/>
              <w:jc w:val="right"/>
              <w:outlineLvl w:val="2"/>
              <w:rPr>
                <w:rFonts w:eastAsia="Times New Roman"/>
                <w:sz w:val="20"/>
                <w:szCs w:val="20"/>
                <w:lang w:eastAsia="ru-RU"/>
              </w:rPr>
            </w:pPr>
            <w:bookmarkStart w:id="1482" w:name="_Toc465859743"/>
            <w:r w:rsidRPr="009B12AC">
              <w:rPr>
                <w:rFonts w:eastAsia="Times New Roman"/>
                <w:sz w:val="20"/>
                <w:szCs w:val="20"/>
                <w:lang w:eastAsia="ru-RU"/>
              </w:rPr>
              <w:t>0,000</w:t>
            </w:r>
            <w:bookmarkEnd w:id="1482"/>
          </w:p>
        </w:tc>
        <w:tc>
          <w:tcPr>
            <w:tcW w:w="1216" w:type="dxa"/>
            <w:shd w:val="clear" w:color="auto" w:fill="auto"/>
            <w:hideMark/>
          </w:tcPr>
          <w:p w14:paraId="7EF69EFC" w14:textId="77777777" w:rsidR="004C0980" w:rsidRPr="009B12AC" w:rsidRDefault="004C0980" w:rsidP="004C0980">
            <w:pPr>
              <w:spacing w:after="0" w:line="240" w:lineRule="auto"/>
              <w:jc w:val="right"/>
              <w:outlineLvl w:val="2"/>
              <w:rPr>
                <w:rFonts w:eastAsia="Times New Roman"/>
                <w:sz w:val="20"/>
                <w:szCs w:val="20"/>
                <w:lang w:eastAsia="ru-RU"/>
              </w:rPr>
            </w:pPr>
            <w:bookmarkStart w:id="1483" w:name="_Toc465859744"/>
            <w:r w:rsidRPr="009B12AC">
              <w:rPr>
                <w:rFonts w:eastAsia="Times New Roman"/>
                <w:sz w:val="20"/>
                <w:szCs w:val="20"/>
                <w:lang w:eastAsia="ru-RU"/>
              </w:rPr>
              <w:t>0,000</w:t>
            </w:r>
            <w:bookmarkEnd w:id="1483"/>
          </w:p>
        </w:tc>
        <w:tc>
          <w:tcPr>
            <w:tcW w:w="1216" w:type="dxa"/>
            <w:shd w:val="clear" w:color="auto" w:fill="auto"/>
            <w:hideMark/>
          </w:tcPr>
          <w:p w14:paraId="563E1EF5" w14:textId="77777777" w:rsidR="004C0980" w:rsidRPr="009B12AC" w:rsidRDefault="004C0980" w:rsidP="004C0980">
            <w:pPr>
              <w:spacing w:after="0" w:line="240" w:lineRule="auto"/>
              <w:jc w:val="right"/>
              <w:outlineLvl w:val="2"/>
              <w:rPr>
                <w:rFonts w:eastAsia="Times New Roman"/>
                <w:sz w:val="20"/>
                <w:szCs w:val="20"/>
                <w:lang w:eastAsia="ru-RU"/>
              </w:rPr>
            </w:pPr>
            <w:bookmarkStart w:id="1484" w:name="_Toc465859745"/>
            <w:r w:rsidRPr="009B12AC">
              <w:rPr>
                <w:rFonts w:eastAsia="Times New Roman"/>
                <w:sz w:val="20"/>
                <w:szCs w:val="20"/>
                <w:lang w:eastAsia="ru-RU"/>
              </w:rPr>
              <w:t>0,000</w:t>
            </w:r>
            <w:bookmarkEnd w:id="1484"/>
          </w:p>
        </w:tc>
      </w:tr>
      <w:tr w:rsidR="004C0980" w:rsidRPr="009B12AC" w14:paraId="53B91FB4" w14:textId="77777777" w:rsidTr="00FD546D">
        <w:trPr>
          <w:cantSplit/>
          <w:trHeight w:val="315"/>
        </w:trPr>
        <w:tc>
          <w:tcPr>
            <w:tcW w:w="851" w:type="dxa"/>
            <w:vMerge/>
            <w:shd w:val="clear" w:color="auto" w:fill="auto"/>
            <w:vAlign w:val="center"/>
            <w:hideMark/>
          </w:tcPr>
          <w:p w14:paraId="501D643D"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129B590C"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6CB3CF83"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492CD099"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574B48BC"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7E323540" w14:textId="77777777" w:rsidR="004C0980" w:rsidRPr="009B12AC" w:rsidRDefault="004C0980" w:rsidP="004C0980">
            <w:pPr>
              <w:spacing w:after="0" w:line="240" w:lineRule="auto"/>
              <w:outlineLvl w:val="2"/>
              <w:rPr>
                <w:rFonts w:eastAsia="Times New Roman"/>
                <w:sz w:val="20"/>
                <w:szCs w:val="20"/>
                <w:lang w:eastAsia="ru-RU"/>
              </w:rPr>
            </w:pPr>
            <w:bookmarkStart w:id="1485" w:name="_Toc465859746"/>
            <w:r w:rsidRPr="009B12AC">
              <w:rPr>
                <w:rFonts w:eastAsia="Times New Roman"/>
                <w:sz w:val="20"/>
                <w:szCs w:val="20"/>
                <w:lang w:eastAsia="ru-RU"/>
              </w:rPr>
              <w:t>муниципальный бюджет</w:t>
            </w:r>
            <w:bookmarkEnd w:id="1485"/>
          </w:p>
        </w:tc>
        <w:tc>
          <w:tcPr>
            <w:tcW w:w="1355" w:type="dxa"/>
            <w:shd w:val="clear" w:color="auto" w:fill="auto"/>
            <w:hideMark/>
          </w:tcPr>
          <w:p w14:paraId="6731DA19" w14:textId="77777777" w:rsidR="004C0980" w:rsidRPr="009B12AC" w:rsidRDefault="004C0980" w:rsidP="004C0980">
            <w:pPr>
              <w:spacing w:after="0" w:line="240" w:lineRule="auto"/>
              <w:jc w:val="right"/>
              <w:outlineLvl w:val="2"/>
              <w:rPr>
                <w:rFonts w:eastAsia="Times New Roman"/>
                <w:sz w:val="20"/>
                <w:szCs w:val="20"/>
                <w:lang w:eastAsia="ru-RU"/>
              </w:rPr>
            </w:pPr>
            <w:bookmarkStart w:id="1486" w:name="_Toc465859747"/>
            <w:r w:rsidRPr="009B12AC">
              <w:rPr>
                <w:rFonts w:eastAsia="Times New Roman"/>
                <w:sz w:val="20"/>
                <w:szCs w:val="20"/>
                <w:lang w:eastAsia="ru-RU"/>
              </w:rPr>
              <w:t>0,000</w:t>
            </w:r>
            <w:bookmarkEnd w:id="1486"/>
          </w:p>
        </w:tc>
        <w:tc>
          <w:tcPr>
            <w:tcW w:w="1216" w:type="dxa"/>
            <w:shd w:val="clear" w:color="auto" w:fill="auto"/>
            <w:hideMark/>
          </w:tcPr>
          <w:p w14:paraId="7E88E90A" w14:textId="77777777" w:rsidR="004C0980" w:rsidRPr="009B12AC" w:rsidRDefault="004C0980" w:rsidP="004C0980">
            <w:pPr>
              <w:spacing w:after="0" w:line="240" w:lineRule="auto"/>
              <w:jc w:val="right"/>
              <w:outlineLvl w:val="2"/>
              <w:rPr>
                <w:rFonts w:eastAsia="Times New Roman"/>
                <w:sz w:val="20"/>
                <w:szCs w:val="20"/>
                <w:lang w:eastAsia="ru-RU"/>
              </w:rPr>
            </w:pPr>
            <w:bookmarkStart w:id="1487" w:name="_Toc465859748"/>
            <w:r w:rsidRPr="009B12AC">
              <w:rPr>
                <w:rFonts w:eastAsia="Times New Roman"/>
                <w:sz w:val="20"/>
                <w:szCs w:val="20"/>
                <w:lang w:eastAsia="ru-RU"/>
              </w:rPr>
              <w:t>0,000</w:t>
            </w:r>
            <w:bookmarkEnd w:id="1487"/>
          </w:p>
        </w:tc>
        <w:tc>
          <w:tcPr>
            <w:tcW w:w="1216" w:type="dxa"/>
            <w:shd w:val="clear" w:color="auto" w:fill="auto"/>
            <w:hideMark/>
          </w:tcPr>
          <w:p w14:paraId="65611D6A" w14:textId="77777777" w:rsidR="004C0980" w:rsidRPr="009B12AC" w:rsidRDefault="004C0980" w:rsidP="004C0980">
            <w:pPr>
              <w:spacing w:after="0" w:line="240" w:lineRule="auto"/>
              <w:jc w:val="right"/>
              <w:outlineLvl w:val="2"/>
              <w:rPr>
                <w:rFonts w:eastAsia="Times New Roman"/>
                <w:sz w:val="20"/>
                <w:szCs w:val="20"/>
                <w:lang w:eastAsia="ru-RU"/>
              </w:rPr>
            </w:pPr>
            <w:bookmarkStart w:id="1488" w:name="_Toc465859749"/>
            <w:r w:rsidRPr="009B12AC">
              <w:rPr>
                <w:rFonts w:eastAsia="Times New Roman"/>
                <w:sz w:val="20"/>
                <w:szCs w:val="20"/>
                <w:lang w:eastAsia="ru-RU"/>
              </w:rPr>
              <w:t>0,000</w:t>
            </w:r>
            <w:bookmarkEnd w:id="1488"/>
          </w:p>
        </w:tc>
        <w:tc>
          <w:tcPr>
            <w:tcW w:w="1216" w:type="dxa"/>
            <w:shd w:val="clear" w:color="auto" w:fill="auto"/>
            <w:hideMark/>
          </w:tcPr>
          <w:p w14:paraId="59B26437" w14:textId="77777777" w:rsidR="004C0980" w:rsidRPr="009B12AC" w:rsidRDefault="004C0980" w:rsidP="004C0980">
            <w:pPr>
              <w:spacing w:after="0" w:line="240" w:lineRule="auto"/>
              <w:jc w:val="right"/>
              <w:outlineLvl w:val="2"/>
              <w:rPr>
                <w:rFonts w:eastAsia="Times New Roman"/>
                <w:sz w:val="20"/>
                <w:szCs w:val="20"/>
                <w:lang w:eastAsia="ru-RU"/>
              </w:rPr>
            </w:pPr>
            <w:bookmarkStart w:id="1489" w:name="_Toc465859750"/>
            <w:r w:rsidRPr="009B12AC">
              <w:rPr>
                <w:rFonts w:eastAsia="Times New Roman"/>
                <w:sz w:val="20"/>
                <w:szCs w:val="20"/>
                <w:lang w:eastAsia="ru-RU"/>
              </w:rPr>
              <w:t>0,000</w:t>
            </w:r>
            <w:bookmarkEnd w:id="1489"/>
          </w:p>
        </w:tc>
        <w:tc>
          <w:tcPr>
            <w:tcW w:w="1216" w:type="dxa"/>
            <w:shd w:val="clear" w:color="auto" w:fill="auto"/>
            <w:hideMark/>
          </w:tcPr>
          <w:p w14:paraId="2BBB83B9" w14:textId="77777777" w:rsidR="004C0980" w:rsidRPr="009B12AC" w:rsidRDefault="004C0980" w:rsidP="004C0980">
            <w:pPr>
              <w:spacing w:after="0" w:line="240" w:lineRule="auto"/>
              <w:jc w:val="right"/>
              <w:outlineLvl w:val="2"/>
              <w:rPr>
                <w:rFonts w:eastAsia="Times New Roman"/>
                <w:sz w:val="20"/>
                <w:szCs w:val="20"/>
                <w:lang w:eastAsia="ru-RU"/>
              </w:rPr>
            </w:pPr>
            <w:bookmarkStart w:id="1490" w:name="_Toc465859751"/>
            <w:r w:rsidRPr="009B12AC">
              <w:rPr>
                <w:rFonts w:eastAsia="Times New Roman"/>
                <w:sz w:val="20"/>
                <w:szCs w:val="20"/>
                <w:lang w:eastAsia="ru-RU"/>
              </w:rPr>
              <w:t>0,000</w:t>
            </w:r>
            <w:bookmarkEnd w:id="1490"/>
          </w:p>
        </w:tc>
      </w:tr>
      <w:tr w:rsidR="004C0980" w:rsidRPr="009B12AC" w14:paraId="5AF5419F" w14:textId="77777777" w:rsidTr="00FD546D">
        <w:trPr>
          <w:cantSplit/>
          <w:trHeight w:val="315"/>
        </w:trPr>
        <w:tc>
          <w:tcPr>
            <w:tcW w:w="851" w:type="dxa"/>
            <w:vMerge/>
            <w:shd w:val="clear" w:color="auto" w:fill="auto"/>
            <w:vAlign w:val="center"/>
            <w:hideMark/>
          </w:tcPr>
          <w:p w14:paraId="000231E2"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6F405762"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126531DB"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4F366B82"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75C748F8"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79473DC3" w14:textId="77777777" w:rsidR="004C0980" w:rsidRPr="009B12AC" w:rsidRDefault="004C0980" w:rsidP="004C0980">
            <w:pPr>
              <w:spacing w:after="0" w:line="240" w:lineRule="auto"/>
              <w:outlineLvl w:val="2"/>
              <w:rPr>
                <w:rFonts w:eastAsia="Times New Roman"/>
                <w:sz w:val="20"/>
                <w:szCs w:val="20"/>
                <w:lang w:eastAsia="ru-RU"/>
              </w:rPr>
            </w:pPr>
            <w:bookmarkStart w:id="1491" w:name="_Toc465859752"/>
            <w:r w:rsidRPr="009B12AC">
              <w:rPr>
                <w:rFonts w:eastAsia="Times New Roman"/>
                <w:sz w:val="20"/>
                <w:szCs w:val="20"/>
                <w:lang w:eastAsia="ru-RU"/>
              </w:rPr>
              <w:t>внебюджетные источники</w:t>
            </w:r>
            <w:bookmarkEnd w:id="1491"/>
          </w:p>
        </w:tc>
        <w:tc>
          <w:tcPr>
            <w:tcW w:w="1355" w:type="dxa"/>
            <w:shd w:val="clear" w:color="auto" w:fill="auto"/>
            <w:hideMark/>
          </w:tcPr>
          <w:p w14:paraId="3D1962CB" w14:textId="77777777" w:rsidR="004C0980" w:rsidRPr="009B12AC" w:rsidRDefault="004C0980" w:rsidP="004C0980">
            <w:pPr>
              <w:spacing w:after="0" w:line="240" w:lineRule="auto"/>
              <w:jc w:val="right"/>
              <w:outlineLvl w:val="2"/>
              <w:rPr>
                <w:rFonts w:eastAsia="Times New Roman"/>
                <w:sz w:val="20"/>
                <w:szCs w:val="20"/>
                <w:lang w:eastAsia="ru-RU"/>
              </w:rPr>
            </w:pPr>
            <w:bookmarkStart w:id="1492" w:name="_Toc465859753"/>
            <w:r w:rsidRPr="009B12AC">
              <w:rPr>
                <w:rFonts w:eastAsia="Times New Roman"/>
                <w:sz w:val="20"/>
                <w:szCs w:val="20"/>
                <w:lang w:eastAsia="ru-RU"/>
              </w:rPr>
              <w:t>0,000</w:t>
            </w:r>
            <w:bookmarkEnd w:id="1492"/>
          </w:p>
        </w:tc>
        <w:tc>
          <w:tcPr>
            <w:tcW w:w="1216" w:type="dxa"/>
            <w:shd w:val="clear" w:color="auto" w:fill="auto"/>
            <w:hideMark/>
          </w:tcPr>
          <w:p w14:paraId="11EFD074" w14:textId="77777777" w:rsidR="004C0980" w:rsidRPr="009B12AC" w:rsidRDefault="004C0980" w:rsidP="004C0980">
            <w:pPr>
              <w:spacing w:after="0" w:line="240" w:lineRule="auto"/>
              <w:jc w:val="right"/>
              <w:outlineLvl w:val="2"/>
              <w:rPr>
                <w:rFonts w:eastAsia="Times New Roman"/>
                <w:sz w:val="20"/>
                <w:szCs w:val="20"/>
                <w:lang w:eastAsia="ru-RU"/>
              </w:rPr>
            </w:pPr>
            <w:bookmarkStart w:id="1493" w:name="_Toc465859754"/>
            <w:r w:rsidRPr="009B12AC">
              <w:rPr>
                <w:rFonts w:eastAsia="Times New Roman"/>
                <w:sz w:val="20"/>
                <w:szCs w:val="20"/>
                <w:lang w:eastAsia="ru-RU"/>
              </w:rPr>
              <w:t>0,000</w:t>
            </w:r>
            <w:bookmarkEnd w:id="1493"/>
          </w:p>
        </w:tc>
        <w:tc>
          <w:tcPr>
            <w:tcW w:w="1216" w:type="dxa"/>
            <w:shd w:val="clear" w:color="auto" w:fill="auto"/>
            <w:hideMark/>
          </w:tcPr>
          <w:p w14:paraId="381CA94A" w14:textId="77777777" w:rsidR="004C0980" w:rsidRPr="009B12AC" w:rsidRDefault="004C0980" w:rsidP="004C0980">
            <w:pPr>
              <w:spacing w:after="0" w:line="240" w:lineRule="auto"/>
              <w:jc w:val="right"/>
              <w:outlineLvl w:val="2"/>
              <w:rPr>
                <w:rFonts w:eastAsia="Times New Roman"/>
                <w:sz w:val="20"/>
                <w:szCs w:val="20"/>
                <w:lang w:eastAsia="ru-RU"/>
              </w:rPr>
            </w:pPr>
            <w:bookmarkStart w:id="1494" w:name="_Toc465859755"/>
            <w:r w:rsidRPr="009B12AC">
              <w:rPr>
                <w:rFonts w:eastAsia="Times New Roman"/>
                <w:sz w:val="20"/>
                <w:szCs w:val="20"/>
                <w:lang w:eastAsia="ru-RU"/>
              </w:rPr>
              <w:t>0,000</w:t>
            </w:r>
            <w:bookmarkEnd w:id="1494"/>
          </w:p>
        </w:tc>
        <w:tc>
          <w:tcPr>
            <w:tcW w:w="1216" w:type="dxa"/>
            <w:shd w:val="clear" w:color="auto" w:fill="auto"/>
            <w:hideMark/>
          </w:tcPr>
          <w:p w14:paraId="3E9749BC" w14:textId="77777777" w:rsidR="004C0980" w:rsidRPr="009B12AC" w:rsidRDefault="004C0980" w:rsidP="004C0980">
            <w:pPr>
              <w:spacing w:after="0" w:line="240" w:lineRule="auto"/>
              <w:jc w:val="right"/>
              <w:outlineLvl w:val="2"/>
              <w:rPr>
                <w:rFonts w:eastAsia="Times New Roman"/>
                <w:sz w:val="20"/>
                <w:szCs w:val="20"/>
                <w:lang w:eastAsia="ru-RU"/>
              </w:rPr>
            </w:pPr>
            <w:bookmarkStart w:id="1495" w:name="_Toc465859756"/>
            <w:r w:rsidRPr="009B12AC">
              <w:rPr>
                <w:rFonts w:eastAsia="Times New Roman"/>
                <w:sz w:val="20"/>
                <w:szCs w:val="20"/>
                <w:lang w:eastAsia="ru-RU"/>
              </w:rPr>
              <w:t>0,000</w:t>
            </w:r>
            <w:bookmarkEnd w:id="1495"/>
          </w:p>
        </w:tc>
        <w:tc>
          <w:tcPr>
            <w:tcW w:w="1216" w:type="dxa"/>
            <w:shd w:val="clear" w:color="auto" w:fill="auto"/>
            <w:hideMark/>
          </w:tcPr>
          <w:p w14:paraId="4CF48092" w14:textId="77777777" w:rsidR="004C0980" w:rsidRPr="009B12AC" w:rsidRDefault="004C0980" w:rsidP="004C0980">
            <w:pPr>
              <w:spacing w:after="0" w:line="240" w:lineRule="auto"/>
              <w:jc w:val="right"/>
              <w:outlineLvl w:val="2"/>
              <w:rPr>
                <w:rFonts w:eastAsia="Times New Roman"/>
                <w:sz w:val="20"/>
                <w:szCs w:val="20"/>
                <w:lang w:eastAsia="ru-RU"/>
              </w:rPr>
            </w:pPr>
            <w:bookmarkStart w:id="1496" w:name="_Toc465859757"/>
            <w:r w:rsidRPr="009B12AC">
              <w:rPr>
                <w:rFonts w:eastAsia="Times New Roman"/>
                <w:sz w:val="20"/>
                <w:szCs w:val="20"/>
                <w:lang w:eastAsia="ru-RU"/>
              </w:rPr>
              <w:t>0,000</w:t>
            </w:r>
            <w:bookmarkEnd w:id="1496"/>
          </w:p>
        </w:tc>
      </w:tr>
      <w:tr w:rsidR="004C0980" w:rsidRPr="009B12AC" w14:paraId="3FB118CB" w14:textId="77777777" w:rsidTr="00FD546D">
        <w:trPr>
          <w:cantSplit/>
          <w:trHeight w:val="315"/>
        </w:trPr>
        <w:tc>
          <w:tcPr>
            <w:tcW w:w="851" w:type="dxa"/>
            <w:vMerge w:val="restart"/>
            <w:shd w:val="clear" w:color="auto" w:fill="auto"/>
            <w:hideMark/>
          </w:tcPr>
          <w:p w14:paraId="0DE34FC6" w14:textId="77777777" w:rsidR="004C0980" w:rsidRPr="009B12AC" w:rsidRDefault="004C0980" w:rsidP="004C0980">
            <w:pPr>
              <w:spacing w:after="0" w:line="240" w:lineRule="auto"/>
              <w:jc w:val="center"/>
              <w:outlineLvl w:val="1"/>
              <w:rPr>
                <w:rFonts w:eastAsia="Times New Roman"/>
                <w:sz w:val="20"/>
                <w:szCs w:val="20"/>
                <w:lang w:eastAsia="ru-RU"/>
              </w:rPr>
            </w:pPr>
            <w:bookmarkStart w:id="1497" w:name="_Toc465859758"/>
            <w:r w:rsidRPr="009B12AC">
              <w:rPr>
                <w:rFonts w:eastAsia="Times New Roman"/>
                <w:sz w:val="20"/>
                <w:szCs w:val="20"/>
                <w:lang w:eastAsia="ru-RU"/>
              </w:rPr>
              <w:t>1.2.5</w:t>
            </w:r>
            <w:bookmarkEnd w:id="1497"/>
          </w:p>
        </w:tc>
        <w:tc>
          <w:tcPr>
            <w:tcW w:w="3180" w:type="dxa"/>
            <w:vMerge w:val="restart"/>
            <w:shd w:val="clear" w:color="auto" w:fill="auto"/>
            <w:hideMark/>
          </w:tcPr>
          <w:p w14:paraId="64781EB1" w14:textId="77777777" w:rsidR="004C0980" w:rsidRPr="00943228" w:rsidRDefault="004C0980" w:rsidP="004C0980">
            <w:pPr>
              <w:spacing w:after="0" w:line="240" w:lineRule="auto"/>
              <w:outlineLvl w:val="1"/>
              <w:rPr>
                <w:rFonts w:eastAsia="Times New Roman"/>
                <w:sz w:val="20"/>
                <w:szCs w:val="20"/>
                <w:lang w:eastAsia="ru-RU"/>
              </w:rPr>
            </w:pPr>
            <w:bookmarkStart w:id="1498" w:name="_Toc465859759"/>
            <w:r w:rsidRPr="00943228">
              <w:rPr>
                <w:rFonts w:eastAsia="Times New Roman"/>
                <w:sz w:val="20"/>
                <w:szCs w:val="20"/>
                <w:lang w:eastAsia="ru-RU"/>
              </w:rPr>
              <w:t>Обеспечение взаимосвязи оплаты труда с достижением конкретных показателей качества оказываемых муниципальных услуг (выполняемых работ)</w:t>
            </w:r>
            <w:bookmarkEnd w:id="1498"/>
          </w:p>
        </w:tc>
        <w:tc>
          <w:tcPr>
            <w:tcW w:w="1647" w:type="dxa"/>
            <w:vMerge w:val="restart"/>
            <w:shd w:val="clear" w:color="auto" w:fill="auto"/>
            <w:hideMark/>
          </w:tcPr>
          <w:p w14:paraId="6F3E5C3E" w14:textId="77777777" w:rsidR="004C0980" w:rsidRPr="00943228" w:rsidRDefault="004C0980" w:rsidP="004C0980">
            <w:pPr>
              <w:spacing w:after="0" w:line="240" w:lineRule="auto"/>
              <w:outlineLvl w:val="1"/>
              <w:rPr>
                <w:rFonts w:eastAsia="Times New Roman"/>
                <w:sz w:val="20"/>
                <w:szCs w:val="20"/>
                <w:lang w:eastAsia="ru-RU"/>
              </w:rPr>
            </w:pPr>
            <w:r w:rsidRPr="00943228">
              <w:rPr>
                <w:rFonts w:eastAsia="Times New Roman"/>
                <w:sz w:val="20"/>
                <w:szCs w:val="20"/>
                <w:lang w:eastAsia="ru-RU"/>
              </w:rPr>
              <w:t> </w:t>
            </w:r>
          </w:p>
        </w:tc>
        <w:tc>
          <w:tcPr>
            <w:tcW w:w="801" w:type="dxa"/>
            <w:vMerge w:val="restart"/>
            <w:shd w:val="clear" w:color="auto" w:fill="auto"/>
            <w:hideMark/>
          </w:tcPr>
          <w:p w14:paraId="46659E99"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438238F6"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vMerge w:val="restart"/>
            <w:shd w:val="clear" w:color="auto" w:fill="auto"/>
            <w:hideMark/>
          </w:tcPr>
          <w:p w14:paraId="75D005FD" w14:textId="77777777" w:rsidR="004C0980" w:rsidRPr="009B12AC" w:rsidRDefault="004C0980" w:rsidP="004C0980">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355" w:type="dxa"/>
            <w:vMerge w:val="restart"/>
            <w:shd w:val="clear" w:color="auto" w:fill="auto"/>
            <w:hideMark/>
          </w:tcPr>
          <w:p w14:paraId="4882A5D5" w14:textId="77777777" w:rsidR="004C0980" w:rsidRPr="009B12AC" w:rsidRDefault="004C0980" w:rsidP="004C0980">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5720BE02" w14:textId="77777777" w:rsidR="004C0980" w:rsidRPr="009B12AC" w:rsidRDefault="004C0980" w:rsidP="004C0980">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1E264691" w14:textId="77777777" w:rsidR="004C0980" w:rsidRPr="009B12AC" w:rsidRDefault="004C0980" w:rsidP="004C0980">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3D6DFB79" w14:textId="77777777" w:rsidR="004C0980" w:rsidRPr="009B12AC" w:rsidRDefault="004C0980" w:rsidP="004C0980">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3F551FC8" w14:textId="77777777" w:rsidR="004C0980" w:rsidRPr="009B12AC" w:rsidRDefault="004C0980" w:rsidP="004C0980">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r>
      <w:tr w:rsidR="004C0980" w:rsidRPr="009B12AC" w14:paraId="51F3EAF6" w14:textId="77777777" w:rsidTr="00FD546D">
        <w:trPr>
          <w:cantSplit/>
          <w:trHeight w:val="315"/>
        </w:trPr>
        <w:tc>
          <w:tcPr>
            <w:tcW w:w="851" w:type="dxa"/>
            <w:vMerge/>
            <w:shd w:val="clear" w:color="auto" w:fill="auto"/>
            <w:vAlign w:val="center"/>
            <w:hideMark/>
          </w:tcPr>
          <w:p w14:paraId="0810F51F"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0D9863C8" w14:textId="77777777" w:rsidR="004C0980" w:rsidRPr="00943228" w:rsidRDefault="004C0980" w:rsidP="004C0980">
            <w:pPr>
              <w:spacing w:after="0" w:line="240" w:lineRule="auto"/>
              <w:rPr>
                <w:rFonts w:eastAsia="Times New Roman"/>
                <w:sz w:val="20"/>
                <w:szCs w:val="20"/>
                <w:lang w:eastAsia="ru-RU"/>
              </w:rPr>
            </w:pPr>
          </w:p>
        </w:tc>
        <w:tc>
          <w:tcPr>
            <w:tcW w:w="1647" w:type="dxa"/>
            <w:vMerge/>
            <w:shd w:val="clear" w:color="auto" w:fill="auto"/>
            <w:hideMark/>
          </w:tcPr>
          <w:p w14:paraId="2A38A801"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5A91F89E"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2CFB9F77" w14:textId="77777777" w:rsidR="004C0980" w:rsidRPr="009B12AC" w:rsidRDefault="004C0980" w:rsidP="004C0980">
            <w:pPr>
              <w:spacing w:after="0" w:line="240" w:lineRule="auto"/>
              <w:rPr>
                <w:rFonts w:eastAsia="Times New Roman"/>
                <w:sz w:val="20"/>
                <w:szCs w:val="20"/>
                <w:lang w:eastAsia="ru-RU"/>
              </w:rPr>
            </w:pPr>
          </w:p>
        </w:tc>
        <w:tc>
          <w:tcPr>
            <w:tcW w:w="1764" w:type="dxa"/>
            <w:vMerge/>
            <w:shd w:val="clear" w:color="auto" w:fill="auto"/>
            <w:hideMark/>
          </w:tcPr>
          <w:p w14:paraId="4C215872" w14:textId="77777777" w:rsidR="004C0980" w:rsidRPr="009B12AC" w:rsidRDefault="004C0980" w:rsidP="004C0980">
            <w:pPr>
              <w:spacing w:after="0" w:line="240" w:lineRule="auto"/>
              <w:rPr>
                <w:rFonts w:eastAsia="Times New Roman"/>
                <w:sz w:val="20"/>
                <w:szCs w:val="20"/>
                <w:lang w:eastAsia="ru-RU"/>
              </w:rPr>
            </w:pPr>
          </w:p>
        </w:tc>
        <w:tc>
          <w:tcPr>
            <w:tcW w:w="1355" w:type="dxa"/>
            <w:vMerge/>
            <w:shd w:val="clear" w:color="auto" w:fill="auto"/>
            <w:vAlign w:val="center"/>
            <w:hideMark/>
          </w:tcPr>
          <w:p w14:paraId="364ADA71"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70AAF066"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68D5609A"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5CE7F558"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49BC2568" w14:textId="77777777" w:rsidR="004C0980" w:rsidRPr="009B12AC" w:rsidRDefault="004C0980" w:rsidP="004C0980">
            <w:pPr>
              <w:spacing w:after="0" w:line="240" w:lineRule="auto"/>
              <w:rPr>
                <w:rFonts w:eastAsia="Times New Roman"/>
                <w:sz w:val="20"/>
                <w:szCs w:val="20"/>
                <w:lang w:eastAsia="ru-RU"/>
              </w:rPr>
            </w:pPr>
          </w:p>
        </w:tc>
      </w:tr>
      <w:tr w:rsidR="004C0980" w:rsidRPr="009B12AC" w14:paraId="697EA437" w14:textId="77777777" w:rsidTr="00FD546D">
        <w:trPr>
          <w:cantSplit/>
          <w:trHeight w:val="315"/>
        </w:trPr>
        <w:tc>
          <w:tcPr>
            <w:tcW w:w="851" w:type="dxa"/>
            <w:vMerge/>
            <w:shd w:val="clear" w:color="auto" w:fill="auto"/>
            <w:vAlign w:val="center"/>
            <w:hideMark/>
          </w:tcPr>
          <w:p w14:paraId="1589B397"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5EBB61A0" w14:textId="77777777" w:rsidR="004C0980" w:rsidRPr="00943228" w:rsidRDefault="004C0980" w:rsidP="004C0980">
            <w:pPr>
              <w:spacing w:after="0" w:line="240" w:lineRule="auto"/>
              <w:rPr>
                <w:rFonts w:eastAsia="Times New Roman"/>
                <w:sz w:val="20"/>
                <w:szCs w:val="20"/>
                <w:lang w:eastAsia="ru-RU"/>
              </w:rPr>
            </w:pPr>
          </w:p>
        </w:tc>
        <w:tc>
          <w:tcPr>
            <w:tcW w:w="1647" w:type="dxa"/>
            <w:vMerge/>
            <w:shd w:val="clear" w:color="auto" w:fill="auto"/>
            <w:hideMark/>
          </w:tcPr>
          <w:p w14:paraId="559D12B0"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05E2C26F"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6749BD4A" w14:textId="77777777" w:rsidR="004C0980" w:rsidRPr="009B12AC" w:rsidRDefault="004C0980" w:rsidP="004C0980">
            <w:pPr>
              <w:spacing w:after="0" w:line="240" w:lineRule="auto"/>
              <w:rPr>
                <w:rFonts w:eastAsia="Times New Roman"/>
                <w:sz w:val="20"/>
                <w:szCs w:val="20"/>
                <w:lang w:eastAsia="ru-RU"/>
              </w:rPr>
            </w:pPr>
          </w:p>
        </w:tc>
        <w:tc>
          <w:tcPr>
            <w:tcW w:w="1764" w:type="dxa"/>
            <w:vMerge/>
            <w:shd w:val="clear" w:color="auto" w:fill="auto"/>
            <w:hideMark/>
          </w:tcPr>
          <w:p w14:paraId="12EFBD17" w14:textId="77777777" w:rsidR="004C0980" w:rsidRPr="009B12AC" w:rsidRDefault="004C0980" w:rsidP="004C0980">
            <w:pPr>
              <w:spacing w:after="0" w:line="240" w:lineRule="auto"/>
              <w:rPr>
                <w:rFonts w:eastAsia="Times New Roman"/>
                <w:sz w:val="20"/>
                <w:szCs w:val="20"/>
                <w:lang w:eastAsia="ru-RU"/>
              </w:rPr>
            </w:pPr>
          </w:p>
        </w:tc>
        <w:tc>
          <w:tcPr>
            <w:tcW w:w="1355" w:type="dxa"/>
            <w:vMerge/>
            <w:shd w:val="clear" w:color="auto" w:fill="auto"/>
            <w:vAlign w:val="center"/>
            <w:hideMark/>
          </w:tcPr>
          <w:p w14:paraId="1235E2D7"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384C1086"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5922A3EB"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20F753E7"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4B5A7D1D" w14:textId="77777777" w:rsidR="004C0980" w:rsidRPr="009B12AC" w:rsidRDefault="004C0980" w:rsidP="004C0980">
            <w:pPr>
              <w:spacing w:after="0" w:line="240" w:lineRule="auto"/>
              <w:rPr>
                <w:rFonts w:eastAsia="Times New Roman"/>
                <w:sz w:val="20"/>
                <w:szCs w:val="20"/>
                <w:lang w:eastAsia="ru-RU"/>
              </w:rPr>
            </w:pPr>
          </w:p>
        </w:tc>
      </w:tr>
      <w:tr w:rsidR="004C0980" w:rsidRPr="009B12AC" w14:paraId="5F51236C" w14:textId="77777777" w:rsidTr="00FD546D">
        <w:trPr>
          <w:cantSplit/>
          <w:trHeight w:val="315"/>
        </w:trPr>
        <w:tc>
          <w:tcPr>
            <w:tcW w:w="851" w:type="dxa"/>
            <w:vMerge/>
            <w:shd w:val="clear" w:color="auto" w:fill="auto"/>
            <w:vAlign w:val="center"/>
            <w:hideMark/>
          </w:tcPr>
          <w:p w14:paraId="3A6EB449"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44073A59" w14:textId="77777777" w:rsidR="004C0980" w:rsidRPr="00943228" w:rsidRDefault="004C0980" w:rsidP="004C0980">
            <w:pPr>
              <w:spacing w:after="0" w:line="240" w:lineRule="auto"/>
              <w:rPr>
                <w:rFonts w:eastAsia="Times New Roman"/>
                <w:sz w:val="20"/>
                <w:szCs w:val="20"/>
                <w:lang w:eastAsia="ru-RU"/>
              </w:rPr>
            </w:pPr>
          </w:p>
        </w:tc>
        <w:tc>
          <w:tcPr>
            <w:tcW w:w="1647" w:type="dxa"/>
            <w:vMerge/>
            <w:shd w:val="clear" w:color="auto" w:fill="auto"/>
            <w:hideMark/>
          </w:tcPr>
          <w:p w14:paraId="64563C66"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5B580D9D"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5C0F23D7" w14:textId="77777777" w:rsidR="004C0980" w:rsidRPr="009B12AC" w:rsidRDefault="004C0980" w:rsidP="004C0980">
            <w:pPr>
              <w:spacing w:after="0" w:line="240" w:lineRule="auto"/>
              <w:rPr>
                <w:rFonts w:eastAsia="Times New Roman"/>
                <w:sz w:val="20"/>
                <w:szCs w:val="20"/>
                <w:lang w:eastAsia="ru-RU"/>
              </w:rPr>
            </w:pPr>
          </w:p>
        </w:tc>
        <w:tc>
          <w:tcPr>
            <w:tcW w:w="1764" w:type="dxa"/>
            <w:vMerge/>
            <w:shd w:val="clear" w:color="auto" w:fill="auto"/>
            <w:hideMark/>
          </w:tcPr>
          <w:p w14:paraId="4BDEC6D9" w14:textId="77777777" w:rsidR="004C0980" w:rsidRPr="009B12AC" w:rsidRDefault="004C0980" w:rsidP="004C0980">
            <w:pPr>
              <w:spacing w:after="0" w:line="240" w:lineRule="auto"/>
              <w:rPr>
                <w:rFonts w:eastAsia="Times New Roman"/>
                <w:sz w:val="20"/>
                <w:szCs w:val="20"/>
                <w:lang w:eastAsia="ru-RU"/>
              </w:rPr>
            </w:pPr>
          </w:p>
        </w:tc>
        <w:tc>
          <w:tcPr>
            <w:tcW w:w="1355" w:type="dxa"/>
            <w:vMerge/>
            <w:shd w:val="clear" w:color="auto" w:fill="auto"/>
            <w:vAlign w:val="center"/>
            <w:hideMark/>
          </w:tcPr>
          <w:p w14:paraId="3C7F4135"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78F567F1"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79A172A5"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41B82BF0"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517A63BD" w14:textId="77777777" w:rsidR="004C0980" w:rsidRPr="009B12AC" w:rsidRDefault="004C0980" w:rsidP="004C0980">
            <w:pPr>
              <w:spacing w:after="0" w:line="240" w:lineRule="auto"/>
              <w:rPr>
                <w:rFonts w:eastAsia="Times New Roman"/>
                <w:sz w:val="20"/>
                <w:szCs w:val="20"/>
                <w:lang w:eastAsia="ru-RU"/>
              </w:rPr>
            </w:pPr>
          </w:p>
        </w:tc>
      </w:tr>
      <w:tr w:rsidR="004C0980" w:rsidRPr="009B12AC" w14:paraId="2842C774" w14:textId="77777777" w:rsidTr="00FD546D">
        <w:trPr>
          <w:cantSplit/>
          <w:trHeight w:val="315"/>
        </w:trPr>
        <w:tc>
          <w:tcPr>
            <w:tcW w:w="851" w:type="dxa"/>
            <w:vMerge/>
            <w:shd w:val="clear" w:color="auto" w:fill="auto"/>
            <w:vAlign w:val="center"/>
            <w:hideMark/>
          </w:tcPr>
          <w:p w14:paraId="46C8D74D"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21F8827C" w14:textId="77777777" w:rsidR="004C0980" w:rsidRPr="00943228" w:rsidRDefault="004C0980" w:rsidP="004C0980">
            <w:pPr>
              <w:spacing w:after="0" w:line="240" w:lineRule="auto"/>
              <w:rPr>
                <w:rFonts w:eastAsia="Times New Roman"/>
                <w:sz w:val="20"/>
                <w:szCs w:val="20"/>
                <w:lang w:eastAsia="ru-RU"/>
              </w:rPr>
            </w:pPr>
          </w:p>
        </w:tc>
        <w:tc>
          <w:tcPr>
            <w:tcW w:w="1647" w:type="dxa"/>
            <w:vMerge/>
            <w:shd w:val="clear" w:color="auto" w:fill="auto"/>
            <w:hideMark/>
          </w:tcPr>
          <w:p w14:paraId="55B29CE5"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4039F2D4"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0A258F9A" w14:textId="77777777" w:rsidR="004C0980" w:rsidRPr="009B12AC" w:rsidRDefault="004C0980" w:rsidP="004C0980">
            <w:pPr>
              <w:spacing w:after="0" w:line="240" w:lineRule="auto"/>
              <w:rPr>
                <w:rFonts w:eastAsia="Times New Roman"/>
                <w:sz w:val="20"/>
                <w:szCs w:val="20"/>
                <w:lang w:eastAsia="ru-RU"/>
              </w:rPr>
            </w:pPr>
          </w:p>
        </w:tc>
        <w:tc>
          <w:tcPr>
            <w:tcW w:w="1764" w:type="dxa"/>
            <w:vMerge/>
            <w:shd w:val="clear" w:color="auto" w:fill="auto"/>
            <w:hideMark/>
          </w:tcPr>
          <w:p w14:paraId="5E02BF97" w14:textId="77777777" w:rsidR="004C0980" w:rsidRPr="009B12AC" w:rsidRDefault="004C0980" w:rsidP="004C0980">
            <w:pPr>
              <w:spacing w:after="0" w:line="240" w:lineRule="auto"/>
              <w:rPr>
                <w:rFonts w:eastAsia="Times New Roman"/>
                <w:sz w:val="20"/>
                <w:szCs w:val="20"/>
                <w:lang w:eastAsia="ru-RU"/>
              </w:rPr>
            </w:pPr>
          </w:p>
        </w:tc>
        <w:tc>
          <w:tcPr>
            <w:tcW w:w="1355" w:type="dxa"/>
            <w:vMerge/>
            <w:shd w:val="clear" w:color="auto" w:fill="auto"/>
            <w:vAlign w:val="center"/>
            <w:hideMark/>
          </w:tcPr>
          <w:p w14:paraId="2A7CE9FC"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15293221"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6874DDB3"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666A0154" w14:textId="77777777" w:rsidR="004C0980" w:rsidRPr="009B12AC" w:rsidRDefault="004C0980" w:rsidP="004C0980">
            <w:pPr>
              <w:spacing w:after="0" w:line="240" w:lineRule="auto"/>
              <w:rPr>
                <w:rFonts w:eastAsia="Times New Roman"/>
                <w:sz w:val="20"/>
                <w:szCs w:val="20"/>
                <w:lang w:eastAsia="ru-RU"/>
              </w:rPr>
            </w:pPr>
          </w:p>
        </w:tc>
        <w:tc>
          <w:tcPr>
            <w:tcW w:w="1216" w:type="dxa"/>
            <w:vMerge/>
            <w:shd w:val="clear" w:color="auto" w:fill="auto"/>
            <w:vAlign w:val="center"/>
            <w:hideMark/>
          </w:tcPr>
          <w:p w14:paraId="0BC1E389" w14:textId="77777777" w:rsidR="004C0980" w:rsidRPr="009B12AC" w:rsidRDefault="004C0980" w:rsidP="004C0980">
            <w:pPr>
              <w:spacing w:after="0" w:line="240" w:lineRule="auto"/>
              <w:rPr>
                <w:rFonts w:eastAsia="Times New Roman"/>
                <w:sz w:val="20"/>
                <w:szCs w:val="20"/>
                <w:lang w:eastAsia="ru-RU"/>
              </w:rPr>
            </w:pPr>
          </w:p>
        </w:tc>
      </w:tr>
      <w:tr w:rsidR="004C0980" w:rsidRPr="009B12AC" w14:paraId="2FD49F66" w14:textId="77777777" w:rsidTr="00FD546D">
        <w:trPr>
          <w:cantSplit/>
          <w:trHeight w:val="315"/>
        </w:trPr>
        <w:tc>
          <w:tcPr>
            <w:tcW w:w="851" w:type="dxa"/>
            <w:vMerge w:val="restart"/>
            <w:shd w:val="clear" w:color="auto" w:fill="auto"/>
            <w:hideMark/>
          </w:tcPr>
          <w:p w14:paraId="24EA67F6" w14:textId="77777777" w:rsidR="004C0980" w:rsidRPr="009B12AC" w:rsidRDefault="004C0980" w:rsidP="004C0980">
            <w:pPr>
              <w:spacing w:after="0" w:line="240" w:lineRule="auto"/>
              <w:jc w:val="center"/>
              <w:outlineLvl w:val="2"/>
              <w:rPr>
                <w:rFonts w:eastAsia="Times New Roman"/>
                <w:sz w:val="20"/>
                <w:szCs w:val="20"/>
                <w:lang w:eastAsia="ru-RU"/>
              </w:rPr>
            </w:pPr>
            <w:bookmarkStart w:id="1499" w:name="_Toc465859760"/>
            <w:r w:rsidRPr="009B12AC">
              <w:rPr>
                <w:rFonts w:eastAsia="Times New Roman"/>
                <w:sz w:val="20"/>
                <w:szCs w:val="20"/>
                <w:lang w:eastAsia="ru-RU"/>
              </w:rPr>
              <w:t>1.2.5.1</w:t>
            </w:r>
            <w:bookmarkEnd w:id="1499"/>
          </w:p>
        </w:tc>
        <w:tc>
          <w:tcPr>
            <w:tcW w:w="3180" w:type="dxa"/>
            <w:vMerge w:val="restart"/>
            <w:shd w:val="clear" w:color="auto" w:fill="auto"/>
            <w:hideMark/>
          </w:tcPr>
          <w:p w14:paraId="4FA31265" w14:textId="77777777" w:rsidR="004C0980" w:rsidRPr="00943228" w:rsidRDefault="004C0980" w:rsidP="004C0980">
            <w:pPr>
              <w:spacing w:after="0" w:line="240" w:lineRule="auto"/>
              <w:ind w:firstLineChars="100" w:firstLine="200"/>
              <w:outlineLvl w:val="2"/>
              <w:rPr>
                <w:rFonts w:eastAsia="Times New Roman"/>
                <w:i/>
                <w:iCs/>
                <w:sz w:val="20"/>
                <w:szCs w:val="20"/>
                <w:lang w:eastAsia="ru-RU"/>
              </w:rPr>
            </w:pPr>
            <w:bookmarkStart w:id="1500" w:name="_Toc465859761"/>
            <w:r w:rsidRPr="00943228">
              <w:rPr>
                <w:rFonts w:eastAsia="Times New Roman"/>
                <w:i/>
                <w:iCs/>
                <w:sz w:val="20"/>
                <w:szCs w:val="20"/>
                <w:lang w:eastAsia="ru-RU"/>
              </w:rPr>
              <w:t xml:space="preserve">Введение эффективного контракта в педагогических работников муниципальных образовательных учреждений общего и дополнительного образования </w:t>
            </w:r>
            <w:r w:rsidR="008C728F" w:rsidRPr="00943228">
              <w:rPr>
                <w:rFonts w:eastAsia="Times New Roman"/>
                <w:i/>
                <w:iCs/>
                <w:sz w:val="20"/>
                <w:szCs w:val="20"/>
                <w:lang w:eastAsia="ru-RU"/>
              </w:rPr>
              <w:t>городского округа города Аргун</w:t>
            </w:r>
            <w:bookmarkEnd w:id="1500"/>
            <w:r w:rsidR="008F5C96" w:rsidRPr="00943228">
              <w:rPr>
                <w:rFonts w:eastAsia="Times New Roman"/>
                <w:i/>
                <w:iCs/>
                <w:sz w:val="20"/>
                <w:szCs w:val="20"/>
                <w:lang w:eastAsia="ru-RU"/>
              </w:rPr>
              <w:t>а</w:t>
            </w:r>
          </w:p>
        </w:tc>
        <w:tc>
          <w:tcPr>
            <w:tcW w:w="1647" w:type="dxa"/>
            <w:vMerge w:val="restart"/>
            <w:shd w:val="clear" w:color="auto" w:fill="auto"/>
            <w:hideMark/>
          </w:tcPr>
          <w:p w14:paraId="3E059837" w14:textId="77777777" w:rsidR="004C0980" w:rsidRPr="00943228" w:rsidRDefault="008C728F" w:rsidP="004C0980">
            <w:pPr>
              <w:spacing w:after="0" w:line="240" w:lineRule="auto"/>
              <w:outlineLvl w:val="2"/>
              <w:rPr>
                <w:rFonts w:eastAsia="Times New Roman"/>
                <w:sz w:val="20"/>
                <w:szCs w:val="20"/>
                <w:lang w:eastAsia="ru-RU"/>
              </w:rPr>
            </w:pPr>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77AD428E"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4CDF33DA"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29D50C30" w14:textId="77777777" w:rsidR="004C0980" w:rsidRPr="009B12AC" w:rsidRDefault="004C0980" w:rsidP="004C0980">
            <w:pPr>
              <w:spacing w:after="0" w:line="240" w:lineRule="auto"/>
              <w:outlineLvl w:val="2"/>
              <w:rPr>
                <w:rFonts w:eastAsia="Times New Roman"/>
                <w:sz w:val="20"/>
                <w:szCs w:val="20"/>
                <w:lang w:eastAsia="ru-RU"/>
              </w:rPr>
            </w:pPr>
            <w:bookmarkStart w:id="1501" w:name="_Toc465859765"/>
            <w:r w:rsidRPr="009B12AC">
              <w:rPr>
                <w:rFonts w:eastAsia="Times New Roman"/>
                <w:sz w:val="20"/>
                <w:szCs w:val="20"/>
                <w:lang w:eastAsia="ru-RU"/>
              </w:rPr>
              <w:t>всего</w:t>
            </w:r>
            <w:bookmarkEnd w:id="1501"/>
          </w:p>
        </w:tc>
        <w:tc>
          <w:tcPr>
            <w:tcW w:w="1355" w:type="dxa"/>
            <w:shd w:val="clear" w:color="auto" w:fill="auto"/>
            <w:hideMark/>
          </w:tcPr>
          <w:p w14:paraId="6D4146AE" w14:textId="77777777" w:rsidR="004C0980" w:rsidRPr="009B12AC" w:rsidRDefault="004C0980" w:rsidP="004C0980">
            <w:pPr>
              <w:spacing w:after="0" w:line="240" w:lineRule="auto"/>
              <w:jc w:val="right"/>
              <w:outlineLvl w:val="2"/>
              <w:rPr>
                <w:rFonts w:eastAsia="Times New Roman"/>
                <w:sz w:val="20"/>
                <w:szCs w:val="20"/>
                <w:lang w:eastAsia="ru-RU"/>
              </w:rPr>
            </w:pPr>
            <w:bookmarkStart w:id="1502" w:name="_Toc465859766"/>
            <w:r w:rsidRPr="009B12AC">
              <w:rPr>
                <w:rFonts w:eastAsia="Times New Roman"/>
                <w:sz w:val="20"/>
                <w:szCs w:val="20"/>
                <w:lang w:eastAsia="ru-RU"/>
              </w:rPr>
              <w:t>0,000</w:t>
            </w:r>
            <w:bookmarkEnd w:id="1502"/>
          </w:p>
        </w:tc>
        <w:tc>
          <w:tcPr>
            <w:tcW w:w="1216" w:type="dxa"/>
            <w:shd w:val="clear" w:color="auto" w:fill="auto"/>
            <w:hideMark/>
          </w:tcPr>
          <w:p w14:paraId="7C4178B8" w14:textId="77777777" w:rsidR="004C0980" w:rsidRPr="009B12AC" w:rsidRDefault="004C0980" w:rsidP="004C0980">
            <w:pPr>
              <w:spacing w:after="0" w:line="240" w:lineRule="auto"/>
              <w:jc w:val="right"/>
              <w:outlineLvl w:val="2"/>
              <w:rPr>
                <w:rFonts w:eastAsia="Times New Roman"/>
                <w:sz w:val="20"/>
                <w:szCs w:val="20"/>
                <w:lang w:eastAsia="ru-RU"/>
              </w:rPr>
            </w:pPr>
            <w:bookmarkStart w:id="1503" w:name="_Toc465859767"/>
            <w:r w:rsidRPr="009B12AC">
              <w:rPr>
                <w:rFonts w:eastAsia="Times New Roman"/>
                <w:sz w:val="20"/>
                <w:szCs w:val="20"/>
                <w:lang w:eastAsia="ru-RU"/>
              </w:rPr>
              <w:t>0,000</w:t>
            </w:r>
            <w:bookmarkEnd w:id="1503"/>
          </w:p>
        </w:tc>
        <w:tc>
          <w:tcPr>
            <w:tcW w:w="1216" w:type="dxa"/>
            <w:shd w:val="clear" w:color="auto" w:fill="auto"/>
            <w:hideMark/>
          </w:tcPr>
          <w:p w14:paraId="76C12041" w14:textId="77777777" w:rsidR="004C0980" w:rsidRPr="009B12AC" w:rsidRDefault="004C0980" w:rsidP="004C0980">
            <w:pPr>
              <w:spacing w:after="0" w:line="240" w:lineRule="auto"/>
              <w:jc w:val="right"/>
              <w:outlineLvl w:val="2"/>
              <w:rPr>
                <w:rFonts w:eastAsia="Times New Roman"/>
                <w:sz w:val="20"/>
                <w:szCs w:val="20"/>
                <w:lang w:eastAsia="ru-RU"/>
              </w:rPr>
            </w:pPr>
            <w:bookmarkStart w:id="1504" w:name="_Toc465859768"/>
            <w:r w:rsidRPr="009B12AC">
              <w:rPr>
                <w:rFonts w:eastAsia="Times New Roman"/>
                <w:sz w:val="20"/>
                <w:szCs w:val="20"/>
                <w:lang w:eastAsia="ru-RU"/>
              </w:rPr>
              <w:t>0,000</w:t>
            </w:r>
            <w:bookmarkEnd w:id="1504"/>
          </w:p>
        </w:tc>
        <w:tc>
          <w:tcPr>
            <w:tcW w:w="1216" w:type="dxa"/>
            <w:shd w:val="clear" w:color="auto" w:fill="auto"/>
            <w:hideMark/>
          </w:tcPr>
          <w:p w14:paraId="69FF4FBA" w14:textId="77777777" w:rsidR="004C0980" w:rsidRPr="009B12AC" w:rsidRDefault="004C0980" w:rsidP="004C0980">
            <w:pPr>
              <w:spacing w:after="0" w:line="240" w:lineRule="auto"/>
              <w:jc w:val="right"/>
              <w:outlineLvl w:val="2"/>
              <w:rPr>
                <w:rFonts w:eastAsia="Times New Roman"/>
                <w:sz w:val="20"/>
                <w:szCs w:val="20"/>
                <w:lang w:eastAsia="ru-RU"/>
              </w:rPr>
            </w:pPr>
            <w:bookmarkStart w:id="1505" w:name="_Toc465859769"/>
            <w:r w:rsidRPr="009B12AC">
              <w:rPr>
                <w:rFonts w:eastAsia="Times New Roman"/>
                <w:sz w:val="20"/>
                <w:szCs w:val="20"/>
                <w:lang w:eastAsia="ru-RU"/>
              </w:rPr>
              <w:t>0,000</w:t>
            </w:r>
            <w:bookmarkEnd w:id="1505"/>
          </w:p>
        </w:tc>
        <w:tc>
          <w:tcPr>
            <w:tcW w:w="1216" w:type="dxa"/>
            <w:shd w:val="clear" w:color="auto" w:fill="auto"/>
            <w:hideMark/>
          </w:tcPr>
          <w:p w14:paraId="02A284FD" w14:textId="77777777" w:rsidR="004C0980" w:rsidRPr="009B12AC" w:rsidRDefault="004C0980" w:rsidP="004C0980">
            <w:pPr>
              <w:spacing w:after="0" w:line="240" w:lineRule="auto"/>
              <w:jc w:val="right"/>
              <w:outlineLvl w:val="2"/>
              <w:rPr>
                <w:rFonts w:eastAsia="Times New Roman"/>
                <w:sz w:val="20"/>
                <w:szCs w:val="20"/>
                <w:lang w:eastAsia="ru-RU"/>
              </w:rPr>
            </w:pPr>
            <w:bookmarkStart w:id="1506" w:name="_Toc465859770"/>
            <w:r w:rsidRPr="009B12AC">
              <w:rPr>
                <w:rFonts w:eastAsia="Times New Roman"/>
                <w:sz w:val="20"/>
                <w:szCs w:val="20"/>
                <w:lang w:eastAsia="ru-RU"/>
              </w:rPr>
              <w:t>0,000</w:t>
            </w:r>
            <w:bookmarkEnd w:id="1506"/>
          </w:p>
        </w:tc>
      </w:tr>
      <w:tr w:rsidR="00382EE1" w:rsidRPr="009B12AC" w14:paraId="552CF35B" w14:textId="77777777" w:rsidTr="00FD546D">
        <w:trPr>
          <w:cantSplit/>
          <w:trHeight w:val="315"/>
        </w:trPr>
        <w:tc>
          <w:tcPr>
            <w:tcW w:w="851" w:type="dxa"/>
            <w:vMerge/>
            <w:shd w:val="clear" w:color="auto" w:fill="auto"/>
            <w:vAlign w:val="center"/>
            <w:hideMark/>
          </w:tcPr>
          <w:p w14:paraId="0AF3DC75"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485D3B29" w14:textId="77777777" w:rsidR="00382EE1" w:rsidRPr="00943228" w:rsidRDefault="00382EE1" w:rsidP="001C13B8">
            <w:pPr>
              <w:spacing w:after="0" w:line="240" w:lineRule="auto"/>
              <w:rPr>
                <w:rFonts w:eastAsia="Times New Roman"/>
                <w:i/>
                <w:iCs/>
                <w:sz w:val="20"/>
                <w:szCs w:val="20"/>
                <w:lang w:eastAsia="ru-RU"/>
              </w:rPr>
            </w:pPr>
          </w:p>
        </w:tc>
        <w:tc>
          <w:tcPr>
            <w:tcW w:w="1647" w:type="dxa"/>
            <w:vMerge/>
            <w:shd w:val="clear" w:color="auto" w:fill="auto"/>
            <w:hideMark/>
          </w:tcPr>
          <w:p w14:paraId="3BB378C0"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6F2C23F5"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0B6C4F6A"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552F4E14" w14:textId="77777777" w:rsidR="00382EE1" w:rsidRPr="009B12AC" w:rsidRDefault="00382EE1" w:rsidP="001C13B8">
            <w:pPr>
              <w:spacing w:after="0" w:line="240" w:lineRule="auto"/>
              <w:outlineLvl w:val="2"/>
              <w:rPr>
                <w:rFonts w:eastAsia="Times New Roman"/>
                <w:sz w:val="20"/>
                <w:szCs w:val="20"/>
                <w:lang w:eastAsia="ru-RU"/>
              </w:rPr>
            </w:pPr>
            <w:bookmarkStart w:id="1507" w:name="_Toc465859771"/>
            <w:r w:rsidRPr="009B12AC">
              <w:rPr>
                <w:rFonts w:eastAsia="Times New Roman"/>
                <w:sz w:val="20"/>
                <w:szCs w:val="20"/>
                <w:lang w:eastAsia="ru-RU"/>
              </w:rPr>
              <w:t>федеральный бюджет</w:t>
            </w:r>
            <w:bookmarkEnd w:id="1507"/>
          </w:p>
        </w:tc>
        <w:tc>
          <w:tcPr>
            <w:tcW w:w="1355" w:type="dxa"/>
            <w:shd w:val="clear" w:color="auto" w:fill="auto"/>
            <w:hideMark/>
          </w:tcPr>
          <w:p w14:paraId="12D3346D" w14:textId="77777777" w:rsidR="00382EE1" w:rsidRPr="009B12AC" w:rsidRDefault="00382EE1" w:rsidP="001C13B8">
            <w:pPr>
              <w:spacing w:after="0" w:line="240" w:lineRule="auto"/>
              <w:jc w:val="right"/>
              <w:outlineLvl w:val="2"/>
              <w:rPr>
                <w:rFonts w:eastAsia="Times New Roman"/>
                <w:sz w:val="20"/>
                <w:szCs w:val="20"/>
                <w:lang w:eastAsia="ru-RU"/>
              </w:rPr>
            </w:pPr>
            <w:bookmarkStart w:id="1508" w:name="_Toc465859772"/>
            <w:r w:rsidRPr="009B12AC">
              <w:rPr>
                <w:rFonts w:eastAsia="Times New Roman"/>
                <w:sz w:val="20"/>
                <w:szCs w:val="20"/>
                <w:lang w:eastAsia="ru-RU"/>
              </w:rPr>
              <w:t>0,000</w:t>
            </w:r>
            <w:bookmarkEnd w:id="1508"/>
          </w:p>
        </w:tc>
        <w:tc>
          <w:tcPr>
            <w:tcW w:w="1216" w:type="dxa"/>
            <w:shd w:val="clear" w:color="auto" w:fill="auto"/>
            <w:hideMark/>
          </w:tcPr>
          <w:p w14:paraId="4B8F074C" w14:textId="77777777" w:rsidR="00382EE1" w:rsidRPr="009B12AC" w:rsidRDefault="00382EE1" w:rsidP="001C13B8">
            <w:pPr>
              <w:spacing w:after="0" w:line="240" w:lineRule="auto"/>
              <w:jc w:val="right"/>
              <w:outlineLvl w:val="2"/>
              <w:rPr>
                <w:rFonts w:eastAsia="Times New Roman"/>
                <w:sz w:val="20"/>
                <w:szCs w:val="20"/>
                <w:lang w:eastAsia="ru-RU"/>
              </w:rPr>
            </w:pPr>
            <w:bookmarkStart w:id="1509" w:name="_Toc465859773"/>
            <w:r w:rsidRPr="009B12AC">
              <w:rPr>
                <w:rFonts w:eastAsia="Times New Roman"/>
                <w:sz w:val="20"/>
                <w:szCs w:val="20"/>
                <w:lang w:eastAsia="ru-RU"/>
              </w:rPr>
              <w:t>0,000</w:t>
            </w:r>
            <w:bookmarkEnd w:id="1509"/>
          </w:p>
        </w:tc>
        <w:tc>
          <w:tcPr>
            <w:tcW w:w="1216" w:type="dxa"/>
            <w:shd w:val="clear" w:color="auto" w:fill="auto"/>
            <w:hideMark/>
          </w:tcPr>
          <w:p w14:paraId="4917D64F" w14:textId="77777777" w:rsidR="00382EE1" w:rsidRPr="009B12AC" w:rsidRDefault="00382EE1" w:rsidP="001C13B8">
            <w:pPr>
              <w:spacing w:after="0" w:line="240" w:lineRule="auto"/>
              <w:jc w:val="right"/>
              <w:outlineLvl w:val="2"/>
              <w:rPr>
                <w:rFonts w:eastAsia="Times New Roman"/>
                <w:sz w:val="20"/>
                <w:szCs w:val="20"/>
                <w:lang w:eastAsia="ru-RU"/>
              </w:rPr>
            </w:pPr>
            <w:bookmarkStart w:id="1510" w:name="_Toc465859774"/>
            <w:r w:rsidRPr="009B12AC">
              <w:rPr>
                <w:rFonts w:eastAsia="Times New Roman"/>
                <w:sz w:val="20"/>
                <w:szCs w:val="20"/>
                <w:lang w:eastAsia="ru-RU"/>
              </w:rPr>
              <w:t>0,000</w:t>
            </w:r>
            <w:bookmarkEnd w:id="1510"/>
          </w:p>
        </w:tc>
        <w:tc>
          <w:tcPr>
            <w:tcW w:w="1216" w:type="dxa"/>
            <w:shd w:val="clear" w:color="auto" w:fill="auto"/>
            <w:hideMark/>
          </w:tcPr>
          <w:p w14:paraId="32857D86" w14:textId="77777777" w:rsidR="00382EE1" w:rsidRPr="009B12AC" w:rsidRDefault="00382EE1" w:rsidP="001C13B8">
            <w:pPr>
              <w:spacing w:after="0" w:line="240" w:lineRule="auto"/>
              <w:jc w:val="right"/>
              <w:outlineLvl w:val="2"/>
              <w:rPr>
                <w:rFonts w:eastAsia="Times New Roman"/>
                <w:sz w:val="20"/>
                <w:szCs w:val="20"/>
                <w:lang w:eastAsia="ru-RU"/>
              </w:rPr>
            </w:pPr>
            <w:bookmarkStart w:id="1511" w:name="_Toc465859775"/>
            <w:r w:rsidRPr="009B12AC">
              <w:rPr>
                <w:rFonts w:eastAsia="Times New Roman"/>
                <w:sz w:val="20"/>
                <w:szCs w:val="20"/>
                <w:lang w:eastAsia="ru-RU"/>
              </w:rPr>
              <w:t>0,000</w:t>
            </w:r>
            <w:bookmarkEnd w:id="1511"/>
          </w:p>
        </w:tc>
        <w:tc>
          <w:tcPr>
            <w:tcW w:w="1216" w:type="dxa"/>
            <w:shd w:val="clear" w:color="auto" w:fill="auto"/>
            <w:hideMark/>
          </w:tcPr>
          <w:p w14:paraId="462D5BF0" w14:textId="77777777" w:rsidR="00382EE1" w:rsidRPr="009B12AC" w:rsidRDefault="00382EE1" w:rsidP="001C13B8">
            <w:pPr>
              <w:spacing w:after="0" w:line="240" w:lineRule="auto"/>
              <w:jc w:val="right"/>
              <w:outlineLvl w:val="2"/>
              <w:rPr>
                <w:rFonts w:eastAsia="Times New Roman"/>
                <w:sz w:val="20"/>
                <w:szCs w:val="20"/>
                <w:lang w:eastAsia="ru-RU"/>
              </w:rPr>
            </w:pPr>
            <w:bookmarkStart w:id="1512" w:name="_Toc465859776"/>
            <w:r w:rsidRPr="009B12AC">
              <w:rPr>
                <w:rFonts w:eastAsia="Times New Roman"/>
                <w:sz w:val="20"/>
                <w:szCs w:val="20"/>
                <w:lang w:eastAsia="ru-RU"/>
              </w:rPr>
              <w:t>0,000</w:t>
            </w:r>
            <w:bookmarkEnd w:id="1512"/>
          </w:p>
        </w:tc>
      </w:tr>
      <w:tr w:rsidR="00382EE1" w:rsidRPr="009B12AC" w14:paraId="6312DB2F" w14:textId="77777777" w:rsidTr="00FD546D">
        <w:trPr>
          <w:cantSplit/>
          <w:trHeight w:val="315"/>
        </w:trPr>
        <w:tc>
          <w:tcPr>
            <w:tcW w:w="851" w:type="dxa"/>
            <w:vMerge/>
            <w:shd w:val="clear" w:color="auto" w:fill="auto"/>
            <w:vAlign w:val="center"/>
            <w:hideMark/>
          </w:tcPr>
          <w:p w14:paraId="3880DCD9"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42A55529" w14:textId="77777777" w:rsidR="00382EE1" w:rsidRPr="00943228" w:rsidRDefault="00382EE1" w:rsidP="001C13B8">
            <w:pPr>
              <w:spacing w:after="0" w:line="240" w:lineRule="auto"/>
              <w:rPr>
                <w:rFonts w:eastAsia="Times New Roman"/>
                <w:i/>
                <w:iCs/>
                <w:sz w:val="20"/>
                <w:szCs w:val="20"/>
                <w:lang w:eastAsia="ru-RU"/>
              </w:rPr>
            </w:pPr>
          </w:p>
        </w:tc>
        <w:tc>
          <w:tcPr>
            <w:tcW w:w="1647" w:type="dxa"/>
            <w:vMerge/>
            <w:shd w:val="clear" w:color="auto" w:fill="auto"/>
            <w:hideMark/>
          </w:tcPr>
          <w:p w14:paraId="5BC0E80D"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1293129E"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2F3DED59"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75C740C7" w14:textId="77777777" w:rsidR="00382EE1" w:rsidRPr="009B12AC" w:rsidRDefault="00382EE1" w:rsidP="001C13B8">
            <w:pPr>
              <w:spacing w:after="0" w:line="240" w:lineRule="auto"/>
              <w:outlineLvl w:val="2"/>
              <w:rPr>
                <w:rFonts w:eastAsia="Times New Roman"/>
                <w:sz w:val="20"/>
                <w:szCs w:val="20"/>
                <w:lang w:eastAsia="ru-RU"/>
              </w:rPr>
            </w:pPr>
            <w:bookmarkStart w:id="1513" w:name="_Toc465859777"/>
            <w:r w:rsidRPr="009B12AC">
              <w:rPr>
                <w:rFonts w:eastAsia="Times New Roman"/>
                <w:sz w:val="20"/>
                <w:szCs w:val="20"/>
                <w:lang w:eastAsia="ru-RU"/>
              </w:rPr>
              <w:t>республиканский бюджет</w:t>
            </w:r>
            <w:bookmarkEnd w:id="1513"/>
          </w:p>
        </w:tc>
        <w:tc>
          <w:tcPr>
            <w:tcW w:w="1355" w:type="dxa"/>
            <w:shd w:val="clear" w:color="auto" w:fill="auto"/>
            <w:hideMark/>
          </w:tcPr>
          <w:p w14:paraId="780CFD23" w14:textId="77777777" w:rsidR="00382EE1" w:rsidRPr="009B12AC" w:rsidRDefault="00382EE1" w:rsidP="001C13B8">
            <w:pPr>
              <w:spacing w:after="0" w:line="240" w:lineRule="auto"/>
              <w:jc w:val="right"/>
              <w:outlineLvl w:val="2"/>
              <w:rPr>
                <w:rFonts w:eastAsia="Times New Roman"/>
                <w:sz w:val="20"/>
                <w:szCs w:val="20"/>
                <w:lang w:eastAsia="ru-RU"/>
              </w:rPr>
            </w:pPr>
            <w:bookmarkStart w:id="1514" w:name="_Toc465859778"/>
            <w:r w:rsidRPr="009B12AC">
              <w:rPr>
                <w:rFonts w:eastAsia="Times New Roman"/>
                <w:sz w:val="20"/>
                <w:szCs w:val="20"/>
                <w:lang w:eastAsia="ru-RU"/>
              </w:rPr>
              <w:t>0,000</w:t>
            </w:r>
            <w:bookmarkEnd w:id="1514"/>
          </w:p>
        </w:tc>
        <w:tc>
          <w:tcPr>
            <w:tcW w:w="1216" w:type="dxa"/>
            <w:shd w:val="clear" w:color="auto" w:fill="auto"/>
            <w:hideMark/>
          </w:tcPr>
          <w:p w14:paraId="255828D1" w14:textId="77777777" w:rsidR="00382EE1" w:rsidRPr="009B12AC" w:rsidRDefault="00382EE1" w:rsidP="001C13B8">
            <w:pPr>
              <w:spacing w:after="0" w:line="240" w:lineRule="auto"/>
              <w:jc w:val="right"/>
              <w:outlineLvl w:val="2"/>
              <w:rPr>
                <w:rFonts w:eastAsia="Times New Roman"/>
                <w:sz w:val="20"/>
                <w:szCs w:val="20"/>
                <w:lang w:eastAsia="ru-RU"/>
              </w:rPr>
            </w:pPr>
            <w:bookmarkStart w:id="1515" w:name="_Toc465859779"/>
            <w:r w:rsidRPr="009B12AC">
              <w:rPr>
                <w:rFonts w:eastAsia="Times New Roman"/>
                <w:sz w:val="20"/>
                <w:szCs w:val="20"/>
                <w:lang w:eastAsia="ru-RU"/>
              </w:rPr>
              <w:t>0,000</w:t>
            </w:r>
            <w:bookmarkEnd w:id="1515"/>
          </w:p>
        </w:tc>
        <w:tc>
          <w:tcPr>
            <w:tcW w:w="1216" w:type="dxa"/>
            <w:shd w:val="clear" w:color="auto" w:fill="auto"/>
            <w:hideMark/>
          </w:tcPr>
          <w:p w14:paraId="4222B291" w14:textId="77777777" w:rsidR="00382EE1" w:rsidRPr="009B12AC" w:rsidRDefault="00382EE1" w:rsidP="001C13B8">
            <w:pPr>
              <w:spacing w:after="0" w:line="240" w:lineRule="auto"/>
              <w:jc w:val="right"/>
              <w:outlineLvl w:val="2"/>
              <w:rPr>
                <w:rFonts w:eastAsia="Times New Roman"/>
                <w:sz w:val="20"/>
                <w:szCs w:val="20"/>
                <w:lang w:eastAsia="ru-RU"/>
              </w:rPr>
            </w:pPr>
            <w:bookmarkStart w:id="1516" w:name="_Toc465859780"/>
            <w:r w:rsidRPr="009B12AC">
              <w:rPr>
                <w:rFonts w:eastAsia="Times New Roman"/>
                <w:sz w:val="20"/>
                <w:szCs w:val="20"/>
                <w:lang w:eastAsia="ru-RU"/>
              </w:rPr>
              <w:t>0,000</w:t>
            </w:r>
            <w:bookmarkEnd w:id="1516"/>
          </w:p>
        </w:tc>
        <w:tc>
          <w:tcPr>
            <w:tcW w:w="1216" w:type="dxa"/>
            <w:shd w:val="clear" w:color="auto" w:fill="auto"/>
            <w:hideMark/>
          </w:tcPr>
          <w:p w14:paraId="482939F2" w14:textId="77777777" w:rsidR="00382EE1" w:rsidRPr="009B12AC" w:rsidRDefault="00382EE1" w:rsidP="001C13B8">
            <w:pPr>
              <w:spacing w:after="0" w:line="240" w:lineRule="auto"/>
              <w:jc w:val="right"/>
              <w:outlineLvl w:val="2"/>
              <w:rPr>
                <w:rFonts w:eastAsia="Times New Roman"/>
                <w:sz w:val="20"/>
                <w:szCs w:val="20"/>
                <w:lang w:eastAsia="ru-RU"/>
              </w:rPr>
            </w:pPr>
            <w:bookmarkStart w:id="1517" w:name="_Toc465859781"/>
            <w:r w:rsidRPr="009B12AC">
              <w:rPr>
                <w:rFonts w:eastAsia="Times New Roman"/>
                <w:sz w:val="20"/>
                <w:szCs w:val="20"/>
                <w:lang w:eastAsia="ru-RU"/>
              </w:rPr>
              <w:t>0,000</w:t>
            </w:r>
            <w:bookmarkEnd w:id="1517"/>
          </w:p>
        </w:tc>
        <w:tc>
          <w:tcPr>
            <w:tcW w:w="1216" w:type="dxa"/>
            <w:shd w:val="clear" w:color="auto" w:fill="auto"/>
            <w:hideMark/>
          </w:tcPr>
          <w:p w14:paraId="70A0C783" w14:textId="77777777" w:rsidR="00382EE1" w:rsidRPr="009B12AC" w:rsidRDefault="00382EE1" w:rsidP="001C13B8">
            <w:pPr>
              <w:spacing w:after="0" w:line="240" w:lineRule="auto"/>
              <w:jc w:val="right"/>
              <w:outlineLvl w:val="2"/>
              <w:rPr>
                <w:rFonts w:eastAsia="Times New Roman"/>
                <w:sz w:val="20"/>
                <w:szCs w:val="20"/>
                <w:lang w:eastAsia="ru-RU"/>
              </w:rPr>
            </w:pPr>
            <w:bookmarkStart w:id="1518" w:name="_Toc465859782"/>
            <w:r w:rsidRPr="009B12AC">
              <w:rPr>
                <w:rFonts w:eastAsia="Times New Roman"/>
                <w:sz w:val="20"/>
                <w:szCs w:val="20"/>
                <w:lang w:eastAsia="ru-RU"/>
              </w:rPr>
              <w:t>0,000</w:t>
            </w:r>
            <w:bookmarkEnd w:id="1518"/>
          </w:p>
        </w:tc>
      </w:tr>
      <w:tr w:rsidR="00382EE1" w:rsidRPr="009B12AC" w14:paraId="14408081" w14:textId="77777777" w:rsidTr="00FD546D">
        <w:trPr>
          <w:cantSplit/>
          <w:trHeight w:val="315"/>
        </w:trPr>
        <w:tc>
          <w:tcPr>
            <w:tcW w:w="851" w:type="dxa"/>
            <w:vMerge/>
            <w:shd w:val="clear" w:color="auto" w:fill="auto"/>
            <w:vAlign w:val="center"/>
            <w:hideMark/>
          </w:tcPr>
          <w:p w14:paraId="656F77CF"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005422F5" w14:textId="77777777" w:rsidR="00382EE1" w:rsidRPr="00943228" w:rsidRDefault="00382EE1" w:rsidP="001C13B8">
            <w:pPr>
              <w:spacing w:after="0" w:line="240" w:lineRule="auto"/>
              <w:rPr>
                <w:rFonts w:eastAsia="Times New Roman"/>
                <w:i/>
                <w:iCs/>
                <w:sz w:val="20"/>
                <w:szCs w:val="20"/>
                <w:lang w:eastAsia="ru-RU"/>
              </w:rPr>
            </w:pPr>
          </w:p>
        </w:tc>
        <w:tc>
          <w:tcPr>
            <w:tcW w:w="1647" w:type="dxa"/>
            <w:vMerge/>
            <w:shd w:val="clear" w:color="auto" w:fill="auto"/>
            <w:hideMark/>
          </w:tcPr>
          <w:p w14:paraId="36CDD3EA"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114799B8"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02E0E451"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08A39AF2" w14:textId="77777777" w:rsidR="00382EE1" w:rsidRPr="009B12AC" w:rsidRDefault="00382EE1" w:rsidP="001C13B8">
            <w:pPr>
              <w:spacing w:after="0" w:line="240" w:lineRule="auto"/>
              <w:outlineLvl w:val="2"/>
              <w:rPr>
                <w:rFonts w:eastAsia="Times New Roman"/>
                <w:sz w:val="20"/>
                <w:szCs w:val="20"/>
                <w:lang w:eastAsia="ru-RU"/>
              </w:rPr>
            </w:pPr>
            <w:bookmarkStart w:id="1519" w:name="_Toc465859783"/>
            <w:r w:rsidRPr="009B12AC">
              <w:rPr>
                <w:rFonts w:eastAsia="Times New Roman"/>
                <w:sz w:val="20"/>
                <w:szCs w:val="20"/>
                <w:lang w:eastAsia="ru-RU"/>
              </w:rPr>
              <w:t>муниципальный бюджет</w:t>
            </w:r>
            <w:bookmarkEnd w:id="1519"/>
          </w:p>
        </w:tc>
        <w:tc>
          <w:tcPr>
            <w:tcW w:w="1355" w:type="dxa"/>
            <w:shd w:val="clear" w:color="auto" w:fill="auto"/>
            <w:hideMark/>
          </w:tcPr>
          <w:p w14:paraId="077BED24" w14:textId="77777777" w:rsidR="00382EE1" w:rsidRPr="009B12AC" w:rsidRDefault="00382EE1" w:rsidP="001C13B8">
            <w:pPr>
              <w:spacing w:after="0" w:line="240" w:lineRule="auto"/>
              <w:jc w:val="right"/>
              <w:outlineLvl w:val="2"/>
              <w:rPr>
                <w:rFonts w:eastAsia="Times New Roman"/>
                <w:sz w:val="20"/>
                <w:szCs w:val="20"/>
                <w:lang w:eastAsia="ru-RU"/>
              </w:rPr>
            </w:pPr>
            <w:bookmarkStart w:id="1520" w:name="_Toc465859784"/>
            <w:r w:rsidRPr="009B12AC">
              <w:rPr>
                <w:rFonts w:eastAsia="Times New Roman"/>
                <w:sz w:val="20"/>
                <w:szCs w:val="20"/>
                <w:lang w:eastAsia="ru-RU"/>
              </w:rPr>
              <w:t>0,000</w:t>
            </w:r>
            <w:bookmarkEnd w:id="1520"/>
          </w:p>
        </w:tc>
        <w:tc>
          <w:tcPr>
            <w:tcW w:w="1216" w:type="dxa"/>
            <w:shd w:val="clear" w:color="auto" w:fill="auto"/>
            <w:hideMark/>
          </w:tcPr>
          <w:p w14:paraId="38454387" w14:textId="77777777" w:rsidR="00382EE1" w:rsidRPr="009B12AC" w:rsidRDefault="00382EE1" w:rsidP="001C13B8">
            <w:pPr>
              <w:spacing w:after="0" w:line="240" w:lineRule="auto"/>
              <w:jc w:val="right"/>
              <w:outlineLvl w:val="2"/>
              <w:rPr>
                <w:rFonts w:eastAsia="Times New Roman"/>
                <w:sz w:val="20"/>
                <w:szCs w:val="20"/>
                <w:lang w:eastAsia="ru-RU"/>
              </w:rPr>
            </w:pPr>
            <w:bookmarkStart w:id="1521" w:name="_Toc465859785"/>
            <w:r w:rsidRPr="009B12AC">
              <w:rPr>
                <w:rFonts w:eastAsia="Times New Roman"/>
                <w:sz w:val="20"/>
                <w:szCs w:val="20"/>
                <w:lang w:eastAsia="ru-RU"/>
              </w:rPr>
              <w:t>0,000</w:t>
            </w:r>
            <w:bookmarkEnd w:id="1521"/>
          </w:p>
        </w:tc>
        <w:tc>
          <w:tcPr>
            <w:tcW w:w="1216" w:type="dxa"/>
            <w:shd w:val="clear" w:color="auto" w:fill="auto"/>
            <w:hideMark/>
          </w:tcPr>
          <w:p w14:paraId="543C6B3C" w14:textId="77777777" w:rsidR="00382EE1" w:rsidRPr="009B12AC" w:rsidRDefault="00382EE1" w:rsidP="001C13B8">
            <w:pPr>
              <w:spacing w:after="0" w:line="240" w:lineRule="auto"/>
              <w:jc w:val="right"/>
              <w:outlineLvl w:val="2"/>
              <w:rPr>
                <w:rFonts w:eastAsia="Times New Roman"/>
                <w:sz w:val="20"/>
                <w:szCs w:val="20"/>
                <w:lang w:eastAsia="ru-RU"/>
              </w:rPr>
            </w:pPr>
            <w:bookmarkStart w:id="1522" w:name="_Toc465859786"/>
            <w:r w:rsidRPr="009B12AC">
              <w:rPr>
                <w:rFonts w:eastAsia="Times New Roman"/>
                <w:sz w:val="20"/>
                <w:szCs w:val="20"/>
                <w:lang w:eastAsia="ru-RU"/>
              </w:rPr>
              <w:t>0,000</w:t>
            </w:r>
            <w:bookmarkEnd w:id="1522"/>
          </w:p>
        </w:tc>
        <w:tc>
          <w:tcPr>
            <w:tcW w:w="1216" w:type="dxa"/>
            <w:shd w:val="clear" w:color="auto" w:fill="auto"/>
            <w:hideMark/>
          </w:tcPr>
          <w:p w14:paraId="2CEAC3E6" w14:textId="77777777" w:rsidR="00382EE1" w:rsidRPr="009B12AC" w:rsidRDefault="00382EE1" w:rsidP="001C13B8">
            <w:pPr>
              <w:spacing w:after="0" w:line="240" w:lineRule="auto"/>
              <w:jc w:val="right"/>
              <w:outlineLvl w:val="2"/>
              <w:rPr>
                <w:rFonts w:eastAsia="Times New Roman"/>
                <w:sz w:val="20"/>
                <w:szCs w:val="20"/>
                <w:lang w:eastAsia="ru-RU"/>
              </w:rPr>
            </w:pPr>
            <w:bookmarkStart w:id="1523" w:name="_Toc465859787"/>
            <w:r w:rsidRPr="009B12AC">
              <w:rPr>
                <w:rFonts w:eastAsia="Times New Roman"/>
                <w:sz w:val="20"/>
                <w:szCs w:val="20"/>
                <w:lang w:eastAsia="ru-RU"/>
              </w:rPr>
              <w:t>0,000</w:t>
            </w:r>
            <w:bookmarkEnd w:id="1523"/>
          </w:p>
        </w:tc>
        <w:tc>
          <w:tcPr>
            <w:tcW w:w="1216" w:type="dxa"/>
            <w:shd w:val="clear" w:color="auto" w:fill="auto"/>
            <w:hideMark/>
          </w:tcPr>
          <w:p w14:paraId="456A25FF" w14:textId="77777777" w:rsidR="00382EE1" w:rsidRPr="009B12AC" w:rsidRDefault="00382EE1" w:rsidP="001C13B8">
            <w:pPr>
              <w:spacing w:after="0" w:line="240" w:lineRule="auto"/>
              <w:jc w:val="right"/>
              <w:outlineLvl w:val="2"/>
              <w:rPr>
                <w:rFonts w:eastAsia="Times New Roman"/>
                <w:sz w:val="20"/>
                <w:szCs w:val="20"/>
                <w:lang w:eastAsia="ru-RU"/>
              </w:rPr>
            </w:pPr>
            <w:bookmarkStart w:id="1524" w:name="_Toc465859788"/>
            <w:r w:rsidRPr="009B12AC">
              <w:rPr>
                <w:rFonts w:eastAsia="Times New Roman"/>
                <w:sz w:val="20"/>
                <w:szCs w:val="20"/>
                <w:lang w:eastAsia="ru-RU"/>
              </w:rPr>
              <w:t>0,000</w:t>
            </w:r>
            <w:bookmarkEnd w:id="1524"/>
          </w:p>
        </w:tc>
      </w:tr>
      <w:tr w:rsidR="00382EE1" w:rsidRPr="009B12AC" w14:paraId="17D94C2B" w14:textId="77777777" w:rsidTr="00FD546D">
        <w:trPr>
          <w:cantSplit/>
          <w:trHeight w:val="315"/>
        </w:trPr>
        <w:tc>
          <w:tcPr>
            <w:tcW w:w="851" w:type="dxa"/>
            <w:vMerge/>
            <w:shd w:val="clear" w:color="auto" w:fill="auto"/>
            <w:vAlign w:val="center"/>
            <w:hideMark/>
          </w:tcPr>
          <w:p w14:paraId="098E98AD"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3E83E716" w14:textId="77777777" w:rsidR="00382EE1" w:rsidRPr="00943228" w:rsidRDefault="00382EE1" w:rsidP="001C13B8">
            <w:pPr>
              <w:spacing w:after="0" w:line="240" w:lineRule="auto"/>
              <w:rPr>
                <w:rFonts w:eastAsia="Times New Roman"/>
                <w:i/>
                <w:iCs/>
                <w:sz w:val="20"/>
                <w:szCs w:val="20"/>
                <w:lang w:eastAsia="ru-RU"/>
              </w:rPr>
            </w:pPr>
          </w:p>
        </w:tc>
        <w:tc>
          <w:tcPr>
            <w:tcW w:w="1647" w:type="dxa"/>
            <w:vMerge/>
            <w:shd w:val="clear" w:color="auto" w:fill="auto"/>
            <w:hideMark/>
          </w:tcPr>
          <w:p w14:paraId="65450058"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232B2981"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49E4052A"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4BA70B27" w14:textId="77777777" w:rsidR="00382EE1" w:rsidRPr="009B12AC" w:rsidRDefault="00382EE1" w:rsidP="001C13B8">
            <w:pPr>
              <w:spacing w:after="0" w:line="240" w:lineRule="auto"/>
              <w:outlineLvl w:val="2"/>
              <w:rPr>
                <w:rFonts w:eastAsia="Times New Roman"/>
                <w:sz w:val="20"/>
                <w:szCs w:val="20"/>
                <w:lang w:eastAsia="ru-RU"/>
              </w:rPr>
            </w:pPr>
            <w:bookmarkStart w:id="1525" w:name="_Toc465859789"/>
            <w:r w:rsidRPr="009B12AC">
              <w:rPr>
                <w:rFonts w:eastAsia="Times New Roman"/>
                <w:sz w:val="20"/>
                <w:szCs w:val="20"/>
                <w:lang w:eastAsia="ru-RU"/>
              </w:rPr>
              <w:t>внебюджетные источники</w:t>
            </w:r>
            <w:bookmarkEnd w:id="1525"/>
          </w:p>
        </w:tc>
        <w:tc>
          <w:tcPr>
            <w:tcW w:w="1355" w:type="dxa"/>
            <w:shd w:val="clear" w:color="auto" w:fill="auto"/>
            <w:hideMark/>
          </w:tcPr>
          <w:p w14:paraId="6263AA69" w14:textId="77777777" w:rsidR="00382EE1" w:rsidRPr="009B12AC" w:rsidRDefault="00382EE1" w:rsidP="001C13B8">
            <w:pPr>
              <w:spacing w:after="0" w:line="240" w:lineRule="auto"/>
              <w:jc w:val="right"/>
              <w:outlineLvl w:val="2"/>
              <w:rPr>
                <w:rFonts w:eastAsia="Times New Roman"/>
                <w:sz w:val="20"/>
                <w:szCs w:val="20"/>
                <w:lang w:eastAsia="ru-RU"/>
              </w:rPr>
            </w:pPr>
            <w:bookmarkStart w:id="1526" w:name="_Toc465859790"/>
            <w:r w:rsidRPr="009B12AC">
              <w:rPr>
                <w:rFonts w:eastAsia="Times New Roman"/>
                <w:sz w:val="20"/>
                <w:szCs w:val="20"/>
                <w:lang w:eastAsia="ru-RU"/>
              </w:rPr>
              <w:t>0,000</w:t>
            </w:r>
            <w:bookmarkEnd w:id="1526"/>
          </w:p>
        </w:tc>
        <w:tc>
          <w:tcPr>
            <w:tcW w:w="1216" w:type="dxa"/>
            <w:shd w:val="clear" w:color="auto" w:fill="auto"/>
            <w:hideMark/>
          </w:tcPr>
          <w:p w14:paraId="248D76C8" w14:textId="77777777" w:rsidR="00382EE1" w:rsidRPr="009B12AC" w:rsidRDefault="00382EE1" w:rsidP="001C13B8">
            <w:pPr>
              <w:spacing w:after="0" w:line="240" w:lineRule="auto"/>
              <w:jc w:val="right"/>
              <w:outlineLvl w:val="2"/>
              <w:rPr>
                <w:rFonts w:eastAsia="Times New Roman"/>
                <w:sz w:val="20"/>
                <w:szCs w:val="20"/>
                <w:lang w:eastAsia="ru-RU"/>
              </w:rPr>
            </w:pPr>
            <w:bookmarkStart w:id="1527" w:name="_Toc465859791"/>
            <w:r w:rsidRPr="009B12AC">
              <w:rPr>
                <w:rFonts w:eastAsia="Times New Roman"/>
                <w:sz w:val="20"/>
                <w:szCs w:val="20"/>
                <w:lang w:eastAsia="ru-RU"/>
              </w:rPr>
              <w:t>0,000</w:t>
            </w:r>
            <w:bookmarkEnd w:id="1527"/>
          </w:p>
        </w:tc>
        <w:tc>
          <w:tcPr>
            <w:tcW w:w="1216" w:type="dxa"/>
            <w:shd w:val="clear" w:color="auto" w:fill="auto"/>
            <w:hideMark/>
          </w:tcPr>
          <w:p w14:paraId="62129B10" w14:textId="77777777" w:rsidR="00382EE1" w:rsidRPr="009B12AC" w:rsidRDefault="00382EE1" w:rsidP="001C13B8">
            <w:pPr>
              <w:spacing w:after="0" w:line="240" w:lineRule="auto"/>
              <w:jc w:val="right"/>
              <w:outlineLvl w:val="2"/>
              <w:rPr>
                <w:rFonts w:eastAsia="Times New Roman"/>
                <w:sz w:val="20"/>
                <w:szCs w:val="20"/>
                <w:lang w:eastAsia="ru-RU"/>
              </w:rPr>
            </w:pPr>
            <w:bookmarkStart w:id="1528" w:name="_Toc465859792"/>
            <w:r w:rsidRPr="009B12AC">
              <w:rPr>
                <w:rFonts w:eastAsia="Times New Roman"/>
                <w:sz w:val="20"/>
                <w:szCs w:val="20"/>
                <w:lang w:eastAsia="ru-RU"/>
              </w:rPr>
              <w:t>0,000</w:t>
            </w:r>
            <w:bookmarkEnd w:id="1528"/>
          </w:p>
        </w:tc>
        <w:tc>
          <w:tcPr>
            <w:tcW w:w="1216" w:type="dxa"/>
            <w:shd w:val="clear" w:color="auto" w:fill="auto"/>
            <w:hideMark/>
          </w:tcPr>
          <w:p w14:paraId="7ED3AECB" w14:textId="77777777" w:rsidR="00382EE1" w:rsidRPr="009B12AC" w:rsidRDefault="00382EE1" w:rsidP="001C13B8">
            <w:pPr>
              <w:spacing w:after="0" w:line="240" w:lineRule="auto"/>
              <w:jc w:val="right"/>
              <w:outlineLvl w:val="2"/>
              <w:rPr>
                <w:rFonts w:eastAsia="Times New Roman"/>
                <w:sz w:val="20"/>
                <w:szCs w:val="20"/>
                <w:lang w:eastAsia="ru-RU"/>
              </w:rPr>
            </w:pPr>
            <w:bookmarkStart w:id="1529" w:name="_Toc465859793"/>
            <w:r w:rsidRPr="009B12AC">
              <w:rPr>
                <w:rFonts w:eastAsia="Times New Roman"/>
                <w:sz w:val="20"/>
                <w:szCs w:val="20"/>
                <w:lang w:eastAsia="ru-RU"/>
              </w:rPr>
              <w:t>0,000</w:t>
            </w:r>
            <w:bookmarkEnd w:id="1529"/>
          </w:p>
        </w:tc>
        <w:tc>
          <w:tcPr>
            <w:tcW w:w="1216" w:type="dxa"/>
            <w:shd w:val="clear" w:color="auto" w:fill="auto"/>
            <w:hideMark/>
          </w:tcPr>
          <w:p w14:paraId="19E596DD" w14:textId="77777777" w:rsidR="00382EE1" w:rsidRPr="009B12AC" w:rsidRDefault="00382EE1" w:rsidP="001C13B8">
            <w:pPr>
              <w:spacing w:after="0" w:line="240" w:lineRule="auto"/>
              <w:jc w:val="right"/>
              <w:outlineLvl w:val="2"/>
              <w:rPr>
                <w:rFonts w:eastAsia="Times New Roman"/>
                <w:sz w:val="20"/>
                <w:szCs w:val="20"/>
                <w:lang w:eastAsia="ru-RU"/>
              </w:rPr>
            </w:pPr>
            <w:bookmarkStart w:id="1530" w:name="_Toc465859794"/>
            <w:r w:rsidRPr="009B12AC">
              <w:rPr>
                <w:rFonts w:eastAsia="Times New Roman"/>
                <w:sz w:val="20"/>
                <w:szCs w:val="20"/>
                <w:lang w:eastAsia="ru-RU"/>
              </w:rPr>
              <w:t>0,000</w:t>
            </w:r>
            <w:bookmarkEnd w:id="1530"/>
          </w:p>
        </w:tc>
      </w:tr>
      <w:tr w:rsidR="00382EE1" w:rsidRPr="009B12AC" w14:paraId="6BEF338B" w14:textId="77777777" w:rsidTr="00FD546D">
        <w:trPr>
          <w:cantSplit/>
          <w:trHeight w:val="300"/>
        </w:trPr>
        <w:tc>
          <w:tcPr>
            <w:tcW w:w="851" w:type="dxa"/>
            <w:shd w:val="clear" w:color="auto" w:fill="auto"/>
            <w:hideMark/>
          </w:tcPr>
          <w:p w14:paraId="064BC3B9" w14:textId="77777777" w:rsidR="00382EE1" w:rsidRPr="009B12AC" w:rsidRDefault="00382EE1" w:rsidP="001C13B8">
            <w:pPr>
              <w:spacing w:after="0" w:line="240" w:lineRule="auto"/>
              <w:jc w:val="center"/>
              <w:outlineLvl w:val="0"/>
              <w:rPr>
                <w:rFonts w:eastAsia="Times New Roman"/>
                <w:sz w:val="20"/>
                <w:szCs w:val="20"/>
                <w:lang w:eastAsia="ru-RU"/>
              </w:rPr>
            </w:pPr>
            <w:bookmarkStart w:id="1531" w:name="_Toc465859795"/>
            <w:r w:rsidRPr="009B12AC">
              <w:rPr>
                <w:rFonts w:eastAsia="Times New Roman"/>
                <w:sz w:val="20"/>
                <w:szCs w:val="20"/>
                <w:lang w:eastAsia="ru-RU"/>
              </w:rPr>
              <w:t>1.3</w:t>
            </w:r>
            <w:bookmarkEnd w:id="1531"/>
          </w:p>
        </w:tc>
        <w:tc>
          <w:tcPr>
            <w:tcW w:w="8284" w:type="dxa"/>
            <w:gridSpan w:val="5"/>
            <w:shd w:val="clear" w:color="auto" w:fill="auto"/>
            <w:noWrap/>
            <w:hideMark/>
          </w:tcPr>
          <w:p w14:paraId="23A0493B" w14:textId="77777777" w:rsidR="00382EE1" w:rsidRPr="00943228" w:rsidRDefault="00382EE1" w:rsidP="0060276C">
            <w:pPr>
              <w:spacing w:after="0" w:line="240" w:lineRule="auto"/>
              <w:outlineLvl w:val="0"/>
              <w:rPr>
                <w:rFonts w:eastAsia="Times New Roman"/>
                <w:sz w:val="20"/>
                <w:szCs w:val="20"/>
                <w:lang w:eastAsia="ru-RU"/>
              </w:rPr>
            </w:pPr>
            <w:bookmarkStart w:id="1532" w:name="_Toc465859796"/>
            <w:r w:rsidRPr="00943228">
              <w:rPr>
                <w:rFonts w:eastAsia="Times New Roman"/>
                <w:sz w:val="20"/>
                <w:szCs w:val="20"/>
                <w:lang w:eastAsia="ru-RU"/>
              </w:rPr>
              <w:t xml:space="preserve">Задача: Реализация </w:t>
            </w:r>
            <w:r w:rsidR="008C728F" w:rsidRPr="00943228">
              <w:rPr>
                <w:rFonts w:eastAsia="Times New Roman"/>
                <w:sz w:val="20"/>
                <w:szCs w:val="20"/>
                <w:lang w:eastAsia="ru-RU"/>
              </w:rPr>
              <w:t xml:space="preserve">МУ «Департамент образования города Аргун» </w:t>
            </w:r>
            <w:r w:rsidRPr="00943228">
              <w:rPr>
                <w:rFonts w:eastAsia="Times New Roman"/>
                <w:sz w:val="20"/>
                <w:szCs w:val="20"/>
                <w:lang w:eastAsia="ru-RU"/>
              </w:rPr>
              <w:t>отдельных полномочий в сфере общего и дополнительного образования детей</w:t>
            </w:r>
            <w:bookmarkEnd w:id="1532"/>
          </w:p>
        </w:tc>
        <w:tc>
          <w:tcPr>
            <w:tcW w:w="1355" w:type="dxa"/>
            <w:shd w:val="clear" w:color="auto" w:fill="auto"/>
            <w:hideMark/>
          </w:tcPr>
          <w:p w14:paraId="572618AD" w14:textId="77777777" w:rsidR="00382EE1" w:rsidRPr="009B12AC" w:rsidRDefault="00382EE1" w:rsidP="001C13B8">
            <w:pPr>
              <w:spacing w:after="0" w:line="240" w:lineRule="auto"/>
              <w:outlineLvl w:val="0"/>
              <w:rPr>
                <w:rFonts w:eastAsia="Times New Roman"/>
                <w:sz w:val="20"/>
                <w:szCs w:val="20"/>
                <w:lang w:eastAsia="ru-RU"/>
              </w:rPr>
            </w:pPr>
            <w:r w:rsidRPr="009B12AC">
              <w:rPr>
                <w:rFonts w:eastAsia="Times New Roman"/>
                <w:sz w:val="20"/>
                <w:szCs w:val="20"/>
                <w:lang w:eastAsia="ru-RU"/>
              </w:rPr>
              <w:t> </w:t>
            </w:r>
          </w:p>
        </w:tc>
        <w:tc>
          <w:tcPr>
            <w:tcW w:w="1216" w:type="dxa"/>
            <w:shd w:val="clear" w:color="auto" w:fill="auto"/>
            <w:hideMark/>
          </w:tcPr>
          <w:p w14:paraId="6B8D802F" w14:textId="77777777" w:rsidR="00382EE1" w:rsidRPr="009B12AC" w:rsidRDefault="00382EE1" w:rsidP="001C13B8">
            <w:pPr>
              <w:spacing w:after="0" w:line="240" w:lineRule="auto"/>
              <w:outlineLvl w:val="0"/>
              <w:rPr>
                <w:rFonts w:eastAsia="Times New Roman"/>
                <w:sz w:val="20"/>
                <w:szCs w:val="20"/>
                <w:lang w:eastAsia="ru-RU"/>
              </w:rPr>
            </w:pPr>
            <w:r w:rsidRPr="009B12AC">
              <w:rPr>
                <w:rFonts w:eastAsia="Times New Roman"/>
                <w:sz w:val="20"/>
                <w:szCs w:val="20"/>
                <w:lang w:eastAsia="ru-RU"/>
              </w:rPr>
              <w:t> </w:t>
            </w:r>
          </w:p>
        </w:tc>
        <w:tc>
          <w:tcPr>
            <w:tcW w:w="1216" w:type="dxa"/>
            <w:shd w:val="clear" w:color="auto" w:fill="auto"/>
            <w:hideMark/>
          </w:tcPr>
          <w:p w14:paraId="2E7B7506" w14:textId="77777777" w:rsidR="00382EE1" w:rsidRPr="009B12AC" w:rsidRDefault="00382EE1" w:rsidP="001C13B8">
            <w:pPr>
              <w:spacing w:after="0" w:line="240" w:lineRule="auto"/>
              <w:outlineLvl w:val="0"/>
              <w:rPr>
                <w:rFonts w:eastAsia="Times New Roman"/>
                <w:sz w:val="20"/>
                <w:szCs w:val="20"/>
                <w:lang w:eastAsia="ru-RU"/>
              </w:rPr>
            </w:pPr>
            <w:r w:rsidRPr="009B12AC">
              <w:rPr>
                <w:rFonts w:eastAsia="Times New Roman"/>
                <w:sz w:val="20"/>
                <w:szCs w:val="20"/>
                <w:lang w:eastAsia="ru-RU"/>
              </w:rPr>
              <w:t> </w:t>
            </w:r>
          </w:p>
        </w:tc>
        <w:tc>
          <w:tcPr>
            <w:tcW w:w="1216" w:type="dxa"/>
            <w:shd w:val="clear" w:color="auto" w:fill="auto"/>
            <w:hideMark/>
          </w:tcPr>
          <w:p w14:paraId="51453B06" w14:textId="77777777" w:rsidR="00382EE1" w:rsidRPr="009B12AC" w:rsidRDefault="00382EE1" w:rsidP="001C13B8">
            <w:pPr>
              <w:spacing w:after="0" w:line="240" w:lineRule="auto"/>
              <w:outlineLvl w:val="0"/>
              <w:rPr>
                <w:rFonts w:eastAsia="Times New Roman"/>
                <w:sz w:val="20"/>
                <w:szCs w:val="20"/>
                <w:lang w:eastAsia="ru-RU"/>
              </w:rPr>
            </w:pPr>
            <w:r w:rsidRPr="009B12AC">
              <w:rPr>
                <w:rFonts w:eastAsia="Times New Roman"/>
                <w:sz w:val="20"/>
                <w:szCs w:val="20"/>
                <w:lang w:eastAsia="ru-RU"/>
              </w:rPr>
              <w:t> </w:t>
            </w:r>
          </w:p>
        </w:tc>
        <w:tc>
          <w:tcPr>
            <w:tcW w:w="1216" w:type="dxa"/>
            <w:shd w:val="clear" w:color="auto" w:fill="auto"/>
            <w:hideMark/>
          </w:tcPr>
          <w:p w14:paraId="67F638D5" w14:textId="77777777" w:rsidR="00382EE1" w:rsidRPr="009B12AC" w:rsidRDefault="00382EE1" w:rsidP="001C13B8">
            <w:pPr>
              <w:spacing w:after="0" w:line="240" w:lineRule="auto"/>
              <w:outlineLvl w:val="0"/>
              <w:rPr>
                <w:rFonts w:eastAsia="Times New Roman"/>
                <w:sz w:val="20"/>
                <w:szCs w:val="20"/>
                <w:lang w:eastAsia="ru-RU"/>
              </w:rPr>
            </w:pPr>
            <w:r w:rsidRPr="009B12AC">
              <w:rPr>
                <w:rFonts w:eastAsia="Times New Roman"/>
                <w:sz w:val="20"/>
                <w:szCs w:val="20"/>
                <w:lang w:eastAsia="ru-RU"/>
              </w:rPr>
              <w:t> </w:t>
            </w:r>
          </w:p>
        </w:tc>
      </w:tr>
      <w:tr w:rsidR="004C0980" w:rsidRPr="009B12AC" w14:paraId="1D7AEA82" w14:textId="77777777" w:rsidTr="00FD546D">
        <w:trPr>
          <w:cantSplit/>
          <w:trHeight w:val="300"/>
        </w:trPr>
        <w:tc>
          <w:tcPr>
            <w:tcW w:w="5678" w:type="dxa"/>
            <w:gridSpan w:val="3"/>
            <w:vMerge w:val="restart"/>
            <w:shd w:val="clear" w:color="auto" w:fill="auto"/>
          </w:tcPr>
          <w:p w14:paraId="5299587A" w14:textId="77777777" w:rsidR="004C0980" w:rsidRPr="00943228" w:rsidRDefault="004C0980" w:rsidP="004C0980">
            <w:pPr>
              <w:spacing w:after="0" w:line="240" w:lineRule="auto"/>
              <w:outlineLvl w:val="0"/>
              <w:rPr>
                <w:rFonts w:eastAsia="Times New Roman"/>
                <w:sz w:val="20"/>
                <w:szCs w:val="20"/>
                <w:lang w:eastAsia="ru-RU"/>
              </w:rPr>
            </w:pPr>
          </w:p>
        </w:tc>
        <w:tc>
          <w:tcPr>
            <w:tcW w:w="801" w:type="dxa"/>
            <w:vMerge w:val="restart"/>
            <w:shd w:val="clear" w:color="auto" w:fill="auto"/>
            <w:hideMark/>
          </w:tcPr>
          <w:p w14:paraId="5FE41942"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4CA9EA1E"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2D876561" w14:textId="77777777" w:rsidR="004C0980" w:rsidRPr="009B12AC" w:rsidRDefault="004C0980" w:rsidP="004C0980">
            <w:pPr>
              <w:spacing w:after="0" w:line="240" w:lineRule="auto"/>
              <w:outlineLvl w:val="0"/>
              <w:rPr>
                <w:rFonts w:eastAsia="Times New Roman"/>
                <w:sz w:val="20"/>
                <w:szCs w:val="20"/>
                <w:lang w:eastAsia="ru-RU"/>
              </w:rPr>
            </w:pPr>
            <w:bookmarkStart w:id="1533" w:name="_Toc465859799"/>
            <w:r w:rsidRPr="009B12AC">
              <w:rPr>
                <w:rFonts w:eastAsia="Times New Roman"/>
                <w:sz w:val="20"/>
                <w:szCs w:val="20"/>
                <w:lang w:eastAsia="ru-RU"/>
              </w:rPr>
              <w:t>всего</w:t>
            </w:r>
            <w:bookmarkEnd w:id="1533"/>
          </w:p>
        </w:tc>
        <w:tc>
          <w:tcPr>
            <w:tcW w:w="1355" w:type="dxa"/>
            <w:shd w:val="clear" w:color="auto" w:fill="auto"/>
            <w:hideMark/>
          </w:tcPr>
          <w:p w14:paraId="3E4903F8" w14:textId="77777777" w:rsidR="004C0980" w:rsidRPr="009B12AC" w:rsidRDefault="004C0980" w:rsidP="004C0980">
            <w:pPr>
              <w:spacing w:after="0" w:line="240" w:lineRule="auto"/>
              <w:jc w:val="right"/>
              <w:outlineLvl w:val="0"/>
              <w:rPr>
                <w:rFonts w:eastAsia="Times New Roman"/>
                <w:sz w:val="20"/>
                <w:szCs w:val="20"/>
                <w:lang w:eastAsia="ru-RU"/>
              </w:rPr>
            </w:pPr>
            <w:bookmarkStart w:id="1534" w:name="_Toc465859800"/>
            <w:r w:rsidRPr="009B12AC">
              <w:rPr>
                <w:rFonts w:eastAsia="Times New Roman"/>
                <w:sz w:val="20"/>
                <w:szCs w:val="20"/>
                <w:lang w:eastAsia="ru-RU"/>
              </w:rPr>
              <w:t>0,000</w:t>
            </w:r>
            <w:bookmarkEnd w:id="1534"/>
          </w:p>
        </w:tc>
        <w:tc>
          <w:tcPr>
            <w:tcW w:w="1216" w:type="dxa"/>
            <w:shd w:val="clear" w:color="auto" w:fill="auto"/>
            <w:hideMark/>
          </w:tcPr>
          <w:p w14:paraId="122A10BF" w14:textId="77777777" w:rsidR="004C0980" w:rsidRPr="009B12AC" w:rsidRDefault="004C0980" w:rsidP="004C0980">
            <w:pPr>
              <w:spacing w:after="0" w:line="240" w:lineRule="auto"/>
              <w:jc w:val="right"/>
              <w:outlineLvl w:val="0"/>
              <w:rPr>
                <w:rFonts w:eastAsia="Times New Roman"/>
                <w:sz w:val="20"/>
                <w:szCs w:val="20"/>
                <w:lang w:eastAsia="ru-RU"/>
              </w:rPr>
            </w:pPr>
            <w:bookmarkStart w:id="1535" w:name="_Toc465859801"/>
            <w:r w:rsidRPr="009B12AC">
              <w:rPr>
                <w:rFonts w:eastAsia="Times New Roman"/>
                <w:sz w:val="20"/>
                <w:szCs w:val="20"/>
                <w:lang w:eastAsia="ru-RU"/>
              </w:rPr>
              <w:t>0,000</w:t>
            </w:r>
            <w:bookmarkEnd w:id="1535"/>
          </w:p>
        </w:tc>
        <w:tc>
          <w:tcPr>
            <w:tcW w:w="1216" w:type="dxa"/>
            <w:shd w:val="clear" w:color="auto" w:fill="auto"/>
            <w:hideMark/>
          </w:tcPr>
          <w:p w14:paraId="72D12615" w14:textId="77777777" w:rsidR="004C0980" w:rsidRPr="009B12AC" w:rsidRDefault="004C0980" w:rsidP="004C0980">
            <w:pPr>
              <w:spacing w:after="0" w:line="240" w:lineRule="auto"/>
              <w:jc w:val="right"/>
              <w:outlineLvl w:val="0"/>
              <w:rPr>
                <w:rFonts w:eastAsia="Times New Roman"/>
                <w:sz w:val="20"/>
                <w:szCs w:val="20"/>
                <w:lang w:eastAsia="ru-RU"/>
              </w:rPr>
            </w:pPr>
            <w:bookmarkStart w:id="1536" w:name="_Toc465859802"/>
            <w:r w:rsidRPr="009B12AC">
              <w:rPr>
                <w:rFonts w:eastAsia="Times New Roman"/>
                <w:sz w:val="20"/>
                <w:szCs w:val="20"/>
                <w:lang w:eastAsia="ru-RU"/>
              </w:rPr>
              <w:t>0,000</w:t>
            </w:r>
            <w:bookmarkEnd w:id="1536"/>
          </w:p>
        </w:tc>
        <w:tc>
          <w:tcPr>
            <w:tcW w:w="1216" w:type="dxa"/>
            <w:shd w:val="clear" w:color="auto" w:fill="auto"/>
            <w:hideMark/>
          </w:tcPr>
          <w:p w14:paraId="5CAEE465" w14:textId="77777777" w:rsidR="004C0980" w:rsidRPr="009B12AC" w:rsidRDefault="004C0980" w:rsidP="004C0980">
            <w:pPr>
              <w:spacing w:after="0" w:line="240" w:lineRule="auto"/>
              <w:jc w:val="right"/>
              <w:outlineLvl w:val="0"/>
              <w:rPr>
                <w:rFonts w:eastAsia="Times New Roman"/>
                <w:sz w:val="20"/>
                <w:szCs w:val="20"/>
                <w:lang w:eastAsia="ru-RU"/>
              </w:rPr>
            </w:pPr>
            <w:bookmarkStart w:id="1537" w:name="_Toc465859803"/>
            <w:r w:rsidRPr="009B12AC">
              <w:rPr>
                <w:rFonts w:eastAsia="Times New Roman"/>
                <w:sz w:val="20"/>
                <w:szCs w:val="20"/>
                <w:lang w:eastAsia="ru-RU"/>
              </w:rPr>
              <w:t>0,000</w:t>
            </w:r>
            <w:bookmarkEnd w:id="1537"/>
          </w:p>
        </w:tc>
        <w:tc>
          <w:tcPr>
            <w:tcW w:w="1216" w:type="dxa"/>
            <w:shd w:val="clear" w:color="auto" w:fill="auto"/>
            <w:hideMark/>
          </w:tcPr>
          <w:p w14:paraId="3C7CDEC4" w14:textId="77777777" w:rsidR="004C0980" w:rsidRPr="009B12AC" w:rsidRDefault="004C0980" w:rsidP="004C0980">
            <w:pPr>
              <w:spacing w:after="0" w:line="240" w:lineRule="auto"/>
              <w:jc w:val="right"/>
              <w:outlineLvl w:val="0"/>
              <w:rPr>
                <w:rFonts w:eastAsia="Times New Roman"/>
                <w:sz w:val="20"/>
                <w:szCs w:val="20"/>
                <w:lang w:eastAsia="ru-RU"/>
              </w:rPr>
            </w:pPr>
            <w:bookmarkStart w:id="1538" w:name="_Toc465859804"/>
            <w:r w:rsidRPr="009B12AC">
              <w:rPr>
                <w:rFonts w:eastAsia="Times New Roman"/>
                <w:sz w:val="20"/>
                <w:szCs w:val="20"/>
                <w:lang w:eastAsia="ru-RU"/>
              </w:rPr>
              <w:t>0,000</w:t>
            </w:r>
            <w:bookmarkEnd w:id="1538"/>
          </w:p>
        </w:tc>
      </w:tr>
      <w:tr w:rsidR="00382EE1" w:rsidRPr="009B12AC" w14:paraId="4EF8694A" w14:textId="77777777" w:rsidTr="00FD546D">
        <w:trPr>
          <w:cantSplit/>
          <w:trHeight w:val="300"/>
        </w:trPr>
        <w:tc>
          <w:tcPr>
            <w:tcW w:w="5678" w:type="dxa"/>
            <w:gridSpan w:val="3"/>
            <w:vMerge/>
            <w:shd w:val="clear" w:color="auto" w:fill="auto"/>
            <w:hideMark/>
          </w:tcPr>
          <w:p w14:paraId="0F8346E2" w14:textId="77777777" w:rsidR="00382EE1" w:rsidRPr="00943228" w:rsidRDefault="00382EE1" w:rsidP="001C13B8">
            <w:pPr>
              <w:spacing w:after="0" w:line="240" w:lineRule="auto"/>
              <w:outlineLvl w:val="0"/>
              <w:rPr>
                <w:rFonts w:eastAsia="Times New Roman"/>
                <w:sz w:val="20"/>
                <w:szCs w:val="20"/>
                <w:lang w:eastAsia="ru-RU"/>
              </w:rPr>
            </w:pPr>
          </w:p>
        </w:tc>
        <w:tc>
          <w:tcPr>
            <w:tcW w:w="801" w:type="dxa"/>
            <w:vMerge/>
            <w:shd w:val="clear" w:color="auto" w:fill="auto"/>
            <w:hideMark/>
          </w:tcPr>
          <w:p w14:paraId="3A4314C8"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3A811DD7"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06628B23" w14:textId="77777777" w:rsidR="00382EE1" w:rsidRPr="009B12AC" w:rsidRDefault="00382EE1" w:rsidP="001C13B8">
            <w:pPr>
              <w:spacing w:after="0" w:line="240" w:lineRule="auto"/>
              <w:outlineLvl w:val="0"/>
              <w:rPr>
                <w:rFonts w:eastAsia="Times New Roman"/>
                <w:sz w:val="20"/>
                <w:szCs w:val="20"/>
                <w:lang w:eastAsia="ru-RU"/>
              </w:rPr>
            </w:pPr>
            <w:bookmarkStart w:id="1539" w:name="_Toc465859805"/>
            <w:r w:rsidRPr="009B12AC">
              <w:rPr>
                <w:rFonts w:eastAsia="Times New Roman"/>
                <w:sz w:val="20"/>
                <w:szCs w:val="20"/>
                <w:lang w:eastAsia="ru-RU"/>
              </w:rPr>
              <w:t>федеральный бюджет</w:t>
            </w:r>
            <w:bookmarkEnd w:id="1539"/>
          </w:p>
        </w:tc>
        <w:tc>
          <w:tcPr>
            <w:tcW w:w="1355" w:type="dxa"/>
            <w:shd w:val="clear" w:color="auto" w:fill="auto"/>
            <w:hideMark/>
          </w:tcPr>
          <w:p w14:paraId="0D8082E1" w14:textId="77777777" w:rsidR="00382EE1" w:rsidRPr="009B12AC" w:rsidRDefault="00382EE1" w:rsidP="001C13B8">
            <w:pPr>
              <w:spacing w:after="0" w:line="240" w:lineRule="auto"/>
              <w:jc w:val="right"/>
              <w:outlineLvl w:val="0"/>
              <w:rPr>
                <w:rFonts w:eastAsia="Times New Roman"/>
                <w:sz w:val="20"/>
                <w:szCs w:val="20"/>
                <w:lang w:eastAsia="ru-RU"/>
              </w:rPr>
            </w:pPr>
            <w:bookmarkStart w:id="1540" w:name="_Toc465859806"/>
            <w:r w:rsidRPr="009B12AC">
              <w:rPr>
                <w:rFonts w:eastAsia="Times New Roman"/>
                <w:sz w:val="20"/>
                <w:szCs w:val="20"/>
                <w:lang w:eastAsia="ru-RU"/>
              </w:rPr>
              <w:t>0,000</w:t>
            </w:r>
            <w:bookmarkEnd w:id="1540"/>
          </w:p>
        </w:tc>
        <w:tc>
          <w:tcPr>
            <w:tcW w:w="1216" w:type="dxa"/>
            <w:shd w:val="clear" w:color="auto" w:fill="auto"/>
            <w:hideMark/>
          </w:tcPr>
          <w:p w14:paraId="162997F4" w14:textId="77777777" w:rsidR="00382EE1" w:rsidRPr="009B12AC" w:rsidRDefault="00382EE1" w:rsidP="001C13B8">
            <w:pPr>
              <w:spacing w:after="0" w:line="240" w:lineRule="auto"/>
              <w:jc w:val="right"/>
              <w:outlineLvl w:val="0"/>
              <w:rPr>
                <w:rFonts w:eastAsia="Times New Roman"/>
                <w:sz w:val="20"/>
                <w:szCs w:val="20"/>
                <w:lang w:eastAsia="ru-RU"/>
              </w:rPr>
            </w:pPr>
            <w:bookmarkStart w:id="1541" w:name="_Toc465859807"/>
            <w:r w:rsidRPr="009B12AC">
              <w:rPr>
                <w:rFonts w:eastAsia="Times New Roman"/>
                <w:sz w:val="20"/>
                <w:szCs w:val="20"/>
                <w:lang w:eastAsia="ru-RU"/>
              </w:rPr>
              <w:t>0,000</w:t>
            </w:r>
            <w:bookmarkEnd w:id="1541"/>
          </w:p>
        </w:tc>
        <w:tc>
          <w:tcPr>
            <w:tcW w:w="1216" w:type="dxa"/>
            <w:shd w:val="clear" w:color="auto" w:fill="auto"/>
            <w:hideMark/>
          </w:tcPr>
          <w:p w14:paraId="54B7378B" w14:textId="77777777" w:rsidR="00382EE1" w:rsidRPr="009B12AC" w:rsidRDefault="00382EE1" w:rsidP="001C13B8">
            <w:pPr>
              <w:spacing w:after="0" w:line="240" w:lineRule="auto"/>
              <w:jc w:val="right"/>
              <w:outlineLvl w:val="0"/>
              <w:rPr>
                <w:rFonts w:eastAsia="Times New Roman"/>
                <w:sz w:val="20"/>
                <w:szCs w:val="20"/>
                <w:lang w:eastAsia="ru-RU"/>
              </w:rPr>
            </w:pPr>
            <w:bookmarkStart w:id="1542" w:name="_Toc465859808"/>
            <w:r w:rsidRPr="009B12AC">
              <w:rPr>
                <w:rFonts w:eastAsia="Times New Roman"/>
                <w:sz w:val="20"/>
                <w:szCs w:val="20"/>
                <w:lang w:eastAsia="ru-RU"/>
              </w:rPr>
              <w:t>0,000</w:t>
            </w:r>
            <w:bookmarkEnd w:id="1542"/>
          </w:p>
        </w:tc>
        <w:tc>
          <w:tcPr>
            <w:tcW w:w="1216" w:type="dxa"/>
            <w:shd w:val="clear" w:color="auto" w:fill="auto"/>
            <w:hideMark/>
          </w:tcPr>
          <w:p w14:paraId="13DAA96A" w14:textId="77777777" w:rsidR="00382EE1" w:rsidRPr="009B12AC" w:rsidRDefault="00382EE1" w:rsidP="001C13B8">
            <w:pPr>
              <w:spacing w:after="0" w:line="240" w:lineRule="auto"/>
              <w:jc w:val="right"/>
              <w:outlineLvl w:val="0"/>
              <w:rPr>
                <w:rFonts w:eastAsia="Times New Roman"/>
                <w:sz w:val="20"/>
                <w:szCs w:val="20"/>
                <w:lang w:eastAsia="ru-RU"/>
              </w:rPr>
            </w:pPr>
            <w:bookmarkStart w:id="1543" w:name="_Toc465859809"/>
            <w:r w:rsidRPr="009B12AC">
              <w:rPr>
                <w:rFonts w:eastAsia="Times New Roman"/>
                <w:sz w:val="20"/>
                <w:szCs w:val="20"/>
                <w:lang w:eastAsia="ru-RU"/>
              </w:rPr>
              <w:t>0,000</w:t>
            </w:r>
            <w:bookmarkEnd w:id="1543"/>
          </w:p>
        </w:tc>
        <w:tc>
          <w:tcPr>
            <w:tcW w:w="1216" w:type="dxa"/>
            <w:shd w:val="clear" w:color="auto" w:fill="auto"/>
            <w:hideMark/>
          </w:tcPr>
          <w:p w14:paraId="46A1F9C9" w14:textId="77777777" w:rsidR="00382EE1" w:rsidRPr="009B12AC" w:rsidRDefault="00382EE1" w:rsidP="001C13B8">
            <w:pPr>
              <w:spacing w:after="0" w:line="240" w:lineRule="auto"/>
              <w:jc w:val="right"/>
              <w:outlineLvl w:val="0"/>
              <w:rPr>
                <w:rFonts w:eastAsia="Times New Roman"/>
                <w:sz w:val="20"/>
                <w:szCs w:val="20"/>
                <w:lang w:eastAsia="ru-RU"/>
              </w:rPr>
            </w:pPr>
            <w:bookmarkStart w:id="1544" w:name="_Toc465859810"/>
            <w:r w:rsidRPr="009B12AC">
              <w:rPr>
                <w:rFonts w:eastAsia="Times New Roman"/>
                <w:sz w:val="20"/>
                <w:szCs w:val="20"/>
                <w:lang w:eastAsia="ru-RU"/>
              </w:rPr>
              <w:t>0,000</w:t>
            </w:r>
            <w:bookmarkEnd w:id="1544"/>
          </w:p>
        </w:tc>
      </w:tr>
      <w:tr w:rsidR="00382EE1" w:rsidRPr="009B12AC" w14:paraId="3833F8B2" w14:textId="77777777" w:rsidTr="00FD546D">
        <w:trPr>
          <w:cantSplit/>
          <w:trHeight w:val="300"/>
        </w:trPr>
        <w:tc>
          <w:tcPr>
            <w:tcW w:w="5678" w:type="dxa"/>
            <w:gridSpan w:val="3"/>
            <w:vMerge/>
            <w:shd w:val="clear" w:color="auto" w:fill="auto"/>
            <w:hideMark/>
          </w:tcPr>
          <w:p w14:paraId="2AEC0A7C" w14:textId="77777777" w:rsidR="00382EE1" w:rsidRPr="00943228" w:rsidRDefault="00382EE1" w:rsidP="001C13B8">
            <w:pPr>
              <w:spacing w:after="0" w:line="240" w:lineRule="auto"/>
              <w:outlineLvl w:val="0"/>
              <w:rPr>
                <w:rFonts w:eastAsia="Times New Roman"/>
                <w:sz w:val="20"/>
                <w:szCs w:val="20"/>
                <w:lang w:eastAsia="ru-RU"/>
              </w:rPr>
            </w:pPr>
          </w:p>
        </w:tc>
        <w:tc>
          <w:tcPr>
            <w:tcW w:w="801" w:type="dxa"/>
            <w:vMerge/>
            <w:shd w:val="clear" w:color="auto" w:fill="auto"/>
            <w:hideMark/>
          </w:tcPr>
          <w:p w14:paraId="3C5AFF47"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0A002488"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428631CC" w14:textId="77777777" w:rsidR="00382EE1" w:rsidRPr="009B12AC" w:rsidRDefault="00382EE1" w:rsidP="001C13B8">
            <w:pPr>
              <w:spacing w:after="0" w:line="240" w:lineRule="auto"/>
              <w:outlineLvl w:val="0"/>
              <w:rPr>
                <w:rFonts w:eastAsia="Times New Roman"/>
                <w:sz w:val="20"/>
                <w:szCs w:val="20"/>
                <w:lang w:eastAsia="ru-RU"/>
              </w:rPr>
            </w:pPr>
            <w:bookmarkStart w:id="1545" w:name="_Toc465859811"/>
            <w:r w:rsidRPr="009B12AC">
              <w:rPr>
                <w:rFonts w:eastAsia="Times New Roman"/>
                <w:sz w:val="20"/>
                <w:szCs w:val="20"/>
                <w:lang w:eastAsia="ru-RU"/>
              </w:rPr>
              <w:t>республиканский бюджет</w:t>
            </w:r>
            <w:bookmarkEnd w:id="1545"/>
          </w:p>
        </w:tc>
        <w:tc>
          <w:tcPr>
            <w:tcW w:w="1355" w:type="dxa"/>
            <w:shd w:val="clear" w:color="auto" w:fill="auto"/>
            <w:hideMark/>
          </w:tcPr>
          <w:p w14:paraId="31314863" w14:textId="77777777" w:rsidR="00382EE1" w:rsidRPr="009B12AC" w:rsidRDefault="00382EE1" w:rsidP="001C13B8">
            <w:pPr>
              <w:spacing w:after="0" w:line="240" w:lineRule="auto"/>
              <w:jc w:val="right"/>
              <w:outlineLvl w:val="0"/>
              <w:rPr>
                <w:rFonts w:eastAsia="Times New Roman"/>
                <w:sz w:val="20"/>
                <w:szCs w:val="20"/>
                <w:lang w:eastAsia="ru-RU"/>
              </w:rPr>
            </w:pPr>
            <w:bookmarkStart w:id="1546" w:name="_Toc465859812"/>
            <w:r w:rsidRPr="009B12AC">
              <w:rPr>
                <w:rFonts w:eastAsia="Times New Roman"/>
                <w:sz w:val="20"/>
                <w:szCs w:val="20"/>
                <w:lang w:eastAsia="ru-RU"/>
              </w:rPr>
              <w:t>0,000</w:t>
            </w:r>
            <w:bookmarkEnd w:id="1546"/>
          </w:p>
        </w:tc>
        <w:tc>
          <w:tcPr>
            <w:tcW w:w="1216" w:type="dxa"/>
            <w:shd w:val="clear" w:color="auto" w:fill="auto"/>
            <w:hideMark/>
          </w:tcPr>
          <w:p w14:paraId="4AB2B94F" w14:textId="77777777" w:rsidR="00382EE1" w:rsidRPr="009B12AC" w:rsidRDefault="00382EE1" w:rsidP="001C13B8">
            <w:pPr>
              <w:spacing w:after="0" w:line="240" w:lineRule="auto"/>
              <w:jc w:val="right"/>
              <w:outlineLvl w:val="0"/>
              <w:rPr>
                <w:rFonts w:eastAsia="Times New Roman"/>
                <w:sz w:val="20"/>
                <w:szCs w:val="20"/>
                <w:lang w:eastAsia="ru-RU"/>
              </w:rPr>
            </w:pPr>
            <w:bookmarkStart w:id="1547" w:name="_Toc465859813"/>
            <w:r w:rsidRPr="009B12AC">
              <w:rPr>
                <w:rFonts w:eastAsia="Times New Roman"/>
                <w:sz w:val="20"/>
                <w:szCs w:val="20"/>
                <w:lang w:eastAsia="ru-RU"/>
              </w:rPr>
              <w:t>0,000</w:t>
            </w:r>
            <w:bookmarkEnd w:id="1547"/>
          </w:p>
        </w:tc>
        <w:tc>
          <w:tcPr>
            <w:tcW w:w="1216" w:type="dxa"/>
            <w:shd w:val="clear" w:color="auto" w:fill="auto"/>
            <w:hideMark/>
          </w:tcPr>
          <w:p w14:paraId="457BE025" w14:textId="77777777" w:rsidR="00382EE1" w:rsidRPr="009B12AC" w:rsidRDefault="00382EE1" w:rsidP="001C13B8">
            <w:pPr>
              <w:spacing w:after="0" w:line="240" w:lineRule="auto"/>
              <w:jc w:val="right"/>
              <w:outlineLvl w:val="0"/>
              <w:rPr>
                <w:rFonts w:eastAsia="Times New Roman"/>
                <w:sz w:val="20"/>
                <w:szCs w:val="20"/>
                <w:lang w:eastAsia="ru-RU"/>
              </w:rPr>
            </w:pPr>
            <w:bookmarkStart w:id="1548" w:name="_Toc465859814"/>
            <w:r w:rsidRPr="009B12AC">
              <w:rPr>
                <w:rFonts w:eastAsia="Times New Roman"/>
                <w:sz w:val="20"/>
                <w:szCs w:val="20"/>
                <w:lang w:eastAsia="ru-RU"/>
              </w:rPr>
              <w:t>0,000</w:t>
            </w:r>
            <w:bookmarkEnd w:id="1548"/>
          </w:p>
        </w:tc>
        <w:tc>
          <w:tcPr>
            <w:tcW w:w="1216" w:type="dxa"/>
            <w:shd w:val="clear" w:color="auto" w:fill="auto"/>
            <w:hideMark/>
          </w:tcPr>
          <w:p w14:paraId="3C52BA1E" w14:textId="77777777" w:rsidR="00382EE1" w:rsidRPr="009B12AC" w:rsidRDefault="00382EE1" w:rsidP="001C13B8">
            <w:pPr>
              <w:spacing w:after="0" w:line="240" w:lineRule="auto"/>
              <w:jc w:val="right"/>
              <w:outlineLvl w:val="0"/>
              <w:rPr>
                <w:rFonts w:eastAsia="Times New Roman"/>
                <w:sz w:val="20"/>
                <w:szCs w:val="20"/>
                <w:lang w:eastAsia="ru-RU"/>
              </w:rPr>
            </w:pPr>
            <w:bookmarkStart w:id="1549" w:name="_Toc465859815"/>
            <w:r w:rsidRPr="009B12AC">
              <w:rPr>
                <w:rFonts w:eastAsia="Times New Roman"/>
                <w:sz w:val="20"/>
                <w:szCs w:val="20"/>
                <w:lang w:eastAsia="ru-RU"/>
              </w:rPr>
              <w:t>0,000</w:t>
            </w:r>
            <w:bookmarkEnd w:id="1549"/>
          </w:p>
        </w:tc>
        <w:tc>
          <w:tcPr>
            <w:tcW w:w="1216" w:type="dxa"/>
            <w:shd w:val="clear" w:color="auto" w:fill="auto"/>
            <w:hideMark/>
          </w:tcPr>
          <w:p w14:paraId="4CBAE019" w14:textId="77777777" w:rsidR="00382EE1" w:rsidRPr="009B12AC" w:rsidRDefault="00382EE1" w:rsidP="001C13B8">
            <w:pPr>
              <w:spacing w:after="0" w:line="240" w:lineRule="auto"/>
              <w:jc w:val="right"/>
              <w:outlineLvl w:val="0"/>
              <w:rPr>
                <w:rFonts w:eastAsia="Times New Roman"/>
                <w:sz w:val="20"/>
                <w:szCs w:val="20"/>
                <w:lang w:eastAsia="ru-RU"/>
              </w:rPr>
            </w:pPr>
            <w:bookmarkStart w:id="1550" w:name="_Toc465859816"/>
            <w:r w:rsidRPr="009B12AC">
              <w:rPr>
                <w:rFonts w:eastAsia="Times New Roman"/>
                <w:sz w:val="20"/>
                <w:szCs w:val="20"/>
                <w:lang w:eastAsia="ru-RU"/>
              </w:rPr>
              <w:t>0,000</w:t>
            </w:r>
            <w:bookmarkEnd w:id="1550"/>
          </w:p>
        </w:tc>
      </w:tr>
      <w:tr w:rsidR="00382EE1" w:rsidRPr="009B12AC" w14:paraId="49C25CB1" w14:textId="77777777" w:rsidTr="00FD546D">
        <w:trPr>
          <w:cantSplit/>
          <w:trHeight w:val="300"/>
        </w:trPr>
        <w:tc>
          <w:tcPr>
            <w:tcW w:w="5678" w:type="dxa"/>
            <w:gridSpan w:val="3"/>
            <w:vMerge/>
            <w:shd w:val="clear" w:color="auto" w:fill="auto"/>
            <w:hideMark/>
          </w:tcPr>
          <w:p w14:paraId="3CD8A7CB" w14:textId="77777777" w:rsidR="00382EE1" w:rsidRPr="00943228" w:rsidRDefault="00382EE1" w:rsidP="001C13B8">
            <w:pPr>
              <w:spacing w:after="0" w:line="240" w:lineRule="auto"/>
              <w:outlineLvl w:val="0"/>
              <w:rPr>
                <w:rFonts w:eastAsia="Times New Roman"/>
                <w:sz w:val="20"/>
                <w:szCs w:val="20"/>
                <w:lang w:eastAsia="ru-RU"/>
              </w:rPr>
            </w:pPr>
          </w:p>
        </w:tc>
        <w:tc>
          <w:tcPr>
            <w:tcW w:w="801" w:type="dxa"/>
            <w:vMerge/>
            <w:shd w:val="clear" w:color="auto" w:fill="auto"/>
            <w:hideMark/>
          </w:tcPr>
          <w:p w14:paraId="5EA9FC7F"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3A48879A"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0B86F544" w14:textId="77777777" w:rsidR="00382EE1" w:rsidRPr="009B12AC" w:rsidRDefault="00382EE1" w:rsidP="001C13B8">
            <w:pPr>
              <w:spacing w:after="0" w:line="240" w:lineRule="auto"/>
              <w:outlineLvl w:val="0"/>
              <w:rPr>
                <w:rFonts w:eastAsia="Times New Roman"/>
                <w:sz w:val="20"/>
                <w:szCs w:val="20"/>
                <w:lang w:eastAsia="ru-RU"/>
              </w:rPr>
            </w:pPr>
            <w:bookmarkStart w:id="1551" w:name="_Toc465859817"/>
            <w:r w:rsidRPr="009B12AC">
              <w:rPr>
                <w:rFonts w:eastAsia="Times New Roman"/>
                <w:sz w:val="20"/>
                <w:szCs w:val="20"/>
                <w:lang w:eastAsia="ru-RU"/>
              </w:rPr>
              <w:t>муниципальный бюджет</w:t>
            </w:r>
            <w:bookmarkEnd w:id="1551"/>
          </w:p>
        </w:tc>
        <w:tc>
          <w:tcPr>
            <w:tcW w:w="1355" w:type="dxa"/>
            <w:shd w:val="clear" w:color="auto" w:fill="auto"/>
            <w:hideMark/>
          </w:tcPr>
          <w:p w14:paraId="537BEEC5" w14:textId="77777777" w:rsidR="00382EE1" w:rsidRPr="009B12AC" w:rsidRDefault="00382EE1" w:rsidP="001C13B8">
            <w:pPr>
              <w:spacing w:after="0" w:line="240" w:lineRule="auto"/>
              <w:jc w:val="right"/>
              <w:outlineLvl w:val="0"/>
              <w:rPr>
                <w:rFonts w:eastAsia="Times New Roman"/>
                <w:sz w:val="20"/>
                <w:szCs w:val="20"/>
                <w:lang w:eastAsia="ru-RU"/>
              </w:rPr>
            </w:pPr>
            <w:bookmarkStart w:id="1552" w:name="_Toc465859818"/>
            <w:r w:rsidRPr="009B12AC">
              <w:rPr>
                <w:rFonts w:eastAsia="Times New Roman"/>
                <w:sz w:val="20"/>
                <w:szCs w:val="20"/>
                <w:lang w:eastAsia="ru-RU"/>
              </w:rPr>
              <w:t>0,000</w:t>
            </w:r>
            <w:bookmarkEnd w:id="1552"/>
          </w:p>
        </w:tc>
        <w:tc>
          <w:tcPr>
            <w:tcW w:w="1216" w:type="dxa"/>
            <w:shd w:val="clear" w:color="auto" w:fill="auto"/>
            <w:hideMark/>
          </w:tcPr>
          <w:p w14:paraId="5483D6D4" w14:textId="77777777" w:rsidR="00382EE1" w:rsidRPr="009B12AC" w:rsidRDefault="00382EE1" w:rsidP="001C13B8">
            <w:pPr>
              <w:spacing w:after="0" w:line="240" w:lineRule="auto"/>
              <w:jc w:val="right"/>
              <w:outlineLvl w:val="0"/>
              <w:rPr>
                <w:rFonts w:eastAsia="Times New Roman"/>
                <w:sz w:val="20"/>
                <w:szCs w:val="20"/>
                <w:lang w:eastAsia="ru-RU"/>
              </w:rPr>
            </w:pPr>
            <w:bookmarkStart w:id="1553" w:name="_Toc465859819"/>
            <w:r w:rsidRPr="009B12AC">
              <w:rPr>
                <w:rFonts w:eastAsia="Times New Roman"/>
                <w:sz w:val="20"/>
                <w:szCs w:val="20"/>
                <w:lang w:eastAsia="ru-RU"/>
              </w:rPr>
              <w:t>0,000</w:t>
            </w:r>
            <w:bookmarkEnd w:id="1553"/>
          </w:p>
        </w:tc>
        <w:tc>
          <w:tcPr>
            <w:tcW w:w="1216" w:type="dxa"/>
            <w:shd w:val="clear" w:color="auto" w:fill="auto"/>
            <w:hideMark/>
          </w:tcPr>
          <w:p w14:paraId="60D565FF" w14:textId="77777777" w:rsidR="00382EE1" w:rsidRPr="009B12AC" w:rsidRDefault="00382EE1" w:rsidP="001C13B8">
            <w:pPr>
              <w:spacing w:after="0" w:line="240" w:lineRule="auto"/>
              <w:jc w:val="right"/>
              <w:outlineLvl w:val="0"/>
              <w:rPr>
                <w:rFonts w:eastAsia="Times New Roman"/>
                <w:sz w:val="20"/>
                <w:szCs w:val="20"/>
                <w:lang w:eastAsia="ru-RU"/>
              </w:rPr>
            </w:pPr>
            <w:bookmarkStart w:id="1554" w:name="_Toc465859820"/>
            <w:r w:rsidRPr="009B12AC">
              <w:rPr>
                <w:rFonts w:eastAsia="Times New Roman"/>
                <w:sz w:val="20"/>
                <w:szCs w:val="20"/>
                <w:lang w:eastAsia="ru-RU"/>
              </w:rPr>
              <w:t>0,000</w:t>
            </w:r>
            <w:bookmarkEnd w:id="1554"/>
          </w:p>
        </w:tc>
        <w:tc>
          <w:tcPr>
            <w:tcW w:w="1216" w:type="dxa"/>
            <w:shd w:val="clear" w:color="auto" w:fill="auto"/>
            <w:hideMark/>
          </w:tcPr>
          <w:p w14:paraId="75B6BF73" w14:textId="77777777" w:rsidR="00382EE1" w:rsidRPr="009B12AC" w:rsidRDefault="00382EE1" w:rsidP="001C13B8">
            <w:pPr>
              <w:spacing w:after="0" w:line="240" w:lineRule="auto"/>
              <w:jc w:val="right"/>
              <w:outlineLvl w:val="0"/>
              <w:rPr>
                <w:rFonts w:eastAsia="Times New Roman"/>
                <w:sz w:val="20"/>
                <w:szCs w:val="20"/>
                <w:lang w:eastAsia="ru-RU"/>
              </w:rPr>
            </w:pPr>
            <w:bookmarkStart w:id="1555" w:name="_Toc465859821"/>
            <w:r w:rsidRPr="009B12AC">
              <w:rPr>
                <w:rFonts w:eastAsia="Times New Roman"/>
                <w:sz w:val="20"/>
                <w:szCs w:val="20"/>
                <w:lang w:eastAsia="ru-RU"/>
              </w:rPr>
              <w:t>0,000</w:t>
            </w:r>
            <w:bookmarkEnd w:id="1555"/>
          </w:p>
        </w:tc>
        <w:tc>
          <w:tcPr>
            <w:tcW w:w="1216" w:type="dxa"/>
            <w:shd w:val="clear" w:color="auto" w:fill="auto"/>
            <w:hideMark/>
          </w:tcPr>
          <w:p w14:paraId="7EDB9A7B" w14:textId="77777777" w:rsidR="00382EE1" w:rsidRPr="009B12AC" w:rsidRDefault="00382EE1" w:rsidP="001C13B8">
            <w:pPr>
              <w:spacing w:after="0" w:line="240" w:lineRule="auto"/>
              <w:jc w:val="right"/>
              <w:outlineLvl w:val="0"/>
              <w:rPr>
                <w:rFonts w:eastAsia="Times New Roman"/>
                <w:sz w:val="20"/>
                <w:szCs w:val="20"/>
                <w:lang w:eastAsia="ru-RU"/>
              </w:rPr>
            </w:pPr>
            <w:bookmarkStart w:id="1556" w:name="_Toc465859822"/>
            <w:r w:rsidRPr="009B12AC">
              <w:rPr>
                <w:rFonts w:eastAsia="Times New Roman"/>
                <w:sz w:val="20"/>
                <w:szCs w:val="20"/>
                <w:lang w:eastAsia="ru-RU"/>
              </w:rPr>
              <w:t>0,000</w:t>
            </w:r>
            <w:bookmarkEnd w:id="1556"/>
          </w:p>
        </w:tc>
      </w:tr>
      <w:tr w:rsidR="00382EE1" w:rsidRPr="009B12AC" w14:paraId="025DAC72" w14:textId="77777777" w:rsidTr="00FD546D">
        <w:trPr>
          <w:cantSplit/>
          <w:trHeight w:val="300"/>
        </w:trPr>
        <w:tc>
          <w:tcPr>
            <w:tcW w:w="5678" w:type="dxa"/>
            <w:gridSpan w:val="3"/>
            <w:vMerge/>
            <w:shd w:val="clear" w:color="auto" w:fill="auto"/>
            <w:hideMark/>
          </w:tcPr>
          <w:p w14:paraId="406ABD74" w14:textId="77777777" w:rsidR="00382EE1" w:rsidRPr="00943228" w:rsidRDefault="00382EE1" w:rsidP="001C13B8">
            <w:pPr>
              <w:spacing w:after="0" w:line="240" w:lineRule="auto"/>
              <w:outlineLvl w:val="0"/>
              <w:rPr>
                <w:rFonts w:eastAsia="Times New Roman"/>
                <w:sz w:val="20"/>
                <w:szCs w:val="20"/>
                <w:lang w:eastAsia="ru-RU"/>
              </w:rPr>
            </w:pPr>
          </w:p>
        </w:tc>
        <w:tc>
          <w:tcPr>
            <w:tcW w:w="801" w:type="dxa"/>
            <w:vMerge/>
            <w:shd w:val="clear" w:color="auto" w:fill="auto"/>
            <w:hideMark/>
          </w:tcPr>
          <w:p w14:paraId="59F2EC19"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57585692"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72FDF08F" w14:textId="77777777" w:rsidR="00382EE1" w:rsidRPr="009B12AC" w:rsidRDefault="00382EE1" w:rsidP="001C13B8">
            <w:pPr>
              <w:spacing w:after="0" w:line="240" w:lineRule="auto"/>
              <w:outlineLvl w:val="0"/>
              <w:rPr>
                <w:rFonts w:eastAsia="Times New Roman"/>
                <w:sz w:val="20"/>
                <w:szCs w:val="20"/>
                <w:lang w:eastAsia="ru-RU"/>
              </w:rPr>
            </w:pPr>
            <w:bookmarkStart w:id="1557" w:name="_Toc465859823"/>
            <w:r w:rsidRPr="009B12AC">
              <w:rPr>
                <w:rFonts w:eastAsia="Times New Roman"/>
                <w:sz w:val="20"/>
                <w:szCs w:val="20"/>
                <w:lang w:eastAsia="ru-RU"/>
              </w:rPr>
              <w:t>внебюджетные источники</w:t>
            </w:r>
            <w:bookmarkEnd w:id="1557"/>
          </w:p>
        </w:tc>
        <w:tc>
          <w:tcPr>
            <w:tcW w:w="1355" w:type="dxa"/>
            <w:shd w:val="clear" w:color="auto" w:fill="auto"/>
            <w:hideMark/>
          </w:tcPr>
          <w:p w14:paraId="13028FC5" w14:textId="77777777" w:rsidR="00382EE1" w:rsidRPr="009B12AC" w:rsidRDefault="00382EE1" w:rsidP="001C13B8">
            <w:pPr>
              <w:spacing w:after="0" w:line="240" w:lineRule="auto"/>
              <w:jc w:val="right"/>
              <w:outlineLvl w:val="0"/>
              <w:rPr>
                <w:rFonts w:eastAsia="Times New Roman"/>
                <w:sz w:val="20"/>
                <w:szCs w:val="20"/>
                <w:lang w:eastAsia="ru-RU"/>
              </w:rPr>
            </w:pPr>
            <w:bookmarkStart w:id="1558" w:name="_Toc465859824"/>
            <w:r w:rsidRPr="009B12AC">
              <w:rPr>
                <w:rFonts w:eastAsia="Times New Roman"/>
                <w:sz w:val="20"/>
                <w:szCs w:val="20"/>
                <w:lang w:eastAsia="ru-RU"/>
              </w:rPr>
              <w:t>0,000</w:t>
            </w:r>
            <w:bookmarkEnd w:id="1558"/>
          </w:p>
        </w:tc>
        <w:tc>
          <w:tcPr>
            <w:tcW w:w="1216" w:type="dxa"/>
            <w:shd w:val="clear" w:color="auto" w:fill="auto"/>
            <w:hideMark/>
          </w:tcPr>
          <w:p w14:paraId="645228BE" w14:textId="77777777" w:rsidR="00382EE1" w:rsidRPr="009B12AC" w:rsidRDefault="00382EE1" w:rsidP="001C13B8">
            <w:pPr>
              <w:spacing w:after="0" w:line="240" w:lineRule="auto"/>
              <w:jc w:val="right"/>
              <w:outlineLvl w:val="0"/>
              <w:rPr>
                <w:rFonts w:eastAsia="Times New Roman"/>
                <w:sz w:val="20"/>
                <w:szCs w:val="20"/>
                <w:lang w:eastAsia="ru-RU"/>
              </w:rPr>
            </w:pPr>
            <w:bookmarkStart w:id="1559" w:name="_Toc465859825"/>
            <w:r w:rsidRPr="009B12AC">
              <w:rPr>
                <w:rFonts w:eastAsia="Times New Roman"/>
                <w:sz w:val="20"/>
                <w:szCs w:val="20"/>
                <w:lang w:eastAsia="ru-RU"/>
              </w:rPr>
              <w:t>0,000</w:t>
            </w:r>
            <w:bookmarkEnd w:id="1559"/>
          </w:p>
        </w:tc>
        <w:tc>
          <w:tcPr>
            <w:tcW w:w="1216" w:type="dxa"/>
            <w:shd w:val="clear" w:color="auto" w:fill="auto"/>
            <w:hideMark/>
          </w:tcPr>
          <w:p w14:paraId="3EF1F95C" w14:textId="77777777" w:rsidR="00382EE1" w:rsidRPr="009B12AC" w:rsidRDefault="00382EE1" w:rsidP="001C13B8">
            <w:pPr>
              <w:spacing w:after="0" w:line="240" w:lineRule="auto"/>
              <w:jc w:val="right"/>
              <w:outlineLvl w:val="0"/>
              <w:rPr>
                <w:rFonts w:eastAsia="Times New Roman"/>
                <w:sz w:val="20"/>
                <w:szCs w:val="20"/>
                <w:lang w:eastAsia="ru-RU"/>
              </w:rPr>
            </w:pPr>
            <w:bookmarkStart w:id="1560" w:name="_Toc465859826"/>
            <w:r w:rsidRPr="009B12AC">
              <w:rPr>
                <w:rFonts w:eastAsia="Times New Roman"/>
                <w:sz w:val="20"/>
                <w:szCs w:val="20"/>
                <w:lang w:eastAsia="ru-RU"/>
              </w:rPr>
              <w:t>0,000</w:t>
            </w:r>
            <w:bookmarkEnd w:id="1560"/>
          </w:p>
        </w:tc>
        <w:tc>
          <w:tcPr>
            <w:tcW w:w="1216" w:type="dxa"/>
            <w:shd w:val="clear" w:color="auto" w:fill="auto"/>
            <w:hideMark/>
          </w:tcPr>
          <w:p w14:paraId="63F80D52" w14:textId="77777777" w:rsidR="00382EE1" w:rsidRPr="009B12AC" w:rsidRDefault="00382EE1" w:rsidP="001C13B8">
            <w:pPr>
              <w:spacing w:after="0" w:line="240" w:lineRule="auto"/>
              <w:jc w:val="right"/>
              <w:outlineLvl w:val="0"/>
              <w:rPr>
                <w:rFonts w:eastAsia="Times New Roman"/>
                <w:sz w:val="20"/>
                <w:szCs w:val="20"/>
                <w:lang w:eastAsia="ru-RU"/>
              </w:rPr>
            </w:pPr>
            <w:bookmarkStart w:id="1561" w:name="_Toc465859827"/>
            <w:r w:rsidRPr="009B12AC">
              <w:rPr>
                <w:rFonts w:eastAsia="Times New Roman"/>
                <w:sz w:val="20"/>
                <w:szCs w:val="20"/>
                <w:lang w:eastAsia="ru-RU"/>
              </w:rPr>
              <w:t>0,000</w:t>
            </w:r>
            <w:bookmarkEnd w:id="1561"/>
          </w:p>
        </w:tc>
        <w:tc>
          <w:tcPr>
            <w:tcW w:w="1216" w:type="dxa"/>
            <w:shd w:val="clear" w:color="auto" w:fill="auto"/>
            <w:hideMark/>
          </w:tcPr>
          <w:p w14:paraId="3E23E6E5" w14:textId="77777777" w:rsidR="00382EE1" w:rsidRPr="009B12AC" w:rsidRDefault="00382EE1" w:rsidP="001C13B8">
            <w:pPr>
              <w:spacing w:after="0" w:line="240" w:lineRule="auto"/>
              <w:jc w:val="right"/>
              <w:outlineLvl w:val="0"/>
              <w:rPr>
                <w:rFonts w:eastAsia="Times New Roman"/>
                <w:sz w:val="20"/>
                <w:szCs w:val="20"/>
                <w:lang w:eastAsia="ru-RU"/>
              </w:rPr>
            </w:pPr>
            <w:bookmarkStart w:id="1562" w:name="_Toc465859828"/>
            <w:r w:rsidRPr="009B12AC">
              <w:rPr>
                <w:rFonts w:eastAsia="Times New Roman"/>
                <w:sz w:val="20"/>
                <w:szCs w:val="20"/>
                <w:lang w:eastAsia="ru-RU"/>
              </w:rPr>
              <w:t>0,000</w:t>
            </w:r>
            <w:bookmarkEnd w:id="1562"/>
          </w:p>
        </w:tc>
      </w:tr>
      <w:tr w:rsidR="00382EE1" w:rsidRPr="009B12AC" w14:paraId="685931C2" w14:textId="77777777" w:rsidTr="00FD546D">
        <w:trPr>
          <w:cantSplit/>
          <w:trHeight w:val="300"/>
        </w:trPr>
        <w:tc>
          <w:tcPr>
            <w:tcW w:w="851" w:type="dxa"/>
            <w:vMerge w:val="restart"/>
            <w:shd w:val="clear" w:color="auto" w:fill="auto"/>
            <w:hideMark/>
          </w:tcPr>
          <w:p w14:paraId="5EAD4F4E" w14:textId="77777777" w:rsidR="00382EE1" w:rsidRPr="009B12AC" w:rsidRDefault="00382EE1" w:rsidP="001C13B8">
            <w:pPr>
              <w:spacing w:after="0" w:line="240" w:lineRule="auto"/>
              <w:jc w:val="center"/>
              <w:outlineLvl w:val="1"/>
              <w:rPr>
                <w:rFonts w:eastAsia="Times New Roman"/>
                <w:sz w:val="20"/>
                <w:szCs w:val="20"/>
                <w:lang w:eastAsia="ru-RU"/>
              </w:rPr>
            </w:pPr>
            <w:bookmarkStart w:id="1563" w:name="_Toc465859829"/>
            <w:r w:rsidRPr="009B12AC">
              <w:rPr>
                <w:rFonts w:eastAsia="Times New Roman"/>
                <w:sz w:val="20"/>
                <w:szCs w:val="20"/>
                <w:lang w:eastAsia="ru-RU"/>
              </w:rPr>
              <w:lastRenderedPageBreak/>
              <w:t>1.3.1</w:t>
            </w:r>
            <w:bookmarkEnd w:id="1563"/>
          </w:p>
        </w:tc>
        <w:tc>
          <w:tcPr>
            <w:tcW w:w="3180" w:type="dxa"/>
            <w:vMerge w:val="restart"/>
            <w:shd w:val="clear" w:color="auto" w:fill="auto"/>
            <w:hideMark/>
          </w:tcPr>
          <w:p w14:paraId="39C83E87" w14:textId="77777777" w:rsidR="00382EE1" w:rsidRPr="00943228" w:rsidRDefault="00382EE1" w:rsidP="001C13B8">
            <w:pPr>
              <w:spacing w:after="0" w:line="240" w:lineRule="auto"/>
              <w:outlineLvl w:val="1"/>
              <w:rPr>
                <w:rFonts w:eastAsia="Times New Roman"/>
                <w:sz w:val="20"/>
                <w:szCs w:val="20"/>
                <w:lang w:eastAsia="ru-RU"/>
              </w:rPr>
            </w:pPr>
            <w:bookmarkStart w:id="1564" w:name="_Toc465859830"/>
            <w:r w:rsidRPr="00943228">
              <w:rPr>
                <w:rFonts w:eastAsia="Times New Roman"/>
                <w:sz w:val="20"/>
                <w:szCs w:val="20"/>
                <w:lang w:eastAsia="ru-RU"/>
              </w:rPr>
              <w:t>Организация внеучебной работы с учащимися</w:t>
            </w:r>
            <w:bookmarkEnd w:id="1564"/>
          </w:p>
        </w:tc>
        <w:tc>
          <w:tcPr>
            <w:tcW w:w="1647" w:type="dxa"/>
            <w:vMerge w:val="restart"/>
            <w:shd w:val="clear" w:color="auto" w:fill="auto"/>
            <w:hideMark/>
          </w:tcPr>
          <w:p w14:paraId="52138DB2" w14:textId="77777777" w:rsidR="00382EE1" w:rsidRPr="00943228" w:rsidRDefault="00382EE1" w:rsidP="001C13B8">
            <w:pPr>
              <w:spacing w:after="0" w:line="240" w:lineRule="auto"/>
              <w:outlineLvl w:val="1"/>
              <w:rPr>
                <w:rFonts w:eastAsia="Times New Roman"/>
                <w:sz w:val="20"/>
                <w:szCs w:val="20"/>
                <w:lang w:eastAsia="ru-RU"/>
              </w:rPr>
            </w:pPr>
            <w:r w:rsidRPr="00943228">
              <w:rPr>
                <w:rFonts w:eastAsia="Times New Roman"/>
                <w:sz w:val="20"/>
                <w:szCs w:val="20"/>
                <w:lang w:eastAsia="ru-RU"/>
              </w:rPr>
              <w:t> </w:t>
            </w:r>
          </w:p>
        </w:tc>
        <w:tc>
          <w:tcPr>
            <w:tcW w:w="801" w:type="dxa"/>
            <w:vMerge w:val="restart"/>
            <w:shd w:val="clear" w:color="auto" w:fill="auto"/>
            <w:hideMark/>
          </w:tcPr>
          <w:p w14:paraId="532FB889" w14:textId="77777777" w:rsidR="00382EE1" w:rsidRPr="009B12AC" w:rsidRDefault="00382EE1" w:rsidP="001C13B8">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892" w:type="dxa"/>
            <w:vMerge w:val="restart"/>
            <w:shd w:val="clear" w:color="auto" w:fill="auto"/>
            <w:hideMark/>
          </w:tcPr>
          <w:p w14:paraId="68C7358F" w14:textId="77777777" w:rsidR="00382EE1" w:rsidRPr="009B12AC" w:rsidRDefault="00382EE1" w:rsidP="001C13B8">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764" w:type="dxa"/>
            <w:vMerge w:val="restart"/>
            <w:shd w:val="clear" w:color="auto" w:fill="auto"/>
            <w:hideMark/>
          </w:tcPr>
          <w:p w14:paraId="3D5EAE54" w14:textId="77777777" w:rsidR="00382EE1" w:rsidRPr="009B12AC" w:rsidRDefault="00382EE1" w:rsidP="001C13B8">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355" w:type="dxa"/>
            <w:vMerge w:val="restart"/>
            <w:shd w:val="clear" w:color="auto" w:fill="auto"/>
            <w:hideMark/>
          </w:tcPr>
          <w:p w14:paraId="74529E42" w14:textId="77777777" w:rsidR="00382EE1" w:rsidRPr="009B12AC" w:rsidRDefault="00382EE1" w:rsidP="001C13B8">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208E50B3" w14:textId="77777777" w:rsidR="00382EE1" w:rsidRPr="009B12AC" w:rsidRDefault="00382EE1" w:rsidP="001C13B8">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0EBAAD49" w14:textId="77777777" w:rsidR="00382EE1" w:rsidRPr="009B12AC" w:rsidRDefault="00382EE1" w:rsidP="001C13B8">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2A967D39" w14:textId="77777777" w:rsidR="00382EE1" w:rsidRPr="009B12AC" w:rsidRDefault="00382EE1" w:rsidP="001C13B8">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6A4EB3EB" w14:textId="77777777" w:rsidR="00382EE1" w:rsidRPr="009B12AC" w:rsidRDefault="00382EE1" w:rsidP="001C13B8">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r>
      <w:tr w:rsidR="00382EE1" w:rsidRPr="009B12AC" w14:paraId="6B197089" w14:textId="77777777" w:rsidTr="00FD546D">
        <w:trPr>
          <w:cantSplit/>
          <w:trHeight w:val="300"/>
        </w:trPr>
        <w:tc>
          <w:tcPr>
            <w:tcW w:w="851" w:type="dxa"/>
            <w:vMerge/>
            <w:shd w:val="clear" w:color="auto" w:fill="auto"/>
            <w:vAlign w:val="center"/>
            <w:hideMark/>
          </w:tcPr>
          <w:p w14:paraId="40D6D530"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0CBD79FE" w14:textId="77777777" w:rsidR="00382EE1" w:rsidRPr="00943228" w:rsidRDefault="00382EE1" w:rsidP="001C13B8">
            <w:pPr>
              <w:spacing w:after="0" w:line="240" w:lineRule="auto"/>
              <w:rPr>
                <w:rFonts w:eastAsia="Times New Roman"/>
                <w:sz w:val="20"/>
                <w:szCs w:val="20"/>
                <w:lang w:eastAsia="ru-RU"/>
              </w:rPr>
            </w:pPr>
          </w:p>
        </w:tc>
        <w:tc>
          <w:tcPr>
            <w:tcW w:w="1647" w:type="dxa"/>
            <w:vMerge/>
            <w:shd w:val="clear" w:color="auto" w:fill="auto"/>
            <w:hideMark/>
          </w:tcPr>
          <w:p w14:paraId="5BFDB9CC"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2FCDAD9D"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008A2619" w14:textId="77777777" w:rsidR="00382EE1" w:rsidRPr="009B12AC" w:rsidRDefault="00382EE1" w:rsidP="001C13B8">
            <w:pPr>
              <w:spacing w:after="0" w:line="240" w:lineRule="auto"/>
              <w:rPr>
                <w:rFonts w:eastAsia="Times New Roman"/>
                <w:sz w:val="20"/>
                <w:szCs w:val="20"/>
                <w:lang w:eastAsia="ru-RU"/>
              </w:rPr>
            </w:pPr>
          </w:p>
        </w:tc>
        <w:tc>
          <w:tcPr>
            <w:tcW w:w="1764" w:type="dxa"/>
            <w:vMerge/>
            <w:shd w:val="clear" w:color="auto" w:fill="auto"/>
            <w:hideMark/>
          </w:tcPr>
          <w:p w14:paraId="4EE43A30" w14:textId="77777777" w:rsidR="00382EE1" w:rsidRPr="009B12AC" w:rsidRDefault="00382EE1" w:rsidP="001C13B8">
            <w:pPr>
              <w:spacing w:after="0" w:line="240" w:lineRule="auto"/>
              <w:rPr>
                <w:rFonts w:eastAsia="Times New Roman"/>
                <w:sz w:val="20"/>
                <w:szCs w:val="20"/>
                <w:lang w:eastAsia="ru-RU"/>
              </w:rPr>
            </w:pPr>
          </w:p>
        </w:tc>
        <w:tc>
          <w:tcPr>
            <w:tcW w:w="1355" w:type="dxa"/>
            <w:vMerge/>
            <w:shd w:val="clear" w:color="auto" w:fill="auto"/>
            <w:vAlign w:val="center"/>
            <w:hideMark/>
          </w:tcPr>
          <w:p w14:paraId="24992A9E"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2304B2E9"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06506160"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54B4535A"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24EE755E" w14:textId="77777777" w:rsidR="00382EE1" w:rsidRPr="009B12AC" w:rsidRDefault="00382EE1" w:rsidP="001C13B8">
            <w:pPr>
              <w:spacing w:after="0" w:line="240" w:lineRule="auto"/>
              <w:rPr>
                <w:rFonts w:eastAsia="Times New Roman"/>
                <w:sz w:val="20"/>
                <w:szCs w:val="20"/>
                <w:lang w:eastAsia="ru-RU"/>
              </w:rPr>
            </w:pPr>
          </w:p>
        </w:tc>
      </w:tr>
      <w:tr w:rsidR="00382EE1" w:rsidRPr="009B12AC" w14:paraId="1600D951" w14:textId="77777777" w:rsidTr="00FD546D">
        <w:trPr>
          <w:cantSplit/>
          <w:trHeight w:val="300"/>
        </w:trPr>
        <w:tc>
          <w:tcPr>
            <w:tcW w:w="851" w:type="dxa"/>
            <w:vMerge/>
            <w:shd w:val="clear" w:color="auto" w:fill="auto"/>
            <w:vAlign w:val="center"/>
            <w:hideMark/>
          </w:tcPr>
          <w:p w14:paraId="49FF2C5C"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5D55912C" w14:textId="77777777" w:rsidR="00382EE1" w:rsidRPr="00943228" w:rsidRDefault="00382EE1" w:rsidP="001C13B8">
            <w:pPr>
              <w:spacing w:after="0" w:line="240" w:lineRule="auto"/>
              <w:rPr>
                <w:rFonts w:eastAsia="Times New Roman"/>
                <w:sz w:val="20"/>
                <w:szCs w:val="20"/>
                <w:lang w:eastAsia="ru-RU"/>
              </w:rPr>
            </w:pPr>
          </w:p>
        </w:tc>
        <w:tc>
          <w:tcPr>
            <w:tcW w:w="1647" w:type="dxa"/>
            <w:vMerge/>
            <w:shd w:val="clear" w:color="auto" w:fill="auto"/>
            <w:hideMark/>
          </w:tcPr>
          <w:p w14:paraId="36AF3753"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7AEA4C08"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0973C9CB" w14:textId="77777777" w:rsidR="00382EE1" w:rsidRPr="009B12AC" w:rsidRDefault="00382EE1" w:rsidP="001C13B8">
            <w:pPr>
              <w:spacing w:after="0" w:line="240" w:lineRule="auto"/>
              <w:rPr>
                <w:rFonts w:eastAsia="Times New Roman"/>
                <w:sz w:val="20"/>
                <w:szCs w:val="20"/>
                <w:lang w:eastAsia="ru-RU"/>
              </w:rPr>
            </w:pPr>
          </w:p>
        </w:tc>
        <w:tc>
          <w:tcPr>
            <w:tcW w:w="1764" w:type="dxa"/>
            <w:vMerge/>
            <w:shd w:val="clear" w:color="auto" w:fill="auto"/>
            <w:hideMark/>
          </w:tcPr>
          <w:p w14:paraId="3A112007" w14:textId="77777777" w:rsidR="00382EE1" w:rsidRPr="009B12AC" w:rsidRDefault="00382EE1" w:rsidP="001C13B8">
            <w:pPr>
              <w:spacing w:after="0" w:line="240" w:lineRule="auto"/>
              <w:rPr>
                <w:rFonts w:eastAsia="Times New Roman"/>
                <w:sz w:val="20"/>
                <w:szCs w:val="20"/>
                <w:lang w:eastAsia="ru-RU"/>
              </w:rPr>
            </w:pPr>
          </w:p>
        </w:tc>
        <w:tc>
          <w:tcPr>
            <w:tcW w:w="1355" w:type="dxa"/>
            <w:vMerge/>
            <w:shd w:val="clear" w:color="auto" w:fill="auto"/>
            <w:vAlign w:val="center"/>
            <w:hideMark/>
          </w:tcPr>
          <w:p w14:paraId="3E06779F"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1927E8C1"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2B18ED5C"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7656B391"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7733B703" w14:textId="77777777" w:rsidR="00382EE1" w:rsidRPr="009B12AC" w:rsidRDefault="00382EE1" w:rsidP="001C13B8">
            <w:pPr>
              <w:spacing w:after="0" w:line="240" w:lineRule="auto"/>
              <w:rPr>
                <w:rFonts w:eastAsia="Times New Roman"/>
                <w:sz w:val="20"/>
                <w:szCs w:val="20"/>
                <w:lang w:eastAsia="ru-RU"/>
              </w:rPr>
            </w:pPr>
          </w:p>
        </w:tc>
      </w:tr>
      <w:tr w:rsidR="00382EE1" w:rsidRPr="009B12AC" w14:paraId="49672751" w14:textId="77777777" w:rsidTr="00FD546D">
        <w:trPr>
          <w:cantSplit/>
          <w:trHeight w:val="300"/>
        </w:trPr>
        <w:tc>
          <w:tcPr>
            <w:tcW w:w="851" w:type="dxa"/>
            <w:vMerge/>
            <w:shd w:val="clear" w:color="auto" w:fill="auto"/>
            <w:vAlign w:val="center"/>
            <w:hideMark/>
          </w:tcPr>
          <w:p w14:paraId="399DA934"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7071133E" w14:textId="77777777" w:rsidR="00382EE1" w:rsidRPr="00943228" w:rsidRDefault="00382EE1" w:rsidP="001C13B8">
            <w:pPr>
              <w:spacing w:after="0" w:line="240" w:lineRule="auto"/>
              <w:rPr>
                <w:rFonts w:eastAsia="Times New Roman"/>
                <w:sz w:val="20"/>
                <w:szCs w:val="20"/>
                <w:lang w:eastAsia="ru-RU"/>
              </w:rPr>
            </w:pPr>
          </w:p>
        </w:tc>
        <w:tc>
          <w:tcPr>
            <w:tcW w:w="1647" w:type="dxa"/>
            <w:vMerge/>
            <w:shd w:val="clear" w:color="auto" w:fill="auto"/>
            <w:hideMark/>
          </w:tcPr>
          <w:p w14:paraId="3CFC2C2E"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3137C7E3"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43FC2DE0" w14:textId="77777777" w:rsidR="00382EE1" w:rsidRPr="009B12AC" w:rsidRDefault="00382EE1" w:rsidP="001C13B8">
            <w:pPr>
              <w:spacing w:after="0" w:line="240" w:lineRule="auto"/>
              <w:rPr>
                <w:rFonts w:eastAsia="Times New Roman"/>
                <w:sz w:val="20"/>
                <w:szCs w:val="20"/>
                <w:lang w:eastAsia="ru-RU"/>
              </w:rPr>
            </w:pPr>
          </w:p>
        </w:tc>
        <w:tc>
          <w:tcPr>
            <w:tcW w:w="1764" w:type="dxa"/>
            <w:vMerge/>
            <w:shd w:val="clear" w:color="auto" w:fill="auto"/>
            <w:hideMark/>
          </w:tcPr>
          <w:p w14:paraId="3C78BF1F" w14:textId="77777777" w:rsidR="00382EE1" w:rsidRPr="009B12AC" w:rsidRDefault="00382EE1" w:rsidP="001C13B8">
            <w:pPr>
              <w:spacing w:after="0" w:line="240" w:lineRule="auto"/>
              <w:rPr>
                <w:rFonts w:eastAsia="Times New Roman"/>
                <w:sz w:val="20"/>
                <w:szCs w:val="20"/>
                <w:lang w:eastAsia="ru-RU"/>
              </w:rPr>
            </w:pPr>
          </w:p>
        </w:tc>
        <w:tc>
          <w:tcPr>
            <w:tcW w:w="1355" w:type="dxa"/>
            <w:vMerge/>
            <w:shd w:val="clear" w:color="auto" w:fill="auto"/>
            <w:vAlign w:val="center"/>
            <w:hideMark/>
          </w:tcPr>
          <w:p w14:paraId="7F48CC71"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26D8167F"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4AE3BAF6"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1D884B62"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10C0A42E" w14:textId="77777777" w:rsidR="00382EE1" w:rsidRPr="009B12AC" w:rsidRDefault="00382EE1" w:rsidP="001C13B8">
            <w:pPr>
              <w:spacing w:after="0" w:line="240" w:lineRule="auto"/>
              <w:rPr>
                <w:rFonts w:eastAsia="Times New Roman"/>
                <w:sz w:val="20"/>
                <w:szCs w:val="20"/>
                <w:lang w:eastAsia="ru-RU"/>
              </w:rPr>
            </w:pPr>
          </w:p>
        </w:tc>
      </w:tr>
      <w:tr w:rsidR="00382EE1" w:rsidRPr="009B12AC" w14:paraId="6460C711" w14:textId="77777777" w:rsidTr="00FD546D">
        <w:trPr>
          <w:cantSplit/>
          <w:trHeight w:val="300"/>
        </w:trPr>
        <w:tc>
          <w:tcPr>
            <w:tcW w:w="851" w:type="dxa"/>
            <w:vMerge/>
            <w:shd w:val="clear" w:color="auto" w:fill="auto"/>
            <w:vAlign w:val="center"/>
            <w:hideMark/>
          </w:tcPr>
          <w:p w14:paraId="155C2785"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0B64CBAC" w14:textId="77777777" w:rsidR="00382EE1" w:rsidRPr="00943228" w:rsidRDefault="00382EE1" w:rsidP="001C13B8">
            <w:pPr>
              <w:spacing w:after="0" w:line="240" w:lineRule="auto"/>
              <w:rPr>
                <w:rFonts w:eastAsia="Times New Roman"/>
                <w:sz w:val="20"/>
                <w:szCs w:val="20"/>
                <w:lang w:eastAsia="ru-RU"/>
              </w:rPr>
            </w:pPr>
          </w:p>
        </w:tc>
        <w:tc>
          <w:tcPr>
            <w:tcW w:w="1647" w:type="dxa"/>
            <w:vMerge/>
            <w:shd w:val="clear" w:color="auto" w:fill="auto"/>
            <w:hideMark/>
          </w:tcPr>
          <w:p w14:paraId="34E63B5C"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7F8002E6"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6CFC2085" w14:textId="77777777" w:rsidR="00382EE1" w:rsidRPr="009B12AC" w:rsidRDefault="00382EE1" w:rsidP="001C13B8">
            <w:pPr>
              <w:spacing w:after="0" w:line="240" w:lineRule="auto"/>
              <w:rPr>
                <w:rFonts w:eastAsia="Times New Roman"/>
                <w:sz w:val="20"/>
                <w:szCs w:val="20"/>
                <w:lang w:eastAsia="ru-RU"/>
              </w:rPr>
            </w:pPr>
          </w:p>
        </w:tc>
        <w:tc>
          <w:tcPr>
            <w:tcW w:w="1764" w:type="dxa"/>
            <w:vMerge/>
            <w:shd w:val="clear" w:color="auto" w:fill="auto"/>
            <w:hideMark/>
          </w:tcPr>
          <w:p w14:paraId="1F788EF8" w14:textId="77777777" w:rsidR="00382EE1" w:rsidRPr="009B12AC" w:rsidRDefault="00382EE1" w:rsidP="001C13B8">
            <w:pPr>
              <w:spacing w:after="0" w:line="240" w:lineRule="auto"/>
              <w:rPr>
                <w:rFonts w:eastAsia="Times New Roman"/>
                <w:sz w:val="20"/>
                <w:szCs w:val="20"/>
                <w:lang w:eastAsia="ru-RU"/>
              </w:rPr>
            </w:pPr>
          </w:p>
        </w:tc>
        <w:tc>
          <w:tcPr>
            <w:tcW w:w="1355" w:type="dxa"/>
            <w:vMerge/>
            <w:shd w:val="clear" w:color="auto" w:fill="auto"/>
            <w:vAlign w:val="center"/>
            <w:hideMark/>
          </w:tcPr>
          <w:p w14:paraId="6F119549"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1098FF84"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588F374E"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094988B3"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650DFAF0" w14:textId="77777777" w:rsidR="00382EE1" w:rsidRPr="009B12AC" w:rsidRDefault="00382EE1" w:rsidP="001C13B8">
            <w:pPr>
              <w:spacing w:after="0" w:line="240" w:lineRule="auto"/>
              <w:rPr>
                <w:rFonts w:eastAsia="Times New Roman"/>
                <w:sz w:val="20"/>
                <w:szCs w:val="20"/>
                <w:lang w:eastAsia="ru-RU"/>
              </w:rPr>
            </w:pPr>
          </w:p>
        </w:tc>
      </w:tr>
      <w:tr w:rsidR="004C0980" w:rsidRPr="009B12AC" w14:paraId="01118C1C" w14:textId="77777777" w:rsidTr="00FD546D">
        <w:trPr>
          <w:cantSplit/>
          <w:trHeight w:val="315"/>
        </w:trPr>
        <w:tc>
          <w:tcPr>
            <w:tcW w:w="851" w:type="dxa"/>
            <w:vMerge w:val="restart"/>
            <w:shd w:val="clear" w:color="auto" w:fill="auto"/>
            <w:hideMark/>
          </w:tcPr>
          <w:p w14:paraId="6FC1B702" w14:textId="77777777" w:rsidR="004C0980" w:rsidRPr="009B12AC" w:rsidRDefault="004C0980" w:rsidP="004C0980">
            <w:pPr>
              <w:spacing w:after="0" w:line="240" w:lineRule="auto"/>
              <w:jc w:val="center"/>
              <w:outlineLvl w:val="2"/>
              <w:rPr>
                <w:rFonts w:eastAsia="Times New Roman"/>
                <w:sz w:val="20"/>
                <w:szCs w:val="20"/>
                <w:lang w:eastAsia="ru-RU"/>
              </w:rPr>
            </w:pPr>
            <w:bookmarkStart w:id="1565" w:name="_Toc465859831"/>
            <w:r w:rsidRPr="009B12AC">
              <w:rPr>
                <w:rFonts w:eastAsia="Times New Roman"/>
                <w:sz w:val="20"/>
                <w:szCs w:val="20"/>
                <w:lang w:eastAsia="ru-RU"/>
              </w:rPr>
              <w:t>1.3.1.1</w:t>
            </w:r>
            <w:bookmarkEnd w:id="1565"/>
          </w:p>
        </w:tc>
        <w:tc>
          <w:tcPr>
            <w:tcW w:w="3180" w:type="dxa"/>
            <w:vMerge w:val="restart"/>
            <w:shd w:val="clear" w:color="auto" w:fill="auto"/>
            <w:hideMark/>
          </w:tcPr>
          <w:p w14:paraId="7596ADC7" w14:textId="77777777" w:rsidR="004C0980" w:rsidRPr="00943228" w:rsidRDefault="004C0980" w:rsidP="004C0980">
            <w:pPr>
              <w:spacing w:after="0" w:line="240" w:lineRule="auto"/>
              <w:ind w:firstLineChars="100" w:firstLine="200"/>
              <w:outlineLvl w:val="2"/>
              <w:rPr>
                <w:rFonts w:eastAsia="Times New Roman"/>
                <w:i/>
                <w:iCs/>
                <w:sz w:val="20"/>
                <w:szCs w:val="20"/>
                <w:lang w:eastAsia="ru-RU"/>
              </w:rPr>
            </w:pPr>
            <w:bookmarkStart w:id="1566" w:name="_Toc465859832"/>
            <w:r w:rsidRPr="00943228">
              <w:rPr>
                <w:rFonts w:eastAsia="Times New Roman"/>
                <w:i/>
                <w:iCs/>
                <w:sz w:val="20"/>
                <w:szCs w:val="20"/>
                <w:lang w:eastAsia="ru-RU"/>
              </w:rPr>
              <w:t xml:space="preserve">Организация отдыха и оздоровления детей </w:t>
            </w:r>
            <w:r w:rsidR="008C728F" w:rsidRPr="00943228">
              <w:rPr>
                <w:rFonts w:eastAsia="Times New Roman"/>
                <w:i/>
                <w:iCs/>
                <w:sz w:val="20"/>
                <w:szCs w:val="20"/>
                <w:lang w:eastAsia="ru-RU"/>
              </w:rPr>
              <w:t>городского округа города Аргун</w:t>
            </w:r>
            <w:r w:rsidR="008F5C96" w:rsidRPr="00943228">
              <w:rPr>
                <w:rFonts w:eastAsia="Times New Roman"/>
                <w:i/>
                <w:iCs/>
                <w:sz w:val="20"/>
                <w:szCs w:val="20"/>
                <w:lang w:eastAsia="ru-RU"/>
              </w:rPr>
              <w:t>а</w:t>
            </w:r>
            <w:r w:rsidR="008C728F" w:rsidRPr="00943228">
              <w:rPr>
                <w:rFonts w:eastAsia="Times New Roman"/>
                <w:i/>
                <w:iCs/>
                <w:sz w:val="20"/>
                <w:szCs w:val="20"/>
                <w:lang w:eastAsia="ru-RU"/>
              </w:rPr>
              <w:t xml:space="preserve"> </w:t>
            </w:r>
            <w:r w:rsidRPr="00943228">
              <w:rPr>
                <w:rFonts w:eastAsia="Times New Roman"/>
                <w:i/>
                <w:iCs/>
                <w:sz w:val="20"/>
                <w:szCs w:val="20"/>
                <w:lang w:eastAsia="ru-RU"/>
              </w:rPr>
              <w:t>в каникулярное время</w:t>
            </w:r>
            <w:bookmarkEnd w:id="1566"/>
          </w:p>
        </w:tc>
        <w:tc>
          <w:tcPr>
            <w:tcW w:w="1647" w:type="dxa"/>
            <w:vMerge w:val="restart"/>
            <w:shd w:val="clear" w:color="auto" w:fill="auto"/>
            <w:hideMark/>
          </w:tcPr>
          <w:p w14:paraId="3095946B" w14:textId="77777777" w:rsidR="004C0980" w:rsidRPr="00943228" w:rsidRDefault="008C728F" w:rsidP="004C0980">
            <w:pPr>
              <w:spacing w:after="0" w:line="240" w:lineRule="auto"/>
              <w:outlineLvl w:val="2"/>
              <w:rPr>
                <w:rFonts w:eastAsia="Times New Roman"/>
                <w:sz w:val="20"/>
                <w:szCs w:val="20"/>
                <w:lang w:eastAsia="ru-RU"/>
              </w:rPr>
            </w:pPr>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756BA0B7"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3D017023"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7B37B8AA" w14:textId="77777777" w:rsidR="004C0980" w:rsidRPr="009B12AC" w:rsidRDefault="004C0980" w:rsidP="004C0980">
            <w:pPr>
              <w:spacing w:after="0" w:line="240" w:lineRule="auto"/>
              <w:outlineLvl w:val="2"/>
              <w:rPr>
                <w:rFonts w:eastAsia="Times New Roman"/>
                <w:sz w:val="20"/>
                <w:szCs w:val="20"/>
                <w:lang w:eastAsia="ru-RU"/>
              </w:rPr>
            </w:pPr>
            <w:bookmarkStart w:id="1567" w:name="_Toc465859836"/>
            <w:r w:rsidRPr="009B12AC">
              <w:rPr>
                <w:rFonts w:eastAsia="Times New Roman"/>
                <w:sz w:val="20"/>
                <w:szCs w:val="20"/>
                <w:lang w:eastAsia="ru-RU"/>
              </w:rPr>
              <w:t>всего</w:t>
            </w:r>
            <w:bookmarkEnd w:id="1567"/>
          </w:p>
        </w:tc>
        <w:tc>
          <w:tcPr>
            <w:tcW w:w="1355" w:type="dxa"/>
            <w:shd w:val="clear" w:color="auto" w:fill="auto"/>
            <w:hideMark/>
          </w:tcPr>
          <w:p w14:paraId="23B45CAD" w14:textId="77777777" w:rsidR="004C0980" w:rsidRPr="009B12AC" w:rsidRDefault="004C0980" w:rsidP="004C0980">
            <w:pPr>
              <w:spacing w:after="0" w:line="240" w:lineRule="auto"/>
              <w:jc w:val="right"/>
              <w:outlineLvl w:val="2"/>
              <w:rPr>
                <w:rFonts w:eastAsia="Times New Roman"/>
                <w:sz w:val="20"/>
                <w:szCs w:val="20"/>
                <w:lang w:eastAsia="ru-RU"/>
              </w:rPr>
            </w:pPr>
            <w:bookmarkStart w:id="1568" w:name="_Toc465859837"/>
            <w:r w:rsidRPr="009B12AC">
              <w:rPr>
                <w:rFonts w:eastAsia="Times New Roman"/>
                <w:sz w:val="20"/>
                <w:szCs w:val="20"/>
                <w:lang w:eastAsia="ru-RU"/>
              </w:rPr>
              <w:t>0,000</w:t>
            </w:r>
            <w:bookmarkEnd w:id="1568"/>
          </w:p>
        </w:tc>
        <w:tc>
          <w:tcPr>
            <w:tcW w:w="1216" w:type="dxa"/>
            <w:shd w:val="clear" w:color="auto" w:fill="auto"/>
            <w:hideMark/>
          </w:tcPr>
          <w:p w14:paraId="595429B2" w14:textId="77777777" w:rsidR="004C0980" w:rsidRPr="009B12AC" w:rsidRDefault="004C0980" w:rsidP="004C0980">
            <w:pPr>
              <w:spacing w:after="0" w:line="240" w:lineRule="auto"/>
              <w:jc w:val="right"/>
              <w:outlineLvl w:val="2"/>
              <w:rPr>
                <w:rFonts w:eastAsia="Times New Roman"/>
                <w:sz w:val="20"/>
                <w:szCs w:val="20"/>
                <w:lang w:eastAsia="ru-RU"/>
              </w:rPr>
            </w:pPr>
            <w:bookmarkStart w:id="1569" w:name="_Toc465859838"/>
            <w:r w:rsidRPr="009B12AC">
              <w:rPr>
                <w:rFonts w:eastAsia="Times New Roman"/>
                <w:sz w:val="20"/>
                <w:szCs w:val="20"/>
                <w:lang w:eastAsia="ru-RU"/>
              </w:rPr>
              <w:t>0,000</w:t>
            </w:r>
            <w:bookmarkEnd w:id="1569"/>
          </w:p>
        </w:tc>
        <w:tc>
          <w:tcPr>
            <w:tcW w:w="1216" w:type="dxa"/>
            <w:shd w:val="clear" w:color="auto" w:fill="auto"/>
            <w:hideMark/>
          </w:tcPr>
          <w:p w14:paraId="0CD06B22" w14:textId="77777777" w:rsidR="004C0980" w:rsidRPr="009B12AC" w:rsidRDefault="004C0980" w:rsidP="004C0980">
            <w:pPr>
              <w:spacing w:after="0" w:line="240" w:lineRule="auto"/>
              <w:jc w:val="right"/>
              <w:outlineLvl w:val="2"/>
              <w:rPr>
                <w:rFonts w:eastAsia="Times New Roman"/>
                <w:sz w:val="20"/>
                <w:szCs w:val="20"/>
                <w:lang w:eastAsia="ru-RU"/>
              </w:rPr>
            </w:pPr>
            <w:bookmarkStart w:id="1570" w:name="_Toc465859839"/>
            <w:r w:rsidRPr="009B12AC">
              <w:rPr>
                <w:rFonts w:eastAsia="Times New Roman"/>
                <w:sz w:val="20"/>
                <w:szCs w:val="20"/>
                <w:lang w:eastAsia="ru-RU"/>
              </w:rPr>
              <w:t>0,000</w:t>
            </w:r>
            <w:bookmarkEnd w:id="1570"/>
          </w:p>
        </w:tc>
        <w:tc>
          <w:tcPr>
            <w:tcW w:w="1216" w:type="dxa"/>
            <w:shd w:val="clear" w:color="auto" w:fill="auto"/>
            <w:hideMark/>
          </w:tcPr>
          <w:p w14:paraId="32AAA62F" w14:textId="77777777" w:rsidR="004C0980" w:rsidRPr="009B12AC" w:rsidRDefault="004C0980" w:rsidP="004C0980">
            <w:pPr>
              <w:spacing w:after="0" w:line="240" w:lineRule="auto"/>
              <w:jc w:val="right"/>
              <w:outlineLvl w:val="2"/>
              <w:rPr>
                <w:rFonts w:eastAsia="Times New Roman"/>
                <w:sz w:val="20"/>
                <w:szCs w:val="20"/>
                <w:lang w:eastAsia="ru-RU"/>
              </w:rPr>
            </w:pPr>
            <w:bookmarkStart w:id="1571" w:name="_Toc465859840"/>
            <w:r w:rsidRPr="009B12AC">
              <w:rPr>
                <w:rFonts w:eastAsia="Times New Roman"/>
                <w:sz w:val="20"/>
                <w:szCs w:val="20"/>
                <w:lang w:eastAsia="ru-RU"/>
              </w:rPr>
              <w:t>0,000</w:t>
            </w:r>
            <w:bookmarkEnd w:id="1571"/>
          </w:p>
        </w:tc>
        <w:tc>
          <w:tcPr>
            <w:tcW w:w="1216" w:type="dxa"/>
            <w:shd w:val="clear" w:color="auto" w:fill="auto"/>
            <w:hideMark/>
          </w:tcPr>
          <w:p w14:paraId="57B620B4" w14:textId="77777777" w:rsidR="004C0980" w:rsidRPr="009B12AC" w:rsidRDefault="004C0980" w:rsidP="004C0980">
            <w:pPr>
              <w:spacing w:after="0" w:line="240" w:lineRule="auto"/>
              <w:jc w:val="right"/>
              <w:outlineLvl w:val="2"/>
              <w:rPr>
                <w:rFonts w:eastAsia="Times New Roman"/>
                <w:sz w:val="20"/>
                <w:szCs w:val="20"/>
                <w:lang w:eastAsia="ru-RU"/>
              </w:rPr>
            </w:pPr>
            <w:bookmarkStart w:id="1572" w:name="_Toc465859841"/>
            <w:r w:rsidRPr="009B12AC">
              <w:rPr>
                <w:rFonts w:eastAsia="Times New Roman"/>
                <w:sz w:val="20"/>
                <w:szCs w:val="20"/>
                <w:lang w:eastAsia="ru-RU"/>
              </w:rPr>
              <w:t>0,000</w:t>
            </w:r>
            <w:bookmarkEnd w:id="1572"/>
          </w:p>
        </w:tc>
      </w:tr>
      <w:tr w:rsidR="004C0980" w:rsidRPr="009B12AC" w14:paraId="236E1C1B" w14:textId="77777777" w:rsidTr="00FD546D">
        <w:trPr>
          <w:cantSplit/>
          <w:trHeight w:val="315"/>
        </w:trPr>
        <w:tc>
          <w:tcPr>
            <w:tcW w:w="851" w:type="dxa"/>
            <w:vMerge/>
            <w:shd w:val="clear" w:color="auto" w:fill="auto"/>
            <w:vAlign w:val="center"/>
            <w:hideMark/>
          </w:tcPr>
          <w:p w14:paraId="1938C52C"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31F0E8E7"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0223A294"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2C20A986"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7C1439C8"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2EF99A6B" w14:textId="77777777" w:rsidR="004C0980" w:rsidRPr="009B12AC" w:rsidRDefault="004C0980" w:rsidP="004C0980">
            <w:pPr>
              <w:spacing w:after="0" w:line="240" w:lineRule="auto"/>
              <w:outlineLvl w:val="2"/>
              <w:rPr>
                <w:rFonts w:eastAsia="Times New Roman"/>
                <w:sz w:val="20"/>
                <w:szCs w:val="20"/>
                <w:lang w:eastAsia="ru-RU"/>
              </w:rPr>
            </w:pPr>
            <w:bookmarkStart w:id="1573" w:name="_Toc465859842"/>
            <w:r w:rsidRPr="009B12AC">
              <w:rPr>
                <w:rFonts w:eastAsia="Times New Roman"/>
                <w:sz w:val="20"/>
                <w:szCs w:val="20"/>
                <w:lang w:eastAsia="ru-RU"/>
              </w:rPr>
              <w:t>федеральный бюджет</w:t>
            </w:r>
            <w:bookmarkEnd w:id="1573"/>
          </w:p>
        </w:tc>
        <w:tc>
          <w:tcPr>
            <w:tcW w:w="1355" w:type="dxa"/>
            <w:shd w:val="clear" w:color="auto" w:fill="auto"/>
            <w:hideMark/>
          </w:tcPr>
          <w:p w14:paraId="38A5B431" w14:textId="77777777" w:rsidR="004C0980" w:rsidRPr="009B12AC" w:rsidRDefault="004C0980" w:rsidP="004C0980">
            <w:pPr>
              <w:spacing w:after="0" w:line="240" w:lineRule="auto"/>
              <w:jc w:val="right"/>
              <w:outlineLvl w:val="2"/>
              <w:rPr>
                <w:rFonts w:eastAsia="Times New Roman"/>
                <w:sz w:val="20"/>
                <w:szCs w:val="20"/>
                <w:lang w:eastAsia="ru-RU"/>
              </w:rPr>
            </w:pPr>
            <w:bookmarkStart w:id="1574" w:name="_Toc465859843"/>
            <w:r w:rsidRPr="009B12AC">
              <w:rPr>
                <w:rFonts w:eastAsia="Times New Roman"/>
                <w:sz w:val="20"/>
                <w:szCs w:val="20"/>
                <w:lang w:eastAsia="ru-RU"/>
              </w:rPr>
              <w:t>0,000</w:t>
            </w:r>
            <w:bookmarkEnd w:id="1574"/>
          </w:p>
        </w:tc>
        <w:tc>
          <w:tcPr>
            <w:tcW w:w="1216" w:type="dxa"/>
            <w:shd w:val="clear" w:color="auto" w:fill="auto"/>
            <w:hideMark/>
          </w:tcPr>
          <w:p w14:paraId="47FE93EB" w14:textId="77777777" w:rsidR="004C0980" w:rsidRPr="009B12AC" w:rsidRDefault="004C0980" w:rsidP="004C0980">
            <w:pPr>
              <w:spacing w:after="0" w:line="240" w:lineRule="auto"/>
              <w:jc w:val="right"/>
              <w:outlineLvl w:val="2"/>
              <w:rPr>
                <w:rFonts w:eastAsia="Times New Roman"/>
                <w:sz w:val="20"/>
                <w:szCs w:val="20"/>
                <w:lang w:eastAsia="ru-RU"/>
              </w:rPr>
            </w:pPr>
            <w:bookmarkStart w:id="1575" w:name="_Toc465859844"/>
            <w:r w:rsidRPr="009B12AC">
              <w:rPr>
                <w:rFonts w:eastAsia="Times New Roman"/>
                <w:sz w:val="20"/>
                <w:szCs w:val="20"/>
                <w:lang w:eastAsia="ru-RU"/>
              </w:rPr>
              <w:t>0,000</w:t>
            </w:r>
            <w:bookmarkEnd w:id="1575"/>
          </w:p>
        </w:tc>
        <w:tc>
          <w:tcPr>
            <w:tcW w:w="1216" w:type="dxa"/>
            <w:shd w:val="clear" w:color="auto" w:fill="auto"/>
            <w:hideMark/>
          </w:tcPr>
          <w:p w14:paraId="0C7D693A" w14:textId="77777777" w:rsidR="004C0980" w:rsidRPr="009B12AC" w:rsidRDefault="004C0980" w:rsidP="004C0980">
            <w:pPr>
              <w:spacing w:after="0" w:line="240" w:lineRule="auto"/>
              <w:jc w:val="right"/>
              <w:outlineLvl w:val="2"/>
              <w:rPr>
                <w:rFonts w:eastAsia="Times New Roman"/>
                <w:sz w:val="20"/>
                <w:szCs w:val="20"/>
                <w:lang w:eastAsia="ru-RU"/>
              </w:rPr>
            </w:pPr>
            <w:bookmarkStart w:id="1576" w:name="_Toc465859845"/>
            <w:r w:rsidRPr="009B12AC">
              <w:rPr>
                <w:rFonts w:eastAsia="Times New Roman"/>
                <w:sz w:val="20"/>
                <w:szCs w:val="20"/>
                <w:lang w:eastAsia="ru-RU"/>
              </w:rPr>
              <w:t>0,000</w:t>
            </w:r>
            <w:bookmarkEnd w:id="1576"/>
          </w:p>
        </w:tc>
        <w:tc>
          <w:tcPr>
            <w:tcW w:w="1216" w:type="dxa"/>
            <w:shd w:val="clear" w:color="auto" w:fill="auto"/>
            <w:hideMark/>
          </w:tcPr>
          <w:p w14:paraId="423A9B28" w14:textId="77777777" w:rsidR="004C0980" w:rsidRPr="009B12AC" w:rsidRDefault="004C0980" w:rsidP="004C0980">
            <w:pPr>
              <w:spacing w:after="0" w:line="240" w:lineRule="auto"/>
              <w:jc w:val="right"/>
              <w:outlineLvl w:val="2"/>
              <w:rPr>
                <w:rFonts w:eastAsia="Times New Roman"/>
                <w:sz w:val="20"/>
                <w:szCs w:val="20"/>
                <w:lang w:eastAsia="ru-RU"/>
              </w:rPr>
            </w:pPr>
            <w:bookmarkStart w:id="1577" w:name="_Toc465859846"/>
            <w:r w:rsidRPr="009B12AC">
              <w:rPr>
                <w:rFonts w:eastAsia="Times New Roman"/>
                <w:sz w:val="20"/>
                <w:szCs w:val="20"/>
                <w:lang w:eastAsia="ru-RU"/>
              </w:rPr>
              <w:t>0,000</w:t>
            </w:r>
            <w:bookmarkEnd w:id="1577"/>
          </w:p>
        </w:tc>
        <w:tc>
          <w:tcPr>
            <w:tcW w:w="1216" w:type="dxa"/>
            <w:shd w:val="clear" w:color="auto" w:fill="auto"/>
            <w:hideMark/>
          </w:tcPr>
          <w:p w14:paraId="5D5F1323" w14:textId="77777777" w:rsidR="004C0980" w:rsidRPr="009B12AC" w:rsidRDefault="004C0980" w:rsidP="004C0980">
            <w:pPr>
              <w:spacing w:after="0" w:line="240" w:lineRule="auto"/>
              <w:jc w:val="right"/>
              <w:outlineLvl w:val="2"/>
              <w:rPr>
                <w:rFonts w:eastAsia="Times New Roman"/>
                <w:sz w:val="20"/>
                <w:szCs w:val="20"/>
                <w:lang w:eastAsia="ru-RU"/>
              </w:rPr>
            </w:pPr>
            <w:bookmarkStart w:id="1578" w:name="_Toc465859847"/>
            <w:r w:rsidRPr="009B12AC">
              <w:rPr>
                <w:rFonts w:eastAsia="Times New Roman"/>
                <w:sz w:val="20"/>
                <w:szCs w:val="20"/>
                <w:lang w:eastAsia="ru-RU"/>
              </w:rPr>
              <w:t>0,000</w:t>
            </w:r>
            <w:bookmarkEnd w:id="1578"/>
          </w:p>
        </w:tc>
      </w:tr>
      <w:tr w:rsidR="004C0980" w:rsidRPr="009B12AC" w14:paraId="2F1E33BE" w14:textId="77777777" w:rsidTr="00FD546D">
        <w:trPr>
          <w:cantSplit/>
          <w:trHeight w:val="315"/>
        </w:trPr>
        <w:tc>
          <w:tcPr>
            <w:tcW w:w="851" w:type="dxa"/>
            <w:vMerge/>
            <w:shd w:val="clear" w:color="auto" w:fill="auto"/>
            <w:vAlign w:val="center"/>
            <w:hideMark/>
          </w:tcPr>
          <w:p w14:paraId="5238EAFC"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6C9BA1B5"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299786A1"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35149B4A"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729646B0"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0A22C1DB" w14:textId="77777777" w:rsidR="004C0980" w:rsidRPr="009B12AC" w:rsidRDefault="004C0980" w:rsidP="004C0980">
            <w:pPr>
              <w:spacing w:after="0" w:line="240" w:lineRule="auto"/>
              <w:outlineLvl w:val="2"/>
              <w:rPr>
                <w:rFonts w:eastAsia="Times New Roman"/>
                <w:sz w:val="20"/>
                <w:szCs w:val="20"/>
                <w:lang w:eastAsia="ru-RU"/>
              </w:rPr>
            </w:pPr>
            <w:bookmarkStart w:id="1579" w:name="_Toc465859848"/>
            <w:r w:rsidRPr="009B12AC">
              <w:rPr>
                <w:rFonts w:eastAsia="Times New Roman"/>
                <w:sz w:val="20"/>
                <w:szCs w:val="20"/>
                <w:lang w:eastAsia="ru-RU"/>
              </w:rPr>
              <w:t>республиканский бюджет</w:t>
            </w:r>
            <w:bookmarkEnd w:id="1579"/>
          </w:p>
        </w:tc>
        <w:tc>
          <w:tcPr>
            <w:tcW w:w="1355" w:type="dxa"/>
            <w:shd w:val="clear" w:color="auto" w:fill="auto"/>
            <w:hideMark/>
          </w:tcPr>
          <w:p w14:paraId="7273A208" w14:textId="77777777" w:rsidR="004C0980" w:rsidRPr="009B12AC" w:rsidRDefault="004C0980" w:rsidP="004C0980">
            <w:pPr>
              <w:spacing w:after="0" w:line="240" w:lineRule="auto"/>
              <w:jc w:val="right"/>
              <w:outlineLvl w:val="2"/>
              <w:rPr>
                <w:rFonts w:eastAsia="Times New Roman"/>
                <w:sz w:val="20"/>
                <w:szCs w:val="20"/>
                <w:lang w:eastAsia="ru-RU"/>
              </w:rPr>
            </w:pPr>
            <w:bookmarkStart w:id="1580" w:name="_Toc465859849"/>
            <w:r w:rsidRPr="009B12AC">
              <w:rPr>
                <w:rFonts w:eastAsia="Times New Roman"/>
                <w:sz w:val="20"/>
                <w:szCs w:val="20"/>
                <w:lang w:eastAsia="ru-RU"/>
              </w:rPr>
              <w:t>0,000</w:t>
            </w:r>
            <w:bookmarkEnd w:id="1580"/>
          </w:p>
        </w:tc>
        <w:tc>
          <w:tcPr>
            <w:tcW w:w="1216" w:type="dxa"/>
            <w:shd w:val="clear" w:color="auto" w:fill="auto"/>
            <w:hideMark/>
          </w:tcPr>
          <w:p w14:paraId="591C04F1" w14:textId="77777777" w:rsidR="004C0980" w:rsidRPr="009B12AC" w:rsidRDefault="004C0980" w:rsidP="004C0980">
            <w:pPr>
              <w:spacing w:after="0" w:line="240" w:lineRule="auto"/>
              <w:jc w:val="right"/>
              <w:outlineLvl w:val="2"/>
              <w:rPr>
                <w:rFonts w:eastAsia="Times New Roman"/>
                <w:sz w:val="20"/>
                <w:szCs w:val="20"/>
                <w:lang w:eastAsia="ru-RU"/>
              </w:rPr>
            </w:pPr>
            <w:bookmarkStart w:id="1581" w:name="_Toc465859850"/>
            <w:r w:rsidRPr="009B12AC">
              <w:rPr>
                <w:rFonts w:eastAsia="Times New Roman"/>
                <w:sz w:val="20"/>
                <w:szCs w:val="20"/>
                <w:lang w:eastAsia="ru-RU"/>
              </w:rPr>
              <w:t>0,000</w:t>
            </w:r>
            <w:bookmarkEnd w:id="1581"/>
          </w:p>
        </w:tc>
        <w:tc>
          <w:tcPr>
            <w:tcW w:w="1216" w:type="dxa"/>
            <w:shd w:val="clear" w:color="auto" w:fill="auto"/>
            <w:hideMark/>
          </w:tcPr>
          <w:p w14:paraId="22F66B18" w14:textId="77777777" w:rsidR="004C0980" w:rsidRPr="009B12AC" w:rsidRDefault="004C0980" w:rsidP="004C0980">
            <w:pPr>
              <w:spacing w:after="0" w:line="240" w:lineRule="auto"/>
              <w:jc w:val="right"/>
              <w:outlineLvl w:val="2"/>
              <w:rPr>
                <w:rFonts w:eastAsia="Times New Roman"/>
                <w:sz w:val="20"/>
                <w:szCs w:val="20"/>
                <w:lang w:eastAsia="ru-RU"/>
              </w:rPr>
            </w:pPr>
            <w:bookmarkStart w:id="1582" w:name="_Toc465859851"/>
            <w:r w:rsidRPr="009B12AC">
              <w:rPr>
                <w:rFonts w:eastAsia="Times New Roman"/>
                <w:sz w:val="20"/>
                <w:szCs w:val="20"/>
                <w:lang w:eastAsia="ru-RU"/>
              </w:rPr>
              <w:t>0,000</w:t>
            </w:r>
            <w:bookmarkEnd w:id="1582"/>
          </w:p>
        </w:tc>
        <w:tc>
          <w:tcPr>
            <w:tcW w:w="1216" w:type="dxa"/>
            <w:shd w:val="clear" w:color="auto" w:fill="auto"/>
            <w:hideMark/>
          </w:tcPr>
          <w:p w14:paraId="62772D84" w14:textId="77777777" w:rsidR="004C0980" w:rsidRPr="009B12AC" w:rsidRDefault="004C0980" w:rsidP="004C0980">
            <w:pPr>
              <w:spacing w:after="0" w:line="240" w:lineRule="auto"/>
              <w:jc w:val="right"/>
              <w:outlineLvl w:val="2"/>
              <w:rPr>
                <w:rFonts w:eastAsia="Times New Roman"/>
                <w:sz w:val="20"/>
                <w:szCs w:val="20"/>
                <w:lang w:eastAsia="ru-RU"/>
              </w:rPr>
            </w:pPr>
            <w:bookmarkStart w:id="1583" w:name="_Toc465859852"/>
            <w:r w:rsidRPr="009B12AC">
              <w:rPr>
                <w:rFonts w:eastAsia="Times New Roman"/>
                <w:sz w:val="20"/>
                <w:szCs w:val="20"/>
                <w:lang w:eastAsia="ru-RU"/>
              </w:rPr>
              <w:t>0,000</w:t>
            </w:r>
            <w:bookmarkEnd w:id="1583"/>
          </w:p>
        </w:tc>
        <w:tc>
          <w:tcPr>
            <w:tcW w:w="1216" w:type="dxa"/>
            <w:shd w:val="clear" w:color="auto" w:fill="auto"/>
            <w:hideMark/>
          </w:tcPr>
          <w:p w14:paraId="111A0AD4" w14:textId="77777777" w:rsidR="004C0980" w:rsidRPr="009B12AC" w:rsidRDefault="004C0980" w:rsidP="004C0980">
            <w:pPr>
              <w:spacing w:after="0" w:line="240" w:lineRule="auto"/>
              <w:jc w:val="right"/>
              <w:outlineLvl w:val="2"/>
              <w:rPr>
                <w:rFonts w:eastAsia="Times New Roman"/>
                <w:sz w:val="20"/>
                <w:szCs w:val="20"/>
                <w:lang w:eastAsia="ru-RU"/>
              </w:rPr>
            </w:pPr>
            <w:bookmarkStart w:id="1584" w:name="_Toc465859853"/>
            <w:r w:rsidRPr="009B12AC">
              <w:rPr>
                <w:rFonts w:eastAsia="Times New Roman"/>
                <w:sz w:val="20"/>
                <w:szCs w:val="20"/>
                <w:lang w:eastAsia="ru-RU"/>
              </w:rPr>
              <w:t>0,000</w:t>
            </w:r>
            <w:bookmarkEnd w:id="1584"/>
          </w:p>
        </w:tc>
      </w:tr>
      <w:tr w:rsidR="004C0980" w:rsidRPr="009B12AC" w14:paraId="5B0DCD17" w14:textId="77777777" w:rsidTr="00FD546D">
        <w:trPr>
          <w:cantSplit/>
          <w:trHeight w:val="315"/>
        </w:trPr>
        <w:tc>
          <w:tcPr>
            <w:tcW w:w="851" w:type="dxa"/>
            <w:vMerge/>
            <w:shd w:val="clear" w:color="auto" w:fill="auto"/>
            <w:vAlign w:val="center"/>
            <w:hideMark/>
          </w:tcPr>
          <w:p w14:paraId="34B3D9DD"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72B9C4F4"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5BC5C464"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4D0C24FE"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65F3F6FE"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5B575C7E" w14:textId="77777777" w:rsidR="004C0980" w:rsidRPr="009B12AC" w:rsidRDefault="004C0980" w:rsidP="004C0980">
            <w:pPr>
              <w:spacing w:after="0" w:line="240" w:lineRule="auto"/>
              <w:outlineLvl w:val="2"/>
              <w:rPr>
                <w:rFonts w:eastAsia="Times New Roman"/>
                <w:sz w:val="20"/>
                <w:szCs w:val="20"/>
                <w:lang w:eastAsia="ru-RU"/>
              </w:rPr>
            </w:pPr>
            <w:bookmarkStart w:id="1585" w:name="_Toc465859854"/>
            <w:r w:rsidRPr="009B12AC">
              <w:rPr>
                <w:rFonts w:eastAsia="Times New Roman"/>
                <w:sz w:val="20"/>
                <w:szCs w:val="20"/>
                <w:lang w:eastAsia="ru-RU"/>
              </w:rPr>
              <w:t>муниципальный бюджет</w:t>
            </w:r>
            <w:bookmarkEnd w:id="1585"/>
          </w:p>
        </w:tc>
        <w:tc>
          <w:tcPr>
            <w:tcW w:w="1355" w:type="dxa"/>
            <w:shd w:val="clear" w:color="auto" w:fill="auto"/>
            <w:hideMark/>
          </w:tcPr>
          <w:p w14:paraId="41842F08" w14:textId="77777777" w:rsidR="004C0980" w:rsidRPr="009B12AC" w:rsidRDefault="004C0980" w:rsidP="004C0980">
            <w:pPr>
              <w:spacing w:after="0" w:line="240" w:lineRule="auto"/>
              <w:jc w:val="right"/>
              <w:outlineLvl w:val="2"/>
              <w:rPr>
                <w:rFonts w:eastAsia="Times New Roman"/>
                <w:sz w:val="20"/>
                <w:szCs w:val="20"/>
                <w:lang w:eastAsia="ru-RU"/>
              </w:rPr>
            </w:pPr>
            <w:bookmarkStart w:id="1586" w:name="_Toc465859855"/>
            <w:r w:rsidRPr="009B12AC">
              <w:rPr>
                <w:rFonts w:eastAsia="Times New Roman"/>
                <w:sz w:val="20"/>
                <w:szCs w:val="20"/>
                <w:lang w:eastAsia="ru-RU"/>
              </w:rPr>
              <w:t>0,000</w:t>
            </w:r>
            <w:bookmarkEnd w:id="1586"/>
          </w:p>
        </w:tc>
        <w:tc>
          <w:tcPr>
            <w:tcW w:w="1216" w:type="dxa"/>
            <w:shd w:val="clear" w:color="auto" w:fill="auto"/>
            <w:hideMark/>
          </w:tcPr>
          <w:p w14:paraId="070D16E8" w14:textId="77777777" w:rsidR="004C0980" w:rsidRPr="009B12AC" w:rsidRDefault="004C0980" w:rsidP="004C0980">
            <w:pPr>
              <w:spacing w:after="0" w:line="240" w:lineRule="auto"/>
              <w:jc w:val="right"/>
              <w:outlineLvl w:val="2"/>
              <w:rPr>
                <w:rFonts w:eastAsia="Times New Roman"/>
                <w:sz w:val="20"/>
                <w:szCs w:val="20"/>
                <w:lang w:eastAsia="ru-RU"/>
              </w:rPr>
            </w:pPr>
            <w:bookmarkStart w:id="1587" w:name="_Toc465859856"/>
            <w:r w:rsidRPr="009B12AC">
              <w:rPr>
                <w:rFonts w:eastAsia="Times New Roman"/>
                <w:sz w:val="20"/>
                <w:szCs w:val="20"/>
                <w:lang w:eastAsia="ru-RU"/>
              </w:rPr>
              <w:t>0,000</w:t>
            </w:r>
            <w:bookmarkEnd w:id="1587"/>
          </w:p>
        </w:tc>
        <w:tc>
          <w:tcPr>
            <w:tcW w:w="1216" w:type="dxa"/>
            <w:shd w:val="clear" w:color="auto" w:fill="auto"/>
            <w:hideMark/>
          </w:tcPr>
          <w:p w14:paraId="1C348352" w14:textId="77777777" w:rsidR="004C0980" w:rsidRPr="009B12AC" w:rsidRDefault="004C0980" w:rsidP="004C0980">
            <w:pPr>
              <w:spacing w:after="0" w:line="240" w:lineRule="auto"/>
              <w:jc w:val="right"/>
              <w:outlineLvl w:val="2"/>
              <w:rPr>
                <w:rFonts w:eastAsia="Times New Roman"/>
                <w:sz w:val="20"/>
                <w:szCs w:val="20"/>
                <w:lang w:eastAsia="ru-RU"/>
              </w:rPr>
            </w:pPr>
            <w:bookmarkStart w:id="1588" w:name="_Toc465859857"/>
            <w:r w:rsidRPr="009B12AC">
              <w:rPr>
                <w:rFonts w:eastAsia="Times New Roman"/>
                <w:sz w:val="20"/>
                <w:szCs w:val="20"/>
                <w:lang w:eastAsia="ru-RU"/>
              </w:rPr>
              <w:t>0,000</w:t>
            </w:r>
            <w:bookmarkEnd w:id="1588"/>
          </w:p>
        </w:tc>
        <w:tc>
          <w:tcPr>
            <w:tcW w:w="1216" w:type="dxa"/>
            <w:shd w:val="clear" w:color="auto" w:fill="auto"/>
            <w:hideMark/>
          </w:tcPr>
          <w:p w14:paraId="259EADBE" w14:textId="77777777" w:rsidR="004C0980" w:rsidRPr="009B12AC" w:rsidRDefault="004C0980" w:rsidP="004C0980">
            <w:pPr>
              <w:spacing w:after="0" w:line="240" w:lineRule="auto"/>
              <w:jc w:val="right"/>
              <w:outlineLvl w:val="2"/>
              <w:rPr>
                <w:rFonts w:eastAsia="Times New Roman"/>
                <w:sz w:val="20"/>
                <w:szCs w:val="20"/>
                <w:lang w:eastAsia="ru-RU"/>
              </w:rPr>
            </w:pPr>
            <w:bookmarkStart w:id="1589" w:name="_Toc465859858"/>
            <w:r w:rsidRPr="009B12AC">
              <w:rPr>
                <w:rFonts w:eastAsia="Times New Roman"/>
                <w:sz w:val="20"/>
                <w:szCs w:val="20"/>
                <w:lang w:eastAsia="ru-RU"/>
              </w:rPr>
              <w:t>0,000</w:t>
            </w:r>
            <w:bookmarkEnd w:id="1589"/>
          </w:p>
        </w:tc>
        <w:tc>
          <w:tcPr>
            <w:tcW w:w="1216" w:type="dxa"/>
            <w:shd w:val="clear" w:color="auto" w:fill="auto"/>
            <w:hideMark/>
          </w:tcPr>
          <w:p w14:paraId="537C1A67" w14:textId="77777777" w:rsidR="004C0980" w:rsidRPr="009B12AC" w:rsidRDefault="004C0980" w:rsidP="004C0980">
            <w:pPr>
              <w:spacing w:after="0" w:line="240" w:lineRule="auto"/>
              <w:jc w:val="right"/>
              <w:outlineLvl w:val="2"/>
              <w:rPr>
                <w:rFonts w:eastAsia="Times New Roman"/>
                <w:sz w:val="20"/>
                <w:szCs w:val="20"/>
                <w:lang w:eastAsia="ru-RU"/>
              </w:rPr>
            </w:pPr>
            <w:bookmarkStart w:id="1590" w:name="_Toc465859859"/>
            <w:r w:rsidRPr="009B12AC">
              <w:rPr>
                <w:rFonts w:eastAsia="Times New Roman"/>
                <w:sz w:val="20"/>
                <w:szCs w:val="20"/>
                <w:lang w:eastAsia="ru-RU"/>
              </w:rPr>
              <w:t>0,000</w:t>
            </w:r>
            <w:bookmarkEnd w:id="1590"/>
          </w:p>
        </w:tc>
      </w:tr>
      <w:tr w:rsidR="004C0980" w:rsidRPr="009B12AC" w14:paraId="1BD3D108" w14:textId="77777777" w:rsidTr="00FD546D">
        <w:trPr>
          <w:cantSplit/>
          <w:trHeight w:val="315"/>
        </w:trPr>
        <w:tc>
          <w:tcPr>
            <w:tcW w:w="851" w:type="dxa"/>
            <w:vMerge/>
            <w:shd w:val="clear" w:color="auto" w:fill="auto"/>
            <w:vAlign w:val="center"/>
            <w:hideMark/>
          </w:tcPr>
          <w:p w14:paraId="3B81C5DF"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7C90BFAB"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58160425"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5FA9F78D"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168ABC95"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63716A3B" w14:textId="77777777" w:rsidR="004C0980" w:rsidRPr="009B12AC" w:rsidRDefault="004C0980" w:rsidP="004C0980">
            <w:pPr>
              <w:spacing w:after="0" w:line="240" w:lineRule="auto"/>
              <w:outlineLvl w:val="2"/>
              <w:rPr>
                <w:rFonts w:eastAsia="Times New Roman"/>
                <w:sz w:val="20"/>
                <w:szCs w:val="20"/>
                <w:lang w:eastAsia="ru-RU"/>
              </w:rPr>
            </w:pPr>
            <w:bookmarkStart w:id="1591" w:name="_Toc465859860"/>
            <w:r w:rsidRPr="009B12AC">
              <w:rPr>
                <w:rFonts w:eastAsia="Times New Roman"/>
                <w:sz w:val="20"/>
                <w:szCs w:val="20"/>
                <w:lang w:eastAsia="ru-RU"/>
              </w:rPr>
              <w:t>внебюджетные источники</w:t>
            </w:r>
            <w:bookmarkEnd w:id="1591"/>
          </w:p>
        </w:tc>
        <w:tc>
          <w:tcPr>
            <w:tcW w:w="1355" w:type="dxa"/>
            <w:shd w:val="clear" w:color="auto" w:fill="auto"/>
            <w:hideMark/>
          </w:tcPr>
          <w:p w14:paraId="11054BED" w14:textId="77777777" w:rsidR="004C0980" w:rsidRPr="009B12AC" w:rsidRDefault="004C0980" w:rsidP="004C0980">
            <w:pPr>
              <w:spacing w:after="0" w:line="240" w:lineRule="auto"/>
              <w:jc w:val="right"/>
              <w:outlineLvl w:val="2"/>
              <w:rPr>
                <w:rFonts w:eastAsia="Times New Roman"/>
                <w:sz w:val="20"/>
                <w:szCs w:val="20"/>
                <w:lang w:eastAsia="ru-RU"/>
              </w:rPr>
            </w:pPr>
            <w:bookmarkStart w:id="1592" w:name="_Toc465859861"/>
            <w:r w:rsidRPr="009B12AC">
              <w:rPr>
                <w:rFonts w:eastAsia="Times New Roman"/>
                <w:sz w:val="20"/>
                <w:szCs w:val="20"/>
                <w:lang w:eastAsia="ru-RU"/>
              </w:rPr>
              <w:t>0,000</w:t>
            </w:r>
            <w:bookmarkEnd w:id="1592"/>
          </w:p>
        </w:tc>
        <w:tc>
          <w:tcPr>
            <w:tcW w:w="1216" w:type="dxa"/>
            <w:shd w:val="clear" w:color="auto" w:fill="auto"/>
            <w:hideMark/>
          </w:tcPr>
          <w:p w14:paraId="133E8B8E" w14:textId="77777777" w:rsidR="004C0980" w:rsidRPr="009B12AC" w:rsidRDefault="004C0980" w:rsidP="004C0980">
            <w:pPr>
              <w:spacing w:after="0" w:line="240" w:lineRule="auto"/>
              <w:jc w:val="right"/>
              <w:outlineLvl w:val="2"/>
              <w:rPr>
                <w:rFonts w:eastAsia="Times New Roman"/>
                <w:sz w:val="20"/>
                <w:szCs w:val="20"/>
                <w:lang w:eastAsia="ru-RU"/>
              </w:rPr>
            </w:pPr>
            <w:bookmarkStart w:id="1593" w:name="_Toc465859862"/>
            <w:r w:rsidRPr="009B12AC">
              <w:rPr>
                <w:rFonts w:eastAsia="Times New Roman"/>
                <w:sz w:val="20"/>
                <w:szCs w:val="20"/>
                <w:lang w:eastAsia="ru-RU"/>
              </w:rPr>
              <w:t>0,000</w:t>
            </w:r>
            <w:bookmarkEnd w:id="1593"/>
          </w:p>
        </w:tc>
        <w:tc>
          <w:tcPr>
            <w:tcW w:w="1216" w:type="dxa"/>
            <w:shd w:val="clear" w:color="auto" w:fill="auto"/>
            <w:hideMark/>
          </w:tcPr>
          <w:p w14:paraId="617C92DC" w14:textId="77777777" w:rsidR="004C0980" w:rsidRPr="009B12AC" w:rsidRDefault="004C0980" w:rsidP="004C0980">
            <w:pPr>
              <w:spacing w:after="0" w:line="240" w:lineRule="auto"/>
              <w:jc w:val="right"/>
              <w:outlineLvl w:val="2"/>
              <w:rPr>
                <w:rFonts w:eastAsia="Times New Roman"/>
                <w:sz w:val="20"/>
                <w:szCs w:val="20"/>
                <w:lang w:eastAsia="ru-RU"/>
              </w:rPr>
            </w:pPr>
            <w:bookmarkStart w:id="1594" w:name="_Toc465859863"/>
            <w:r w:rsidRPr="009B12AC">
              <w:rPr>
                <w:rFonts w:eastAsia="Times New Roman"/>
                <w:sz w:val="20"/>
                <w:szCs w:val="20"/>
                <w:lang w:eastAsia="ru-RU"/>
              </w:rPr>
              <w:t>0,000</w:t>
            </w:r>
            <w:bookmarkEnd w:id="1594"/>
          </w:p>
        </w:tc>
        <w:tc>
          <w:tcPr>
            <w:tcW w:w="1216" w:type="dxa"/>
            <w:shd w:val="clear" w:color="auto" w:fill="auto"/>
            <w:hideMark/>
          </w:tcPr>
          <w:p w14:paraId="031AFEAE" w14:textId="77777777" w:rsidR="004C0980" w:rsidRPr="009B12AC" w:rsidRDefault="004C0980" w:rsidP="004C0980">
            <w:pPr>
              <w:spacing w:after="0" w:line="240" w:lineRule="auto"/>
              <w:jc w:val="right"/>
              <w:outlineLvl w:val="2"/>
              <w:rPr>
                <w:rFonts w:eastAsia="Times New Roman"/>
                <w:sz w:val="20"/>
                <w:szCs w:val="20"/>
                <w:lang w:eastAsia="ru-RU"/>
              </w:rPr>
            </w:pPr>
            <w:bookmarkStart w:id="1595" w:name="_Toc465859864"/>
            <w:r w:rsidRPr="009B12AC">
              <w:rPr>
                <w:rFonts w:eastAsia="Times New Roman"/>
                <w:sz w:val="20"/>
                <w:szCs w:val="20"/>
                <w:lang w:eastAsia="ru-RU"/>
              </w:rPr>
              <w:t>0,000</w:t>
            </w:r>
            <w:bookmarkEnd w:id="1595"/>
          </w:p>
        </w:tc>
        <w:tc>
          <w:tcPr>
            <w:tcW w:w="1216" w:type="dxa"/>
            <w:shd w:val="clear" w:color="auto" w:fill="auto"/>
            <w:hideMark/>
          </w:tcPr>
          <w:p w14:paraId="3DA91D3F" w14:textId="77777777" w:rsidR="004C0980" w:rsidRPr="009B12AC" w:rsidRDefault="004C0980" w:rsidP="004C0980">
            <w:pPr>
              <w:spacing w:after="0" w:line="240" w:lineRule="auto"/>
              <w:jc w:val="right"/>
              <w:outlineLvl w:val="2"/>
              <w:rPr>
                <w:rFonts w:eastAsia="Times New Roman"/>
                <w:sz w:val="20"/>
                <w:szCs w:val="20"/>
                <w:lang w:eastAsia="ru-RU"/>
              </w:rPr>
            </w:pPr>
            <w:bookmarkStart w:id="1596" w:name="_Toc465859865"/>
            <w:r w:rsidRPr="009B12AC">
              <w:rPr>
                <w:rFonts w:eastAsia="Times New Roman"/>
                <w:sz w:val="20"/>
                <w:szCs w:val="20"/>
                <w:lang w:eastAsia="ru-RU"/>
              </w:rPr>
              <w:t>0,000</w:t>
            </w:r>
            <w:bookmarkEnd w:id="1596"/>
          </w:p>
        </w:tc>
      </w:tr>
      <w:tr w:rsidR="004C0980" w:rsidRPr="009B12AC" w14:paraId="52B5E236" w14:textId="77777777" w:rsidTr="00FD546D">
        <w:trPr>
          <w:cantSplit/>
          <w:trHeight w:val="315"/>
        </w:trPr>
        <w:tc>
          <w:tcPr>
            <w:tcW w:w="851" w:type="dxa"/>
            <w:vMerge w:val="restart"/>
            <w:shd w:val="clear" w:color="auto" w:fill="auto"/>
            <w:hideMark/>
          </w:tcPr>
          <w:p w14:paraId="2806F3E7" w14:textId="77777777" w:rsidR="004C0980" w:rsidRPr="009B12AC" w:rsidRDefault="004C0980" w:rsidP="004C0980">
            <w:pPr>
              <w:spacing w:after="0" w:line="240" w:lineRule="auto"/>
              <w:jc w:val="center"/>
              <w:outlineLvl w:val="2"/>
              <w:rPr>
                <w:rFonts w:eastAsia="Times New Roman"/>
                <w:sz w:val="20"/>
                <w:szCs w:val="20"/>
                <w:lang w:eastAsia="ru-RU"/>
              </w:rPr>
            </w:pPr>
            <w:bookmarkStart w:id="1597" w:name="_Toc465859866"/>
            <w:r w:rsidRPr="009B12AC">
              <w:rPr>
                <w:rFonts w:eastAsia="Times New Roman"/>
                <w:sz w:val="20"/>
                <w:szCs w:val="20"/>
                <w:lang w:eastAsia="ru-RU"/>
              </w:rPr>
              <w:t>1.3.1.2</w:t>
            </w:r>
            <w:bookmarkEnd w:id="1597"/>
          </w:p>
        </w:tc>
        <w:tc>
          <w:tcPr>
            <w:tcW w:w="3180" w:type="dxa"/>
            <w:vMerge w:val="restart"/>
            <w:shd w:val="clear" w:color="auto" w:fill="auto"/>
            <w:hideMark/>
          </w:tcPr>
          <w:p w14:paraId="2DC7B026" w14:textId="77777777" w:rsidR="004C0980" w:rsidRPr="00943228" w:rsidRDefault="004C0980" w:rsidP="004C0980">
            <w:pPr>
              <w:spacing w:after="0" w:line="240" w:lineRule="auto"/>
              <w:ind w:firstLineChars="100" w:firstLine="200"/>
              <w:outlineLvl w:val="2"/>
              <w:rPr>
                <w:rFonts w:eastAsia="Times New Roman"/>
                <w:i/>
                <w:iCs/>
                <w:sz w:val="20"/>
                <w:szCs w:val="20"/>
                <w:lang w:eastAsia="ru-RU"/>
              </w:rPr>
            </w:pPr>
            <w:bookmarkStart w:id="1598" w:name="_Toc465859867"/>
            <w:r w:rsidRPr="00943228">
              <w:rPr>
                <w:rFonts w:eastAsia="Times New Roman"/>
                <w:i/>
                <w:iCs/>
                <w:sz w:val="20"/>
                <w:szCs w:val="20"/>
                <w:lang w:eastAsia="ru-RU"/>
              </w:rPr>
              <w:t xml:space="preserve">Поддержка детских общественных и волонтерских объединений </w:t>
            </w:r>
            <w:r w:rsidR="008C728F" w:rsidRPr="00943228">
              <w:rPr>
                <w:rFonts w:eastAsia="Times New Roman"/>
                <w:i/>
                <w:iCs/>
                <w:sz w:val="20"/>
                <w:szCs w:val="20"/>
                <w:lang w:eastAsia="ru-RU"/>
              </w:rPr>
              <w:t>городского округа города Аргун</w:t>
            </w:r>
            <w:bookmarkEnd w:id="1598"/>
            <w:r w:rsidR="008F5C96" w:rsidRPr="00943228">
              <w:rPr>
                <w:rFonts w:eastAsia="Times New Roman"/>
                <w:i/>
                <w:iCs/>
                <w:sz w:val="20"/>
                <w:szCs w:val="20"/>
                <w:lang w:eastAsia="ru-RU"/>
              </w:rPr>
              <w:t>а</w:t>
            </w:r>
          </w:p>
        </w:tc>
        <w:tc>
          <w:tcPr>
            <w:tcW w:w="1647" w:type="dxa"/>
            <w:vMerge w:val="restart"/>
            <w:shd w:val="clear" w:color="auto" w:fill="auto"/>
            <w:hideMark/>
          </w:tcPr>
          <w:p w14:paraId="60BD635E" w14:textId="77777777" w:rsidR="004C0980" w:rsidRPr="00943228" w:rsidRDefault="008C728F" w:rsidP="004C0980">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5C99E483"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16E06DDA" w14:textId="77777777" w:rsidR="004C0980" w:rsidRPr="009B12AC" w:rsidRDefault="004C0980"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3AE30C21" w14:textId="77777777" w:rsidR="004C0980" w:rsidRPr="009B12AC" w:rsidRDefault="004C0980" w:rsidP="004C0980">
            <w:pPr>
              <w:spacing w:after="0" w:line="240" w:lineRule="auto"/>
              <w:outlineLvl w:val="2"/>
              <w:rPr>
                <w:rFonts w:eastAsia="Times New Roman"/>
                <w:sz w:val="20"/>
                <w:szCs w:val="20"/>
                <w:lang w:eastAsia="ru-RU"/>
              </w:rPr>
            </w:pPr>
            <w:bookmarkStart w:id="1599" w:name="_Toc465859871"/>
            <w:r w:rsidRPr="009B12AC">
              <w:rPr>
                <w:rFonts w:eastAsia="Times New Roman"/>
                <w:sz w:val="20"/>
                <w:szCs w:val="20"/>
                <w:lang w:eastAsia="ru-RU"/>
              </w:rPr>
              <w:t>всего</w:t>
            </w:r>
            <w:bookmarkEnd w:id="1599"/>
          </w:p>
        </w:tc>
        <w:tc>
          <w:tcPr>
            <w:tcW w:w="1355" w:type="dxa"/>
            <w:shd w:val="clear" w:color="auto" w:fill="auto"/>
            <w:hideMark/>
          </w:tcPr>
          <w:p w14:paraId="33550FDA" w14:textId="77777777" w:rsidR="004C0980" w:rsidRPr="009B12AC" w:rsidRDefault="004C0980" w:rsidP="004C0980">
            <w:pPr>
              <w:spacing w:after="0" w:line="240" w:lineRule="auto"/>
              <w:jc w:val="right"/>
              <w:outlineLvl w:val="2"/>
              <w:rPr>
                <w:rFonts w:eastAsia="Times New Roman"/>
                <w:sz w:val="20"/>
                <w:szCs w:val="20"/>
                <w:lang w:eastAsia="ru-RU"/>
              </w:rPr>
            </w:pPr>
            <w:bookmarkStart w:id="1600" w:name="_Toc465859872"/>
            <w:r w:rsidRPr="009B12AC">
              <w:rPr>
                <w:rFonts w:eastAsia="Times New Roman"/>
                <w:sz w:val="20"/>
                <w:szCs w:val="20"/>
                <w:lang w:eastAsia="ru-RU"/>
              </w:rPr>
              <w:t>0,000</w:t>
            </w:r>
            <w:bookmarkEnd w:id="1600"/>
          </w:p>
        </w:tc>
        <w:tc>
          <w:tcPr>
            <w:tcW w:w="1216" w:type="dxa"/>
            <w:shd w:val="clear" w:color="auto" w:fill="auto"/>
            <w:hideMark/>
          </w:tcPr>
          <w:p w14:paraId="614DEB12" w14:textId="77777777" w:rsidR="004C0980" w:rsidRPr="009B12AC" w:rsidRDefault="004C0980" w:rsidP="004C0980">
            <w:pPr>
              <w:spacing w:after="0" w:line="240" w:lineRule="auto"/>
              <w:jc w:val="right"/>
              <w:outlineLvl w:val="2"/>
              <w:rPr>
                <w:rFonts w:eastAsia="Times New Roman"/>
                <w:sz w:val="20"/>
                <w:szCs w:val="20"/>
                <w:lang w:eastAsia="ru-RU"/>
              </w:rPr>
            </w:pPr>
            <w:bookmarkStart w:id="1601" w:name="_Toc465859873"/>
            <w:r w:rsidRPr="009B12AC">
              <w:rPr>
                <w:rFonts w:eastAsia="Times New Roman"/>
                <w:sz w:val="20"/>
                <w:szCs w:val="20"/>
                <w:lang w:eastAsia="ru-RU"/>
              </w:rPr>
              <w:t>0,000</w:t>
            </w:r>
            <w:bookmarkEnd w:id="1601"/>
          </w:p>
        </w:tc>
        <w:tc>
          <w:tcPr>
            <w:tcW w:w="1216" w:type="dxa"/>
            <w:shd w:val="clear" w:color="auto" w:fill="auto"/>
            <w:hideMark/>
          </w:tcPr>
          <w:p w14:paraId="053FF952" w14:textId="77777777" w:rsidR="004C0980" w:rsidRPr="009B12AC" w:rsidRDefault="004C0980" w:rsidP="004C0980">
            <w:pPr>
              <w:spacing w:after="0" w:line="240" w:lineRule="auto"/>
              <w:jc w:val="right"/>
              <w:outlineLvl w:val="2"/>
              <w:rPr>
                <w:rFonts w:eastAsia="Times New Roman"/>
                <w:sz w:val="20"/>
                <w:szCs w:val="20"/>
                <w:lang w:eastAsia="ru-RU"/>
              </w:rPr>
            </w:pPr>
            <w:bookmarkStart w:id="1602" w:name="_Toc465859874"/>
            <w:r w:rsidRPr="009B12AC">
              <w:rPr>
                <w:rFonts w:eastAsia="Times New Roman"/>
                <w:sz w:val="20"/>
                <w:szCs w:val="20"/>
                <w:lang w:eastAsia="ru-RU"/>
              </w:rPr>
              <w:t>0,000</w:t>
            </w:r>
            <w:bookmarkEnd w:id="1602"/>
          </w:p>
        </w:tc>
        <w:tc>
          <w:tcPr>
            <w:tcW w:w="1216" w:type="dxa"/>
            <w:shd w:val="clear" w:color="auto" w:fill="auto"/>
            <w:hideMark/>
          </w:tcPr>
          <w:p w14:paraId="024C61DC" w14:textId="77777777" w:rsidR="004C0980" w:rsidRPr="009B12AC" w:rsidRDefault="004C0980" w:rsidP="004C0980">
            <w:pPr>
              <w:spacing w:after="0" w:line="240" w:lineRule="auto"/>
              <w:jc w:val="right"/>
              <w:outlineLvl w:val="2"/>
              <w:rPr>
                <w:rFonts w:eastAsia="Times New Roman"/>
                <w:sz w:val="20"/>
                <w:szCs w:val="20"/>
                <w:lang w:eastAsia="ru-RU"/>
              </w:rPr>
            </w:pPr>
            <w:bookmarkStart w:id="1603" w:name="_Toc465859875"/>
            <w:r w:rsidRPr="009B12AC">
              <w:rPr>
                <w:rFonts w:eastAsia="Times New Roman"/>
                <w:sz w:val="20"/>
                <w:szCs w:val="20"/>
                <w:lang w:eastAsia="ru-RU"/>
              </w:rPr>
              <w:t>0,000</w:t>
            </w:r>
            <w:bookmarkEnd w:id="1603"/>
          </w:p>
        </w:tc>
        <w:tc>
          <w:tcPr>
            <w:tcW w:w="1216" w:type="dxa"/>
            <w:shd w:val="clear" w:color="auto" w:fill="auto"/>
            <w:hideMark/>
          </w:tcPr>
          <w:p w14:paraId="4752E8B2" w14:textId="77777777" w:rsidR="004C0980" w:rsidRPr="009B12AC" w:rsidRDefault="004C0980" w:rsidP="004C0980">
            <w:pPr>
              <w:spacing w:after="0" w:line="240" w:lineRule="auto"/>
              <w:jc w:val="right"/>
              <w:outlineLvl w:val="2"/>
              <w:rPr>
                <w:rFonts w:eastAsia="Times New Roman"/>
                <w:sz w:val="20"/>
                <w:szCs w:val="20"/>
                <w:lang w:eastAsia="ru-RU"/>
              </w:rPr>
            </w:pPr>
            <w:bookmarkStart w:id="1604" w:name="_Toc465859876"/>
            <w:r w:rsidRPr="009B12AC">
              <w:rPr>
                <w:rFonts w:eastAsia="Times New Roman"/>
                <w:sz w:val="20"/>
                <w:szCs w:val="20"/>
                <w:lang w:eastAsia="ru-RU"/>
              </w:rPr>
              <w:t>0,000</w:t>
            </w:r>
            <w:bookmarkEnd w:id="1604"/>
          </w:p>
        </w:tc>
      </w:tr>
      <w:tr w:rsidR="007017DF" w:rsidRPr="009B12AC" w14:paraId="2B17D51C" w14:textId="77777777" w:rsidTr="00FD546D">
        <w:trPr>
          <w:cantSplit/>
          <w:trHeight w:val="315"/>
        </w:trPr>
        <w:tc>
          <w:tcPr>
            <w:tcW w:w="851" w:type="dxa"/>
            <w:vMerge/>
            <w:shd w:val="clear" w:color="auto" w:fill="auto"/>
            <w:vAlign w:val="center"/>
            <w:hideMark/>
          </w:tcPr>
          <w:p w14:paraId="26B41187" w14:textId="77777777" w:rsidR="007017DF" w:rsidRPr="009B12AC" w:rsidRDefault="007017DF" w:rsidP="007017DF">
            <w:pPr>
              <w:spacing w:after="0" w:line="240" w:lineRule="auto"/>
              <w:rPr>
                <w:rFonts w:eastAsia="Times New Roman"/>
                <w:sz w:val="20"/>
                <w:szCs w:val="20"/>
                <w:lang w:eastAsia="ru-RU"/>
              </w:rPr>
            </w:pPr>
          </w:p>
        </w:tc>
        <w:tc>
          <w:tcPr>
            <w:tcW w:w="3180" w:type="dxa"/>
            <w:vMerge/>
            <w:shd w:val="clear" w:color="auto" w:fill="auto"/>
            <w:hideMark/>
          </w:tcPr>
          <w:p w14:paraId="65112EB3" w14:textId="77777777" w:rsidR="007017DF" w:rsidRPr="00943228" w:rsidRDefault="007017DF" w:rsidP="007017DF">
            <w:pPr>
              <w:spacing w:after="0" w:line="240" w:lineRule="auto"/>
              <w:rPr>
                <w:rFonts w:eastAsia="Times New Roman"/>
                <w:i/>
                <w:iCs/>
                <w:sz w:val="20"/>
                <w:szCs w:val="20"/>
                <w:lang w:eastAsia="ru-RU"/>
              </w:rPr>
            </w:pPr>
          </w:p>
        </w:tc>
        <w:tc>
          <w:tcPr>
            <w:tcW w:w="1647" w:type="dxa"/>
            <w:vMerge/>
            <w:shd w:val="clear" w:color="auto" w:fill="auto"/>
            <w:hideMark/>
          </w:tcPr>
          <w:p w14:paraId="5F396DE1" w14:textId="77777777" w:rsidR="007017DF" w:rsidRPr="00943228" w:rsidRDefault="007017DF" w:rsidP="007017DF">
            <w:pPr>
              <w:spacing w:after="0" w:line="240" w:lineRule="auto"/>
              <w:rPr>
                <w:rFonts w:eastAsia="Times New Roman"/>
                <w:sz w:val="20"/>
                <w:szCs w:val="20"/>
                <w:lang w:eastAsia="ru-RU"/>
              </w:rPr>
            </w:pPr>
          </w:p>
        </w:tc>
        <w:tc>
          <w:tcPr>
            <w:tcW w:w="801" w:type="dxa"/>
            <w:vMerge/>
            <w:shd w:val="clear" w:color="auto" w:fill="auto"/>
            <w:hideMark/>
          </w:tcPr>
          <w:p w14:paraId="39393D4F" w14:textId="77777777" w:rsidR="007017DF" w:rsidRPr="009B12AC" w:rsidRDefault="007017DF" w:rsidP="007017DF">
            <w:pPr>
              <w:spacing w:after="0" w:line="240" w:lineRule="auto"/>
              <w:rPr>
                <w:rFonts w:eastAsia="Times New Roman"/>
                <w:sz w:val="20"/>
                <w:szCs w:val="20"/>
                <w:lang w:eastAsia="ru-RU"/>
              </w:rPr>
            </w:pPr>
          </w:p>
        </w:tc>
        <w:tc>
          <w:tcPr>
            <w:tcW w:w="892" w:type="dxa"/>
            <w:vMerge/>
            <w:shd w:val="clear" w:color="auto" w:fill="auto"/>
            <w:hideMark/>
          </w:tcPr>
          <w:p w14:paraId="63F1E11B" w14:textId="77777777" w:rsidR="007017DF" w:rsidRPr="009B12AC" w:rsidRDefault="007017DF" w:rsidP="007017DF">
            <w:pPr>
              <w:spacing w:after="0" w:line="240" w:lineRule="auto"/>
              <w:rPr>
                <w:rFonts w:eastAsia="Times New Roman"/>
                <w:sz w:val="20"/>
                <w:szCs w:val="20"/>
                <w:lang w:eastAsia="ru-RU"/>
              </w:rPr>
            </w:pPr>
          </w:p>
        </w:tc>
        <w:tc>
          <w:tcPr>
            <w:tcW w:w="1764" w:type="dxa"/>
            <w:shd w:val="clear" w:color="auto" w:fill="auto"/>
            <w:hideMark/>
          </w:tcPr>
          <w:p w14:paraId="5155A7BE" w14:textId="77777777" w:rsidR="007017DF" w:rsidRPr="009B12AC" w:rsidRDefault="007017DF" w:rsidP="007017DF">
            <w:pPr>
              <w:spacing w:after="0" w:line="240" w:lineRule="auto"/>
              <w:outlineLvl w:val="2"/>
              <w:rPr>
                <w:rFonts w:eastAsia="Times New Roman"/>
                <w:sz w:val="20"/>
                <w:szCs w:val="20"/>
                <w:lang w:eastAsia="ru-RU"/>
              </w:rPr>
            </w:pPr>
            <w:bookmarkStart w:id="1605" w:name="_Toc465859877"/>
            <w:r w:rsidRPr="009B12AC">
              <w:rPr>
                <w:rFonts w:eastAsia="Times New Roman"/>
                <w:sz w:val="20"/>
                <w:szCs w:val="20"/>
                <w:lang w:eastAsia="ru-RU"/>
              </w:rPr>
              <w:t>федеральный бюджет</w:t>
            </w:r>
            <w:bookmarkEnd w:id="1605"/>
          </w:p>
        </w:tc>
        <w:tc>
          <w:tcPr>
            <w:tcW w:w="1355" w:type="dxa"/>
            <w:shd w:val="clear" w:color="auto" w:fill="auto"/>
            <w:hideMark/>
          </w:tcPr>
          <w:p w14:paraId="5E11032E" w14:textId="77777777" w:rsidR="007017DF" w:rsidRPr="009B12AC" w:rsidRDefault="007017DF" w:rsidP="007017DF">
            <w:pPr>
              <w:spacing w:after="0" w:line="240" w:lineRule="auto"/>
              <w:jc w:val="right"/>
              <w:outlineLvl w:val="2"/>
              <w:rPr>
                <w:rFonts w:eastAsia="Times New Roman"/>
                <w:sz w:val="20"/>
                <w:szCs w:val="20"/>
                <w:lang w:eastAsia="ru-RU"/>
              </w:rPr>
            </w:pPr>
            <w:bookmarkStart w:id="1606" w:name="_Toc465859878"/>
            <w:r w:rsidRPr="009B12AC">
              <w:rPr>
                <w:rFonts w:eastAsia="Times New Roman"/>
                <w:sz w:val="20"/>
                <w:szCs w:val="20"/>
                <w:lang w:eastAsia="ru-RU"/>
              </w:rPr>
              <w:t>0,000</w:t>
            </w:r>
            <w:bookmarkEnd w:id="1606"/>
          </w:p>
        </w:tc>
        <w:tc>
          <w:tcPr>
            <w:tcW w:w="1216" w:type="dxa"/>
            <w:shd w:val="clear" w:color="auto" w:fill="auto"/>
            <w:hideMark/>
          </w:tcPr>
          <w:p w14:paraId="4DB3EFC6" w14:textId="77777777" w:rsidR="007017DF" w:rsidRPr="009B12AC" w:rsidRDefault="007017DF" w:rsidP="007017DF">
            <w:pPr>
              <w:spacing w:after="0" w:line="240" w:lineRule="auto"/>
              <w:jc w:val="right"/>
              <w:outlineLvl w:val="2"/>
              <w:rPr>
                <w:rFonts w:eastAsia="Times New Roman"/>
                <w:sz w:val="20"/>
                <w:szCs w:val="20"/>
                <w:lang w:eastAsia="ru-RU"/>
              </w:rPr>
            </w:pPr>
            <w:bookmarkStart w:id="1607" w:name="_Toc465859879"/>
            <w:r w:rsidRPr="009B12AC">
              <w:rPr>
                <w:rFonts w:eastAsia="Times New Roman"/>
                <w:sz w:val="20"/>
                <w:szCs w:val="20"/>
                <w:lang w:eastAsia="ru-RU"/>
              </w:rPr>
              <w:t>0,000</w:t>
            </w:r>
            <w:bookmarkEnd w:id="1607"/>
          </w:p>
        </w:tc>
        <w:tc>
          <w:tcPr>
            <w:tcW w:w="1216" w:type="dxa"/>
            <w:shd w:val="clear" w:color="auto" w:fill="auto"/>
            <w:hideMark/>
          </w:tcPr>
          <w:p w14:paraId="0B0266A2" w14:textId="77777777" w:rsidR="007017DF" w:rsidRPr="009B12AC" w:rsidRDefault="007017DF" w:rsidP="007017DF">
            <w:pPr>
              <w:spacing w:after="0" w:line="240" w:lineRule="auto"/>
              <w:jc w:val="right"/>
              <w:outlineLvl w:val="2"/>
              <w:rPr>
                <w:rFonts w:eastAsia="Times New Roman"/>
                <w:sz w:val="20"/>
                <w:szCs w:val="20"/>
                <w:lang w:eastAsia="ru-RU"/>
              </w:rPr>
            </w:pPr>
            <w:bookmarkStart w:id="1608" w:name="_Toc465859880"/>
            <w:r w:rsidRPr="009B12AC">
              <w:rPr>
                <w:rFonts w:eastAsia="Times New Roman"/>
                <w:sz w:val="20"/>
                <w:szCs w:val="20"/>
                <w:lang w:eastAsia="ru-RU"/>
              </w:rPr>
              <w:t>0,000</w:t>
            </w:r>
            <w:bookmarkEnd w:id="1608"/>
          </w:p>
        </w:tc>
        <w:tc>
          <w:tcPr>
            <w:tcW w:w="1216" w:type="dxa"/>
            <w:shd w:val="clear" w:color="auto" w:fill="auto"/>
            <w:hideMark/>
          </w:tcPr>
          <w:p w14:paraId="7628174F" w14:textId="77777777" w:rsidR="007017DF" w:rsidRPr="009B12AC" w:rsidRDefault="007017DF" w:rsidP="007017DF">
            <w:pPr>
              <w:spacing w:after="0" w:line="240" w:lineRule="auto"/>
              <w:jc w:val="right"/>
              <w:outlineLvl w:val="2"/>
              <w:rPr>
                <w:rFonts w:eastAsia="Times New Roman"/>
                <w:sz w:val="20"/>
                <w:szCs w:val="20"/>
                <w:lang w:eastAsia="ru-RU"/>
              </w:rPr>
            </w:pPr>
            <w:bookmarkStart w:id="1609" w:name="_Toc465859881"/>
            <w:r w:rsidRPr="009B12AC">
              <w:rPr>
                <w:rFonts w:eastAsia="Times New Roman"/>
                <w:sz w:val="20"/>
                <w:szCs w:val="20"/>
                <w:lang w:eastAsia="ru-RU"/>
              </w:rPr>
              <w:t>0,000</w:t>
            </w:r>
            <w:bookmarkEnd w:id="1609"/>
          </w:p>
        </w:tc>
        <w:tc>
          <w:tcPr>
            <w:tcW w:w="1216" w:type="dxa"/>
            <w:shd w:val="clear" w:color="auto" w:fill="auto"/>
            <w:hideMark/>
          </w:tcPr>
          <w:p w14:paraId="7B133652" w14:textId="77777777" w:rsidR="007017DF" w:rsidRPr="009B12AC" w:rsidRDefault="007017DF" w:rsidP="007017DF">
            <w:pPr>
              <w:spacing w:after="0" w:line="240" w:lineRule="auto"/>
              <w:jc w:val="right"/>
              <w:outlineLvl w:val="2"/>
              <w:rPr>
                <w:rFonts w:eastAsia="Times New Roman"/>
                <w:sz w:val="20"/>
                <w:szCs w:val="20"/>
                <w:lang w:eastAsia="ru-RU"/>
              </w:rPr>
            </w:pPr>
            <w:bookmarkStart w:id="1610" w:name="_Toc465859882"/>
            <w:r w:rsidRPr="009B12AC">
              <w:rPr>
                <w:rFonts w:eastAsia="Times New Roman"/>
                <w:sz w:val="20"/>
                <w:szCs w:val="20"/>
                <w:lang w:eastAsia="ru-RU"/>
              </w:rPr>
              <w:t>0,000</w:t>
            </w:r>
            <w:bookmarkEnd w:id="1610"/>
          </w:p>
        </w:tc>
      </w:tr>
      <w:tr w:rsidR="007017DF" w:rsidRPr="009B12AC" w14:paraId="61AD9236" w14:textId="77777777" w:rsidTr="00FD546D">
        <w:trPr>
          <w:cantSplit/>
          <w:trHeight w:val="315"/>
        </w:trPr>
        <w:tc>
          <w:tcPr>
            <w:tcW w:w="851" w:type="dxa"/>
            <w:vMerge/>
            <w:shd w:val="clear" w:color="auto" w:fill="auto"/>
            <w:vAlign w:val="center"/>
            <w:hideMark/>
          </w:tcPr>
          <w:p w14:paraId="4C576D9C" w14:textId="77777777" w:rsidR="007017DF" w:rsidRPr="009B12AC" w:rsidRDefault="007017DF" w:rsidP="007017DF">
            <w:pPr>
              <w:spacing w:after="0" w:line="240" w:lineRule="auto"/>
              <w:rPr>
                <w:rFonts w:eastAsia="Times New Roman"/>
                <w:sz w:val="20"/>
                <w:szCs w:val="20"/>
                <w:lang w:eastAsia="ru-RU"/>
              </w:rPr>
            </w:pPr>
          </w:p>
        </w:tc>
        <w:tc>
          <w:tcPr>
            <w:tcW w:w="3180" w:type="dxa"/>
            <w:vMerge/>
            <w:shd w:val="clear" w:color="auto" w:fill="auto"/>
            <w:hideMark/>
          </w:tcPr>
          <w:p w14:paraId="5114DCBA" w14:textId="77777777" w:rsidR="007017DF" w:rsidRPr="00943228" w:rsidRDefault="007017DF" w:rsidP="007017DF">
            <w:pPr>
              <w:spacing w:after="0" w:line="240" w:lineRule="auto"/>
              <w:rPr>
                <w:rFonts w:eastAsia="Times New Roman"/>
                <w:i/>
                <w:iCs/>
                <w:sz w:val="20"/>
                <w:szCs w:val="20"/>
                <w:lang w:eastAsia="ru-RU"/>
              </w:rPr>
            </w:pPr>
          </w:p>
        </w:tc>
        <w:tc>
          <w:tcPr>
            <w:tcW w:w="1647" w:type="dxa"/>
            <w:vMerge/>
            <w:shd w:val="clear" w:color="auto" w:fill="auto"/>
            <w:hideMark/>
          </w:tcPr>
          <w:p w14:paraId="2864AA5B" w14:textId="77777777" w:rsidR="007017DF" w:rsidRPr="00943228" w:rsidRDefault="007017DF" w:rsidP="007017DF">
            <w:pPr>
              <w:spacing w:after="0" w:line="240" w:lineRule="auto"/>
              <w:rPr>
                <w:rFonts w:eastAsia="Times New Roman"/>
                <w:sz w:val="20"/>
                <w:szCs w:val="20"/>
                <w:lang w:eastAsia="ru-RU"/>
              </w:rPr>
            </w:pPr>
          </w:p>
        </w:tc>
        <w:tc>
          <w:tcPr>
            <w:tcW w:w="801" w:type="dxa"/>
            <w:vMerge/>
            <w:shd w:val="clear" w:color="auto" w:fill="auto"/>
            <w:hideMark/>
          </w:tcPr>
          <w:p w14:paraId="38E83648" w14:textId="77777777" w:rsidR="007017DF" w:rsidRPr="009B12AC" w:rsidRDefault="007017DF" w:rsidP="007017DF">
            <w:pPr>
              <w:spacing w:after="0" w:line="240" w:lineRule="auto"/>
              <w:rPr>
                <w:rFonts w:eastAsia="Times New Roman"/>
                <w:sz w:val="20"/>
                <w:szCs w:val="20"/>
                <w:lang w:eastAsia="ru-RU"/>
              </w:rPr>
            </w:pPr>
          </w:p>
        </w:tc>
        <w:tc>
          <w:tcPr>
            <w:tcW w:w="892" w:type="dxa"/>
            <w:vMerge/>
            <w:shd w:val="clear" w:color="auto" w:fill="auto"/>
            <w:hideMark/>
          </w:tcPr>
          <w:p w14:paraId="3F773E19" w14:textId="77777777" w:rsidR="007017DF" w:rsidRPr="009B12AC" w:rsidRDefault="007017DF" w:rsidP="007017DF">
            <w:pPr>
              <w:spacing w:after="0" w:line="240" w:lineRule="auto"/>
              <w:rPr>
                <w:rFonts w:eastAsia="Times New Roman"/>
                <w:sz w:val="20"/>
                <w:szCs w:val="20"/>
                <w:lang w:eastAsia="ru-RU"/>
              </w:rPr>
            </w:pPr>
          </w:p>
        </w:tc>
        <w:tc>
          <w:tcPr>
            <w:tcW w:w="1764" w:type="dxa"/>
            <w:shd w:val="clear" w:color="auto" w:fill="auto"/>
            <w:hideMark/>
          </w:tcPr>
          <w:p w14:paraId="5C962C08" w14:textId="77777777" w:rsidR="007017DF" w:rsidRPr="009B12AC" w:rsidRDefault="007017DF" w:rsidP="007017DF">
            <w:pPr>
              <w:spacing w:after="0" w:line="240" w:lineRule="auto"/>
              <w:outlineLvl w:val="2"/>
              <w:rPr>
                <w:rFonts w:eastAsia="Times New Roman"/>
                <w:sz w:val="20"/>
                <w:szCs w:val="20"/>
                <w:lang w:eastAsia="ru-RU"/>
              </w:rPr>
            </w:pPr>
            <w:bookmarkStart w:id="1611" w:name="_Toc465859883"/>
            <w:r w:rsidRPr="009B12AC">
              <w:rPr>
                <w:rFonts w:eastAsia="Times New Roman"/>
                <w:sz w:val="20"/>
                <w:szCs w:val="20"/>
                <w:lang w:eastAsia="ru-RU"/>
              </w:rPr>
              <w:t>республиканский бюджет</w:t>
            </w:r>
            <w:bookmarkEnd w:id="1611"/>
          </w:p>
        </w:tc>
        <w:tc>
          <w:tcPr>
            <w:tcW w:w="1355" w:type="dxa"/>
            <w:shd w:val="clear" w:color="auto" w:fill="auto"/>
            <w:hideMark/>
          </w:tcPr>
          <w:p w14:paraId="08241EC7" w14:textId="77777777" w:rsidR="007017DF" w:rsidRPr="009B12AC" w:rsidRDefault="007017DF" w:rsidP="007017DF">
            <w:pPr>
              <w:spacing w:after="0" w:line="240" w:lineRule="auto"/>
              <w:jc w:val="right"/>
              <w:outlineLvl w:val="2"/>
              <w:rPr>
                <w:rFonts w:eastAsia="Times New Roman"/>
                <w:sz w:val="20"/>
                <w:szCs w:val="20"/>
                <w:lang w:eastAsia="ru-RU"/>
              </w:rPr>
            </w:pPr>
            <w:bookmarkStart w:id="1612" w:name="_Toc465859884"/>
            <w:r w:rsidRPr="009B12AC">
              <w:rPr>
                <w:rFonts w:eastAsia="Times New Roman"/>
                <w:sz w:val="20"/>
                <w:szCs w:val="20"/>
                <w:lang w:eastAsia="ru-RU"/>
              </w:rPr>
              <w:t>0,000</w:t>
            </w:r>
            <w:bookmarkEnd w:id="1612"/>
          </w:p>
        </w:tc>
        <w:tc>
          <w:tcPr>
            <w:tcW w:w="1216" w:type="dxa"/>
            <w:shd w:val="clear" w:color="auto" w:fill="auto"/>
            <w:hideMark/>
          </w:tcPr>
          <w:p w14:paraId="6CBD7309" w14:textId="77777777" w:rsidR="007017DF" w:rsidRPr="009B12AC" w:rsidRDefault="007017DF" w:rsidP="007017DF">
            <w:pPr>
              <w:spacing w:after="0" w:line="240" w:lineRule="auto"/>
              <w:jc w:val="right"/>
              <w:outlineLvl w:val="2"/>
              <w:rPr>
                <w:rFonts w:eastAsia="Times New Roman"/>
                <w:sz w:val="20"/>
                <w:szCs w:val="20"/>
                <w:lang w:eastAsia="ru-RU"/>
              </w:rPr>
            </w:pPr>
            <w:bookmarkStart w:id="1613" w:name="_Toc465859885"/>
            <w:r w:rsidRPr="009B12AC">
              <w:rPr>
                <w:rFonts w:eastAsia="Times New Roman"/>
                <w:sz w:val="20"/>
                <w:szCs w:val="20"/>
                <w:lang w:eastAsia="ru-RU"/>
              </w:rPr>
              <w:t>0,000</w:t>
            </w:r>
            <w:bookmarkEnd w:id="1613"/>
          </w:p>
        </w:tc>
        <w:tc>
          <w:tcPr>
            <w:tcW w:w="1216" w:type="dxa"/>
            <w:shd w:val="clear" w:color="auto" w:fill="auto"/>
            <w:hideMark/>
          </w:tcPr>
          <w:p w14:paraId="3AF309B2" w14:textId="77777777" w:rsidR="007017DF" w:rsidRPr="009B12AC" w:rsidRDefault="007017DF" w:rsidP="007017DF">
            <w:pPr>
              <w:spacing w:after="0" w:line="240" w:lineRule="auto"/>
              <w:jc w:val="right"/>
              <w:outlineLvl w:val="2"/>
              <w:rPr>
                <w:rFonts w:eastAsia="Times New Roman"/>
                <w:sz w:val="20"/>
                <w:szCs w:val="20"/>
                <w:lang w:eastAsia="ru-RU"/>
              </w:rPr>
            </w:pPr>
            <w:bookmarkStart w:id="1614" w:name="_Toc465859886"/>
            <w:r w:rsidRPr="009B12AC">
              <w:rPr>
                <w:rFonts w:eastAsia="Times New Roman"/>
                <w:sz w:val="20"/>
                <w:szCs w:val="20"/>
                <w:lang w:eastAsia="ru-RU"/>
              </w:rPr>
              <w:t>0,000</w:t>
            </w:r>
            <w:bookmarkEnd w:id="1614"/>
          </w:p>
        </w:tc>
        <w:tc>
          <w:tcPr>
            <w:tcW w:w="1216" w:type="dxa"/>
            <w:shd w:val="clear" w:color="auto" w:fill="auto"/>
            <w:hideMark/>
          </w:tcPr>
          <w:p w14:paraId="18C7BB06" w14:textId="77777777" w:rsidR="007017DF" w:rsidRPr="009B12AC" w:rsidRDefault="007017DF" w:rsidP="007017DF">
            <w:pPr>
              <w:spacing w:after="0" w:line="240" w:lineRule="auto"/>
              <w:jc w:val="right"/>
              <w:outlineLvl w:val="2"/>
              <w:rPr>
                <w:rFonts w:eastAsia="Times New Roman"/>
                <w:sz w:val="20"/>
                <w:szCs w:val="20"/>
                <w:lang w:eastAsia="ru-RU"/>
              </w:rPr>
            </w:pPr>
            <w:bookmarkStart w:id="1615" w:name="_Toc465859887"/>
            <w:r w:rsidRPr="009B12AC">
              <w:rPr>
                <w:rFonts w:eastAsia="Times New Roman"/>
                <w:sz w:val="20"/>
                <w:szCs w:val="20"/>
                <w:lang w:eastAsia="ru-RU"/>
              </w:rPr>
              <w:t>0,000</w:t>
            </w:r>
            <w:bookmarkEnd w:id="1615"/>
          </w:p>
        </w:tc>
        <w:tc>
          <w:tcPr>
            <w:tcW w:w="1216" w:type="dxa"/>
            <w:shd w:val="clear" w:color="auto" w:fill="auto"/>
            <w:hideMark/>
          </w:tcPr>
          <w:p w14:paraId="415E81FD" w14:textId="77777777" w:rsidR="007017DF" w:rsidRPr="009B12AC" w:rsidRDefault="007017DF" w:rsidP="007017DF">
            <w:pPr>
              <w:spacing w:after="0" w:line="240" w:lineRule="auto"/>
              <w:jc w:val="right"/>
              <w:outlineLvl w:val="2"/>
              <w:rPr>
                <w:rFonts w:eastAsia="Times New Roman"/>
                <w:sz w:val="20"/>
                <w:szCs w:val="20"/>
                <w:lang w:eastAsia="ru-RU"/>
              </w:rPr>
            </w:pPr>
            <w:bookmarkStart w:id="1616" w:name="_Toc465859888"/>
            <w:r w:rsidRPr="009B12AC">
              <w:rPr>
                <w:rFonts w:eastAsia="Times New Roman"/>
                <w:sz w:val="20"/>
                <w:szCs w:val="20"/>
                <w:lang w:eastAsia="ru-RU"/>
              </w:rPr>
              <w:t>0,000</w:t>
            </w:r>
            <w:bookmarkEnd w:id="1616"/>
          </w:p>
        </w:tc>
      </w:tr>
      <w:tr w:rsidR="007017DF" w:rsidRPr="009B12AC" w14:paraId="394C4F52" w14:textId="77777777" w:rsidTr="00FD546D">
        <w:trPr>
          <w:cantSplit/>
          <w:trHeight w:val="315"/>
        </w:trPr>
        <w:tc>
          <w:tcPr>
            <w:tcW w:w="851" w:type="dxa"/>
            <w:vMerge/>
            <w:shd w:val="clear" w:color="auto" w:fill="auto"/>
            <w:vAlign w:val="center"/>
            <w:hideMark/>
          </w:tcPr>
          <w:p w14:paraId="5ACF1082" w14:textId="77777777" w:rsidR="007017DF" w:rsidRPr="009B12AC" w:rsidRDefault="007017DF" w:rsidP="007017DF">
            <w:pPr>
              <w:spacing w:after="0" w:line="240" w:lineRule="auto"/>
              <w:rPr>
                <w:rFonts w:eastAsia="Times New Roman"/>
                <w:sz w:val="20"/>
                <w:szCs w:val="20"/>
                <w:lang w:eastAsia="ru-RU"/>
              </w:rPr>
            </w:pPr>
          </w:p>
        </w:tc>
        <w:tc>
          <w:tcPr>
            <w:tcW w:w="3180" w:type="dxa"/>
            <w:vMerge/>
            <w:shd w:val="clear" w:color="auto" w:fill="auto"/>
            <w:hideMark/>
          </w:tcPr>
          <w:p w14:paraId="54B944D6" w14:textId="77777777" w:rsidR="007017DF" w:rsidRPr="00943228" w:rsidRDefault="007017DF" w:rsidP="007017DF">
            <w:pPr>
              <w:spacing w:after="0" w:line="240" w:lineRule="auto"/>
              <w:rPr>
                <w:rFonts w:eastAsia="Times New Roman"/>
                <w:i/>
                <w:iCs/>
                <w:sz w:val="20"/>
                <w:szCs w:val="20"/>
                <w:lang w:eastAsia="ru-RU"/>
              </w:rPr>
            </w:pPr>
          </w:p>
        </w:tc>
        <w:tc>
          <w:tcPr>
            <w:tcW w:w="1647" w:type="dxa"/>
            <w:vMerge/>
            <w:shd w:val="clear" w:color="auto" w:fill="auto"/>
            <w:hideMark/>
          </w:tcPr>
          <w:p w14:paraId="62929803" w14:textId="77777777" w:rsidR="007017DF" w:rsidRPr="00943228" w:rsidRDefault="007017DF" w:rsidP="007017DF">
            <w:pPr>
              <w:spacing w:after="0" w:line="240" w:lineRule="auto"/>
              <w:rPr>
                <w:rFonts w:eastAsia="Times New Roman"/>
                <w:sz w:val="20"/>
                <w:szCs w:val="20"/>
                <w:lang w:eastAsia="ru-RU"/>
              </w:rPr>
            </w:pPr>
          </w:p>
        </w:tc>
        <w:tc>
          <w:tcPr>
            <w:tcW w:w="801" w:type="dxa"/>
            <w:vMerge/>
            <w:shd w:val="clear" w:color="auto" w:fill="auto"/>
            <w:hideMark/>
          </w:tcPr>
          <w:p w14:paraId="2CDE95DD" w14:textId="77777777" w:rsidR="007017DF" w:rsidRPr="009B12AC" w:rsidRDefault="007017DF" w:rsidP="007017DF">
            <w:pPr>
              <w:spacing w:after="0" w:line="240" w:lineRule="auto"/>
              <w:rPr>
                <w:rFonts w:eastAsia="Times New Roman"/>
                <w:sz w:val="20"/>
                <w:szCs w:val="20"/>
                <w:lang w:eastAsia="ru-RU"/>
              </w:rPr>
            </w:pPr>
          </w:p>
        </w:tc>
        <w:tc>
          <w:tcPr>
            <w:tcW w:w="892" w:type="dxa"/>
            <w:vMerge/>
            <w:shd w:val="clear" w:color="auto" w:fill="auto"/>
            <w:hideMark/>
          </w:tcPr>
          <w:p w14:paraId="722812E7" w14:textId="77777777" w:rsidR="007017DF" w:rsidRPr="009B12AC" w:rsidRDefault="007017DF" w:rsidP="007017DF">
            <w:pPr>
              <w:spacing w:after="0" w:line="240" w:lineRule="auto"/>
              <w:rPr>
                <w:rFonts w:eastAsia="Times New Roman"/>
                <w:sz w:val="20"/>
                <w:szCs w:val="20"/>
                <w:lang w:eastAsia="ru-RU"/>
              </w:rPr>
            </w:pPr>
          </w:p>
        </w:tc>
        <w:tc>
          <w:tcPr>
            <w:tcW w:w="1764" w:type="dxa"/>
            <w:shd w:val="clear" w:color="auto" w:fill="auto"/>
            <w:hideMark/>
          </w:tcPr>
          <w:p w14:paraId="066A1D09" w14:textId="77777777" w:rsidR="007017DF" w:rsidRPr="009B12AC" w:rsidRDefault="007017DF" w:rsidP="007017DF">
            <w:pPr>
              <w:spacing w:after="0" w:line="240" w:lineRule="auto"/>
              <w:outlineLvl w:val="2"/>
              <w:rPr>
                <w:rFonts w:eastAsia="Times New Roman"/>
                <w:sz w:val="20"/>
                <w:szCs w:val="20"/>
                <w:lang w:eastAsia="ru-RU"/>
              </w:rPr>
            </w:pPr>
            <w:bookmarkStart w:id="1617" w:name="_Toc465859889"/>
            <w:r w:rsidRPr="009B12AC">
              <w:rPr>
                <w:rFonts w:eastAsia="Times New Roman"/>
                <w:sz w:val="20"/>
                <w:szCs w:val="20"/>
                <w:lang w:eastAsia="ru-RU"/>
              </w:rPr>
              <w:t>муниципальный бюджет</w:t>
            </w:r>
            <w:bookmarkEnd w:id="1617"/>
          </w:p>
        </w:tc>
        <w:tc>
          <w:tcPr>
            <w:tcW w:w="1355" w:type="dxa"/>
            <w:shd w:val="clear" w:color="auto" w:fill="auto"/>
            <w:hideMark/>
          </w:tcPr>
          <w:p w14:paraId="2FE89226" w14:textId="77777777" w:rsidR="007017DF" w:rsidRPr="009B12AC" w:rsidRDefault="007017DF" w:rsidP="007017DF">
            <w:pPr>
              <w:spacing w:after="0" w:line="240" w:lineRule="auto"/>
              <w:jc w:val="right"/>
              <w:outlineLvl w:val="2"/>
              <w:rPr>
                <w:rFonts w:eastAsia="Times New Roman"/>
                <w:sz w:val="20"/>
                <w:szCs w:val="20"/>
                <w:lang w:eastAsia="ru-RU"/>
              </w:rPr>
            </w:pPr>
            <w:bookmarkStart w:id="1618" w:name="_Toc465859890"/>
            <w:r w:rsidRPr="009B12AC">
              <w:rPr>
                <w:rFonts w:eastAsia="Times New Roman"/>
                <w:sz w:val="20"/>
                <w:szCs w:val="20"/>
                <w:lang w:eastAsia="ru-RU"/>
              </w:rPr>
              <w:t>0,000</w:t>
            </w:r>
            <w:bookmarkEnd w:id="1618"/>
          </w:p>
        </w:tc>
        <w:tc>
          <w:tcPr>
            <w:tcW w:w="1216" w:type="dxa"/>
            <w:shd w:val="clear" w:color="auto" w:fill="auto"/>
            <w:hideMark/>
          </w:tcPr>
          <w:p w14:paraId="083B9845" w14:textId="77777777" w:rsidR="007017DF" w:rsidRPr="009B12AC" w:rsidRDefault="007017DF" w:rsidP="007017DF">
            <w:pPr>
              <w:spacing w:after="0" w:line="240" w:lineRule="auto"/>
              <w:jc w:val="right"/>
              <w:outlineLvl w:val="2"/>
              <w:rPr>
                <w:rFonts w:eastAsia="Times New Roman"/>
                <w:sz w:val="20"/>
                <w:szCs w:val="20"/>
                <w:lang w:eastAsia="ru-RU"/>
              </w:rPr>
            </w:pPr>
            <w:bookmarkStart w:id="1619" w:name="_Toc465859891"/>
            <w:r w:rsidRPr="009B12AC">
              <w:rPr>
                <w:rFonts w:eastAsia="Times New Roman"/>
                <w:sz w:val="20"/>
                <w:szCs w:val="20"/>
                <w:lang w:eastAsia="ru-RU"/>
              </w:rPr>
              <w:t>0,000</w:t>
            </w:r>
            <w:bookmarkEnd w:id="1619"/>
          </w:p>
        </w:tc>
        <w:tc>
          <w:tcPr>
            <w:tcW w:w="1216" w:type="dxa"/>
            <w:shd w:val="clear" w:color="auto" w:fill="auto"/>
            <w:hideMark/>
          </w:tcPr>
          <w:p w14:paraId="714D4816" w14:textId="77777777" w:rsidR="007017DF" w:rsidRPr="009B12AC" w:rsidRDefault="007017DF" w:rsidP="007017DF">
            <w:pPr>
              <w:spacing w:after="0" w:line="240" w:lineRule="auto"/>
              <w:jc w:val="right"/>
              <w:outlineLvl w:val="2"/>
              <w:rPr>
                <w:rFonts w:eastAsia="Times New Roman"/>
                <w:sz w:val="20"/>
                <w:szCs w:val="20"/>
                <w:lang w:eastAsia="ru-RU"/>
              </w:rPr>
            </w:pPr>
            <w:bookmarkStart w:id="1620" w:name="_Toc465859892"/>
            <w:r w:rsidRPr="009B12AC">
              <w:rPr>
                <w:rFonts w:eastAsia="Times New Roman"/>
                <w:sz w:val="20"/>
                <w:szCs w:val="20"/>
                <w:lang w:eastAsia="ru-RU"/>
              </w:rPr>
              <w:t>0,000</w:t>
            </w:r>
            <w:bookmarkEnd w:id="1620"/>
          </w:p>
        </w:tc>
        <w:tc>
          <w:tcPr>
            <w:tcW w:w="1216" w:type="dxa"/>
            <w:shd w:val="clear" w:color="auto" w:fill="auto"/>
            <w:hideMark/>
          </w:tcPr>
          <w:p w14:paraId="3CD35699" w14:textId="77777777" w:rsidR="007017DF" w:rsidRPr="009B12AC" w:rsidRDefault="007017DF" w:rsidP="007017DF">
            <w:pPr>
              <w:spacing w:after="0" w:line="240" w:lineRule="auto"/>
              <w:jc w:val="right"/>
              <w:outlineLvl w:val="2"/>
              <w:rPr>
                <w:rFonts w:eastAsia="Times New Roman"/>
                <w:sz w:val="20"/>
                <w:szCs w:val="20"/>
                <w:lang w:eastAsia="ru-RU"/>
              </w:rPr>
            </w:pPr>
            <w:bookmarkStart w:id="1621" w:name="_Toc465859893"/>
            <w:r w:rsidRPr="009B12AC">
              <w:rPr>
                <w:rFonts w:eastAsia="Times New Roman"/>
                <w:sz w:val="20"/>
                <w:szCs w:val="20"/>
                <w:lang w:eastAsia="ru-RU"/>
              </w:rPr>
              <w:t>0,000</w:t>
            </w:r>
            <w:bookmarkEnd w:id="1621"/>
          </w:p>
        </w:tc>
        <w:tc>
          <w:tcPr>
            <w:tcW w:w="1216" w:type="dxa"/>
            <w:shd w:val="clear" w:color="auto" w:fill="auto"/>
            <w:hideMark/>
          </w:tcPr>
          <w:p w14:paraId="12AE06EC" w14:textId="77777777" w:rsidR="007017DF" w:rsidRPr="009B12AC" w:rsidRDefault="007017DF" w:rsidP="007017DF">
            <w:pPr>
              <w:spacing w:after="0" w:line="240" w:lineRule="auto"/>
              <w:jc w:val="right"/>
              <w:outlineLvl w:val="2"/>
              <w:rPr>
                <w:rFonts w:eastAsia="Times New Roman"/>
                <w:sz w:val="20"/>
                <w:szCs w:val="20"/>
                <w:lang w:eastAsia="ru-RU"/>
              </w:rPr>
            </w:pPr>
            <w:bookmarkStart w:id="1622" w:name="_Toc465859894"/>
            <w:r w:rsidRPr="009B12AC">
              <w:rPr>
                <w:rFonts w:eastAsia="Times New Roman"/>
                <w:sz w:val="20"/>
                <w:szCs w:val="20"/>
                <w:lang w:eastAsia="ru-RU"/>
              </w:rPr>
              <w:t>0,000</w:t>
            </w:r>
            <w:bookmarkEnd w:id="1622"/>
          </w:p>
        </w:tc>
      </w:tr>
      <w:tr w:rsidR="007017DF" w:rsidRPr="009B12AC" w14:paraId="589AD0B1" w14:textId="77777777" w:rsidTr="00FD546D">
        <w:trPr>
          <w:cantSplit/>
          <w:trHeight w:val="315"/>
        </w:trPr>
        <w:tc>
          <w:tcPr>
            <w:tcW w:w="851" w:type="dxa"/>
            <w:vMerge/>
            <w:shd w:val="clear" w:color="auto" w:fill="auto"/>
            <w:vAlign w:val="center"/>
            <w:hideMark/>
          </w:tcPr>
          <w:p w14:paraId="3F8BD07C" w14:textId="77777777" w:rsidR="007017DF" w:rsidRPr="009B12AC" w:rsidRDefault="007017DF" w:rsidP="007017DF">
            <w:pPr>
              <w:spacing w:after="0" w:line="240" w:lineRule="auto"/>
              <w:rPr>
                <w:rFonts w:eastAsia="Times New Roman"/>
                <w:sz w:val="20"/>
                <w:szCs w:val="20"/>
                <w:lang w:eastAsia="ru-RU"/>
              </w:rPr>
            </w:pPr>
          </w:p>
        </w:tc>
        <w:tc>
          <w:tcPr>
            <w:tcW w:w="3180" w:type="dxa"/>
            <w:vMerge/>
            <w:shd w:val="clear" w:color="auto" w:fill="auto"/>
            <w:hideMark/>
          </w:tcPr>
          <w:p w14:paraId="71C9FAC3" w14:textId="77777777" w:rsidR="007017DF" w:rsidRPr="00943228" w:rsidRDefault="007017DF" w:rsidP="007017DF">
            <w:pPr>
              <w:spacing w:after="0" w:line="240" w:lineRule="auto"/>
              <w:rPr>
                <w:rFonts w:eastAsia="Times New Roman"/>
                <w:i/>
                <w:iCs/>
                <w:sz w:val="20"/>
                <w:szCs w:val="20"/>
                <w:lang w:eastAsia="ru-RU"/>
              </w:rPr>
            </w:pPr>
          </w:p>
        </w:tc>
        <w:tc>
          <w:tcPr>
            <w:tcW w:w="1647" w:type="dxa"/>
            <w:vMerge/>
            <w:shd w:val="clear" w:color="auto" w:fill="auto"/>
            <w:hideMark/>
          </w:tcPr>
          <w:p w14:paraId="6CA6033F" w14:textId="77777777" w:rsidR="007017DF" w:rsidRPr="00943228" w:rsidRDefault="007017DF" w:rsidP="007017DF">
            <w:pPr>
              <w:spacing w:after="0" w:line="240" w:lineRule="auto"/>
              <w:rPr>
                <w:rFonts w:eastAsia="Times New Roman"/>
                <w:sz w:val="20"/>
                <w:szCs w:val="20"/>
                <w:lang w:eastAsia="ru-RU"/>
              </w:rPr>
            </w:pPr>
          </w:p>
        </w:tc>
        <w:tc>
          <w:tcPr>
            <w:tcW w:w="801" w:type="dxa"/>
            <w:vMerge/>
            <w:shd w:val="clear" w:color="auto" w:fill="auto"/>
            <w:hideMark/>
          </w:tcPr>
          <w:p w14:paraId="37D78432" w14:textId="77777777" w:rsidR="007017DF" w:rsidRPr="009B12AC" w:rsidRDefault="007017DF" w:rsidP="007017DF">
            <w:pPr>
              <w:spacing w:after="0" w:line="240" w:lineRule="auto"/>
              <w:rPr>
                <w:rFonts w:eastAsia="Times New Roman"/>
                <w:sz w:val="20"/>
                <w:szCs w:val="20"/>
                <w:lang w:eastAsia="ru-RU"/>
              </w:rPr>
            </w:pPr>
          </w:p>
        </w:tc>
        <w:tc>
          <w:tcPr>
            <w:tcW w:w="892" w:type="dxa"/>
            <w:vMerge/>
            <w:shd w:val="clear" w:color="auto" w:fill="auto"/>
            <w:hideMark/>
          </w:tcPr>
          <w:p w14:paraId="61F732D3" w14:textId="77777777" w:rsidR="007017DF" w:rsidRPr="009B12AC" w:rsidRDefault="007017DF" w:rsidP="007017DF">
            <w:pPr>
              <w:spacing w:after="0" w:line="240" w:lineRule="auto"/>
              <w:rPr>
                <w:rFonts w:eastAsia="Times New Roman"/>
                <w:sz w:val="20"/>
                <w:szCs w:val="20"/>
                <w:lang w:eastAsia="ru-RU"/>
              </w:rPr>
            </w:pPr>
          </w:p>
        </w:tc>
        <w:tc>
          <w:tcPr>
            <w:tcW w:w="1764" w:type="dxa"/>
            <w:shd w:val="clear" w:color="auto" w:fill="auto"/>
            <w:hideMark/>
          </w:tcPr>
          <w:p w14:paraId="6365BF7D" w14:textId="77777777" w:rsidR="007017DF" w:rsidRPr="009B12AC" w:rsidRDefault="007017DF" w:rsidP="007017DF">
            <w:pPr>
              <w:spacing w:after="0" w:line="240" w:lineRule="auto"/>
              <w:outlineLvl w:val="2"/>
              <w:rPr>
                <w:rFonts w:eastAsia="Times New Roman"/>
                <w:sz w:val="20"/>
                <w:szCs w:val="20"/>
                <w:lang w:eastAsia="ru-RU"/>
              </w:rPr>
            </w:pPr>
            <w:bookmarkStart w:id="1623" w:name="_Toc465859895"/>
            <w:r w:rsidRPr="009B12AC">
              <w:rPr>
                <w:rFonts w:eastAsia="Times New Roman"/>
                <w:sz w:val="20"/>
                <w:szCs w:val="20"/>
                <w:lang w:eastAsia="ru-RU"/>
              </w:rPr>
              <w:t>внебюджетные источники</w:t>
            </w:r>
            <w:bookmarkEnd w:id="1623"/>
          </w:p>
        </w:tc>
        <w:tc>
          <w:tcPr>
            <w:tcW w:w="1355" w:type="dxa"/>
            <w:shd w:val="clear" w:color="auto" w:fill="auto"/>
            <w:hideMark/>
          </w:tcPr>
          <w:p w14:paraId="516FFB65" w14:textId="77777777" w:rsidR="007017DF" w:rsidRPr="009B12AC" w:rsidRDefault="007017DF" w:rsidP="007017DF">
            <w:pPr>
              <w:spacing w:after="0" w:line="240" w:lineRule="auto"/>
              <w:jc w:val="right"/>
              <w:outlineLvl w:val="2"/>
              <w:rPr>
                <w:rFonts w:eastAsia="Times New Roman"/>
                <w:sz w:val="20"/>
                <w:szCs w:val="20"/>
                <w:lang w:eastAsia="ru-RU"/>
              </w:rPr>
            </w:pPr>
            <w:bookmarkStart w:id="1624" w:name="_Toc465859896"/>
            <w:r w:rsidRPr="009B12AC">
              <w:rPr>
                <w:rFonts w:eastAsia="Times New Roman"/>
                <w:sz w:val="20"/>
                <w:szCs w:val="20"/>
                <w:lang w:eastAsia="ru-RU"/>
              </w:rPr>
              <w:t>0,000</w:t>
            </w:r>
            <w:bookmarkEnd w:id="1624"/>
          </w:p>
        </w:tc>
        <w:tc>
          <w:tcPr>
            <w:tcW w:w="1216" w:type="dxa"/>
            <w:shd w:val="clear" w:color="auto" w:fill="auto"/>
            <w:hideMark/>
          </w:tcPr>
          <w:p w14:paraId="500C3B7D" w14:textId="77777777" w:rsidR="007017DF" w:rsidRPr="009B12AC" w:rsidRDefault="007017DF" w:rsidP="007017DF">
            <w:pPr>
              <w:spacing w:after="0" w:line="240" w:lineRule="auto"/>
              <w:jc w:val="right"/>
              <w:outlineLvl w:val="2"/>
              <w:rPr>
                <w:rFonts w:eastAsia="Times New Roman"/>
                <w:sz w:val="20"/>
                <w:szCs w:val="20"/>
                <w:lang w:eastAsia="ru-RU"/>
              </w:rPr>
            </w:pPr>
            <w:bookmarkStart w:id="1625" w:name="_Toc465859897"/>
            <w:r w:rsidRPr="009B12AC">
              <w:rPr>
                <w:rFonts w:eastAsia="Times New Roman"/>
                <w:sz w:val="20"/>
                <w:szCs w:val="20"/>
                <w:lang w:eastAsia="ru-RU"/>
              </w:rPr>
              <w:t>0,000</w:t>
            </w:r>
            <w:bookmarkEnd w:id="1625"/>
          </w:p>
        </w:tc>
        <w:tc>
          <w:tcPr>
            <w:tcW w:w="1216" w:type="dxa"/>
            <w:shd w:val="clear" w:color="auto" w:fill="auto"/>
            <w:hideMark/>
          </w:tcPr>
          <w:p w14:paraId="00531689" w14:textId="77777777" w:rsidR="007017DF" w:rsidRPr="009B12AC" w:rsidRDefault="007017DF" w:rsidP="007017DF">
            <w:pPr>
              <w:spacing w:after="0" w:line="240" w:lineRule="auto"/>
              <w:jc w:val="right"/>
              <w:outlineLvl w:val="2"/>
              <w:rPr>
                <w:rFonts w:eastAsia="Times New Roman"/>
                <w:sz w:val="20"/>
                <w:szCs w:val="20"/>
                <w:lang w:eastAsia="ru-RU"/>
              </w:rPr>
            </w:pPr>
            <w:bookmarkStart w:id="1626" w:name="_Toc465859898"/>
            <w:r w:rsidRPr="009B12AC">
              <w:rPr>
                <w:rFonts w:eastAsia="Times New Roman"/>
                <w:sz w:val="20"/>
                <w:szCs w:val="20"/>
                <w:lang w:eastAsia="ru-RU"/>
              </w:rPr>
              <w:t>0,000</w:t>
            </w:r>
            <w:bookmarkEnd w:id="1626"/>
          </w:p>
        </w:tc>
        <w:tc>
          <w:tcPr>
            <w:tcW w:w="1216" w:type="dxa"/>
            <w:shd w:val="clear" w:color="auto" w:fill="auto"/>
            <w:hideMark/>
          </w:tcPr>
          <w:p w14:paraId="0E943D5F" w14:textId="77777777" w:rsidR="007017DF" w:rsidRPr="009B12AC" w:rsidRDefault="007017DF" w:rsidP="007017DF">
            <w:pPr>
              <w:spacing w:after="0" w:line="240" w:lineRule="auto"/>
              <w:jc w:val="right"/>
              <w:outlineLvl w:val="2"/>
              <w:rPr>
                <w:rFonts w:eastAsia="Times New Roman"/>
                <w:sz w:val="20"/>
                <w:szCs w:val="20"/>
                <w:lang w:eastAsia="ru-RU"/>
              </w:rPr>
            </w:pPr>
            <w:bookmarkStart w:id="1627" w:name="_Toc465859899"/>
            <w:r w:rsidRPr="009B12AC">
              <w:rPr>
                <w:rFonts w:eastAsia="Times New Roman"/>
                <w:sz w:val="20"/>
                <w:szCs w:val="20"/>
                <w:lang w:eastAsia="ru-RU"/>
              </w:rPr>
              <w:t>0,000</w:t>
            </w:r>
            <w:bookmarkEnd w:id="1627"/>
          </w:p>
        </w:tc>
        <w:tc>
          <w:tcPr>
            <w:tcW w:w="1216" w:type="dxa"/>
            <w:shd w:val="clear" w:color="auto" w:fill="auto"/>
            <w:hideMark/>
          </w:tcPr>
          <w:p w14:paraId="68031072" w14:textId="77777777" w:rsidR="007017DF" w:rsidRPr="009B12AC" w:rsidRDefault="007017DF" w:rsidP="007017DF">
            <w:pPr>
              <w:spacing w:after="0" w:line="240" w:lineRule="auto"/>
              <w:jc w:val="right"/>
              <w:outlineLvl w:val="2"/>
              <w:rPr>
                <w:rFonts w:eastAsia="Times New Roman"/>
                <w:sz w:val="20"/>
                <w:szCs w:val="20"/>
                <w:lang w:eastAsia="ru-RU"/>
              </w:rPr>
            </w:pPr>
            <w:bookmarkStart w:id="1628" w:name="_Toc465859900"/>
            <w:r w:rsidRPr="009B12AC">
              <w:rPr>
                <w:rFonts w:eastAsia="Times New Roman"/>
                <w:sz w:val="20"/>
                <w:szCs w:val="20"/>
                <w:lang w:eastAsia="ru-RU"/>
              </w:rPr>
              <w:t>0,000</w:t>
            </w:r>
            <w:bookmarkEnd w:id="1628"/>
          </w:p>
        </w:tc>
      </w:tr>
      <w:tr w:rsidR="008C728F" w:rsidRPr="009B12AC" w14:paraId="1873BB07" w14:textId="77777777" w:rsidTr="00FD546D">
        <w:trPr>
          <w:cantSplit/>
          <w:trHeight w:val="315"/>
        </w:trPr>
        <w:tc>
          <w:tcPr>
            <w:tcW w:w="851" w:type="dxa"/>
            <w:vMerge w:val="restart"/>
            <w:shd w:val="clear" w:color="auto" w:fill="auto"/>
            <w:hideMark/>
          </w:tcPr>
          <w:p w14:paraId="4644FC34" w14:textId="77777777" w:rsidR="008C728F" w:rsidRPr="009B12AC" w:rsidRDefault="008C728F" w:rsidP="004C0980">
            <w:pPr>
              <w:spacing w:after="0" w:line="240" w:lineRule="auto"/>
              <w:jc w:val="center"/>
              <w:outlineLvl w:val="2"/>
              <w:rPr>
                <w:rFonts w:eastAsia="Times New Roman"/>
                <w:sz w:val="20"/>
                <w:szCs w:val="20"/>
                <w:lang w:eastAsia="ru-RU"/>
              </w:rPr>
            </w:pPr>
            <w:bookmarkStart w:id="1629" w:name="_Toc465859901"/>
            <w:r w:rsidRPr="009B12AC">
              <w:rPr>
                <w:rFonts w:eastAsia="Times New Roman"/>
                <w:sz w:val="20"/>
                <w:szCs w:val="20"/>
                <w:lang w:eastAsia="ru-RU"/>
              </w:rPr>
              <w:t>1.3.1.3</w:t>
            </w:r>
            <w:bookmarkEnd w:id="1629"/>
          </w:p>
        </w:tc>
        <w:tc>
          <w:tcPr>
            <w:tcW w:w="3180" w:type="dxa"/>
            <w:vMerge w:val="restart"/>
            <w:shd w:val="clear" w:color="auto" w:fill="auto"/>
            <w:hideMark/>
          </w:tcPr>
          <w:p w14:paraId="5F8C31ED" w14:textId="77777777" w:rsidR="008C728F" w:rsidRPr="00943228" w:rsidRDefault="008C728F" w:rsidP="004C0980">
            <w:pPr>
              <w:spacing w:after="0" w:line="240" w:lineRule="auto"/>
              <w:ind w:firstLineChars="100" w:firstLine="200"/>
              <w:outlineLvl w:val="2"/>
              <w:rPr>
                <w:rFonts w:eastAsia="Times New Roman"/>
                <w:i/>
                <w:iCs/>
                <w:sz w:val="20"/>
                <w:szCs w:val="20"/>
                <w:lang w:eastAsia="ru-RU"/>
              </w:rPr>
            </w:pPr>
            <w:bookmarkStart w:id="1630" w:name="_Toc465859902"/>
            <w:r w:rsidRPr="00943228">
              <w:rPr>
                <w:rFonts w:eastAsia="Times New Roman"/>
                <w:i/>
                <w:iCs/>
                <w:sz w:val="20"/>
                <w:szCs w:val="20"/>
                <w:lang w:eastAsia="ru-RU"/>
              </w:rPr>
              <w:t>Выявление молодежи, не имеющей основного образования, и вовлечение ее в образовательный процесс</w:t>
            </w:r>
            <w:bookmarkEnd w:id="1630"/>
          </w:p>
        </w:tc>
        <w:tc>
          <w:tcPr>
            <w:tcW w:w="1647" w:type="dxa"/>
            <w:vMerge w:val="restart"/>
            <w:shd w:val="clear" w:color="auto" w:fill="auto"/>
            <w:hideMark/>
          </w:tcPr>
          <w:p w14:paraId="2064458A" w14:textId="77777777" w:rsidR="008C728F" w:rsidRPr="00943228" w:rsidRDefault="008C728F">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41CC7CF3" w14:textId="77777777" w:rsidR="008C728F" w:rsidRPr="009B12AC" w:rsidRDefault="008C728F"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5CE24A7F" w14:textId="77777777" w:rsidR="008C728F" w:rsidRPr="009B12AC" w:rsidRDefault="008C728F"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7050CA44" w14:textId="77777777" w:rsidR="008C728F" w:rsidRPr="009B12AC" w:rsidRDefault="008C728F" w:rsidP="004C0980">
            <w:pPr>
              <w:spacing w:after="0" w:line="240" w:lineRule="auto"/>
              <w:outlineLvl w:val="2"/>
              <w:rPr>
                <w:rFonts w:eastAsia="Times New Roman"/>
                <w:sz w:val="20"/>
                <w:szCs w:val="20"/>
                <w:lang w:eastAsia="ru-RU"/>
              </w:rPr>
            </w:pPr>
            <w:bookmarkStart w:id="1631" w:name="_Toc465859906"/>
            <w:r w:rsidRPr="009B12AC">
              <w:rPr>
                <w:rFonts w:eastAsia="Times New Roman"/>
                <w:sz w:val="20"/>
                <w:szCs w:val="20"/>
                <w:lang w:eastAsia="ru-RU"/>
              </w:rPr>
              <w:t>всего</w:t>
            </w:r>
            <w:bookmarkEnd w:id="1631"/>
          </w:p>
        </w:tc>
        <w:tc>
          <w:tcPr>
            <w:tcW w:w="1355" w:type="dxa"/>
            <w:shd w:val="clear" w:color="auto" w:fill="auto"/>
            <w:hideMark/>
          </w:tcPr>
          <w:p w14:paraId="666C94A0" w14:textId="77777777" w:rsidR="008C728F" w:rsidRPr="009B12AC" w:rsidRDefault="008C728F" w:rsidP="004C0980">
            <w:pPr>
              <w:spacing w:after="0" w:line="240" w:lineRule="auto"/>
              <w:jc w:val="right"/>
              <w:outlineLvl w:val="2"/>
              <w:rPr>
                <w:rFonts w:eastAsia="Times New Roman"/>
                <w:sz w:val="20"/>
                <w:szCs w:val="20"/>
                <w:lang w:eastAsia="ru-RU"/>
              </w:rPr>
            </w:pPr>
            <w:bookmarkStart w:id="1632" w:name="_Toc465859907"/>
            <w:r w:rsidRPr="009B12AC">
              <w:rPr>
                <w:rFonts w:eastAsia="Times New Roman"/>
                <w:sz w:val="20"/>
                <w:szCs w:val="20"/>
                <w:lang w:eastAsia="ru-RU"/>
              </w:rPr>
              <w:t>0,000</w:t>
            </w:r>
            <w:bookmarkEnd w:id="1632"/>
          </w:p>
        </w:tc>
        <w:tc>
          <w:tcPr>
            <w:tcW w:w="1216" w:type="dxa"/>
            <w:shd w:val="clear" w:color="auto" w:fill="auto"/>
            <w:hideMark/>
          </w:tcPr>
          <w:p w14:paraId="6E8EBD20" w14:textId="77777777" w:rsidR="008C728F" w:rsidRPr="009B12AC" w:rsidRDefault="008C728F" w:rsidP="004C0980">
            <w:pPr>
              <w:spacing w:after="0" w:line="240" w:lineRule="auto"/>
              <w:jc w:val="right"/>
              <w:outlineLvl w:val="2"/>
              <w:rPr>
                <w:rFonts w:eastAsia="Times New Roman"/>
                <w:sz w:val="20"/>
                <w:szCs w:val="20"/>
                <w:lang w:eastAsia="ru-RU"/>
              </w:rPr>
            </w:pPr>
            <w:bookmarkStart w:id="1633" w:name="_Toc465859908"/>
            <w:r w:rsidRPr="009B12AC">
              <w:rPr>
                <w:rFonts w:eastAsia="Times New Roman"/>
                <w:sz w:val="20"/>
                <w:szCs w:val="20"/>
                <w:lang w:eastAsia="ru-RU"/>
              </w:rPr>
              <w:t>0,000</w:t>
            </w:r>
            <w:bookmarkEnd w:id="1633"/>
          </w:p>
        </w:tc>
        <w:tc>
          <w:tcPr>
            <w:tcW w:w="1216" w:type="dxa"/>
            <w:shd w:val="clear" w:color="auto" w:fill="auto"/>
            <w:hideMark/>
          </w:tcPr>
          <w:p w14:paraId="74FA7041" w14:textId="77777777" w:rsidR="008C728F" w:rsidRPr="009B12AC" w:rsidRDefault="008C728F" w:rsidP="004C0980">
            <w:pPr>
              <w:spacing w:after="0" w:line="240" w:lineRule="auto"/>
              <w:jc w:val="right"/>
              <w:outlineLvl w:val="2"/>
              <w:rPr>
                <w:rFonts w:eastAsia="Times New Roman"/>
                <w:sz w:val="20"/>
                <w:szCs w:val="20"/>
                <w:lang w:eastAsia="ru-RU"/>
              </w:rPr>
            </w:pPr>
            <w:bookmarkStart w:id="1634" w:name="_Toc465859909"/>
            <w:r w:rsidRPr="009B12AC">
              <w:rPr>
                <w:rFonts w:eastAsia="Times New Roman"/>
                <w:sz w:val="20"/>
                <w:szCs w:val="20"/>
                <w:lang w:eastAsia="ru-RU"/>
              </w:rPr>
              <w:t>0,000</w:t>
            </w:r>
            <w:bookmarkEnd w:id="1634"/>
          </w:p>
        </w:tc>
        <w:tc>
          <w:tcPr>
            <w:tcW w:w="1216" w:type="dxa"/>
            <w:shd w:val="clear" w:color="auto" w:fill="auto"/>
            <w:hideMark/>
          </w:tcPr>
          <w:p w14:paraId="46B162BA" w14:textId="77777777" w:rsidR="008C728F" w:rsidRPr="009B12AC" w:rsidRDefault="008C728F" w:rsidP="004C0980">
            <w:pPr>
              <w:spacing w:after="0" w:line="240" w:lineRule="auto"/>
              <w:jc w:val="right"/>
              <w:outlineLvl w:val="2"/>
              <w:rPr>
                <w:rFonts w:eastAsia="Times New Roman"/>
                <w:sz w:val="20"/>
                <w:szCs w:val="20"/>
                <w:lang w:eastAsia="ru-RU"/>
              </w:rPr>
            </w:pPr>
            <w:bookmarkStart w:id="1635" w:name="_Toc465859910"/>
            <w:r w:rsidRPr="009B12AC">
              <w:rPr>
                <w:rFonts w:eastAsia="Times New Roman"/>
                <w:sz w:val="20"/>
                <w:szCs w:val="20"/>
                <w:lang w:eastAsia="ru-RU"/>
              </w:rPr>
              <w:t>0,000</w:t>
            </w:r>
            <w:bookmarkEnd w:id="1635"/>
          </w:p>
        </w:tc>
        <w:tc>
          <w:tcPr>
            <w:tcW w:w="1216" w:type="dxa"/>
            <w:shd w:val="clear" w:color="auto" w:fill="auto"/>
            <w:hideMark/>
          </w:tcPr>
          <w:p w14:paraId="1E254FD1" w14:textId="77777777" w:rsidR="008C728F" w:rsidRPr="009B12AC" w:rsidRDefault="008C728F" w:rsidP="004C0980">
            <w:pPr>
              <w:spacing w:after="0" w:line="240" w:lineRule="auto"/>
              <w:jc w:val="right"/>
              <w:outlineLvl w:val="2"/>
              <w:rPr>
                <w:rFonts w:eastAsia="Times New Roman"/>
                <w:sz w:val="20"/>
                <w:szCs w:val="20"/>
                <w:lang w:eastAsia="ru-RU"/>
              </w:rPr>
            </w:pPr>
            <w:bookmarkStart w:id="1636" w:name="_Toc465859911"/>
            <w:r w:rsidRPr="009B12AC">
              <w:rPr>
                <w:rFonts w:eastAsia="Times New Roman"/>
                <w:sz w:val="20"/>
                <w:szCs w:val="20"/>
                <w:lang w:eastAsia="ru-RU"/>
              </w:rPr>
              <w:t>0,000</w:t>
            </w:r>
            <w:bookmarkEnd w:id="1636"/>
          </w:p>
        </w:tc>
      </w:tr>
      <w:tr w:rsidR="008C728F" w:rsidRPr="009B12AC" w14:paraId="59E0296C" w14:textId="77777777" w:rsidTr="00FD546D">
        <w:trPr>
          <w:cantSplit/>
          <w:trHeight w:val="315"/>
        </w:trPr>
        <w:tc>
          <w:tcPr>
            <w:tcW w:w="851" w:type="dxa"/>
            <w:vMerge/>
            <w:shd w:val="clear" w:color="auto" w:fill="auto"/>
            <w:vAlign w:val="center"/>
            <w:hideMark/>
          </w:tcPr>
          <w:p w14:paraId="2ADAB491" w14:textId="77777777" w:rsidR="008C728F" w:rsidRPr="009B12AC" w:rsidRDefault="008C728F" w:rsidP="004C0980">
            <w:pPr>
              <w:spacing w:after="0" w:line="240" w:lineRule="auto"/>
              <w:rPr>
                <w:rFonts w:eastAsia="Times New Roman"/>
                <w:sz w:val="20"/>
                <w:szCs w:val="20"/>
                <w:lang w:eastAsia="ru-RU"/>
              </w:rPr>
            </w:pPr>
          </w:p>
        </w:tc>
        <w:tc>
          <w:tcPr>
            <w:tcW w:w="3180" w:type="dxa"/>
            <w:vMerge/>
            <w:shd w:val="clear" w:color="auto" w:fill="auto"/>
            <w:hideMark/>
          </w:tcPr>
          <w:p w14:paraId="234DDAEC" w14:textId="77777777" w:rsidR="008C728F" w:rsidRPr="00943228" w:rsidRDefault="008C728F" w:rsidP="004C0980">
            <w:pPr>
              <w:spacing w:after="0" w:line="240" w:lineRule="auto"/>
              <w:rPr>
                <w:rFonts w:eastAsia="Times New Roman"/>
                <w:i/>
                <w:iCs/>
                <w:sz w:val="20"/>
                <w:szCs w:val="20"/>
                <w:lang w:eastAsia="ru-RU"/>
              </w:rPr>
            </w:pPr>
          </w:p>
        </w:tc>
        <w:tc>
          <w:tcPr>
            <w:tcW w:w="1647" w:type="dxa"/>
            <w:vMerge/>
            <w:shd w:val="clear" w:color="auto" w:fill="auto"/>
            <w:hideMark/>
          </w:tcPr>
          <w:p w14:paraId="7CD444B5" w14:textId="77777777" w:rsidR="008C728F" w:rsidRPr="00943228" w:rsidRDefault="008C728F" w:rsidP="004C0980">
            <w:pPr>
              <w:spacing w:after="0" w:line="240" w:lineRule="auto"/>
              <w:rPr>
                <w:rFonts w:eastAsia="Times New Roman"/>
                <w:sz w:val="20"/>
                <w:szCs w:val="20"/>
                <w:lang w:eastAsia="ru-RU"/>
              </w:rPr>
            </w:pPr>
          </w:p>
        </w:tc>
        <w:tc>
          <w:tcPr>
            <w:tcW w:w="801" w:type="dxa"/>
            <w:vMerge/>
            <w:shd w:val="clear" w:color="auto" w:fill="auto"/>
            <w:hideMark/>
          </w:tcPr>
          <w:p w14:paraId="765CBDB3" w14:textId="77777777" w:rsidR="008C728F" w:rsidRPr="009B12AC" w:rsidRDefault="008C728F" w:rsidP="004C0980">
            <w:pPr>
              <w:spacing w:after="0" w:line="240" w:lineRule="auto"/>
              <w:rPr>
                <w:rFonts w:eastAsia="Times New Roman"/>
                <w:sz w:val="20"/>
                <w:szCs w:val="20"/>
                <w:lang w:eastAsia="ru-RU"/>
              </w:rPr>
            </w:pPr>
          </w:p>
        </w:tc>
        <w:tc>
          <w:tcPr>
            <w:tcW w:w="892" w:type="dxa"/>
            <w:vMerge/>
            <w:shd w:val="clear" w:color="auto" w:fill="auto"/>
            <w:hideMark/>
          </w:tcPr>
          <w:p w14:paraId="5EE6763C" w14:textId="77777777" w:rsidR="008C728F" w:rsidRPr="009B12AC" w:rsidRDefault="008C728F" w:rsidP="004C0980">
            <w:pPr>
              <w:spacing w:after="0" w:line="240" w:lineRule="auto"/>
              <w:rPr>
                <w:rFonts w:eastAsia="Times New Roman"/>
                <w:sz w:val="20"/>
                <w:szCs w:val="20"/>
                <w:lang w:eastAsia="ru-RU"/>
              </w:rPr>
            </w:pPr>
          </w:p>
        </w:tc>
        <w:tc>
          <w:tcPr>
            <w:tcW w:w="1764" w:type="dxa"/>
            <w:shd w:val="clear" w:color="auto" w:fill="auto"/>
            <w:hideMark/>
          </w:tcPr>
          <w:p w14:paraId="4A52BF87" w14:textId="77777777" w:rsidR="008C728F" w:rsidRPr="009B12AC" w:rsidRDefault="008C728F" w:rsidP="004C0980">
            <w:pPr>
              <w:spacing w:after="0" w:line="240" w:lineRule="auto"/>
              <w:outlineLvl w:val="2"/>
              <w:rPr>
                <w:rFonts w:eastAsia="Times New Roman"/>
                <w:sz w:val="20"/>
                <w:szCs w:val="20"/>
                <w:lang w:eastAsia="ru-RU"/>
              </w:rPr>
            </w:pPr>
            <w:bookmarkStart w:id="1637" w:name="_Toc465859912"/>
            <w:r w:rsidRPr="009B12AC">
              <w:rPr>
                <w:rFonts w:eastAsia="Times New Roman"/>
                <w:sz w:val="20"/>
                <w:szCs w:val="20"/>
                <w:lang w:eastAsia="ru-RU"/>
              </w:rPr>
              <w:t>федеральный бюджет</w:t>
            </w:r>
            <w:bookmarkEnd w:id="1637"/>
          </w:p>
        </w:tc>
        <w:tc>
          <w:tcPr>
            <w:tcW w:w="1355" w:type="dxa"/>
            <w:shd w:val="clear" w:color="auto" w:fill="auto"/>
            <w:hideMark/>
          </w:tcPr>
          <w:p w14:paraId="638A6ED0" w14:textId="77777777" w:rsidR="008C728F" w:rsidRPr="009B12AC" w:rsidRDefault="008C728F" w:rsidP="004C0980">
            <w:pPr>
              <w:spacing w:after="0" w:line="240" w:lineRule="auto"/>
              <w:jc w:val="right"/>
              <w:outlineLvl w:val="2"/>
              <w:rPr>
                <w:rFonts w:eastAsia="Times New Roman"/>
                <w:sz w:val="20"/>
                <w:szCs w:val="20"/>
                <w:lang w:eastAsia="ru-RU"/>
              </w:rPr>
            </w:pPr>
            <w:bookmarkStart w:id="1638" w:name="_Toc465859913"/>
            <w:r w:rsidRPr="009B12AC">
              <w:rPr>
                <w:rFonts w:eastAsia="Times New Roman"/>
                <w:sz w:val="20"/>
                <w:szCs w:val="20"/>
                <w:lang w:eastAsia="ru-RU"/>
              </w:rPr>
              <w:t>0,000</w:t>
            </w:r>
            <w:bookmarkEnd w:id="1638"/>
          </w:p>
        </w:tc>
        <w:tc>
          <w:tcPr>
            <w:tcW w:w="1216" w:type="dxa"/>
            <w:shd w:val="clear" w:color="auto" w:fill="auto"/>
            <w:hideMark/>
          </w:tcPr>
          <w:p w14:paraId="50CA1A6C" w14:textId="77777777" w:rsidR="008C728F" w:rsidRPr="009B12AC" w:rsidRDefault="008C728F" w:rsidP="004C0980">
            <w:pPr>
              <w:spacing w:after="0" w:line="240" w:lineRule="auto"/>
              <w:jc w:val="right"/>
              <w:outlineLvl w:val="2"/>
              <w:rPr>
                <w:rFonts w:eastAsia="Times New Roman"/>
                <w:sz w:val="20"/>
                <w:szCs w:val="20"/>
                <w:lang w:eastAsia="ru-RU"/>
              </w:rPr>
            </w:pPr>
            <w:bookmarkStart w:id="1639" w:name="_Toc465859914"/>
            <w:r w:rsidRPr="009B12AC">
              <w:rPr>
                <w:rFonts w:eastAsia="Times New Roman"/>
                <w:sz w:val="20"/>
                <w:szCs w:val="20"/>
                <w:lang w:eastAsia="ru-RU"/>
              </w:rPr>
              <w:t>0,000</w:t>
            </w:r>
            <w:bookmarkEnd w:id="1639"/>
          </w:p>
        </w:tc>
        <w:tc>
          <w:tcPr>
            <w:tcW w:w="1216" w:type="dxa"/>
            <w:shd w:val="clear" w:color="auto" w:fill="auto"/>
            <w:hideMark/>
          </w:tcPr>
          <w:p w14:paraId="74647A8C" w14:textId="77777777" w:rsidR="008C728F" w:rsidRPr="009B12AC" w:rsidRDefault="008C728F" w:rsidP="004C0980">
            <w:pPr>
              <w:spacing w:after="0" w:line="240" w:lineRule="auto"/>
              <w:jc w:val="right"/>
              <w:outlineLvl w:val="2"/>
              <w:rPr>
                <w:rFonts w:eastAsia="Times New Roman"/>
                <w:sz w:val="20"/>
                <w:szCs w:val="20"/>
                <w:lang w:eastAsia="ru-RU"/>
              </w:rPr>
            </w:pPr>
            <w:bookmarkStart w:id="1640" w:name="_Toc465859915"/>
            <w:r w:rsidRPr="009B12AC">
              <w:rPr>
                <w:rFonts w:eastAsia="Times New Roman"/>
                <w:sz w:val="20"/>
                <w:szCs w:val="20"/>
                <w:lang w:eastAsia="ru-RU"/>
              </w:rPr>
              <w:t>0,000</w:t>
            </w:r>
            <w:bookmarkEnd w:id="1640"/>
          </w:p>
        </w:tc>
        <w:tc>
          <w:tcPr>
            <w:tcW w:w="1216" w:type="dxa"/>
            <w:shd w:val="clear" w:color="auto" w:fill="auto"/>
            <w:hideMark/>
          </w:tcPr>
          <w:p w14:paraId="4DBE3A7B" w14:textId="77777777" w:rsidR="008C728F" w:rsidRPr="009B12AC" w:rsidRDefault="008C728F" w:rsidP="004C0980">
            <w:pPr>
              <w:spacing w:after="0" w:line="240" w:lineRule="auto"/>
              <w:jc w:val="right"/>
              <w:outlineLvl w:val="2"/>
              <w:rPr>
                <w:rFonts w:eastAsia="Times New Roman"/>
                <w:sz w:val="20"/>
                <w:szCs w:val="20"/>
                <w:lang w:eastAsia="ru-RU"/>
              </w:rPr>
            </w:pPr>
            <w:bookmarkStart w:id="1641" w:name="_Toc465859916"/>
            <w:r w:rsidRPr="009B12AC">
              <w:rPr>
                <w:rFonts w:eastAsia="Times New Roman"/>
                <w:sz w:val="20"/>
                <w:szCs w:val="20"/>
                <w:lang w:eastAsia="ru-RU"/>
              </w:rPr>
              <w:t>0,000</w:t>
            </w:r>
            <w:bookmarkEnd w:id="1641"/>
          </w:p>
        </w:tc>
        <w:tc>
          <w:tcPr>
            <w:tcW w:w="1216" w:type="dxa"/>
            <w:shd w:val="clear" w:color="auto" w:fill="auto"/>
            <w:hideMark/>
          </w:tcPr>
          <w:p w14:paraId="15D650A3" w14:textId="77777777" w:rsidR="008C728F" w:rsidRPr="009B12AC" w:rsidRDefault="008C728F" w:rsidP="004C0980">
            <w:pPr>
              <w:spacing w:after="0" w:line="240" w:lineRule="auto"/>
              <w:jc w:val="right"/>
              <w:outlineLvl w:val="2"/>
              <w:rPr>
                <w:rFonts w:eastAsia="Times New Roman"/>
                <w:sz w:val="20"/>
                <w:szCs w:val="20"/>
                <w:lang w:eastAsia="ru-RU"/>
              </w:rPr>
            </w:pPr>
            <w:bookmarkStart w:id="1642" w:name="_Toc465859917"/>
            <w:r w:rsidRPr="009B12AC">
              <w:rPr>
                <w:rFonts w:eastAsia="Times New Roman"/>
                <w:sz w:val="20"/>
                <w:szCs w:val="20"/>
                <w:lang w:eastAsia="ru-RU"/>
              </w:rPr>
              <w:t>0,000</w:t>
            </w:r>
            <w:bookmarkEnd w:id="1642"/>
          </w:p>
        </w:tc>
      </w:tr>
      <w:tr w:rsidR="008C728F" w:rsidRPr="009B12AC" w14:paraId="30C398D8" w14:textId="77777777" w:rsidTr="00FD546D">
        <w:trPr>
          <w:cantSplit/>
          <w:trHeight w:val="315"/>
        </w:trPr>
        <w:tc>
          <w:tcPr>
            <w:tcW w:w="851" w:type="dxa"/>
            <w:vMerge/>
            <w:shd w:val="clear" w:color="auto" w:fill="auto"/>
            <w:vAlign w:val="center"/>
            <w:hideMark/>
          </w:tcPr>
          <w:p w14:paraId="07A1F485" w14:textId="77777777" w:rsidR="008C728F" w:rsidRPr="009B12AC" w:rsidRDefault="008C728F" w:rsidP="004C0980">
            <w:pPr>
              <w:spacing w:after="0" w:line="240" w:lineRule="auto"/>
              <w:rPr>
                <w:rFonts w:eastAsia="Times New Roman"/>
                <w:sz w:val="20"/>
                <w:szCs w:val="20"/>
                <w:lang w:eastAsia="ru-RU"/>
              </w:rPr>
            </w:pPr>
          </w:p>
        </w:tc>
        <w:tc>
          <w:tcPr>
            <w:tcW w:w="3180" w:type="dxa"/>
            <w:vMerge/>
            <w:shd w:val="clear" w:color="auto" w:fill="auto"/>
            <w:hideMark/>
          </w:tcPr>
          <w:p w14:paraId="6B2E5573" w14:textId="77777777" w:rsidR="008C728F" w:rsidRPr="00943228" w:rsidRDefault="008C728F" w:rsidP="004C0980">
            <w:pPr>
              <w:spacing w:after="0" w:line="240" w:lineRule="auto"/>
              <w:rPr>
                <w:rFonts w:eastAsia="Times New Roman"/>
                <w:i/>
                <w:iCs/>
                <w:sz w:val="20"/>
                <w:szCs w:val="20"/>
                <w:lang w:eastAsia="ru-RU"/>
              </w:rPr>
            </w:pPr>
          </w:p>
        </w:tc>
        <w:tc>
          <w:tcPr>
            <w:tcW w:w="1647" w:type="dxa"/>
            <w:vMerge/>
            <w:shd w:val="clear" w:color="auto" w:fill="auto"/>
            <w:hideMark/>
          </w:tcPr>
          <w:p w14:paraId="6B911363" w14:textId="77777777" w:rsidR="008C728F" w:rsidRPr="00943228" w:rsidRDefault="008C728F" w:rsidP="004C0980">
            <w:pPr>
              <w:spacing w:after="0" w:line="240" w:lineRule="auto"/>
              <w:rPr>
                <w:rFonts w:eastAsia="Times New Roman"/>
                <w:sz w:val="20"/>
                <w:szCs w:val="20"/>
                <w:lang w:eastAsia="ru-RU"/>
              </w:rPr>
            </w:pPr>
          </w:p>
        </w:tc>
        <w:tc>
          <w:tcPr>
            <w:tcW w:w="801" w:type="dxa"/>
            <w:vMerge/>
            <w:shd w:val="clear" w:color="auto" w:fill="auto"/>
            <w:hideMark/>
          </w:tcPr>
          <w:p w14:paraId="37A1AB7C" w14:textId="77777777" w:rsidR="008C728F" w:rsidRPr="009B12AC" w:rsidRDefault="008C728F" w:rsidP="004C0980">
            <w:pPr>
              <w:spacing w:after="0" w:line="240" w:lineRule="auto"/>
              <w:rPr>
                <w:rFonts w:eastAsia="Times New Roman"/>
                <w:sz w:val="20"/>
                <w:szCs w:val="20"/>
                <w:lang w:eastAsia="ru-RU"/>
              </w:rPr>
            </w:pPr>
          </w:p>
        </w:tc>
        <w:tc>
          <w:tcPr>
            <w:tcW w:w="892" w:type="dxa"/>
            <w:vMerge/>
            <w:shd w:val="clear" w:color="auto" w:fill="auto"/>
            <w:hideMark/>
          </w:tcPr>
          <w:p w14:paraId="503C8AE3" w14:textId="77777777" w:rsidR="008C728F" w:rsidRPr="009B12AC" w:rsidRDefault="008C728F" w:rsidP="004C0980">
            <w:pPr>
              <w:spacing w:after="0" w:line="240" w:lineRule="auto"/>
              <w:rPr>
                <w:rFonts w:eastAsia="Times New Roman"/>
                <w:sz w:val="20"/>
                <w:szCs w:val="20"/>
                <w:lang w:eastAsia="ru-RU"/>
              </w:rPr>
            </w:pPr>
          </w:p>
        </w:tc>
        <w:tc>
          <w:tcPr>
            <w:tcW w:w="1764" w:type="dxa"/>
            <w:shd w:val="clear" w:color="auto" w:fill="auto"/>
            <w:hideMark/>
          </w:tcPr>
          <w:p w14:paraId="3DA9144F" w14:textId="77777777" w:rsidR="008C728F" w:rsidRPr="009B12AC" w:rsidRDefault="008C728F" w:rsidP="004C0980">
            <w:pPr>
              <w:spacing w:after="0" w:line="240" w:lineRule="auto"/>
              <w:outlineLvl w:val="2"/>
              <w:rPr>
                <w:rFonts w:eastAsia="Times New Roman"/>
                <w:sz w:val="20"/>
                <w:szCs w:val="20"/>
                <w:lang w:eastAsia="ru-RU"/>
              </w:rPr>
            </w:pPr>
            <w:bookmarkStart w:id="1643" w:name="_Toc465859918"/>
            <w:r w:rsidRPr="009B12AC">
              <w:rPr>
                <w:rFonts w:eastAsia="Times New Roman"/>
                <w:sz w:val="20"/>
                <w:szCs w:val="20"/>
                <w:lang w:eastAsia="ru-RU"/>
              </w:rPr>
              <w:t>республиканский бюджет</w:t>
            </w:r>
            <w:bookmarkEnd w:id="1643"/>
          </w:p>
        </w:tc>
        <w:tc>
          <w:tcPr>
            <w:tcW w:w="1355" w:type="dxa"/>
            <w:shd w:val="clear" w:color="auto" w:fill="auto"/>
            <w:hideMark/>
          </w:tcPr>
          <w:p w14:paraId="1A7CFF7B" w14:textId="77777777" w:rsidR="008C728F" w:rsidRPr="009B12AC" w:rsidRDefault="008C728F" w:rsidP="004C0980">
            <w:pPr>
              <w:spacing w:after="0" w:line="240" w:lineRule="auto"/>
              <w:jc w:val="right"/>
              <w:outlineLvl w:val="2"/>
              <w:rPr>
                <w:rFonts w:eastAsia="Times New Roman"/>
                <w:sz w:val="20"/>
                <w:szCs w:val="20"/>
                <w:lang w:eastAsia="ru-RU"/>
              </w:rPr>
            </w:pPr>
            <w:bookmarkStart w:id="1644" w:name="_Toc465859919"/>
            <w:r w:rsidRPr="009B12AC">
              <w:rPr>
                <w:rFonts w:eastAsia="Times New Roman"/>
                <w:sz w:val="20"/>
                <w:szCs w:val="20"/>
                <w:lang w:eastAsia="ru-RU"/>
              </w:rPr>
              <w:t>0,000</w:t>
            </w:r>
            <w:bookmarkEnd w:id="1644"/>
          </w:p>
        </w:tc>
        <w:tc>
          <w:tcPr>
            <w:tcW w:w="1216" w:type="dxa"/>
            <w:shd w:val="clear" w:color="auto" w:fill="auto"/>
            <w:hideMark/>
          </w:tcPr>
          <w:p w14:paraId="4861D0EC" w14:textId="77777777" w:rsidR="008C728F" w:rsidRPr="009B12AC" w:rsidRDefault="008C728F" w:rsidP="004C0980">
            <w:pPr>
              <w:spacing w:after="0" w:line="240" w:lineRule="auto"/>
              <w:jc w:val="right"/>
              <w:outlineLvl w:val="2"/>
              <w:rPr>
                <w:rFonts w:eastAsia="Times New Roman"/>
                <w:sz w:val="20"/>
                <w:szCs w:val="20"/>
                <w:lang w:eastAsia="ru-RU"/>
              </w:rPr>
            </w:pPr>
            <w:bookmarkStart w:id="1645" w:name="_Toc465859920"/>
            <w:r w:rsidRPr="009B12AC">
              <w:rPr>
                <w:rFonts w:eastAsia="Times New Roman"/>
                <w:sz w:val="20"/>
                <w:szCs w:val="20"/>
                <w:lang w:eastAsia="ru-RU"/>
              </w:rPr>
              <w:t>0,000</w:t>
            </w:r>
            <w:bookmarkEnd w:id="1645"/>
          </w:p>
        </w:tc>
        <w:tc>
          <w:tcPr>
            <w:tcW w:w="1216" w:type="dxa"/>
            <w:shd w:val="clear" w:color="auto" w:fill="auto"/>
            <w:hideMark/>
          </w:tcPr>
          <w:p w14:paraId="6B98D343" w14:textId="77777777" w:rsidR="008C728F" w:rsidRPr="009B12AC" w:rsidRDefault="008C728F" w:rsidP="004C0980">
            <w:pPr>
              <w:spacing w:after="0" w:line="240" w:lineRule="auto"/>
              <w:jc w:val="right"/>
              <w:outlineLvl w:val="2"/>
              <w:rPr>
                <w:rFonts w:eastAsia="Times New Roman"/>
                <w:sz w:val="20"/>
                <w:szCs w:val="20"/>
                <w:lang w:eastAsia="ru-RU"/>
              </w:rPr>
            </w:pPr>
            <w:bookmarkStart w:id="1646" w:name="_Toc465859921"/>
            <w:r w:rsidRPr="009B12AC">
              <w:rPr>
                <w:rFonts w:eastAsia="Times New Roman"/>
                <w:sz w:val="20"/>
                <w:szCs w:val="20"/>
                <w:lang w:eastAsia="ru-RU"/>
              </w:rPr>
              <w:t>0,000</w:t>
            </w:r>
            <w:bookmarkEnd w:id="1646"/>
          </w:p>
        </w:tc>
        <w:tc>
          <w:tcPr>
            <w:tcW w:w="1216" w:type="dxa"/>
            <w:shd w:val="clear" w:color="auto" w:fill="auto"/>
            <w:hideMark/>
          </w:tcPr>
          <w:p w14:paraId="60ED8FE6" w14:textId="77777777" w:rsidR="008C728F" w:rsidRPr="009B12AC" w:rsidRDefault="008C728F" w:rsidP="004C0980">
            <w:pPr>
              <w:spacing w:after="0" w:line="240" w:lineRule="auto"/>
              <w:jc w:val="right"/>
              <w:outlineLvl w:val="2"/>
              <w:rPr>
                <w:rFonts w:eastAsia="Times New Roman"/>
                <w:sz w:val="20"/>
                <w:szCs w:val="20"/>
                <w:lang w:eastAsia="ru-RU"/>
              </w:rPr>
            </w:pPr>
            <w:bookmarkStart w:id="1647" w:name="_Toc465859922"/>
            <w:r w:rsidRPr="009B12AC">
              <w:rPr>
                <w:rFonts w:eastAsia="Times New Roman"/>
                <w:sz w:val="20"/>
                <w:szCs w:val="20"/>
                <w:lang w:eastAsia="ru-RU"/>
              </w:rPr>
              <w:t>0,000</w:t>
            </w:r>
            <w:bookmarkEnd w:id="1647"/>
          </w:p>
        </w:tc>
        <w:tc>
          <w:tcPr>
            <w:tcW w:w="1216" w:type="dxa"/>
            <w:shd w:val="clear" w:color="auto" w:fill="auto"/>
            <w:hideMark/>
          </w:tcPr>
          <w:p w14:paraId="14B64D63" w14:textId="77777777" w:rsidR="008C728F" w:rsidRPr="009B12AC" w:rsidRDefault="008C728F" w:rsidP="004C0980">
            <w:pPr>
              <w:spacing w:after="0" w:line="240" w:lineRule="auto"/>
              <w:jc w:val="right"/>
              <w:outlineLvl w:val="2"/>
              <w:rPr>
                <w:rFonts w:eastAsia="Times New Roman"/>
                <w:sz w:val="20"/>
                <w:szCs w:val="20"/>
                <w:lang w:eastAsia="ru-RU"/>
              </w:rPr>
            </w:pPr>
            <w:bookmarkStart w:id="1648" w:name="_Toc465859923"/>
            <w:r w:rsidRPr="009B12AC">
              <w:rPr>
                <w:rFonts w:eastAsia="Times New Roman"/>
                <w:sz w:val="20"/>
                <w:szCs w:val="20"/>
                <w:lang w:eastAsia="ru-RU"/>
              </w:rPr>
              <w:t>0,000</w:t>
            </w:r>
            <w:bookmarkEnd w:id="1648"/>
          </w:p>
        </w:tc>
      </w:tr>
      <w:tr w:rsidR="008C728F" w:rsidRPr="009B12AC" w14:paraId="672BAA87" w14:textId="77777777" w:rsidTr="00FD546D">
        <w:trPr>
          <w:cantSplit/>
          <w:trHeight w:val="315"/>
        </w:trPr>
        <w:tc>
          <w:tcPr>
            <w:tcW w:w="851" w:type="dxa"/>
            <w:vMerge/>
            <w:shd w:val="clear" w:color="auto" w:fill="auto"/>
            <w:vAlign w:val="center"/>
            <w:hideMark/>
          </w:tcPr>
          <w:p w14:paraId="5ACB740E" w14:textId="77777777" w:rsidR="008C728F" w:rsidRPr="009B12AC" w:rsidRDefault="008C728F" w:rsidP="004C0980">
            <w:pPr>
              <w:spacing w:after="0" w:line="240" w:lineRule="auto"/>
              <w:rPr>
                <w:rFonts w:eastAsia="Times New Roman"/>
                <w:sz w:val="20"/>
                <w:szCs w:val="20"/>
                <w:lang w:eastAsia="ru-RU"/>
              </w:rPr>
            </w:pPr>
          </w:p>
        </w:tc>
        <w:tc>
          <w:tcPr>
            <w:tcW w:w="3180" w:type="dxa"/>
            <w:vMerge/>
            <w:shd w:val="clear" w:color="auto" w:fill="auto"/>
            <w:hideMark/>
          </w:tcPr>
          <w:p w14:paraId="4A3011E8" w14:textId="77777777" w:rsidR="008C728F" w:rsidRPr="00943228" w:rsidRDefault="008C728F" w:rsidP="004C0980">
            <w:pPr>
              <w:spacing w:after="0" w:line="240" w:lineRule="auto"/>
              <w:rPr>
                <w:rFonts w:eastAsia="Times New Roman"/>
                <w:i/>
                <w:iCs/>
                <w:sz w:val="20"/>
                <w:szCs w:val="20"/>
                <w:lang w:eastAsia="ru-RU"/>
              </w:rPr>
            </w:pPr>
          </w:p>
        </w:tc>
        <w:tc>
          <w:tcPr>
            <w:tcW w:w="1647" w:type="dxa"/>
            <w:vMerge/>
            <w:shd w:val="clear" w:color="auto" w:fill="auto"/>
            <w:hideMark/>
          </w:tcPr>
          <w:p w14:paraId="312BBC70" w14:textId="77777777" w:rsidR="008C728F" w:rsidRPr="00943228" w:rsidRDefault="008C728F" w:rsidP="004C0980">
            <w:pPr>
              <w:spacing w:after="0" w:line="240" w:lineRule="auto"/>
              <w:rPr>
                <w:rFonts w:eastAsia="Times New Roman"/>
                <w:sz w:val="20"/>
                <w:szCs w:val="20"/>
                <w:lang w:eastAsia="ru-RU"/>
              </w:rPr>
            </w:pPr>
          </w:p>
        </w:tc>
        <w:tc>
          <w:tcPr>
            <w:tcW w:w="801" w:type="dxa"/>
            <w:vMerge/>
            <w:shd w:val="clear" w:color="auto" w:fill="auto"/>
            <w:hideMark/>
          </w:tcPr>
          <w:p w14:paraId="75E8CF47" w14:textId="77777777" w:rsidR="008C728F" w:rsidRPr="009B12AC" w:rsidRDefault="008C728F" w:rsidP="004C0980">
            <w:pPr>
              <w:spacing w:after="0" w:line="240" w:lineRule="auto"/>
              <w:rPr>
                <w:rFonts w:eastAsia="Times New Roman"/>
                <w:sz w:val="20"/>
                <w:szCs w:val="20"/>
                <w:lang w:eastAsia="ru-RU"/>
              </w:rPr>
            </w:pPr>
          </w:p>
        </w:tc>
        <w:tc>
          <w:tcPr>
            <w:tcW w:w="892" w:type="dxa"/>
            <w:vMerge/>
            <w:shd w:val="clear" w:color="auto" w:fill="auto"/>
            <w:hideMark/>
          </w:tcPr>
          <w:p w14:paraId="7F64D8A4" w14:textId="77777777" w:rsidR="008C728F" w:rsidRPr="009B12AC" w:rsidRDefault="008C728F" w:rsidP="004C0980">
            <w:pPr>
              <w:spacing w:after="0" w:line="240" w:lineRule="auto"/>
              <w:rPr>
                <w:rFonts w:eastAsia="Times New Roman"/>
                <w:sz w:val="20"/>
                <w:szCs w:val="20"/>
                <w:lang w:eastAsia="ru-RU"/>
              </w:rPr>
            </w:pPr>
          </w:p>
        </w:tc>
        <w:tc>
          <w:tcPr>
            <w:tcW w:w="1764" w:type="dxa"/>
            <w:shd w:val="clear" w:color="auto" w:fill="auto"/>
            <w:hideMark/>
          </w:tcPr>
          <w:p w14:paraId="5AD80389" w14:textId="77777777" w:rsidR="008C728F" w:rsidRPr="009B12AC" w:rsidRDefault="008C728F" w:rsidP="004C0980">
            <w:pPr>
              <w:spacing w:after="0" w:line="240" w:lineRule="auto"/>
              <w:outlineLvl w:val="2"/>
              <w:rPr>
                <w:rFonts w:eastAsia="Times New Roman"/>
                <w:sz w:val="20"/>
                <w:szCs w:val="20"/>
                <w:lang w:eastAsia="ru-RU"/>
              </w:rPr>
            </w:pPr>
            <w:bookmarkStart w:id="1649" w:name="_Toc465859924"/>
            <w:r w:rsidRPr="009B12AC">
              <w:rPr>
                <w:rFonts w:eastAsia="Times New Roman"/>
                <w:sz w:val="20"/>
                <w:szCs w:val="20"/>
                <w:lang w:eastAsia="ru-RU"/>
              </w:rPr>
              <w:t>муниципальный бюджет</w:t>
            </w:r>
            <w:bookmarkEnd w:id="1649"/>
          </w:p>
        </w:tc>
        <w:tc>
          <w:tcPr>
            <w:tcW w:w="1355" w:type="dxa"/>
            <w:shd w:val="clear" w:color="auto" w:fill="auto"/>
            <w:hideMark/>
          </w:tcPr>
          <w:p w14:paraId="2C0C97A1" w14:textId="77777777" w:rsidR="008C728F" w:rsidRPr="009B12AC" w:rsidRDefault="008C728F" w:rsidP="004C0980">
            <w:pPr>
              <w:spacing w:after="0" w:line="240" w:lineRule="auto"/>
              <w:jc w:val="right"/>
              <w:outlineLvl w:val="2"/>
              <w:rPr>
                <w:rFonts w:eastAsia="Times New Roman"/>
                <w:sz w:val="20"/>
                <w:szCs w:val="20"/>
                <w:lang w:eastAsia="ru-RU"/>
              </w:rPr>
            </w:pPr>
            <w:bookmarkStart w:id="1650" w:name="_Toc465859925"/>
            <w:r w:rsidRPr="009B12AC">
              <w:rPr>
                <w:rFonts w:eastAsia="Times New Roman"/>
                <w:sz w:val="20"/>
                <w:szCs w:val="20"/>
                <w:lang w:eastAsia="ru-RU"/>
              </w:rPr>
              <w:t>0,000</w:t>
            </w:r>
            <w:bookmarkEnd w:id="1650"/>
          </w:p>
        </w:tc>
        <w:tc>
          <w:tcPr>
            <w:tcW w:w="1216" w:type="dxa"/>
            <w:shd w:val="clear" w:color="auto" w:fill="auto"/>
            <w:hideMark/>
          </w:tcPr>
          <w:p w14:paraId="7A21D4CD" w14:textId="77777777" w:rsidR="008C728F" w:rsidRPr="009B12AC" w:rsidRDefault="008C728F" w:rsidP="004C0980">
            <w:pPr>
              <w:spacing w:after="0" w:line="240" w:lineRule="auto"/>
              <w:jc w:val="right"/>
              <w:outlineLvl w:val="2"/>
              <w:rPr>
                <w:rFonts w:eastAsia="Times New Roman"/>
                <w:sz w:val="20"/>
                <w:szCs w:val="20"/>
                <w:lang w:eastAsia="ru-RU"/>
              </w:rPr>
            </w:pPr>
            <w:bookmarkStart w:id="1651" w:name="_Toc465859926"/>
            <w:r w:rsidRPr="009B12AC">
              <w:rPr>
                <w:rFonts w:eastAsia="Times New Roman"/>
                <w:sz w:val="20"/>
                <w:szCs w:val="20"/>
                <w:lang w:eastAsia="ru-RU"/>
              </w:rPr>
              <w:t>0,000</w:t>
            </w:r>
            <w:bookmarkEnd w:id="1651"/>
          </w:p>
        </w:tc>
        <w:tc>
          <w:tcPr>
            <w:tcW w:w="1216" w:type="dxa"/>
            <w:shd w:val="clear" w:color="auto" w:fill="auto"/>
            <w:hideMark/>
          </w:tcPr>
          <w:p w14:paraId="7EEDAA17" w14:textId="77777777" w:rsidR="008C728F" w:rsidRPr="009B12AC" w:rsidRDefault="008C728F" w:rsidP="004C0980">
            <w:pPr>
              <w:spacing w:after="0" w:line="240" w:lineRule="auto"/>
              <w:jc w:val="right"/>
              <w:outlineLvl w:val="2"/>
              <w:rPr>
                <w:rFonts w:eastAsia="Times New Roman"/>
                <w:sz w:val="20"/>
                <w:szCs w:val="20"/>
                <w:lang w:eastAsia="ru-RU"/>
              </w:rPr>
            </w:pPr>
            <w:bookmarkStart w:id="1652" w:name="_Toc465859927"/>
            <w:r w:rsidRPr="009B12AC">
              <w:rPr>
                <w:rFonts w:eastAsia="Times New Roman"/>
                <w:sz w:val="20"/>
                <w:szCs w:val="20"/>
                <w:lang w:eastAsia="ru-RU"/>
              </w:rPr>
              <w:t>0,000</w:t>
            </w:r>
            <w:bookmarkEnd w:id="1652"/>
          </w:p>
        </w:tc>
        <w:tc>
          <w:tcPr>
            <w:tcW w:w="1216" w:type="dxa"/>
            <w:shd w:val="clear" w:color="auto" w:fill="auto"/>
            <w:hideMark/>
          </w:tcPr>
          <w:p w14:paraId="7EA32AAA" w14:textId="77777777" w:rsidR="008C728F" w:rsidRPr="009B12AC" w:rsidRDefault="008C728F" w:rsidP="004C0980">
            <w:pPr>
              <w:spacing w:after="0" w:line="240" w:lineRule="auto"/>
              <w:jc w:val="right"/>
              <w:outlineLvl w:val="2"/>
              <w:rPr>
                <w:rFonts w:eastAsia="Times New Roman"/>
                <w:sz w:val="20"/>
                <w:szCs w:val="20"/>
                <w:lang w:eastAsia="ru-RU"/>
              </w:rPr>
            </w:pPr>
            <w:bookmarkStart w:id="1653" w:name="_Toc465859928"/>
            <w:r w:rsidRPr="009B12AC">
              <w:rPr>
                <w:rFonts w:eastAsia="Times New Roman"/>
                <w:sz w:val="20"/>
                <w:szCs w:val="20"/>
                <w:lang w:eastAsia="ru-RU"/>
              </w:rPr>
              <w:t>0,000</w:t>
            </w:r>
            <w:bookmarkEnd w:id="1653"/>
          </w:p>
        </w:tc>
        <w:tc>
          <w:tcPr>
            <w:tcW w:w="1216" w:type="dxa"/>
            <w:shd w:val="clear" w:color="auto" w:fill="auto"/>
            <w:hideMark/>
          </w:tcPr>
          <w:p w14:paraId="54A8B4C4" w14:textId="77777777" w:rsidR="008C728F" w:rsidRPr="009B12AC" w:rsidRDefault="008C728F" w:rsidP="004C0980">
            <w:pPr>
              <w:spacing w:after="0" w:line="240" w:lineRule="auto"/>
              <w:jc w:val="right"/>
              <w:outlineLvl w:val="2"/>
              <w:rPr>
                <w:rFonts w:eastAsia="Times New Roman"/>
                <w:sz w:val="20"/>
                <w:szCs w:val="20"/>
                <w:lang w:eastAsia="ru-RU"/>
              </w:rPr>
            </w:pPr>
            <w:bookmarkStart w:id="1654" w:name="_Toc465859929"/>
            <w:r w:rsidRPr="009B12AC">
              <w:rPr>
                <w:rFonts w:eastAsia="Times New Roman"/>
                <w:sz w:val="20"/>
                <w:szCs w:val="20"/>
                <w:lang w:eastAsia="ru-RU"/>
              </w:rPr>
              <w:t>0,000</w:t>
            </w:r>
            <w:bookmarkEnd w:id="1654"/>
          </w:p>
        </w:tc>
      </w:tr>
      <w:tr w:rsidR="008C728F" w:rsidRPr="009B12AC" w14:paraId="3946BD61" w14:textId="77777777" w:rsidTr="00FD546D">
        <w:trPr>
          <w:cantSplit/>
          <w:trHeight w:val="315"/>
        </w:trPr>
        <w:tc>
          <w:tcPr>
            <w:tcW w:w="851" w:type="dxa"/>
            <w:vMerge/>
            <w:shd w:val="clear" w:color="auto" w:fill="auto"/>
            <w:vAlign w:val="center"/>
            <w:hideMark/>
          </w:tcPr>
          <w:p w14:paraId="1139E964" w14:textId="77777777" w:rsidR="008C728F" w:rsidRPr="009B12AC" w:rsidRDefault="008C728F" w:rsidP="004C0980">
            <w:pPr>
              <w:spacing w:after="0" w:line="240" w:lineRule="auto"/>
              <w:rPr>
                <w:rFonts w:eastAsia="Times New Roman"/>
                <w:sz w:val="20"/>
                <w:szCs w:val="20"/>
                <w:lang w:eastAsia="ru-RU"/>
              </w:rPr>
            </w:pPr>
          </w:p>
        </w:tc>
        <w:tc>
          <w:tcPr>
            <w:tcW w:w="3180" w:type="dxa"/>
            <w:vMerge/>
            <w:shd w:val="clear" w:color="auto" w:fill="auto"/>
            <w:hideMark/>
          </w:tcPr>
          <w:p w14:paraId="75BB6DD4" w14:textId="77777777" w:rsidR="008C728F" w:rsidRPr="00943228" w:rsidRDefault="008C728F" w:rsidP="004C0980">
            <w:pPr>
              <w:spacing w:after="0" w:line="240" w:lineRule="auto"/>
              <w:rPr>
                <w:rFonts w:eastAsia="Times New Roman"/>
                <w:i/>
                <w:iCs/>
                <w:sz w:val="20"/>
                <w:szCs w:val="20"/>
                <w:lang w:eastAsia="ru-RU"/>
              </w:rPr>
            </w:pPr>
          </w:p>
        </w:tc>
        <w:tc>
          <w:tcPr>
            <w:tcW w:w="1647" w:type="dxa"/>
            <w:vMerge/>
            <w:shd w:val="clear" w:color="auto" w:fill="auto"/>
            <w:hideMark/>
          </w:tcPr>
          <w:p w14:paraId="32714950" w14:textId="77777777" w:rsidR="008C728F" w:rsidRPr="00943228" w:rsidRDefault="008C728F" w:rsidP="004C0980">
            <w:pPr>
              <w:spacing w:after="0" w:line="240" w:lineRule="auto"/>
              <w:rPr>
                <w:rFonts w:eastAsia="Times New Roman"/>
                <w:sz w:val="20"/>
                <w:szCs w:val="20"/>
                <w:lang w:eastAsia="ru-RU"/>
              </w:rPr>
            </w:pPr>
          </w:p>
        </w:tc>
        <w:tc>
          <w:tcPr>
            <w:tcW w:w="801" w:type="dxa"/>
            <w:vMerge/>
            <w:shd w:val="clear" w:color="auto" w:fill="auto"/>
            <w:hideMark/>
          </w:tcPr>
          <w:p w14:paraId="3F166019" w14:textId="77777777" w:rsidR="008C728F" w:rsidRPr="009B12AC" w:rsidRDefault="008C728F" w:rsidP="004C0980">
            <w:pPr>
              <w:spacing w:after="0" w:line="240" w:lineRule="auto"/>
              <w:rPr>
                <w:rFonts w:eastAsia="Times New Roman"/>
                <w:sz w:val="20"/>
                <w:szCs w:val="20"/>
                <w:lang w:eastAsia="ru-RU"/>
              </w:rPr>
            </w:pPr>
          </w:p>
        </w:tc>
        <w:tc>
          <w:tcPr>
            <w:tcW w:w="892" w:type="dxa"/>
            <w:vMerge/>
            <w:shd w:val="clear" w:color="auto" w:fill="auto"/>
            <w:hideMark/>
          </w:tcPr>
          <w:p w14:paraId="58717759" w14:textId="77777777" w:rsidR="008C728F" w:rsidRPr="009B12AC" w:rsidRDefault="008C728F" w:rsidP="004C0980">
            <w:pPr>
              <w:spacing w:after="0" w:line="240" w:lineRule="auto"/>
              <w:rPr>
                <w:rFonts w:eastAsia="Times New Roman"/>
                <w:sz w:val="20"/>
                <w:szCs w:val="20"/>
                <w:lang w:eastAsia="ru-RU"/>
              </w:rPr>
            </w:pPr>
          </w:p>
        </w:tc>
        <w:tc>
          <w:tcPr>
            <w:tcW w:w="1764" w:type="dxa"/>
            <w:shd w:val="clear" w:color="auto" w:fill="auto"/>
            <w:hideMark/>
          </w:tcPr>
          <w:p w14:paraId="13FC6A20" w14:textId="77777777" w:rsidR="008C728F" w:rsidRPr="009B12AC" w:rsidRDefault="008C728F" w:rsidP="004C0980">
            <w:pPr>
              <w:spacing w:after="0" w:line="240" w:lineRule="auto"/>
              <w:outlineLvl w:val="2"/>
              <w:rPr>
                <w:rFonts w:eastAsia="Times New Roman"/>
                <w:sz w:val="20"/>
                <w:szCs w:val="20"/>
                <w:lang w:eastAsia="ru-RU"/>
              </w:rPr>
            </w:pPr>
            <w:bookmarkStart w:id="1655" w:name="_Toc465859930"/>
            <w:r w:rsidRPr="009B12AC">
              <w:rPr>
                <w:rFonts w:eastAsia="Times New Roman"/>
                <w:sz w:val="20"/>
                <w:szCs w:val="20"/>
                <w:lang w:eastAsia="ru-RU"/>
              </w:rPr>
              <w:t>внебюджетные источники</w:t>
            </w:r>
            <w:bookmarkEnd w:id="1655"/>
          </w:p>
        </w:tc>
        <w:tc>
          <w:tcPr>
            <w:tcW w:w="1355" w:type="dxa"/>
            <w:shd w:val="clear" w:color="auto" w:fill="auto"/>
            <w:hideMark/>
          </w:tcPr>
          <w:p w14:paraId="55800A77" w14:textId="77777777" w:rsidR="008C728F" w:rsidRPr="009B12AC" w:rsidRDefault="008C728F" w:rsidP="004C0980">
            <w:pPr>
              <w:spacing w:after="0" w:line="240" w:lineRule="auto"/>
              <w:jc w:val="right"/>
              <w:outlineLvl w:val="2"/>
              <w:rPr>
                <w:rFonts w:eastAsia="Times New Roman"/>
                <w:sz w:val="20"/>
                <w:szCs w:val="20"/>
                <w:lang w:eastAsia="ru-RU"/>
              </w:rPr>
            </w:pPr>
            <w:bookmarkStart w:id="1656" w:name="_Toc465859931"/>
            <w:r w:rsidRPr="009B12AC">
              <w:rPr>
                <w:rFonts w:eastAsia="Times New Roman"/>
                <w:sz w:val="20"/>
                <w:szCs w:val="20"/>
                <w:lang w:eastAsia="ru-RU"/>
              </w:rPr>
              <w:t>0,000</w:t>
            </w:r>
            <w:bookmarkEnd w:id="1656"/>
          </w:p>
        </w:tc>
        <w:tc>
          <w:tcPr>
            <w:tcW w:w="1216" w:type="dxa"/>
            <w:shd w:val="clear" w:color="auto" w:fill="auto"/>
            <w:hideMark/>
          </w:tcPr>
          <w:p w14:paraId="2C1E63F4" w14:textId="77777777" w:rsidR="008C728F" w:rsidRPr="009B12AC" w:rsidRDefault="008C728F" w:rsidP="004C0980">
            <w:pPr>
              <w:spacing w:after="0" w:line="240" w:lineRule="auto"/>
              <w:jc w:val="right"/>
              <w:outlineLvl w:val="2"/>
              <w:rPr>
                <w:rFonts w:eastAsia="Times New Roman"/>
                <w:sz w:val="20"/>
                <w:szCs w:val="20"/>
                <w:lang w:eastAsia="ru-RU"/>
              </w:rPr>
            </w:pPr>
            <w:bookmarkStart w:id="1657" w:name="_Toc465859932"/>
            <w:r w:rsidRPr="009B12AC">
              <w:rPr>
                <w:rFonts w:eastAsia="Times New Roman"/>
                <w:sz w:val="20"/>
                <w:szCs w:val="20"/>
                <w:lang w:eastAsia="ru-RU"/>
              </w:rPr>
              <w:t>0,000</w:t>
            </w:r>
            <w:bookmarkEnd w:id="1657"/>
          </w:p>
        </w:tc>
        <w:tc>
          <w:tcPr>
            <w:tcW w:w="1216" w:type="dxa"/>
            <w:shd w:val="clear" w:color="auto" w:fill="auto"/>
            <w:hideMark/>
          </w:tcPr>
          <w:p w14:paraId="24ED509F" w14:textId="77777777" w:rsidR="008C728F" w:rsidRPr="009B12AC" w:rsidRDefault="008C728F" w:rsidP="004C0980">
            <w:pPr>
              <w:spacing w:after="0" w:line="240" w:lineRule="auto"/>
              <w:jc w:val="right"/>
              <w:outlineLvl w:val="2"/>
              <w:rPr>
                <w:rFonts w:eastAsia="Times New Roman"/>
                <w:sz w:val="20"/>
                <w:szCs w:val="20"/>
                <w:lang w:eastAsia="ru-RU"/>
              </w:rPr>
            </w:pPr>
            <w:bookmarkStart w:id="1658" w:name="_Toc465859933"/>
            <w:r w:rsidRPr="009B12AC">
              <w:rPr>
                <w:rFonts w:eastAsia="Times New Roman"/>
                <w:sz w:val="20"/>
                <w:szCs w:val="20"/>
                <w:lang w:eastAsia="ru-RU"/>
              </w:rPr>
              <w:t>0,000</w:t>
            </w:r>
            <w:bookmarkEnd w:id="1658"/>
          </w:p>
        </w:tc>
        <w:tc>
          <w:tcPr>
            <w:tcW w:w="1216" w:type="dxa"/>
            <w:shd w:val="clear" w:color="auto" w:fill="auto"/>
            <w:hideMark/>
          </w:tcPr>
          <w:p w14:paraId="3F3ABA74" w14:textId="77777777" w:rsidR="008C728F" w:rsidRPr="009B12AC" w:rsidRDefault="008C728F" w:rsidP="004C0980">
            <w:pPr>
              <w:spacing w:after="0" w:line="240" w:lineRule="auto"/>
              <w:jc w:val="right"/>
              <w:outlineLvl w:val="2"/>
              <w:rPr>
                <w:rFonts w:eastAsia="Times New Roman"/>
                <w:sz w:val="20"/>
                <w:szCs w:val="20"/>
                <w:lang w:eastAsia="ru-RU"/>
              </w:rPr>
            </w:pPr>
            <w:bookmarkStart w:id="1659" w:name="_Toc465859934"/>
            <w:r w:rsidRPr="009B12AC">
              <w:rPr>
                <w:rFonts w:eastAsia="Times New Roman"/>
                <w:sz w:val="20"/>
                <w:szCs w:val="20"/>
                <w:lang w:eastAsia="ru-RU"/>
              </w:rPr>
              <w:t>0,000</w:t>
            </w:r>
            <w:bookmarkEnd w:id="1659"/>
          </w:p>
        </w:tc>
        <w:tc>
          <w:tcPr>
            <w:tcW w:w="1216" w:type="dxa"/>
            <w:shd w:val="clear" w:color="auto" w:fill="auto"/>
            <w:hideMark/>
          </w:tcPr>
          <w:p w14:paraId="4B0FD40C" w14:textId="77777777" w:rsidR="008C728F" w:rsidRPr="009B12AC" w:rsidRDefault="008C728F" w:rsidP="004C0980">
            <w:pPr>
              <w:spacing w:after="0" w:line="240" w:lineRule="auto"/>
              <w:jc w:val="right"/>
              <w:outlineLvl w:val="2"/>
              <w:rPr>
                <w:rFonts w:eastAsia="Times New Roman"/>
                <w:sz w:val="20"/>
                <w:szCs w:val="20"/>
                <w:lang w:eastAsia="ru-RU"/>
              </w:rPr>
            </w:pPr>
            <w:bookmarkStart w:id="1660" w:name="_Toc465859935"/>
            <w:r w:rsidRPr="009B12AC">
              <w:rPr>
                <w:rFonts w:eastAsia="Times New Roman"/>
                <w:sz w:val="20"/>
                <w:szCs w:val="20"/>
                <w:lang w:eastAsia="ru-RU"/>
              </w:rPr>
              <w:t>0,000</w:t>
            </w:r>
            <w:bookmarkEnd w:id="1660"/>
          </w:p>
        </w:tc>
      </w:tr>
      <w:tr w:rsidR="008C728F" w:rsidRPr="009B12AC" w14:paraId="118F3FE2" w14:textId="77777777" w:rsidTr="00FD546D">
        <w:trPr>
          <w:cantSplit/>
          <w:trHeight w:val="315"/>
        </w:trPr>
        <w:tc>
          <w:tcPr>
            <w:tcW w:w="851" w:type="dxa"/>
            <w:vMerge w:val="restart"/>
            <w:shd w:val="clear" w:color="auto" w:fill="auto"/>
            <w:hideMark/>
          </w:tcPr>
          <w:p w14:paraId="69DC1717" w14:textId="77777777" w:rsidR="008C728F" w:rsidRPr="009B12AC" w:rsidRDefault="008C728F" w:rsidP="004C0980">
            <w:pPr>
              <w:spacing w:after="0" w:line="240" w:lineRule="auto"/>
              <w:jc w:val="center"/>
              <w:outlineLvl w:val="2"/>
              <w:rPr>
                <w:rFonts w:eastAsia="Times New Roman"/>
                <w:sz w:val="20"/>
                <w:szCs w:val="20"/>
                <w:lang w:eastAsia="ru-RU"/>
              </w:rPr>
            </w:pPr>
            <w:bookmarkStart w:id="1661" w:name="_Toc465859936"/>
            <w:r w:rsidRPr="009B12AC">
              <w:rPr>
                <w:rFonts w:eastAsia="Times New Roman"/>
                <w:sz w:val="20"/>
                <w:szCs w:val="20"/>
                <w:lang w:eastAsia="ru-RU"/>
              </w:rPr>
              <w:t>1.3.1.4</w:t>
            </w:r>
            <w:bookmarkEnd w:id="1661"/>
          </w:p>
        </w:tc>
        <w:tc>
          <w:tcPr>
            <w:tcW w:w="3180" w:type="dxa"/>
            <w:vMerge w:val="restart"/>
            <w:shd w:val="clear" w:color="auto" w:fill="auto"/>
            <w:hideMark/>
          </w:tcPr>
          <w:p w14:paraId="3B6EB9ED" w14:textId="77777777" w:rsidR="008C728F" w:rsidRPr="00943228" w:rsidRDefault="008C728F" w:rsidP="008C728F">
            <w:pPr>
              <w:spacing w:after="0" w:line="240" w:lineRule="auto"/>
              <w:ind w:firstLineChars="100" w:firstLine="200"/>
              <w:outlineLvl w:val="2"/>
              <w:rPr>
                <w:rFonts w:eastAsia="Times New Roman"/>
                <w:i/>
                <w:iCs/>
                <w:sz w:val="20"/>
                <w:szCs w:val="20"/>
                <w:lang w:eastAsia="ru-RU"/>
              </w:rPr>
            </w:pPr>
            <w:bookmarkStart w:id="1662" w:name="_Toc465859937"/>
            <w:r w:rsidRPr="00943228">
              <w:rPr>
                <w:rFonts w:eastAsia="Times New Roman"/>
                <w:i/>
                <w:iCs/>
                <w:sz w:val="20"/>
                <w:szCs w:val="20"/>
                <w:lang w:eastAsia="ru-RU"/>
              </w:rPr>
              <w:t>Развитие центров ранней профориентации в городском округе города Аргун</w:t>
            </w:r>
            <w:bookmarkEnd w:id="1662"/>
            <w:r w:rsidR="008F5C96" w:rsidRPr="00943228">
              <w:rPr>
                <w:rFonts w:eastAsia="Times New Roman"/>
                <w:i/>
                <w:iCs/>
                <w:sz w:val="20"/>
                <w:szCs w:val="20"/>
                <w:lang w:eastAsia="ru-RU"/>
              </w:rPr>
              <w:t>а</w:t>
            </w:r>
          </w:p>
        </w:tc>
        <w:tc>
          <w:tcPr>
            <w:tcW w:w="1647" w:type="dxa"/>
            <w:vMerge w:val="restart"/>
            <w:shd w:val="clear" w:color="auto" w:fill="auto"/>
            <w:hideMark/>
          </w:tcPr>
          <w:p w14:paraId="21DF9A82" w14:textId="77777777" w:rsidR="008C728F" w:rsidRPr="00943228" w:rsidRDefault="008C728F">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1A3725CD" w14:textId="77777777" w:rsidR="008C728F" w:rsidRPr="009B12AC" w:rsidRDefault="008C728F"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50B1E245" w14:textId="77777777" w:rsidR="008C728F" w:rsidRPr="009B12AC" w:rsidRDefault="008C728F"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53423EC4" w14:textId="77777777" w:rsidR="008C728F" w:rsidRPr="009B12AC" w:rsidRDefault="008C728F" w:rsidP="004C0980">
            <w:pPr>
              <w:spacing w:after="0" w:line="240" w:lineRule="auto"/>
              <w:outlineLvl w:val="2"/>
              <w:rPr>
                <w:rFonts w:eastAsia="Times New Roman"/>
                <w:sz w:val="20"/>
                <w:szCs w:val="20"/>
                <w:lang w:eastAsia="ru-RU"/>
              </w:rPr>
            </w:pPr>
            <w:bookmarkStart w:id="1663" w:name="_Toc465859941"/>
            <w:r w:rsidRPr="009B12AC">
              <w:rPr>
                <w:rFonts w:eastAsia="Times New Roman"/>
                <w:sz w:val="20"/>
                <w:szCs w:val="20"/>
                <w:lang w:eastAsia="ru-RU"/>
              </w:rPr>
              <w:t>всего</w:t>
            </w:r>
            <w:bookmarkEnd w:id="1663"/>
          </w:p>
        </w:tc>
        <w:tc>
          <w:tcPr>
            <w:tcW w:w="1355" w:type="dxa"/>
            <w:shd w:val="clear" w:color="auto" w:fill="auto"/>
            <w:hideMark/>
          </w:tcPr>
          <w:p w14:paraId="2F6ECCE8" w14:textId="77777777" w:rsidR="008C728F" w:rsidRPr="009B12AC" w:rsidRDefault="008C728F" w:rsidP="004C0980">
            <w:pPr>
              <w:spacing w:after="0" w:line="240" w:lineRule="auto"/>
              <w:jc w:val="right"/>
              <w:outlineLvl w:val="2"/>
              <w:rPr>
                <w:rFonts w:eastAsia="Times New Roman"/>
                <w:sz w:val="20"/>
                <w:szCs w:val="20"/>
                <w:lang w:eastAsia="ru-RU"/>
              </w:rPr>
            </w:pPr>
            <w:bookmarkStart w:id="1664" w:name="_Toc465859942"/>
            <w:r w:rsidRPr="009B12AC">
              <w:rPr>
                <w:rFonts w:eastAsia="Times New Roman"/>
                <w:sz w:val="20"/>
                <w:szCs w:val="20"/>
                <w:lang w:eastAsia="ru-RU"/>
              </w:rPr>
              <w:t>0,000</w:t>
            </w:r>
            <w:bookmarkEnd w:id="1664"/>
          </w:p>
        </w:tc>
        <w:tc>
          <w:tcPr>
            <w:tcW w:w="1216" w:type="dxa"/>
            <w:shd w:val="clear" w:color="auto" w:fill="auto"/>
            <w:hideMark/>
          </w:tcPr>
          <w:p w14:paraId="48B7A2BE" w14:textId="77777777" w:rsidR="008C728F" w:rsidRPr="009B12AC" w:rsidRDefault="008C728F" w:rsidP="004C0980">
            <w:pPr>
              <w:spacing w:after="0" w:line="240" w:lineRule="auto"/>
              <w:jc w:val="right"/>
              <w:outlineLvl w:val="2"/>
              <w:rPr>
                <w:rFonts w:eastAsia="Times New Roman"/>
                <w:sz w:val="20"/>
                <w:szCs w:val="20"/>
                <w:lang w:eastAsia="ru-RU"/>
              </w:rPr>
            </w:pPr>
            <w:bookmarkStart w:id="1665" w:name="_Toc465859943"/>
            <w:r w:rsidRPr="009B12AC">
              <w:rPr>
                <w:rFonts w:eastAsia="Times New Roman"/>
                <w:sz w:val="20"/>
                <w:szCs w:val="20"/>
                <w:lang w:eastAsia="ru-RU"/>
              </w:rPr>
              <w:t>0,000</w:t>
            </w:r>
            <w:bookmarkEnd w:id="1665"/>
          </w:p>
        </w:tc>
        <w:tc>
          <w:tcPr>
            <w:tcW w:w="1216" w:type="dxa"/>
            <w:shd w:val="clear" w:color="auto" w:fill="auto"/>
            <w:hideMark/>
          </w:tcPr>
          <w:p w14:paraId="47EB3148" w14:textId="77777777" w:rsidR="008C728F" w:rsidRPr="009B12AC" w:rsidRDefault="008C728F" w:rsidP="004C0980">
            <w:pPr>
              <w:spacing w:after="0" w:line="240" w:lineRule="auto"/>
              <w:jc w:val="right"/>
              <w:outlineLvl w:val="2"/>
              <w:rPr>
                <w:rFonts w:eastAsia="Times New Roman"/>
                <w:sz w:val="20"/>
                <w:szCs w:val="20"/>
                <w:lang w:eastAsia="ru-RU"/>
              </w:rPr>
            </w:pPr>
            <w:bookmarkStart w:id="1666" w:name="_Toc465859944"/>
            <w:r w:rsidRPr="009B12AC">
              <w:rPr>
                <w:rFonts w:eastAsia="Times New Roman"/>
                <w:sz w:val="20"/>
                <w:szCs w:val="20"/>
                <w:lang w:eastAsia="ru-RU"/>
              </w:rPr>
              <w:t>0,000</w:t>
            </w:r>
            <w:bookmarkEnd w:id="1666"/>
          </w:p>
        </w:tc>
        <w:tc>
          <w:tcPr>
            <w:tcW w:w="1216" w:type="dxa"/>
            <w:shd w:val="clear" w:color="auto" w:fill="auto"/>
            <w:hideMark/>
          </w:tcPr>
          <w:p w14:paraId="24CE8454" w14:textId="77777777" w:rsidR="008C728F" w:rsidRPr="009B12AC" w:rsidRDefault="008C728F" w:rsidP="004C0980">
            <w:pPr>
              <w:spacing w:after="0" w:line="240" w:lineRule="auto"/>
              <w:jc w:val="right"/>
              <w:outlineLvl w:val="2"/>
              <w:rPr>
                <w:rFonts w:eastAsia="Times New Roman"/>
                <w:sz w:val="20"/>
                <w:szCs w:val="20"/>
                <w:lang w:eastAsia="ru-RU"/>
              </w:rPr>
            </w:pPr>
            <w:bookmarkStart w:id="1667" w:name="_Toc465859945"/>
            <w:r w:rsidRPr="009B12AC">
              <w:rPr>
                <w:rFonts w:eastAsia="Times New Roman"/>
                <w:sz w:val="20"/>
                <w:szCs w:val="20"/>
                <w:lang w:eastAsia="ru-RU"/>
              </w:rPr>
              <w:t>0,000</w:t>
            </w:r>
            <w:bookmarkEnd w:id="1667"/>
          </w:p>
        </w:tc>
        <w:tc>
          <w:tcPr>
            <w:tcW w:w="1216" w:type="dxa"/>
            <w:shd w:val="clear" w:color="auto" w:fill="auto"/>
            <w:hideMark/>
          </w:tcPr>
          <w:p w14:paraId="21B756F2" w14:textId="77777777" w:rsidR="008C728F" w:rsidRPr="009B12AC" w:rsidRDefault="008C728F" w:rsidP="004C0980">
            <w:pPr>
              <w:spacing w:after="0" w:line="240" w:lineRule="auto"/>
              <w:jc w:val="right"/>
              <w:outlineLvl w:val="2"/>
              <w:rPr>
                <w:rFonts w:eastAsia="Times New Roman"/>
                <w:sz w:val="20"/>
                <w:szCs w:val="20"/>
                <w:lang w:eastAsia="ru-RU"/>
              </w:rPr>
            </w:pPr>
            <w:bookmarkStart w:id="1668" w:name="_Toc465859946"/>
            <w:r w:rsidRPr="009B12AC">
              <w:rPr>
                <w:rFonts w:eastAsia="Times New Roman"/>
                <w:sz w:val="20"/>
                <w:szCs w:val="20"/>
                <w:lang w:eastAsia="ru-RU"/>
              </w:rPr>
              <w:t>0,000</w:t>
            </w:r>
            <w:bookmarkEnd w:id="1668"/>
          </w:p>
        </w:tc>
      </w:tr>
      <w:tr w:rsidR="008C728F" w:rsidRPr="009B12AC" w14:paraId="35689A02" w14:textId="77777777" w:rsidTr="00FD546D">
        <w:trPr>
          <w:cantSplit/>
          <w:trHeight w:val="315"/>
        </w:trPr>
        <w:tc>
          <w:tcPr>
            <w:tcW w:w="851" w:type="dxa"/>
            <w:vMerge/>
            <w:shd w:val="clear" w:color="auto" w:fill="auto"/>
            <w:vAlign w:val="center"/>
            <w:hideMark/>
          </w:tcPr>
          <w:p w14:paraId="3F927CE5" w14:textId="77777777" w:rsidR="008C728F" w:rsidRPr="009B12AC" w:rsidRDefault="008C728F" w:rsidP="004C0980">
            <w:pPr>
              <w:spacing w:after="0" w:line="240" w:lineRule="auto"/>
              <w:rPr>
                <w:rFonts w:eastAsia="Times New Roman"/>
                <w:sz w:val="20"/>
                <w:szCs w:val="20"/>
                <w:lang w:eastAsia="ru-RU"/>
              </w:rPr>
            </w:pPr>
          </w:p>
        </w:tc>
        <w:tc>
          <w:tcPr>
            <w:tcW w:w="3180" w:type="dxa"/>
            <w:vMerge/>
            <w:shd w:val="clear" w:color="auto" w:fill="auto"/>
            <w:hideMark/>
          </w:tcPr>
          <w:p w14:paraId="71CE3514" w14:textId="77777777" w:rsidR="008C728F" w:rsidRPr="00943228" w:rsidRDefault="008C728F" w:rsidP="004C0980">
            <w:pPr>
              <w:spacing w:after="0" w:line="240" w:lineRule="auto"/>
              <w:rPr>
                <w:rFonts w:eastAsia="Times New Roman"/>
                <w:i/>
                <w:iCs/>
                <w:sz w:val="20"/>
                <w:szCs w:val="20"/>
                <w:lang w:eastAsia="ru-RU"/>
              </w:rPr>
            </w:pPr>
          </w:p>
        </w:tc>
        <w:tc>
          <w:tcPr>
            <w:tcW w:w="1647" w:type="dxa"/>
            <w:vMerge/>
            <w:shd w:val="clear" w:color="auto" w:fill="auto"/>
            <w:hideMark/>
          </w:tcPr>
          <w:p w14:paraId="0ED742F2" w14:textId="77777777" w:rsidR="008C728F" w:rsidRPr="00943228" w:rsidRDefault="008C728F" w:rsidP="004C0980">
            <w:pPr>
              <w:spacing w:after="0" w:line="240" w:lineRule="auto"/>
              <w:rPr>
                <w:rFonts w:eastAsia="Times New Roman"/>
                <w:sz w:val="20"/>
                <w:szCs w:val="20"/>
                <w:lang w:eastAsia="ru-RU"/>
              </w:rPr>
            </w:pPr>
          </w:p>
        </w:tc>
        <w:tc>
          <w:tcPr>
            <w:tcW w:w="801" w:type="dxa"/>
            <w:vMerge/>
            <w:shd w:val="clear" w:color="auto" w:fill="auto"/>
            <w:hideMark/>
          </w:tcPr>
          <w:p w14:paraId="732FE8FF" w14:textId="77777777" w:rsidR="008C728F" w:rsidRPr="009B12AC" w:rsidRDefault="008C728F" w:rsidP="004C0980">
            <w:pPr>
              <w:spacing w:after="0" w:line="240" w:lineRule="auto"/>
              <w:rPr>
                <w:rFonts w:eastAsia="Times New Roman"/>
                <w:sz w:val="20"/>
                <w:szCs w:val="20"/>
                <w:lang w:eastAsia="ru-RU"/>
              </w:rPr>
            </w:pPr>
          </w:p>
        </w:tc>
        <w:tc>
          <w:tcPr>
            <w:tcW w:w="892" w:type="dxa"/>
            <w:vMerge/>
            <w:shd w:val="clear" w:color="auto" w:fill="auto"/>
            <w:hideMark/>
          </w:tcPr>
          <w:p w14:paraId="100A697D" w14:textId="77777777" w:rsidR="008C728F" w:rsidRPr="009B12AC" w:rsidRDefault="008C728F" w:rsidP="004C0980">
            <w:pPr>
              <w:spacing w:after="0" w:line="240" w:lineRule="auto"/>
              <w:rPr>
                <w:rFonts w:eastAsia="Times New Roman"/>
                <w:sz w:val="20"/>
                <w:szCs w:val="20"/>
                <w:lang w:eastAsia="ru-RU"/>
              </w:rPr>
            </w:pPr>
          </w:p>
        </w:tc>
        <w:tc>
          <w:tcPr>
            <w:tcW w:w="1764" w:type="dxa"/>
            <w:shd w:val="clear" w:color="auto" w:fill="auto"/>
            <w:hideMark/>
          </w:tcPr>
          <w:p w14:paraId="7A7D94C8" w14:textId="77777777" w:rsidR="008C728F" w:rsidRPr="009B12AC" w:rsidRDefault="008C728F" w:rsidP="004C0980">
            <w:pPr>
              <w:spacing w:after="0" w:line="240" w:lineRule="auto"/>
              <w:outlineLvl w:val="2"/>
              <w:rPr>
                <w:rFonts w:eastAsia="Times New Roman"/>
                <w:sz w:val="20"/>
                <w:szCs w:val="20"/>
                <w:lang w:eastAsia="ru-RU"/>
              </w:rPr>
            </w:pPr>
            <w:bookmarkStart w:id="1669" w:name="_Toc465859947"/>
            <w:r w:rsidRPr="009B12AC">
              <w:rPr>
                <w:rFonts w:eastAsia="Times New Roman"/>
                <w:sz w:val="20"/>
                <w:szCs w:val="20"/>
                <w:lang w:eastAsia="ru-RU"/>
              </w:rPr>
              <w:t>федеральный бюджет</w:t>
            </w:r>
            <w:bookmarkEnd w:id="1669"/>
          </w:p>
        </w:tc>
        <w:tc>
          <w:tcPr>
            <w:tcW w:w="1355" w:type="dxa"/>
            <w:shd w:val="clear" w:color="auto" w:fill="auto"/>
            <w:hideMark/>
          </w:tcPr>
          <w:p w14:paraId="3EC1BB96" w14:textId="77777777" w:rsidR="008C728F" w:rsidRPr="009B12AC" w:rsidRDefault="008C728F" w:rsidP="004C0980">
            <w:pPr>
              <w:spacing w:after="0" w:line="240" w:lineRule="auto"/>
              <w:jc w:val="right"/>
              <w:outlineLvl w:val="2"/>
              <w:rPr>
                <w:rFonts w:eastAsia="Times New Roman"/>
                <w:sz w:val="20"/>
                <w:szCs w:val="20"/>
                <w:lang w:eastAsia="ru-RU"/>
              </w:rPr>
            </w:pPr>
            <w:bookmarkStart w:id="1670" w:name="_Toc465859948"/>
            <w:r w:rsidRPr="009B12AC">
              <w:rPr>
                <w:rFonts w:eastAsia="Times New Roman"/>
                <w:sz w:val="20"/>
                <w:szCs w:val="20"/>
                <w:lang w:eastAsia="ru-RU"/>
              </w:rPr>
              <w:t>0,000</w:t>
            </w:r>
            <w:bookmarkEnd w:id="1670"/>
          </w:p>
        </w:tc>
        <w:tc>
          <w:tcPr>
            <w:tcW w:w="1216" w:type="dxa"/>
            <w:shd w:val="clear" w:color="auto" w:fill="auto"/>
            <w:hideMark/>
          </w:tcPr>
          <w:p w14:paraId="294637F2" w14:textId="77777777" w:rsidR="008C728F" w:rsidRPr="009B12AC" w:rsidRDefault="008C728F" w:rsidP="004C0980">
            <w:pPr>
              <w:spacing w:after="0" w:line="240" w:lineRule="auto"/>
              <w:jc w:val="right"/>
              <w:outlineLvl w:val="2"/>
              <w:rPr>
                <w:rFonts w:eastAsia="Times New Roman"/>
                <w:sz w:val="20"/>
                <w:szCs w:val="20"/>
                <w:lang w:eastAsia="ru-RU"/>
              </w:rPr>
            </w:pPr>
            <w:bookmarkStart w:id="1671" w:name="_Toc465859949"/>
            <w:r w:rsidRPr="009B12AC">
              <w:rPr>
                <w:rFonts w:eastAsia="Times New Roman"/>
                <w:sz w:val="20"/>
                <w:szCs w:val="20"/>
                <w:lang w:eastAsia="ru-RU"/>
              </w:rPr>
              <w:t>0,000</w:t>
            </w:r>
            <w:bookmarkEnd w:id="1671"/>
          </w:p>
        </w:tc>
        <w:tc>
          <w:tcPr>
            <w:tcW w:w="1216" w:type="dxa"/>
            <w:shd w:val="clear" w:color="auto" w:fill="auto"/>
            <w:hideMark/>
          </w:tcPr>
          <w:p w14:paraId="05DCF936" w14:textId="77777777" w:rsidR="008C728F" w:rsidRPr="009B12AC" w:rsidRDefault="008C728F" w:rsidP="004C0980">
            <w:pPr>
              <w:spacing w:after="0" w:line="240" w:lineRule="auto"/>
              <w:jc w:val="right"/>
              <w:outlineLvl w:val="2"/>
              <w:rPr>
                <w:rFonts w:eastAsia="Times New Roman"/>
                <w:sz w:val="20"/>
                <w:szCs w:val="20"/>
                <w:lang w:eastAsia="ru-RU"/>
              </w:rPr>
            </w:pPr>
            <w:bookmarkStart w:id="1672" w:name="_Toc465859950"/>
            <w:r w:rsidRPr="009B12AC">
              <w:rPr>
                <w:rFonts w:eastAsia="Times New Roman"/>
                <w:sz w:val="20"/>
                <w:szCs w:val="20"/>
                <w:lang w:eastAsia="ru-RU"/>
              </w:rPr>
              <w:t>0,000</w:t>
            </w:r>
            <w:bookmarkEnd w:id="1672"/>
          </w:p>
        </w:tc>
        <w:tc>
          <w:tcPr>
            <w:tcW w:w="1216" w:type="dxa"/>
            <w:shd w:val="clear" w:color="auto" w:fill="auto"/>
            <w:hideMark/>
          </w:tcPr>
          <w:p w14:paraId="09514C3C" w14:textId="77777777" w:rsidR="008C728F" w:rsidRPr="009B12AC" w:rsidRDefault="008C728F" w:rsidP="004C0980">
            <w:pPr>
              <w:spacing w:after="0" w:line="240" w:lineRule="auto"/>
              <w:jc w:val="right"/>
              <w:outlineLvl w:val="2"/>
              <w:rPr>
                <w:rFonts w:eastAsia="Times New Roman"/>
                <w:sz w:val="20"/>
                <w:szCs w:val="20"/>
                <w:lang w:eastAsia="ru-RU"/>
              </w:rPr>
            </w:pPr>
            <w:bookmarkStart w:id="1673" w:name="_Toc465859951"/>
            <w:r w:rsidRPr="009B12AC">
              <w:rPr>
                <w:rFonts w:eastAsia="Times New Roman"/>
                <w:sz w:val="20"/>
                <w:szCs w:val="20"/>
                <w:lang w:eastAsia="ru-RU"/>
              </w:rPr>
              <w:t>0,000</w:t>
            </w:r>
            <w:bookmarkEnd w:id="1673"/>
          </w:p>
        </w:tc>
        <w:tc>
          <w:tcPr>
            <w:tcW w:w="1216" w:type="dxa"/>
            <w:shd w:val="clear" w:color="auto" w:fill="auto"/>
            <w:hideMark/>
          </w:tcPr>
          <w:p w14:paraId="0EE65571" w14:textId="77777777" w:rsidR="008C728F" w:rsidRPr="009B12AC" w:rsidRDefault="008C728F" w:rsidP="004C0980">
            <w:pPr>
              <w:spacing w:after="0" w:line="240" w:lineRule="auto"/>
              <w:jc w:val="right"/>
              <w:outlineLvl w:val="2"/>
              <w:rPr>
                <w:rFonts w:eastAsia="Times New Roman"/>
                <w:sz w:val="20"/>
                <w:szCs w:val="20"/>
                <w:lang w:eastAsia="ru-RU"/>
              </w:rPr>
            </w:pPr>
            <w:bookmarkStart w:id="1674" w:name="_Toc465859952"/>
            <w:r w:rsidRPr="009B12AC">
              <w:rPr>
                <w:rFonts w:eastAsia="Times New Roman"/>
                <w:sz w:val="20"/>
                <w:szCs w:val="20"/>
                <w:lang w:eastAsia="ru-RU"/>
              </w:rPr>
              <w:t>0,000</w:t>
            </w:r>
            <w:bookmarkEnd w:id="1674"/>
          </w:p>
        </w:tc>
      </w:tr>
      <w:tr w:rsidR="008C728F" w:rsidRPr="009B12AC" w14:paraId="03E89D3E" w14:textId="77777777" w:rsidTr="00FD546D">
        <w:trPr>
          <w:cantSplit/>
          <w:trHeight w:val="315"/>
        </w:trPr>
        <w:tc>
          <w:tcPr>
            <w:tcW w:w="851" w:type="dxa"/>
            <w:vMerge/>
            <w:shd w:val="clear" w:color="auto" w:fill="auto"/>
            <w:vAlign w:val="center"/>
            <w:hideMark/>
          </w:tcPr>
          <w:p w14:paraId="08E8FCEC" w14:textId="77777777" w:rsidR="008C728F" w:rsidRPr="009B12AC" w:rsidRDefault="008C728F" w:rsidP="004C0980">
            <w:pPr>
              <w:spacing w:after="0" w:line="240" w:lineRule="auto"/>
              <w:rPr>
                <w:rFonts w:eastAsia="Times New Roman"/>
                <w:sz w:val="20"/>
                <w:szCs w:val="20"/>
                <w:lang w:eastAsia="ru-RU"/>
              </w:rPr>
            </w:pPr>
          </w:p>
        </w:tc>
        <w:tc>
          <w:tcPr>
            <w:tcW w:w="3180" w:type="dxa"/>
            <w:vMerge/>
            <w:shd w:val="clear" w:color="auto" w:fill="auto"/>
            <w:hideMark/>
          </w:tcPr>
          <w:p w14:paraId="6D3B9411" w14:textId="77777777" w:rsidR="008C728F" w:rsidRPr="00943228" w:rsidRDefault="008C728F" w:rsidP="004C0980">
            <w:pPr>
              <w:spacing w:after="0" w:line="240" w:lineRule="auto"/>
              <w:rPr>
                <w:rFonts w:eastAsia="Times New Roman"/>
                <w:i/>
                <w:iCs/>
                <w:sz w:val="20"/>
                <w:szCs w:val="20"/>
                <w:lang w:eastAsia="ru-RU"/>
              </w:rPr>
            </w:pPr>
          </w:p>
        </w:tc>
        <w:tc>
          <w:tcPr>
            <w:tcW w:w="1647" w:type="dxa"/>
            <w:vMerge/>
            <w:shd w:val="clear" w:color="auto" w:fill="auto"/>
            <w:hideMark/>
          </w:tcPr>
          <w:p w14:paraId="21AC4212" w14:textId="77777777" w:rsidR="008C728F" w:rsidRPr="00943228" w:rsidRDefault="008C728F" w:rsidP="004C0980">
            <w:pPr>
              <w:spacing w:after="0" w:line="240" w:lineRule="auto"/>
              <w:rPr>
                <w:rFonts w:eastAsia="Times New Roman"/>
                <w:sz w:val="20"/>
                <w:szCs w:val="20"/>
                <w:lang w:eastAsia="ru-RU"/>
              </w:rPr>
            </w:pPr>
          </w:p>
        </w:tc>
        <w:tc>
          <w:tcPr>
            <w:tcW w:w="801" w:type="dxa"/>
            <w:vMerge/>
            <w:shd w:val="clear" w:color="auto" w:fill="auto"/>
            <w:hideMark/>
          </w:tcPr>
          <w:p w14:paraId="686F639C" w14:textId="77777777" w:rsidR="008C728F" w:rsidRPr="009B12AC" w:rsidRDefault="008C728F" w:rsidP="004C0980">
            <w:pPr>
              <w:spacing w:after="0" w:line="240" w:lineRule="auto"/>
              <w:rPr>
                <w:rFonts w:eastAsia="Times New Roman"/>
                <w:sz w:val="20"/>
                <w:szCs w:val="20"/>
                <w:lang w:eastAsia="ru-RU"/>
              </w:rPr>
            </w:pPr>
          </w:p>
        </w:tc>
        <w:tc>
          <w:tcPr>
            <w:tcW w:w="892" w:type="dxa"/>
            <w:vMerge/>
            <w:shd w:val="clear" w:color="auto" w:fill="auto"/>
            <w:hideMark/>
          </w:tcPr>
          <w:p w14:paraId="144D44EC" w14:textId="77777777" w:rsidR="008C728F" w:rsidRPr="009B12AC" w:rsidRDefault="008C728F" w:rsidP="004C0980">
            <w:pPr>
              <w:spacing w:after="0" w:line="240" w:lineRule="auto"/>
              <w:rPr>
                <w:rFonts w:eastAsia="Times New Roman"/>
                <w:sz w:val="20"/>
                <w:szCs w:val="20"/>
                <w:lang w:eastAsia="ru-RU"/>
              </w:rPr>
            </w:pPr>
          </w:p>
        </w:tc>
        <w:tc>
          <w:tcPr>
            <w:tcW w:w="1764" w:type="dxa"/>
            <w:shd w:val="clear" w:color="auto" w:fill="auto"/>
            <w:hideMark/>
          </w:tcPr>
          <w:p w14:paraId="7359BEC3" w14:textId="77777777" w:rsidR="008C728F" w:rsidRPr="009B12AC" w:rsidRDefault="008C728F" w:rsidP="004C0980">
            <w:pPr>
              <w:spacing w:after="0" w:line="240" w:lineRule="auto"/>
              <w:outlineLvl w:val="2"/>
              <w:rPr>
                <w:rFonts w:eastAsia="Times New Roman"/>
                <w:sz w:val="20"/>
                <w:szCs w:val="20"/>
                <w:lang w:eastAsia="ru-RU"/>
              </w:rPr>
            </w:pPr>
            <w:bookmarkStart w:id="1675" w:name="_Toc465859953"/>
            <w:r w:rsidRPr="009B12AC">
              <w:rPr>
                <w:rFonts w:eastAsia="Times New Roman"/>
                <w:sz w:val="20"/>
                <w:szCs w:val="20"/>
                <w:lang w:eastAsia="ru-RU"/>
              </w:rPr>
              <w:t>республиканский бюджет</w:t>
            </w:r>
            <w:bookmarkEnd w:id="1675"/>
          </w:p>
        </w:tc>
        <w:tc>
          <w:tcPr>
            <w:tcW w:w="1355" w:type="dxa"/>
            <w:shd w:val="clear" w:color="auto" w:fill="auto"/>
            <w:hideMark/>
          </w:tcPr>
          <w:p w14:paraId="54F84569" w14:textId="77777777" w:rsidR="008C728F" w:rsidRPr="009B12AC" w:rsidRDefault="008C728F" w:rsidP="004C0980">
            <w:pPr>
              <w:spacing w:after="0" w:line="240" w:lineRule="auto"/>
              <w:jc w:val="right"/>
              <w:outlineLvl w:val="2"/>
              <w:rPr>
                <w:rFonts w:eastAsia="Times New Roman"/>
                <w:sz w:val="20"/>
                <w:szCs w:val="20"/>
                <w:lang w:eastAsia="ru-RU"/>
              </w:rPr>
            </w:pPr>
            <w:bookmarkStart w:id="1676" w:name="_Toc465859954"/>
            <w:r w:rsidRPr="009B12AC">
              <w:rPr>
                <w:rFonts w:eastAsia="Times New Roman"/>
                <w:sz w:val="20"/>
                <w:szCs w:val="20"/>
                <w:lang w:eastAsia="ru-RU"/>
              </w:rPr>
              <w:t>0,000</w:t>
            </w:r>
            <w:bookmarkEnd w:id="1676"/>
          </w:p>
        </w:tc>
        <w:tc>
          <w:tcPr>
            <w:tcW w:w="1216" w:type="dxa"/>
            <w:shd w:val="clear" w:color="auto" w:fill="auto"/>
            <w:hideMark/>
          </w:tcPr>
          <w:p w14:paraId="538BAFAD" w14:textId="77777777" w:rsidR="008C728F" w:rsidRPr="009B12AC" w:rsidRDefault="008C728F" w:rsidP="004C0980">
            <w:pPr>
              <w:spacing w:after="0" w:line="240" w:lineRule="auto"/>
              <w:jc w:val="right"/>
              <w:outlineLvl w:val="2"/>
              <w:rPr>
                <w:rFonts w:eastAsia="Times New Roman"/>
                <w:sz w:val="20"/>
                <w:szCs w:val="20"/>
                <w:lang w:eastAsia="ru-RU"/>
              </w:rPr>
            </w:pPr>
            <w:bookmarkStart w:id="1677" w:name="_Toc465859955"/>
            <w:r w:rsidRPr="009B12AC">
              <w:rPr>
                <w:rFonts w:eastAsia="Times New Roman"/>
                <w:sz w:val="20"/>
                <w:szCs w:val="20"/>
                <w:lang w:eastAsia="ru-RU"/>
              </w:rPr>
              <w:t>0,000</w:t>
            </w:r>
            <w:bookmarkEnd w:id="1677"/>
          </w:p>
        </w:tc>
        <w:tc>
          <w:tcPr>
            <w:tcW w:w="1216" w:type="dxa"/>
            <w:shd w:val="clear" w:color="auto" w:fill="auto"/>
            <w:hideMark/>
          </w:tcPr>
          <w:p w14:paraId="30DF5438" w14:textId="77777777" w:rsidR="008C728F" w:rsidRPr="009B12AC" w:rsidRDefault="008C728F" w:rsidP="004C0980">
            <w:pPr>
              <w:spacing w:after="0" w:line="240" w:lineRule="auto"/>
              <w:jc w:val="right"/>
              <w:outlineLvl w:val="2"/>
              <w:rPr>
                <w:rFonts w:eastAsia="Times New Roman"/>
                <w:sz w:val="20"/>
                <w:szCs w:val="20"/>
                <w:lang w:eastAsia="ru-RU"/>
              </w:rPr>
            </w:pPr>
            <w:bookmarkStart w:id="1678" w:name="_Toc465859956"/>
            <w:r w:rsidRPr="009B12AC">
              <w:rPr>
                <w:rFonts w:eastAsia="Times New Roman"/>
                <w:sz w:val="20"/>
                <w:szCs w:val="20"/>
                <w:lang w:eastAsia="ru-RU"/>
              </w:rPr>
              <w:t>0,000</w:t>
            </w:r>
            <w:bookmarkEnd w:id="1678"/>
          </w:p>
        </w:tc>
        <w:tc>
          <w:tcPr>
            <w:tcW w:w="1216" w:type="dxa"/>
            <w:shd w:val="clear" w:color="auto" w:fill="auto"/>
            <w:hideMark/>
          </w:tcPr>
          <w:p w14:paraId="02AEB00E" w14:textId="77777777" w:rsidR="008C728F" w:rsidRPr="009B12AC" w:rsidRDefault="008C728F" w:rsidP="004C0980">
            <w:pPr>
              <w:spacing w:after="0" w:line="240" w:lineRule="auto"/>
              <w:jc w:val="right"/>
              <w:outlineLvl w:val="2"/>
              <w:rPr>
                <w:rFonts w:eastAsia="Times New Roman"/>
                <w:sz w:val="20"/>
                <w:szCs w:val="20"/>
                <w:lang w:eastAsia="ru-RU"/>
              </w:rPr>
            </w:pPr>
            <w:bookmarkStart w:id="1679" w:name="_Toc465859957"/>
            <w:r w:rsidRPr="009B12AC">
              <w:rPr>
                <w:rFonts w:eastAsia="Times New Roman"/>
                <w:sz w:val="20"/>
                <w:szCs w:val="20"/>
                <w:lang w:eastAsia="ru-RU"/>
              </w:rPr>
              <w:t>0,000</w:t>
            </w:r>
            <w:bookmarkEnd w:id="1679"/>
          </w:p>
        </w:tc>
        <w:tc>
          <w:tcPr>
            <w:tcW w:w="1216" w:type="dxa"/>
            <w:shd w:val="clear" w:color="auto" w:fill="auto"/>
            <w:hideMark/>
          </w:tcPr>
          <w:p w14:paraId="02A4B60C" w14:textId="77777777" w:rsidR="008C728F" w:rsidRPr="009B12AC" w:rsidRDefault="008C728F" w:rsidP="004C0980">
            <w:pPr>
              <w:spacing w:after="0" w:line="240" w:lineRule="auto"/>
              <w:jc w:val="right"/>
              <w:outlineLvl w:val="2"/>
              <w:rPr>
                <w:rFonts w:eastAsia="Times New Roman"/>
                <w:sz w:val="20"/>
                <w:szCs w:val="20"/>
                <w:lang w:eastAsia="ru-RU"/>
              </w:rPr>
            </w:pPr>
            <w:bookmarkStart w:id="1680" w:name="_Toc465859958"/>
            <w:r w:rsidRPr="009B12AC">
              <w:rPr>
                <w:rFonts w:eastAsia="Times New Roman"/>
                <w:sz w:val="20"/>
                <w:szCs w:val="20"/>
                <w:lang w:eastAsia="ru-RU"/>
              </w:rPr>
              <w:t>0,000</w:t>
            </w:r>
            <w:bookmarkEnd w:id="1680"/>
          </w:p>
        </w:tc>
      </w:tr>
      <w:tr w:rsidR="008C728F" w:rsidRPr="009B12AC" w14:paraId="488AD9B5" w14:textId="77777777" w:rsidTr="00FD546D">
        <w:trPr>
          <w:cantSplit/>
          <w:trHeight w:val="315"/>
        </w:trPr>
        <w:tc>
          <w:tcPr>
            <w:tcW w:w="851" w:type="dxa"/>
            <w:vMerge/>
            <w:shd w:val="clear" w:color="auto" w:fill="auto"/>
            <w:vAlign w:val="center"/>
            <w:hideMark/>
          </w:tcPr>
          <w:p w14:paraId="0DE50473" w14:textId="77777777" w:rsidR="008C728F" w:rsidRPr="009B12AC" w:rsidRDefault="008C728F" w:rsidP="004C0980">
            <w:pPr>
              <w:spacing w:after="0" w:line="240" w:lineRule="auto"/>
              <w:rPr>
                <w:rFonts w:eastAsia="Times New Roman"/>
                <w:sz w:val="20"/>
                <w:szCs w:val="20"/>
                <w:lang w:eastAsia="ru-RU"/>
              </w:rPr>
            </w:pPr>
          </w:p>
        </w:tc>
        <w:tc>
          <w:tcPr>
            <w:tcW w:w="3180" w:type="dxa"/>
            <w:vMerge/>
            <w:shd w:val="clear" w:color="auto" w:fill="auto"/>
            <w:hideMark/>
          </w:tcPr>
          <w:p w14:paraId="25E87314" w14:textId="77777777" w:rsidR="008C728F" w:rsidRPr="00943228" w:rsidRDefault="008C728F" w:rsidP="004C0980">
            <w:pPr>
              <w:spacing w:after="0" w:line="240" w:lineRule="auto"/>
              <w:rPr>
                <w:rFonts w:eastAsia="Times New Roman"/>
                <w:i/>
                <w:iCs/>
                <w:sz w:val="20"/>
                <w:szCs w:val="20"/>
                <w:lang w:eastAsia="ru-RU"/>
              </w:rPr>
            </w:pPr>
          </w:p>
        </w:tc>
        <w:tc>
          <w:tcPr>
            <w:tcW w:w="1647" w:type="dxa"/>
            <w:vMerge/>
            <w:shd w:val="clear" w:color="auto" w:fill="auto"/>
            <w:hideMark/>
          </w:tcPr>
          <w:p w14:paraId="619394FA" w14:textId="77777777" w:rsidR="008C728F" w:rsidRPr="00943228" w:rsidRDefault="008C728F" w:rsidP="004C0980">
            <w:pPr>
              <w:spacing w:after="0" w:line="240" w:lineRule="auto"/>
              <w:rPr>
                <w:rFonts w:eastAsia="Times New Roman"/>
                <w:sz w:val="20"/>
                <w:szCs w:val="20"/>
                <w:lang w:eastAsia="ru-RU"/>
              </w:rPr>
            </w:pPr>
          </w:p>
        </w:tc>
        <w:tc>
          <w:tcPr>
            <w:tcW w:w="801" w:type="dxa"/>
            <w:vMerge/>
            <w:shd w:val="clear" w:color="auto" w:fill="auto"/>
            <w:hideMark/>
          </w:tcPr>
          <w:p w14:paraId="75C720AF" w14:textId="77777777" w:rsidR="008C728F" w:rsidRPr="009B12AC" w:rsidRDefault="008C728F" w:rsidP="004C0980">
            <w:pPr>
              <w:spacing w:after="0" w:line="240" w:lineRule="auto"/>
              <w:rPr>
                <w:rFonts w:eastAsia="Times New Roman"/>
                <w:sz w:val="20"/>
                <w:szCs w:val="20"/>
                <w:lang w:eastAsia="ru-RU"/>
              </w:rPr>
            </w:pPr>
          </w:p>
        </w:tc>
        <w:tc>
          <w:tcPr>
            <w:tcW w:w="892" w:type="dxa"/>
            <w:vMerge/>
            <w:shd w:val="clear" w:color="auto" w:fill="auto"/>
            <w:hideMark/>
          </w:tcPr>
          <w:p w14:paraId="733DC445" w14:textId="77777777" w:rsidR="008C728F" w:rsidRPr="009B12AC" w:rsidRDefault="008C728F" w:rsidP="004C0980">
            <w:pPr>
              <w:spacing w:after="0" w:line="240" w:lineRule="auto"/>
              <w:rPr>
                <w:rFonts w:eastAsia="Times New Roman"/>
                <w:sz w:val="20"/>
                <w:szCs w:val="20"/>
                <w:lang w:eastAsia="ru-RU"/>
              </w:rPr>
            </w:pPr>
          </w:p>
        </w:tc>
        <w:tc>
          <w:tcPr>
            <w:tcW w:w="1764" w:type="dxa"/>
            <w:shd w:val="clear" w:color="auto" w:fill="auto"/>
            <w:hideMark/>
          </w:tcPr>
          <w:p w14:paraId="239F7E15" w14:textId="77777777" w:rsidR="008C728F" w:rsidRPr="009B12AC" w:rsidRDefault="008C728F" w:rsidP="004C0980">
            <w:pPr>
              <w:spacing w:after="0" w:line="240" w:lineRule="auto"/>
              <w:outlineLvl w:val="2"/>
              <w:rPr>
                <w:rFonts w:eastAsia="Times New Roman"/>
                <w:sz w:val="20"/>
                <w:szCs w:val="20"/>
                <w:lang w:eastAsia="ru-RU"/>
              </w:rPr>
            </w:pPr>
            <w:bookmarkStart w:id="1681" w:name="_Toc465859959"/>
            <w:r w:rsidRPr="009B12AC">
              <w:rPr>
                <w:rFonts w:eastAsia="Times New Roman"/>
                <w:sz w:val="20"/>
                <w:szCs w:val="20"/>
                <w:lang w:eastAsia="ru-RU"/>
              </w:rPr>
              <w:t>муниципальный бюджет</w:t>
            </w:r>
            <w:bookmarkEnd w:id="1681"/>
          </w:p>
        </w:tc>
        <w:tc>
          <w:tcPr>
            <w:tcW w:w="1355" w:type="dxa"/>
            <w:shd w:val="clear" w:color="auto" w:fill="auto"/>
            <w:hideMark/>
          </w:tcPr>
          <w:p w14:paraId="38B4BE93" w14:textId="77777777" w:rsidR="008C728F" w:rsidRPr="009B12AC" w:rsidRDefault="008C728F" w:rsidP="004C0980">
            <w:pPr>
              <w:spacing w:after="0" w:line="240" w:lineRule="auto"/>
              <w:jc w:val="right"/>
              <w:outlineLvl w:val="2"/>
              <w:rPr>
                <w:rFonts w:eastAsia="Times New Roman"/>
                <w:sz w:val="20"/>
                <w:szCs w:val="20"/>
                <w:lang w:eastAsia="ru-RU"/>
              </w:rPr>
            </w:pPr>
            <w:bookmarkStart w:id="1682" w:name="_Toc465859960"/>
            <w:r w:rsidRPr="009B12AC">
              <w:rPr>
                <w:rFonts w:eastAsia="Times New Roman"/>
                <w:sz w:val="20"/>
                <w:szCs w:val="20"/>
                <w:lang w:eastAsia="ru-RU"/>
              </w:rPr>
              <w:t>0,000</w:t>
            </w:r>
            <w:bookmarkEnd w:id="1682"/>
          </w:p>
        </w:tc>
        <w:tc>
          <w:tcPr>
            <w:tcW w:w="1216" w:type="dxa"/>
            <w:shd w:val="clear" w:color="auto" w:fill="auto"/>
            <w:hideMark/>
          </w:tcPr>
          <w:p w14:paraId="08FFEA2B" w14:textId="77777777" w:rsidR="008C728F" w:rsidRPr="009B12AC" w:rsidRDefault="008C728F" w:rsidP="004C0980">
            <w:pPr>
              <w:spacing w:after="0" w:line="240" w:lineRule="auto"/>
              <w:jc w:val="right"/>
              <w:outlineLvl w:val="2"/>
              <w:rPr>
                <w:rFonts w:eastAsia="Times New Roman"/>
                <w:sz w:val="20"/>
                <w:szCs w:val="20"/>
                <w:lang w:eastAsia="ru-RU"/>
              </w:rPr>
            </w:pPr>
            <w:bookmarkStart w:id="1683" w:name="_Toc465859961"/>
            <w:r w:rsidRPr="009B12AC">
              <w:rPr>
                <w:rFonts w:eastAsia="Times New Roman"/>
                <w:sz w:val="20"/>
                <w:szCs w:val="20"/>
                <w:lang w:eastAsia="ru-RU"/>
              </w:rPr>
              <w:t>0,000</w:t>
            </w:r>
            <w:bookmarkEnd w:id="1683"/>
          </w:p>
        </w:tc>
        <w:tc>
          <w:tcPr>
            <w:tcW w:w="1216" w:type="dxa"/>
            <w:shd w:val="clear" w:color="auto" w:fill="auto"/>
            <w:hideMark/>
          </w:tcPr>
          <w:p w14:paraId="5CC72226" w14:textId="77777777" w:rsidR="008C728F" w:rsidRPr="009B12AC" w:rsidRDefault="008C728F" w:rsidP="004C0980">
            <w:pPr>
              <w:spacing w:after="0" w:line="240" w:lineRule="auto"/>
              <w:jc w:val="right"/>
              <w:outlineLvl w:val="2"/>
              <w:rPr>
                <w:rFonts w:eastAsia="Times New Roman"/>
                <w:sz w:val="20"/>
                <w:szCs w:val="20"/>
                <w:lang w:eastAsia="ru-RU"/>
              </w:rPr>
            </w:pPr>
            <w:bookmarkStart w:id="1684" w:name="_Toc465859962"/>
            <w:r w:rsidRPr="009B12AC">
              <w:rPr>
                <w:rFonts w:eastAsia="Times New Roman"/>
                <w:sz w:val="20"/>
                <w:szCs w:val="20"/>
                <w:lang w:eastAsia="ru-RU"/>
              </w:rPr>
              <w:t>0,000</w:t>
            </w:r>
            <w:bookmarkEnd w:id="1684"/>
          </w:p>
        </w:tc>
        <w:tc>
          <w:tcPr>
            <w:tcW w:w="1216" w:type="dxa"/>
            <w:shd w:val="clear" w:color="auto" w:fill="auto"/>
            <w:hideMark/>
          </w:tcPr>
          <w:p w14:paraId="5E76044A" w14:textId="77777777" w:rsidR="008C728F" w:rsidRPr="009B12AC" w:rsidRDefault="008C728F" w:rsidP="004C0980">
            <w:pPr>
              <w:spacing w:after="0" w:line="240" w:lineRule="auto"/>
              <w:jc w:val="right"/>
              <w:outlineLvl w:val="2"/>
              <w:rPr>
                <w:rFonts w:eastAsia="Times New Roman"/>
                <w:sz w:val="20"/>
                <w:szCs w:val="20"/>
                <w:lang w:eastAsia="ru-RU"/>
              </w:rPr>
            </w:pPr>
            <w:bookmarkStart w:id="1685" w:name="_Toc465859963"/>
            <w:r w:rsidRPr="009B12AC">
              <w:rPr>
                <w:rFonts w:eastAsia="Times New Roman"/>
                <w:sz w:val="20"/>
                <w:szCs w:val="20"/>
                <w:lang w:eastAsia="ru-RU"/>
              </w:rPr>
              <w:t>0,000</w:t>
            </w:r>
            <w:bookmarkEnd w:id="1685"/>
          </w:p>
        </w:tc>
        <w:tc>
          <w:tcPr>
            <w:tcW w:w="1216" w:type="dxa"/>
            <w:shd w:val="clear" w:color="auto" w:fill="auto"/>
            <w:hideMark/>
          </w:tcPr>
          <w:p w14:paraId="708F67B7" w14:textId="77777777" w:rsidR="008C728F" w:rsidRPr="009B12AC" w:rsidRDefault="008C728F" w:rsidP="004C0980">
            <w:pPr>
              <w:spacing w:after="0" w:line="240" w:lineRule="auto"/>
              <w:jc w:val="right"/>
              <w:outlineLvl w:val="2"/>
              <w:rPr>
                <w:rFonts w:eastAsia="Times New Roman"/>
                <w:sz w:val="20"/>
                <w:szCs w:val="20"/>
                <w:lang w:eastAsia="ru-RU"/>
              </w:rPr>
            </w:pPr>
            <w:bookmarkStart w:id="1686" w:name="_Toc465859964"/>
            <w:r w:rsidRPr="009B12AC">
              <w:rPr>
                <w:rFonts w:eastAsia="Times New Roman"/>
                <w:sz w:val="20"/>
                <w:szCs w:val="20"/>
                <w:lang w:eastAsia="ru-RU"/>
              </w:rPr>
              <w:t>0,000</w:t>
            </w:r>
            <w:bookmarkEnd w:id="1686"/>
          </w:p>
        </w:tc>
      </w:tr>
      <w:tr w:rsidR="008C728F" w:rsidRPr="009B12AC" w14:paraId="1D75F571" w14:textId="77777777" w:rsidTr="00FD546D">
        <w:trPr>
          <w:cantSplit/>
          <w:trHeight w:val="315"/>
        </w:trPr>
        <w:tc>
          <w:tcPr>
            <w:tcW w:w="851" w:type="dxa"/>
            <w:vMerge/>
            <w:shd w:val="clear" w:color="auto" w:fill="auto"/>
            <w:vAlign w:val="center"/>
            <w:hideMark/>
          </w:tcPr>
          <w:p w14:paraId="11CEC2E8" w14:textId="77777777" w:rsidR="008C728F" w:rsidRPr="009B12AC" w:rsidRDefault="008C728F" w:rsidP="004C0980">
            <w:pPr>
              <w:spacing w:after="0" w:line="240" w:lineRule="auto"/>
              <w:rPr>
                <w:rFonts w:eastAsia="Times New Roman"/>
                <w:sz w:val="20"/>
                <w:szCs w:val="20"/>
                <w:lang w:eastAsia="ru-RU"/>
              </w:rPr>
            </w:pPr>
          </w:p>
        </w:tc>
        <w:tc>
          <w:tcPr>
            <w:tcW w:w="3180" w:type="dxa"/>
            <w:vMerge/>
            <w:shd w:val="clear" w:color="auto" w:fill="auto"/>
            <w:hideMark/>
          </w:tcPr>
          <w:p w14:paraId="44180311" w14:textId="77777777" w:rsidR="008C728F" w:rsidRPr="00943228" w:rsidRDefault="008C728F" w:rsidP="004C0980">
            <w:pPr>
              <w:spacing w:after="0" w:line="240" w:lineRule="auto"/>
              <w:rPr>
                <w:rFonts w:eastAsia="Times New Roman"/>
                <w:i/>
                <w:iCs/>
                <w:sz w:val="20"/>
                <w:szCs w:val="20"/>
                <w:lang w:eastAsia="ru-RU"/>
              </w:rPr>
            </w:pPr>
          </w:p>
        </w:tc>
        <w:tc>
          <w:tcPr>
            <w:tcW w:w="1647" w:type="dxa"/>
            <w:vMerge/>
            <w:shd w:val="clear" w:color="auto" w:fill="auto"/>
            <w:hideMark/>
          </w:tcPr>
          <w:p w14:paraId="683A7346" w14:textId="77777777" w:rsidR="008C728F" w:rsidRPr="00943228" w:rsidRDefault="008C728F" w:rsidP="004C0980">
            <w:pPr>
              <w:spacing w:after="0" w:line="240" w:lineRule="auto"/>
              <w:rPr>
                <w:rFonts w:eastAsia="Times New Roman"/>
                <w:sz w:val="20"/>
                <w:szCs w:val="20"/>
                <w:lang w:eastAsia="ru-RU"/>
              </w:rPr>
            </w:pPr>
          </w:p>
        </w:tc>
        <w:tc>
          <w:tcPr>
            <w:tcW w:w="801" w:type="dxa"/>
            <w:vMerge/>
            <w:shd w:val="clear" w:color="auto" w:fill="auto"/>
            <w:hideMark/>
          </w:tcPr>
          <w:p w14:paraId="256524F0" w14:textId="77777777" w:rsidR="008C728F" w:rsidRPr="009B12AC" w:rsidRDefault="008C728F" w:rsidP="004C0980">
            <w:pPr>
              <w:spacing w:after="0" w:line="240" w:lineRule="auto"/>
              <w:rPr>
                <w:rFonts w:eastAsia="Times New Roman"/>
                <w:sz w:val="20"/>
                <w:szCs w:val="20"/>
                <w:lang w:eastAsia="ru-RU"/>
              </w:rPr>
            </w:pPr>
          </w:p>
        </w:tc>
        <w:tc>
          <w:tcPr>
            <w:tcW w:w="892" w:type="dxa"/>
            <w:vMerge/>
            <w:shd w:val="clear" w:color="auto" w:fill="auto"/>
            <w:hideMark/>
          </w:tcPr>
          <w:p w14:paraId="3446E33B" w14:textId="77777777" w:rsidR="008C728F" w:rsidRPr="009B12AC" w:rsidRDefault="008C728F" w:rsidP="004C0980">
            <w:pPr>
              <w:spacing w:after="0" w:line="240" w:lineRule="auto"/>
              <w:rPr>
                <w:rFonts w:eastAsia="Times New Roman"/>
                <w:sz w:val="20"/>
                <w:szCs w:val="20"/>
                <w:lang w:eastAsia="ru-RU"/>
              </w:rPr>
            </w:pPr>
          </w:p>
        </w:tc>
        <w:tc>
          <w:tcPr>
            <w:tcW w:w="1764" w:type="dxa"/>
            <w:shd w:val="clear" w:color="auto" w:fill="auto"/>
            <w:hideMark/>
          </w:tcPr>
          <w:p w14:paraId="1E881252" w14:textId="77777777" w:rsidR="008C728F" w:rsidRPr="009B12AC" w:rsidRDefault="008C728F" w:rsidP="004C0980">
            <w:pPr>
              <w:spacing w:after="0" w:line="240" w:lineRule="auto"/>
              <w:outlineLvl w:val="2"/>
              <w:rPr>
                <w:rFonts w:eastAsia="Times New Roman"/>
                <w:sz w:val="20"/>
                <w:szCs w:val="20"/>
                <w:lang w:eastAsia="ru-RU"/>
              </w:rPr>
            </w:pPr>
            <w:bookmarkStart w:id="1687" w:name="_Toc465859965"/>
            <w:r w:rsidRPr="009B12AC">
              <w:rPr>
                <w:rFonts w:eastAsia="Times New Roman"/>
                <w:sz w:val="20"/>
                <w:szCs w:val="20"/>
                <w:lang w:eastAsia="ru-RU"/>
              </w:rPr>
              <w:t>внебюджетные источники</w:t>
            </w:r>
            <w:bookmarkEnd w:id="1687"/>
          </w:p>
        </w:tc>
        <w:tc>
          <w:tcPr>
            <w:tcW w:w="1355" w:type="dxa"/>
            <w:shd w:val="clear" w:color="auto" w:fill="auto"/>
            <w:hideMark/>
          </w:tcPr>
          <w:p w14:paraId="65339CFE" w14:textId="77777777" w:rsidR="008C728F" w:rsidRPr="009B12AC" w:rsidRDefault="008C728F" w:rsidP="004C0980">
            <w:pPr>
              <w:spacing w:after="0" w:line="240" w:lineRule="auto"/>
              <w:jc w:val="right"/>
              <w:outlineLvl w:val="2"/>
              <w:rPr>
                <w:rFonts w:eastAsia="Times New Roman"/>
                <w:sz w:val="20"/>
                <w:szCs w:val="20"/>
                <w:lang w:eastAsia="ru-RU"/>
              </w:rPr>
            </w:pPr>
            <w:bookmarkStart w:id="1688" w:name="_Toc465859966"/>
            <w:r w:rsidRPr="009B12AC">
              <w:rPr>
                <w:rFonts w:eastAsia="Times New Roman"/>
                <w:sz w:val="20"/>
                <w:szCs w:val="20"/>
                <w:lang w:eastAsia="ru-RU"/>
              </w:rPr>
              <w:t>0,000</w:t>
            </w:r>
            <w:bookmarkEnd w:id="1688"/>
          </w:p>
        </w:tc>
        <w:tc>
          <w:tcPr>
            <w:tcW w:w="1216" w:type="dxa"/>
            <w:shd w:val="clear" w:color="auto" w:fill="auto"/>
            <w:hideMark/>
          </w:tcPr>
          <w:p w14:paraId="081AA7E0" w14:textId="77777777" w:rsidR="008C728F" w:rsidRPr="009B12AC" w:rsidRDefault="008C728F" w:rsidP="004C0980">
            <w:pPr>
              <w:spacing w:after="0" w:line="240" w:lineRule="auto"/>
              <w:jc w:val="right"/>
              <w:outlineLvl w:val="2"/>
              <w:rPr>
                <w:rFonts w:eastAsia="Times New Roman"/>
                <w:sz w:val="20"/>
                <w:szCs w:val="20"/>
                <w:lang w:eastAsia="ru-RU"/>
              </w:rPr>
            </w:pPr>
            <w:bookmarkStart w:id="1689" w:name="_Toc465859967"/>
            <w:r w:rsidRPr="009B12AC">
              <w:rPr>
                <w:rFonts w:eastAsia="Times New Roman"/>
                <w:sz w:val="20"/>
                <w:szCs w:val="20"/>
                <w:lang w:eastAsia="ru-RU"/>
              </w:rPr>
              <w:t>0,000</w:t>
            </w:r>
            <w:bookmarkEnd w:id="1689"/>
          </w:p>
        </w:tc>
        <w:tc>
          <w:tcPr>
            <w:tcW w:w="1216" w:type="dxa"/>
            <w:shd w:val="clear" w:color="auto" w:fill="auto"/>
            <w:hideMark/>
          </w:tcPr>
          <w:p w14:paraId="01A6E990" w14:textId="77777777" w:rsidR="008C728F" w:rsidRPr="009B12AC" w:rsidRDefault="008C728F" w:rsidP="004C0980">
            <w:pPr>
              <w:spacing w:after="0" w:line="240" w:lineRule="auto"/>
              <w:jc w:val="right"/>
              <w:outlineLvl w:val="2"/>
              <w:rPr>
                <w:rFonts w:eastAsia="Times New Roman"/>
                <w:sz w:val="20"/>
                <w:szCs w:val="20"/>
                <w:lang w:eastAsia="ru-RU"/>
              </w:rPr>
            </w:pPr>
            <w:bookmarkStart w:id="1690" w:name="_Toc465859968"/>
            <w:r w:rsidRPr="009B12AC">
              <w:rPr>
                <w:rFonts w:eastAsia="Times New Roman"/>
                <w:sz w:val="20"/>
                <w:szCs w:val="20"/>
                <w:lang w:eastAsia="ru-RU"/>
              </w:rPr>
              <w:t>0,000</w:t>
            </w:r>
            <w:bookmarkEnd w:id="1690"/>
          </w:p>
        </w:tc>
        <w:tc>
          <w:tcPr>
            <w:tcW w:w="1216" w:type="dxa"/>
            <w:shd w:val="clear" w:color="auto" w:fill="auto"/>
            <w:hideMark/>
          </w:tcPr>
          <w:p w14:paraId="7B5ADABA" w14:textId="77777777" w:rsidR="008C728F" w:rsidRPr="009B12AC" w:rsidRDefault="008C728F" w:rsidP="004C0980">
            <w:pPr>
              <w:spacing w:after="0" w:line="240" w:lineRule="auto"/>
              <w:jc w:val="right"/>
              <w:outlineLvl w:val="2"/>
              <w:rPr>
                <w:rFonts w:eastAsia="Times New Roman"/>
                <w:sz w:val="20"/>
                <w:szCs w:val="20"/>
                <w:lang w:eastAsia="ru-RU"/>
              </w:rPr>
            </w:pPr>
            <w:bookmarkStart w:id="1691" w:name="_Toc465859969"/>
            <w:r w:rsidRPr="009B12AC">
              <w:rPr>
                <w:rFonts w:eastAsia="Times New Roman"/>
                <w:sz w:val="20"/>
                <w:szCs w:val="20"/>
                <w:lang w:eastAsia="ru-RU"/>
              </w:rPr>
              <w:t>0,000</w:t>
            </w:r>
            <w:bookmarkEnd w:id="1691"/>
          </w:p>
        </w:tc>
        <w:tc>
          <w:tcPr>
            <w:tcW w:w="1216" w:type="dxa"/>
            <w:shd w:val="clear" w:color="auto" w:fill="auto"/>
            <w:hideMark/>
          </w:tcPr>
          <w:p w14:paraId="67861239" w14:textId="77777777" w:rsidR="008C728F" w:rsidRPr="009B12AC" w:rsidRDefault="008C728F" w:rsidP="004C0980">
            <w:pPr>
              <w:spacing w:after="0" w:line="240" w:lineRule="auto"/>
              <w:jc w:val="right"/>
              <w:outlineLvl w:val="2"/>
              <w:rPr>
                <w:rFonts w:eastAsia="Times New Roman"/>
                <w:sz w:val="20"/>
                <w:szCs w:val="20"/>
                <w:lang w:eastAsia="ru-RU"/>
              </w:rPr>
            </w:pPr>
            <w:bookmarkStart w:id="1692" w:name="_Toc465859970"/>
            <w:r w:rsidRPr="009B12AC">
              <w:rPr>
                <w:rFonts w:eastAsia="Times New Roman"/>
                <w:sz w:val="20"/>
                <w:szCs w:val="20"/>
                <w:lang w:eastAsia="ru-RU"/>
              </w:rPr>
              <w:t>0,000</w:t>
            </w:r>
            <w:bookmarkEnd w:id="1692"/>
          </w:p>
        </w:tc>
      </w:tr>
      <w:tr w:rsidR="008C728F" w:rsidRPr="009B12AC" w14:paraId="08BE0DAD" w14:textId="77777777" w:rsidTr="00FD546D">
        <w:trPr>
          <w:cantSplit/>
          <w:trHeight w:val="315"/>
        </w:trPr>
        <w:tc>
          <w:tcPr>
            <w:tcW w:w="851" w:type="dxa"/>
            <w:vMerge w:val="restart"/>
            <w:shd w:val="clear" w:color="auto" w:fill="auto"/>
            <w:hideMark/>
          </w:tcPr>
          <w:p w14:paraId="5155B6A2" w14:textId="77777777" w:rsidR="008C728F" w:rsidRPr="009B12AC" w:rsidRDefault="008C728F" w:rsidP="004C0980">
            <w:pPr>
              <w:spacing w:after="0" w:line="240" w:lineRule="auto"/>
              <w:jc w:val="center"/>
              <w:outlineLvl w:val="2"/>
              <w:rPr>
                <w:rFonts w:eastAsia="Times New Roman"/>
                <w:sz w:val="20"/>
                <w:szCs w:val="20"/>
                <w:lang w:eastAsia="ru-RU"/>
              </w:rPr>
            </w:pPr>
            <w:bookmarkStart w:id="1693" w:name="_Toc465859971"/>
            <w:r w:rsidRPr="009B12AC">
              <w:rPr>
                <w:rFonts w:eastAsia="Times New Roman"/>
                <w:sz w:val="20"/>
                <w:szCs w:val="20"/>
                <w:lang w:eastAsia="ru-RU"/>
              </w:rPr>
              <w:t>1.3.1.5</w:t>
            </w:r>
            <w:bookmarkEnd w:id="1693"/>
          </w:p>
        </w:tc>
        <w:tc>
          <w:tcPr>
            <w:tcW w:w="3180" w:type="dxa"/>
            <w:vMerge w:val="restart"/>
            <w:shd w:val="clear" w:color="auto" w:fill="auto"/>
            <w:hideMark/>
          </w:tcPr>
          <w:p w14:paraId="604C42BC" w14:textId="77777777" w:rsidR="008C728F" w:rsidRPr="00943228" w:rsidRDefault="008C728F" w:rsidP="004C0980">
            <w:pPr>
              <w:spacing w:after="0" w:line="240" w:lineRule="auto"/>
              <w:ind w:firstLineChars="100" w:firstLine="200"/>
              <w:outlineLvl w:val="2"/>
              <w:rPr>
                <w:rFonts w:eastAsia="Times New Roman"/>
                <w:i/>
                <w:iCs/>
                <w:sz w:val="20"/>
                <w:szCs w:val="20"/>
                <w:lang w:eastAsia="ru-RU"/>
              </w:rPr>
            </w:pPr>
            <w:bookmarkStart w:id="1694" w:name="_Toc465859972"/>
            <w:r w:rsidRPr="00943228">
              <w:rPr>
                <w:rFonts w:eastAsia="Times New Roman"/>
                <w:i/>
                <w:iCs/>
                <w:sz w:val="20"/>
                <w:szCs w:val="20"/>
                <w:lang w:eastAsia="ru-RU"/>
              </w:rPr>
              <w:t>Организация взаимодействия с учреждениями социально-культурной сферы городского округа города Аргун</w:t>
            </w:r>
            <w:r w:rsidR="008F5C96" w:rsidRPr="00943228">
              <w:rPr>
                <w:rFonts w:eastAsia="Times New Roman"/>
                <w:i/>
                <w:iCs/>
                <w:sz w:val="20"/>
                <w:szCs w:val="20"/>
                <w:lang w:eastAsia="ru-RU"/>
              </w:rPr>
              <w:t>а</w:t>
            </w:r>
            <w:r w:rsidRPr="00943228">
              <w:rPr>
                <w:rFonts w:eastAsia="Times New Roman"/>
                <w:i/>
                <w:iCs/>
                <w:sz w:val="20"/>
                <w:szCs w:val="20"/>
                <w:lang w:eastAsia="ru-RU"/>
              </w:rPr>
              <w:t xml:space="preserve"> по вопросам культуры, спорта и социального обеспечения</w:t>
            </w:r>
            <w:bookmarkEnd w:id="1694"/>
          </w:p>
        </w:tc>
        <w:tc>
          <w:tcPr>
            <w:tcW w:w="1647" w:type="dxa"/>
            <w:vMerge w:val="restart"/>
            <w:shd w:val="clear" w:color="auto" w:fill="auto"/>
            <w:hideMark/>
          </w:tcPr>
          <w:p w14:paraId="68A916FD" w14:textId="77777777" w:rsidR="008C728F" w:rsidRPr="00943228" w:rsidRDefault="008C728F">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39E3C8F1" w14:textId="77777777" w:rsidR="008C728F" w:rsidRPr="009B12AC" w:rsidRDefault="008C728F"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72A0A801" w14:textId="77777777" w:rsidR="008C728F" w:rsidRPr="009B12AC" w:rsidRDefault="008C728F"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185A2221" w14:textId="77777777" w:rsidR="008C728F" w:rsidRPr="009B12AC" w:rsidRDefault="008C728F" w:rsidP="004C0980">
            <w:pPr>
              <w:spacing w:after="0" w:line="240" w:lineRule="auto"/>
              <w:outlineLvl w:val="2"/>
              <w:rPr>
                <w:rFonts w:eastAsia="Times New Roman"/>
                <w:sz w:val="20"/>
                <w:szCs w:val="20"/>
                <w:lang w:eastAsia="ru-RU"/>
              </w:rPr>
            </w:pPr>
            <w:bookmarkStart w:id="1695" w:name="_Toc465859976"/>
            <w:r w:rsidRPr="009B12AC">
              <w:rPr>
                <w:rFonts w:eastAsia="Times New Roman"/>
                <w:sz w:val="20"/>
                <w:szCs w:val="20"/>
                <w:lang w:eastAsia="ru-RU"/>
              </w:rPr>
              <w:t>всего</w:t>
            </w:r>
            <w:bookmarkEnd w:id="1695"/>
          </w:p>
        </w:tc>
        <w:tc>
          <w:tcPr>
            <w:tcW w:w="1355" w:type="dxa"/>
            <w:shd w:val="clear" w:color="auto" w:fill="auto"/>
            <w:hideMark/>
          </w:tcPr>
          <w:p w14:paraId="54DC17E4" w14:textId="77777777" w:rsidR="008C728F" w:rsidRPr="009B12AC" w:rsidRDefault="008C728F" w:rsidP="004C0980">
            <w:pPr>
              <w:spacing w:after="0" w:line="240" w:lineRule="auto"/>
              <w:jc w:val="right"/>
              <w:outlineLvl w:val="2"/>
              <w:rPr>
                <w:rFonts w:eastAsia="Times New Roman"/>
                <w:sz w:val="20"/>
                <w:szCs w:val="20"/>
                <w:lang w:eastAsia="ru-RU"/>
              </w:rPr>
            </w:pPr>
            <w:bookmarkStart w:id="1696" w:name="_Toc465859977"/>
            <w:r w:rsidRPr="009B12AC">
              <w:rPr>
                <w:rFonts w:eastAsia="Times New Roman"/>
                <w:sz w:val="20"/>
                <w:szCs w:val="20"/>
                <w:lang w:eastAsia="ru-RU"/>
              </w:rPr>
              <w:t>0,000</w:t>
            </w:r>
            <w:bookmarkEnd w:id="1696"/>
          </w:p>
        </w:tc>
        <w:tc>
          <w:tcPr>
            <w:tcW w:w="1216" w:type="dxa"/>
            <w:shd w:val="clear" w:color="auto" w:fill="auto"/>
            <w:hideMark/>
          </w:tcPr>
          <w:p w14:paraId="1A8D5FBF" w14:textId="77777777" w:rsidR="008C728F" w:rsidRPr="009B12AC" w:rsidRDefault="008C728F" w:rsidP="004C0980">
            <w:pPr>
              <w:spacing w:after="0" w:line="240" w:lineRule="auto"/>
              <w:jc w:val="right"/>
              <w:outlineLvl w:val="2"/>
              <w:rPr>
                <w:rFonts w:eastAsia="Times New Roman"/>
                <w:sz w:val="20"/>
                <w:szCs w:val="20"/>
                <w:lang w:eastAsia="ru-RU"/>
              </w:rPr>
            </w:pPr>
            <w:bookmarkStart w:id="1697" w:name="_Toc465859978"/>
            <w:r w:rsidRPr="009B12AC">
              <w:rPr>
                <w:rFonts w:eastAsia="Times New Roman"/>
                <w:sz w:val="20"/>
                <w:szCs w:val="20"/>
                <w:lang w:eastAsia="ru-RU"/>
              </w:rPr>
              <w:t>0,000</w:t>
            </w:r>
            <w:bookmarkEnd w:id="1697"/>
          </w:p>
        </w:tc>
        <w:tc>
          <w:tcPr>
            <w:tcW w:w="1216" w:type="dxa"/>
            <w:shd w:val="clear" w:color="auto" w:fill="auto"/>
            <w:hideMark/>
          </w:tcPr>
          <w:p w14:paraId="3C9ED4AA" w14:textId="77777777" w:rsidR="008C728F" w:rsidRPr="009B12AC" w:rsidRDefault="008C728F" w:rsidP="004C0980">
            <w:pPr>
              <w:spacing w:after="0" w:line="240" w:lineRule="auto"/>
              <w:jc w:val="right"/>
              <w:outlineLvl w:val="2"/>
              <w:rPr>
                <w:rFonts w:eastAsia="Times New Roman"/>
                <w:sz w:val="20"/>
                <w:szCs w:val="20"/>
                <w:lang w:eastAsia="ru-RU"/>
              </w:rPr>
            </w:pPr>
            <w:bookmarkStart w:id="1698" w:name="_Toc465859979"/>
            <w:r w:rsidRPr="009B12AC">
              <w:rPr>
                <w:rFonts w:eastAsia="Times New Roman"/>
                <w:sz w:val="20"/>
                <w:szCs w:val="20"/>
                <w:lang w:eastAsia="ru-RU"/>
              </w:rPr>
              <w:t>0,000</w:t>
            </w:r>
            <w:bookmarkEnd w:id="1698"/>
          </w:p>
        </w:tc>
        <w:tc>
          <w:tcPr>
            <w:tcW w:w="1216" w:type="dxa"/>
            <w:shd w:val="clear" w:color="auto" w:fill="auto"/>
            <w:hideMark/>
          </w:tcPr>
          <w:p w14:paraId="34515307" w14:textId="77777777" w:rsidR="008C728F" w:rsidRPr="009B12AC" w:rsidRDefault="008C728F" w:rsidP="004C0980">
            <w:pPr>
              <w:spacing w:after="0" w:line="240" w:lineRule="auto"/>
              <w:jc w:val="right"/>
              <w:outlineLvl w:val="2"/>
              <w:rPr>
                <w:rFonts w:eastAsia="Times New Roman"/>
                <w:sz w:val="20"/>
                <w:szCs w:val="20"/>
                <w:lang w:eastAsia="ru-RU"/>
              </w:rPr>
            </w:pPr>
            <w:bookmarkStart w:id="1699" w:name="_Toc465859980"/>
            <w:r w:rsidRPr="009B12AC">
              <w:rPr>
                <w:rFonts w:eastAsia="Times New Roman"/>
                <w:sz w:val="20"/>
                <w:szCs w:val="20"/>
                <w:lang w:eastAsia="ru-RU"/>
              </w:rPr>
              <w:t>0,000</w:t>
            </w:r>
            <w:bookmarkEnd w:id="1699"/>
          </w:p>
        </w:tc>
        <w:tc>
          <w:tcPr>
            <w:tcW w:w="1216" w:type="dxa"/>
            <w:shd w:val="clear" w:color="auto" w:fill="auto"/>
            <w:hideMark/>
          </w:tcPr>
          <w:p w14:paraId="2EEB0225" w14:textId="77777777" w:rsidR="008C728F" w:rsidRPr="009B12AC" w:rsidRDefault="008C728F" w:rsidP="004C0980">
            <w:pPr>
              <w:spacing w:after="0" w:line="240" w:lineRule="auto"/>
              <w:jc w:val="right"/>
              <w:outlineLvl w:val="2"/>
              <w:rPr>
                <w:rFonts w:eastAsia="Times New Roman"/>
                <w:sz w:val="20"/>
                <w:szCs w:val="20"/>
                <w:lang w:eastAsia="ru-RU"/>
              </w:rPr>
            </w:pPr>
            <w:bookmarkStart w:id="1700" w:name="_Toc465859981"/>
            <w:r w:rsidRPr="009B12AC">
              <w:rPr>
                <w:rFonts w:eastAsia="Times New Roman"/>
                <w:sz w:val="20"/>
                <w:szCs w:val="20"/>
                <w:lang w:eastAsia="ru-RU"/>
              </w:rPr>
              <w:t>0,000</w:t>
            </w:r>
            <w:bookmarkEnd w:id="1700"/>
          </w:p>
        </w:tc>
      </w:tr>
      <w:tr w:rsidR="004C0980" w:rsidRPr="009B12AC" w14:paraId="659292F3" w14:textId="77777777" w:rsidTr="00FD546D">
        <w:trPr>
          <w:cantSplit/>
          <w:trHeight w:val="315"/>
        </w:trPr>
        <w:tc>
          <w:tcPr>
            <w:tcW w:w="851" w:type="dxa"/>
            <w:vMerge/>
            <w:shd w:val="clear" w:color="auto" w:fill="auto"/>
            <w:vAlign w:val="center"/>
            <w:hideMark/>
          </w:tcPr>
          <w:p w14:paraId="7E1F5D37"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1448101A"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2B9E7882"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7981DC81"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05F5336F"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2AC2D276" w14:textId="77777777" w:rsidR="004C0980" w:rsidRPr="009B12AC" w:rsidRDefault="004C0980" w:rsidP="004C0980">
            <w:pPr>
              <w:spacing w:after="0" w:line="240" w:lineRule="auto"/>
              <w:outlineLvl w:val="2"/>
              <w:rPr>
                <w:rFonts w:eastAsia="Times New Roman"/>
                <w:sz w:val="20"/>
                <w:szCs w:val="20"/>
                <w:lang w:eastAsia="ru-RU"/>
              </w:rPr>
            </w:pPr>
            <w:bookmarkStart w:id="1701" w:name="_Toc465859982"/>
            <w:r w:rsidRPr="009B12AC">
              <w:rPr>
                <w:rFonts w:eastAsia="Times New Roman"/>
                <w:sz w:val="20"/>
                <w:szCs w:val="20"/>
                <w:lang w:eastAsia="ru-RU"/>
              </w:rPr>
              <w:t>федеральный бюджет</w:t>
            </w:r>
            <w:bookmarkEnd w:id="1701"/>
          </w:p>
        </w:tc>
        <w:tc>
          <w:tcPr>
            <w:tcW w:w="1355" w:type="dxa"/>
            <w:shd w:val="clear" w:color="auto" w:fill="auto"/>
            <w:hideMark/>
          </w:tcPr>
          <w:p w14:paraId="0F10C7FF" w14:textId="77777777" w:rsidR="004C0980" w:rsidRPr="009B12AC" w:rsidRDefault="004C0980" w:rsidP="004C0980">
            <w:pPr>
              <w:spacing w:after="0" w:line="240" w:lineRule="auto"/>
              <w:jc w:val="right"/>
              <w:outlineLvl w:val="2"/>
              <w:rPr>
                <w:rFonts w:eastAsia="Times New Roman"/>
                <w:sz w:val="20"/>
                <w:szCs w:val="20"/>
                <w:lang w:eastAsia="ru-RU"/>
              </w:rPr>
            </w:pPr>
            <w:bookmarkStart w:id="1702" w:name="_Toc465859983"/>
            <w:r w:rsidRPr="009B12AC">
              <w:rPr>
                <w:rFonts w:eastAsia="Times New Roman"/>
                <w:sz w:val="20"/>
                <w:szCs w:val="20"/>
                <w:lang w:eastAsia="ru-RU"/>
              </w:rPr>
              <w:t>0,000</w:t>
            </w:r>
            <w:bookmarkEnd w:id="1702"/>
          </w:p>
        </w:tc>
        <w:tc>
          <w:tcPr>
            <w:tcW w:w="1216" w:type="dxa"/>
            <w:shd w:val="clear" w:color="auto" w:fill="auto"/>
            <w:hideMark/>
          </w:tcPr>
          <w:p w14:paraId="11D52DEC" w14:textId="77777777" w:rsidR="004C0980" w:rsidRPr="009B12AC" w:rsidRDefault="004C0980" w:rsidP="004C0980">
            <w:pPr>
              <w:spacing w:after="0" w:line="240" w:lineRule="auto"/>
              <w:jc w:val="right"/>
              <w:outlineLvl w:val="2"/>
              <w:rPr>
                <w:rFonts w:eastAsia="Times New Roman"/>
                <w:sz w:val="20"/>
                <w:szCs w:val="20"/>
                <w:lang w:eastAsia="ru-RU"/>
              </w:rPr>
            </w:pPr>
            <w:bookmarkStart w:id="1703" w:name="_Toc465859984"/>
            <w:r w:rsidRPr="009B12AC">
              <w:rPr>
                <w:rFonts w:eastAsia="Times New Roman"/>
                <w:sz w:val="20"/>
                <w:szCs w:val="20"/>
                <w:lang w:eastAsia="ru-RU"/>
              </w:rPr>
              <w:t>0,000</w:t>
            </w:r>
            <w:bookmarkEnd w:id="1703"/>
          </w:p>
        </w:tc>
        <w:tc>
          <w:tcPr>
            <w:tcW w:w="1216" w:type="dxa"/>
            <w:shd w:val="clear" w:color="auto" w:fill="auto"/>
            <w:hideMark/>
          </w:tcPr>
          <w:p w14:paraId="3A4F779F" w14:textId="77777777" w:rsidR="004C0980" w:rsidRPr="009B12AC" w:rsidRDefault="004C0980" w:rsidP="004C0980">
            <w:pPr>
              <w:spacing w:after="0" w:line="240" w:lineRule="auto"/>
              <w:jc w:val="right"/>
              <w:outlineLvl w:val="2"/>
              <w:rPr>
                <w:rFonts w:eastAsia="Times New Roman"/>
                <w:sz w:val="20"/>
                <w:szCs w:val="20"/>
                <w:lang w:eastAsia="ru-RU"/>
              </w:rPr>
            </w:pPr>
            <w:bookmarkStart w:id="1704" w:name="_Toc465859985"/>
            <w:r w:rsidRPr="009B12AC">
              <w:rPr>
                <w:rFonts w:eastAsia="Times New Roman"/>
                <w:sz w:val="20"/>
                <w:szCs w:val="20"/>
                <w:lang w:eastAsia="ru-RU"/>
              </w:rPr>
              <w:t>0,000</w:t>
            </w:r>
            <w:bookmarkEnd w:id="1704"/>
          </w:p>
        </w:tc>
        <w:tc>
          <w:tcPr>
            <w:tcW w:w="1216" w:type="dxa"/>
            <w:shd w:val="clear" w:color="auto" w:fill="auto"/>
            <w:hideMark/>
          </w:tcPr>
          <w:p w14:paraId="15ACF425" w14:textId="77777777" w:rsidR="004C0980" w:rsidRPr="009B12AC" w:rsidRDefault="004C0980" w:rsidP="004C0980">
            <w:pPr>
              <w:spacing w:after="0" w:line="240" w:lineRule="auto"/>
              <w:jc w:val="right"/>
              <w:outlineLvl w:val="2"/>
              <w:rPr>
                <w:rFonts w:eastAsia="Times New Roman"/>
                <w:sz w:val="20"/>
                <w:szCs w:val="20"/>
                <w:lang w:eastAsia="ru-RU"/>
              </w:rPr>
            </w:pPr>
            <w:bookmarkStart w:id="1705" w:name="_Toc465859986"/>
            <w:r w:rsidRPr="009B12AC">
              <w:rPr>
                <w:rFonts w:eastAsia="Times New Roman"/>
                <w:sz w:val="20"/>
                <w:szCs w:val="20"/>
                <w:lang w:eastAsia="ru-RU"/>
              </w:rPr>
              <w:t>0,000</w:t>
            </w:r>
            <w:bookmarkEnd w:id="1705"/>
          </w:p>
        </w:tc>
        <w:tc>
          <w:tcPr>
            <w:tcW w:w="1216" w:type="dxa"/>
            <w:shd w:val="clear" w:color="auto" w:fill="auto"/>
            <w:hideMark/>
          </w:tcPr>
          <w:p w14:paraId="271ED9B4" w14:textId="77777777" w:rsidR="004C0980" w:rsidRPr="009B12AC" w:rsidRDefault="004C0980" w:rsidP="004C0980">
            <w:pPr>
              <w:spacing w:after="0" w:line="240" w:lineRule="auto"/>
              <w:jc w:val="right"/>
              <w:outlineLvl w:val="2"/>
              <w:rPr>
                <w:rFonts w:eastAsia="Times New Roman"/>
                <w:sz w:val="20"/>
                <w:szCs w:val="20"/>
                <w:lang w:eastAsia="ru-RU"/>
              </w:rPr>
            </w:pPr>
            <w:bookmarkStart w:id="1706" w:name="_Toc465859987"/>
            <w:r w:rsidRPr="009B12AC">
              <w:rPr>
                <w:rFonts w:eastAsia="Times New Roman"/>
                <w:sz w:val="20"/>
                <w:szCs w:val="20"/>
                <w:lang w:eastAsia="ru-RU"/>
              </w:rPr>
              <w:t>0,000</w:t>
            </w:r>
            <w:bookmarkEnd w:id="1706"/>
          </w:p>
        </w:tc>
      </w:tr>
      <w:tr w:rsidR="004C0980" w:rsidRPr="009B12AC" w14:paraId="297DEF5E" w14:textId="77777777" w:rsidTr="00FD546D">
        <w:trPr>
          <w:cantSplit/>
          <w:trHeight w:val="315"/>
        </w:trPr>
        <w:tc>
          <w:tcPr>
            <w:tcW w:w="851" w:type="dxa"/>
            <w:vMerge/>
            <w:shd w:val="clear" w:color="auto" w:fill="auto"/>
            <w:vAlign w:val="center"/>
            <w:hideMark/>
          </w:tcPr>
          <w:p w14:paraId="431C55D6"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3115B940"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2970A32B"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61307712"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1B54CE33"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1F773A25" w14:textId="77777777" w:rsidR="004C0980" w:rsidRPr="009B12AC" w:rsidRDefault="004C0980" w:rsidP="004C0980">
            <w:pPr>
              <w:spacing w:after="0" w:line="240" w:lineRule="auto"/>
              <w:outlineLvl w:val="2"/>
              <w:rPr>
                <w:rFonts w:eastAsia="Times New Roman"/>
                <w:sz w:val="20"/>
                <w:szCs w:val="20"/>
                <w:lang w:eastAsia="ru-RU"/>
              </w:rPr>
            </w:pPr>
            <w:bookmarkStart w:id="1707" w:name="_Toc465859988"/>
            <w:r w:rsidRPr="009B12AC">
              <w:rPr>
                <w:rFonts w:eastAsia="Times New Roman"/>
                <w:sz w:val="20"/>
                <w:szCs w:val="20"/>
                <w:lang w:eastAsia="ru-RU"/>
              </w:rPr>
              <w:t>республиканский бюджет</w:t>
            </w:r>
            <w:bookmarkEnd w:id="1707"/>
          </w:p>
        </w:tc>
        <w:tc>
          <w:tcPr>
            <w:tcW w:w="1355" w:type="dxa"/>
            <w:shd w:val="clear" w:color="auto" w:fill="auto"/>
            <w:hideMark/>
          </w:tcPr>
          <w:p w14:paraId="3BFE5916" w14:textId="77777777" w:rsidR="004C0980" w:rsidRPr="009B12AC" w:rsidRDefault="004C0980" w:rsidP="004C0980">
            <w:pPr>
              <w:spacing w:after="0" w:line="240" w:lineRule="auto"/>
              <w:jc w:val="right"/>
              <w:outlineLvl w:val="2"/>
              <w:rPr>
                <w:rFonts w:eastAsia="Times New Roman"/>
                <w:sz w:val="20"/>
                <w:szCs w:val="20"/>
                <w:lang w:eastAsia="ru-RU"/>
              </w:rPr>
            </w:pPr>
            <w:bookmarkStart w:id="1708" w:name="_Toc465859989"/>
            <w:r w:rsidRPr="009B12AC">
              <w:rPr>
                <w:rFonts w:eastAsia="Times New Roman"/>
                <w:sz w:val="20"/>
                <w:szCs w:val="20"/>
                <w:lang w:eastAsia="ru-RU"/>
              </w:rPr>
              <w:t>0,000</w:t>
            </w:r>
            <w:bookmarkEnd w:id="1708"/>
          </w:p>
        </w:tc>
        <w:tc>
          <w:tcPr>
            <w:tcW w:w="1216" w:type="dxa"/>
            <w:shd w:val="clear" w:color="auto" w:fill="auto"/>
            <w:hideMark/>
          </w:tcPr>
          <w:p w14:paraId="27AC6AF3" w14:textId="77777777" w:rsidR="004C0980" w:rsidRPr="009B12AC" w:rsidRDefault="004C0980" w:rsidP="004C0980">
            <w:pPr>
              <w:spacing w:after="0" w:line="240" w:lineRule="auto"/>
              <w:jc w:val="right"/>
              <w:outlineLvl w:val="2"/>
              <w:rPr>
                <w:rFonts w:eastAsia="Times New Roman"/>
                <w:sz w:val="20"/>
                <w:szCs w:val="20"/>
                <w:lang w:eastAsia="ru-RU"/>
              </w:rPr>
            </w:pPr>
            <w:bookmarkStart w:id="1709" w:name="_Toc465859990"/>
            <w:r w:rsidRPr="009B12AC">
              <w:rPr>
                <w:rFonts w:eastAsia="Times New Roman"/>
                <w:sz w:val="20"/>
                <w:szCs w:val="20"/>
                <w:lang w:eastAsia="ru-RU"/>
              </w:rPr>
              <w:t>0,000</w:t>
            </w:r>
            <w:bookmarkEnd w:id="1709"/>
          </w:p>
        </w:tc>
        <w:tc>
          <w:tcPr>
            <w:tcW w:w="1216" w:type="dxa"/>
            <w:shd w:val="clear" w:color="auto" w:fill="auto"/>
            <w:hideMark/>
          </w:tcPr>
          <w:p w14:paraId="1C8FAA78" w14:textId="77777777" w:rsidR="004C0980" w:rsidRPr="009B12AC" w:rsidRDefault="004C0980" w:rsidP="004C0980">
            <w:pPr>
              <w:spacing w:after="0" w:line="240" w:lineRule="auto"/>
              <w:jc w:val="right"/>
              <w:outlineLvl w:val="2"/>
              <w:rPr>
                <w:rFonts w:eastAsia="Times New Roman"/>
                <w:sz w:val="20"/>
                <w:szCs w:val="20"/>
                <w:lang w:eastAsia="ru-RU"/>
              </w:rPr>
            </w:pPr>
            <w:bookmarkStart w:id="1710" w:name="_Toc465859991"/>
            <w:r w:rsidRPr="009B12AC">
              <w:rPr>
                <w:rFonts w:eastAsia="Times New Roman"/>
                <w:sz w:val="20"/>
                <w:szCs w:val="20"/>
                <w:lang w:eastAsia="ru-RU"/>
              </w:rPr>
              <w:t>0,000</w:t>
            </w:r>
            <w:bookmarkEnd w:id="1710"/>
          </w:p>
        </w:tc>
        <w:tc>
          <w:tcPr>
            <w:tcW w:w="1216" w:type="dxa"/>
            <w:shd w:val="clear" w:color="auto" w:fill="auto"/>
            <w:hideMark/>
          </w:tcPr>
          <w:p w14:paraId="4E8B8E4A" w14:textId="77777777" w:rsidR="004C0980" w:rsidRPr="009B12AC" w:rsidRDefault="004C0980" w:rsidP="004C0980">
            <w:pPr>
              <w:spacing w:after="0" w:line="240" w:lineRule="auto"/>
              <w:jc w:val="right"/>
              <w:outlineLvl w:val="2"/>
              <w:rPr>
                <w:rFonts w:eastAsia="Times New Roman"/>
                <w:sz w:val="20"/>
                <w:szCs w:val="20"/>
                <w:lang w:eastAsia="ru-RU"/>
              </w:rPr>
            </w:pPr>
            <w:bookmarkStart w:id="1711" w:name="_Toc465859992"/>
            <w:r w:rsidRPr="009B12AC">
              <w:rPr>
                <w:rFonts w:eastAsia="Times New Roman"/>
                <w:sz w:val="20"/>
                <w:szCs w:val="20"/>
                <w:lang w:eastAsia="ru-RU"/>
              </w:rPr>
              <w:t>0,000</w:t>
            </w:r>
            <w:bookmarkEnd w:id="1711"/>
          </w:p>
        </w:tc>
        <w:tc>
          <w:tcPr>
            <w:tcW w:w="1216" w:type="dxa"/>
            <w:shd w:val="clear" w:color="auto" w:fill="auto"/>
            <w:hideMark/>
          </w:tcPr>
          <w:p w14:paraId="5ADE9EC6" w14:textId="77777777" w:rsidR="004C0980" w:rsidRPr="009B12AC" w:rsidRDefault="004C0980" w:rsidP="004C0980">
            <w:pPr>
              <w:spacing w:after="0" w:line="240" w:lineRule="auto"/>
              <w:jc w:val="right"/>
              <w:outlineLvl w:val="2"/>
              <w:rPr>
                <w:rFonts w:eastAsia="Times New Roman"/>
                <w:sz w:val="20"/>
                <w:szCs w:val="20"/>
                <w:lang w:eastAsia="ru-RU"/>
              </w:rPr>
            </w:pPr>
            <w:bookmarkStart w:id="1712" w:name="_Toc465859993"/>
            <w:r w:rsidRPr="009B12AC">
              <w:rPr>
                <w:rFonts w:eastAsia="Times New Roman"/>
                <w:sz w:val="20"/>
                <w:szCs w:val="20"/>
                <w:lang w:eastAsia="ru-RU"/>
              </w:rPr>
              <w:t>0,000</w:t>
            </w:r>
            <w:bookmarkEnd w:id="1712"/>
          </w:p>
        </w:tc>
      </w:tr>
      <w:tr w:rsidR="004C0980" w:rsidRPr="009B12AC" w14:paraId="5FF55BA6" w14:textId="77777777" w:rsidTr="00FD546D">
        <w:trPr>
          <w:cantSplit/>
          <w:trHeight w:val="315"/>
        </w:trPr>
        <w:tc>
          <w:tcPr>
            <w:tcW w:w="851" w:type="dxa"/>
            <w:vMerge/>
            <w:shd w:val="clear" w:color="auto" w:fill="auto"/>
            <w:vAlign w:val="center"/>
            <w:hideMark/>
          </w:tcPr>
          <w:p w14:paraId="5F54B007"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4EF1F64D"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3382C82F"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3B466F3E"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182671E5"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15EC25E7" w14:textId="77777777" w:rsidR="004C0980" w:rsidRPr="009B12AC" w:rsidRDefault="004C0980" w:rsidP="004C0980">
            <w:pPr>
              <w:spacing w:after="0" w:line="240" w:lineRule="auto"/>
              <w:outlineLvl w:val="2"/>
              <w:rPr>
                <w:rFonts w:eastAsia="Times New Roman"/>
                <w:sz w:val="20"/>
                <w:szCs w:val="20"/>
                <w:lang w:eastAsia="ru-RU"/>
              </w:rPr>
            </w:pPr>
            <w:bookmarkStart w:id="1713" w:name="_Toc465859994"/>
            <w:r w:rsidRPr="009B12AC">
              <w:rPr>
                <w:rFonts w:eastAsia="Times New Roman"/>
                <w:sz w:val="20"/>
                <w:szCs w:val="20"/>
                <w:lang w:eastAsia="ru-RU"/>
              </w:rPr>
              <w:t>муниципальный бюджет</w:t>
            </w:r>
            <w:bookmarkEnd w:id="1713"/>
          </w:p>
        </w:tc>
        <w:tc>
          <w:tcPr>
            <w:tcW w:w="1355" w:type="dxa"/>
            <w:shd w:val="clear" w:color="auto" w:fill="auto"/>
            <w:hideMark/>
          </w:tcPr>
          <w:p w14:paraId="1F76BBE1" w14:textId="77777777" w:rsidR="004C0980" w:rsidRPr="009B12AC" w:rsidRDefault="004C0980" w:rsidP="004C0980">
            <w:pPr>
              <w:spacing w:after="0" w:line="240" w:lineRule="auto"/>
              <w:jc w:val="right"/>
              <w:outlineLvl w:val="2"/>
              <w:rPr>
                <w:rFonts w:eastAsia="Times New Roman"/>
                <w:sz w:val="20"/>
                <w:szCs w:val="20"/>
                <w:lang w:eastAsia="ru-RU"/>
              </w:rPr>
            </w:pPr>
            <w:bookmarkStart w:id="1714" w:name="_Toc465859995"/>
            <w:r w:rsidRPr="009B12AC">
              <w:rPr>
                <w:rFonts w:eastAsia="Times New Roman"/>
                <w:sz w:val="20"/>
                <w:szCs w:val="20"/>
                <w:lang w:eastAsia="ru-RU"/>
              </w:rPr>
              <w:t>0,000</w:t>
            </w:r>
            <w:bookmarkEnd w:id="1714"/>
          </w:p>
        </w:tc>
        <w:tc>
          <w:tcPr>
            <w:tcW w:w="1216" w:type="dxa"/>
            <w:shd w:val="clear" w:color="auto" w:fill="auto"/>
            <w:hideMark/>
          </w:tcPr>
          <w:p w14:paraId="2912599E" w14:textId="77777777" w:rsidR="004C0980" w:rsidRPr="009B12AC" w:rsidRDefault="004C0980" w:rsidP="004C0980">
            <w:pPr>
              <w:spacing w:after="0" w:line="240" w:lineRule="auto"/>
              <w:jc w:val="right"/>
              <w:outlineLvl w:val="2"/>
              <w:rPr>
                <w:rFonts w:eastAsia="Times New Roman"/>
                <w:sz w:val="20"/>
                <w:szCs w:val="20"/>
                <w:lang w:eastAsia="ru-RU"/>
              </w:rPr>
            </w:pPr>
            <w:bookmarkStart w:id="1715" w:name="_Toc465859996"/>
            <w:r w:rsidRPr="009B12AC">
              <w:rPr>
                <w:rFonts w:eastAsia="Times New Roman"/>
                <w:sz w:val="20"/>
                <w:szCs w:val="20"/>
                <w:lang w:eastAsia="ru-RU"/>
              </w:rPr>
              <w:t>0,000</w:t>
            </w:r>
            <w:bookmarkEnd w:id="1715"/>
          </w:p>
        </w:tc>
        <w:tc>
          <w:tcPr>
            <w:tcW w:w="1216" w:type="dxa"/>
            <w:shd w:val="clear" w:color="auto" w:fill="auto"/>
            <w:hideMark/>
          </w:tcPr>
          <w:p w14:paraId="4004C2B0" w14:textId="77777777" w:rsidR="004C0980" w:rsidRPr="009B12AC" w:rsidRDefault="004C0980" w:rsidP="004C0980">
            <w:pPr>
              <w:spacing w:after="0" w:line="240" w:lineRule="auto"/>
              <w:jc w:val="right"/>
              <w:outlineLvl w:val="2"/>
              <w:rPr>
                <w:rFonts w:eastAsia="Times New Roman"/>
                <w:sz w:val="20"/>
                <w:szCs w:val="20"/>
                <w:lang w:eastAsia="ru-RU"/>
              </w:rPr>
            </w:pPr>
            <w:bookmarkStart w:id="1716" w:name="_Toc465859997"/>
            <w:r w:rsidRPr="009B12AC">
              <w:rPr>
                <w:rFonts w:eastAsia="Times New Roman"/>
                <w:sz w:val="20"/>
                <w:szCs w:val="20"/>
                <w:lang w:eastAsia="ru-RU"/>
              </w:rPr>
              <w:t>0,000</w:t>
            </w:r>
            <w:bookmarkEnd w:id="1716"/>
          </w:p>
        </w:tc>
        <w:tc>
          <w:tcPr>
            <w:tcW w:w="1216" w:type="dxa"/>
            <w:shd w:val="clear" w:color="auto" w:fill="auto"/>
            <w:hideMark/>
          </w:tcPr>
          <w:p w14:paraId="11ADADEF" w14:textId="77777777" w:rsidR="004C0980" w:rsidRPr="009B12AC" w:rsidRDefault="004C0980" w:rsidP="004C0980">
            <w:pPr>
              <w:spacing w:after="0" w:line="240" w:lineRule="auto"/>
              <w:jc w:val="right"/>
              <w:outlineLvl w:val="2"/>
              <w:rPr>
                <w:rFonts w:eastAsia="Times New Roman"/>
                <w:sz w:val="20"/>
                <w:szCs w:val="20"/>
                <w:lang w:eastAsia="ru-RU"/>
              </w:rPr>
            </w:pPr>
            <w:bookmarkStart w:id="1717" w:name="_Toc465859998"/>
            <w:r w:rsidRPr="009B12AC">
              <w:rPr>
                <w:rFonts w:eastAsia="Times New Roman"/>
                <w:sz w:val="20"/>
                <w:szCs w:val="20"/>
                <w:lang w:eastAsia="ru-RU"/>
              </w:rPr>
              <w:t>0,000</w:t>
            </w:r>
            <w:bookmarkEnd w:id="1717"/>
          </w:p>
        </w:tc>
        <w:tc>
          <w:tcPr>
            <w:tcW w:w="1216" w:type="dxa"/>
            <w:shd w:val="clear" w:color="auto" w:fill="auto"/>
            <w:hideMark/>
          </w:tcPr>
          <w:p w14:paraId="4EF6750D" w14:textId="77777777" w:rsidR="004C0980" w:rsidRPr="009B12AC" w:rsidRDefault="004C0980" w:rsidP="004C0980">
            <w:pPr>
              <w:spacing w:after="0" w:line="240" w:lineRule="auto"/>
              <w:jc w:val="right"/>
              <w:outlineLvl w:val="2"/>
              <w:rPr>
                <w:rFonts w:eastAsia="Times New Roman"/>
                <w:sz w:val="20"/>
                <w:szCs w:val="20"/>
                <w:lang w:eastAsia="ru-RU"/>
              </w:rPr>
            </w:pPr>
            <w:bookmarkStart w:id="1718" w:name="_Toc465859999"/>
            <w:r w:rsidRPr="009B12AC">
              <w:rPr>
                <w:rFonts w:eastAsia="Times New Roman"/>
                <w:sz w:val="20"/>
                <w:szCs w:val="20"/>
                <w:lang w:eastAsia="ru-RU"/>
              </w:rPr>
              <w:t>0,000</w:t>
            </w:r>
            <w:bookmarkEnd w:id="1718"/>
          </w:p>
        </w:tc>
      </w:tr>
      <w:tr w:rsidR="004C0980" w:rsidRPr="009B12AC" w14:paraId="62DC826D" w14:textId="77777777" w:rsidTr="00FD546D">
        <w:trPr>
          <w:cantSplit/>
          <w:trHeight w:val="315"/>
        </w:trPr>
        <w:tc>
          <w:tcPr>
            <w:tcW w:w="851" w:type="dxa"/>
            <w:vMerge/>
            <w:shd w:val="clear" w:color="auto" w:fill="auto"/>
            <w:vAlign w:val="center"/>
            <w:hideMark/>
          </w:tcPr>
          <w:p w14:paraId="62C9C6AB"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71D78661"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744B2588"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01EBBAA3"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4B63A5CD"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48DC9838" w14:textId="77777777" w:rsidR="004C0980" w:rsidRPr="009B12AC" w:rsidRDefault="004C0980" w:rsidP="004C0980">
            <w:pPr>
              <w:spacing w:after="0" w:line="240" w:lineRule="auto"/>
              <w:outlineLvl w:val="2"/>
              <w:rPr>
                <w:rFonts w:eastAsia="Times New Roman"/>
                <w:sz w:val="20"/>
                <w:szCs w:val="20"/>
                <w:lang w:eastAsia="ru-RU"/>
              </w:rPr>
            </w:pPr>
            <w:bookmarkStart w:id="1719" w:name="_Toc465860000"/>
            <w:r w:rsidRPr="009B12AC">
              <w:rPr>
                <w:rFonts w:eastAsia="Times New Roman"/>
                <w:sz w:val="20"/>
                <w:szCs w:val="20"/>
                <w:lang w:eastAsia="ru-RU"/>
              </w:rPr>
              <w:t>внебюджетные источники</w:t>
            </w:r>
            <w:bookmarkEnd w:id="1719"/>
          </w:p>
        </w:tc>
        <w:tc>
          <w:tcPr>
            <w:tcW w:w="1355" w:type="dxa"/>
            <w:shd w:val="clear" w:color="auto" w:fill="auto"/>
            <w:hideMark/>
          </w:tcPr>
          <w:p w14:paraId="51C878A8" w14:textId="77777777" w:rsidR="004C0980" w:rsidRPr="009B12AC" w:rsidRDefault="004C0980" w:rsidP="004C0980">
            <w:pPr>
              <w:spacing w:after="0" w:line="240" w:lineRule="auto"/>
              <w:jc w:val="right"/>
              <w:outlineLvl w:val="2"/>
              <w:rPr>
                <w:rFonts w:eastAsia="Times New Roman"/>
                <w:sz w:val="20"/>
                <w:szCs w:val="20"/>
                <w:lang w:eastAsia="ru-RU"/>
              </w:rPr>
            </w:pPr>
            <w:bookmarkStart w:id="1720" w:name="_Toc465860001"/>
            <w:r w:rsidRPr="009B12AC">
              <w:rPr>
                <w:rFonts w:eastAsia="Times New Roman"/>
                <w:sz w:val="20"/>
                <w:szCs w:val="20"/>
                <w:lang w:eastAsia="ru-RU"/>
              </w:rPr>
              <w:t>0,000</w:t>
            </w:r>
            <w:bookmarkEnd w:id="1720"/>
          </w:p>
        </w:tc>
        <w:tc>
          <w:tcPr>
            <w:tcW w:w="1216" w:type="dxa"/>
            <w:shd w:val="clear" w:color="auto" w:fill="auto"/>
            <w:hideMark/>
          </w:tcPr>
          <w:p w14:paraId="12C9967B" w14:textId="77777777" w:rsidR="004C0980" w:rsidRPr="009B12AC" w:rsidRDefault="004C0980" w:rsidP="004C0980">
            <w:pPr>
              <w:spacing w:after="0" w:line="240" w:lineRule="auto"/>
              <w:jc w:val="right"/>
              <w:outlineLvl w:val="2"/>
              <w:rPr>
                <w:rFonts w:eastAsia="Times New Roman"/>
                <w:sz w:val="20"/>
                <w:szCs w:val="20"/>
                <w:lang w:eastAsia="ru-RU"/>
              </w:rPr>
            </w:pPr>
            <w:bookmarkStart w:id="1721" w:name="_Toc465860002"/>
            <w:r w:rsidRPr="009B12AC">
              <w:rPr>
                <w:rFonts w:eastAsia="Times New Roman"/>
                <w:sz w:val="20"/>
                <w:szCs w:val="20"/>
                <w:lang w:eastAsia="ru-RU"/>
              </w:rPr>
              <w:t>0,000</w:t>
            </w:r>
            <w:bookmarkEnd w:id="1721"/>
          </w:p>
        </w:tc>
        <w:tc>
          <w:tcPr>
            <w:tcW w:w="1216" w:type="dxa"/>
            <w:shd w:val="clear" w:color="auto" w:fill="auto"/>
            <w:hideMark/>
          </w:tcPr>
          <w:p w14:paraId="5A9EB12B" w14:textId="77777777" w:rsidR="004C0980" w:rsidRPr="009B12AC" w:rsidRDefault="004C0980" w:rsidP="004C0980">
            <w:pPr>
              <w:spacing w:after="0" w:line="240" w:lineRule="auto"/>
              <w:jc w:val="right"/>
              <w:outlineLvl w:val="2"/>
              <w:rPr>
                <w:rFonts w:eastAsia="Times New Roman"/>
                <w:sz w:val="20"/>
                <w:szCs w:val="20"/>
                <w:lang w:eastAsia="ru-RU"/>
              </w:rPr>
            </w:pPr>
            <w:bookmarkStart w:id="1722" w:name="_Toc465860003"/>
            <w:r w:rsidRPr="009B12AC">
              <w:rPr>
                <w:rFonts w:eastAsia="Times New Roman"/>
                <w:sz w:val="20"/>
                <w:szCs w:val="20"/>
                <w:lang w:eastAsia="ru-RU"/>
              </w:rPr>
              <w:t>0,000</w:t>
            </w:r>
            <w:bookmarkEnd w:id="1722"/>
          </w:p>
        </w:tc>
        <w:tc>
          <w:tcPr>
            <w:tcW w:w="1216" w:type="dxa"/>
            <w:shd w:val="clear" w:color="auto" w:fill="auto"/>
            <w:hideMark/>
          </w:tcPr>
          <w:p w14:paraId="14FF9936" w14:textId="77777777" w:rsidR="004C0980" w:rsidRPr="009B12AC" w:rsidRDefault="004C0980" w:rsidP="004C0980">
            <w:pPr>
              <w:spacing w:after="0" w:line="240" w:lineRule="auto"/>
              <w:jc w:val="right"/>
              <w:outlineLvl w:val="2"/>
              <w:rPr>
                <w:rFonts w:eastAsia="Times New Roman"/>
                <w:sz w:val="20"/>
                <w:szCs w:val="20"/>
                <w:lang w:eastAsia="ru-RU"/>
              </w:rPr>
            </w:pPr>
            <w:bookmarkStart w:id="1723" w:name="_Toc465860004"/>
            <w:r w:rsidRPr="009B12AC">
              <w:rPr>
                <w:rFonts w:eastAsia="Times New Roman"/>
                <w:sz w:val="20"/>
                <w:szCs w:val="20"/>
                <w:lang w:eastAsia="ru-RU"/>
              </w:rPr>
              <w:t>0,000</w:t>
            </w:r>
            <w:bookmarkEnd w:id="1723"/>
          </w:p>
        </w:tc>
        <w:tc>
          <w:tcPr>
            <w:tcW w:w="1216" w:type="dxa"/>
            <w:shd w:val="clear" w:color="auto" w:fill="auto"/>
            <w:hideMark/>
          </w:tcPr>
          <w:p w14:paraId="2CA5773F" w14:textId="77777777" w:rsidR="004C0980" w:rsidRPr="009B12AC" w:rsidRDefault="004C0980" w:rsidP="004C0980">
            <w:pPr>
              <w:spacing w:after="0" w:line="240" w:lineRule="auto"/>
              <w:jc w:val="right"/>
              <w:outlineLvl w:val="2"/>
              <w:rPr>
                <w:rFonts w:eastAsia="Times New Roman"/>
                <w:sz w:val="20"/>
                <w:szCs w:val="20"/>
                <w:lang w:eastAsia="ru-RU"/>
              </w:rPr>
            </w:pPr>
            <w:bookmarkStart w:id="1724" w:name="_Toc465860005"/>
            <w:r w:rsidRPr="009B12AC">
              <w:rPr>
                <w:rFonts w:eastAsia="Times New Roman"/>
                <w:sz w:val="20"/>
                <w:szCs w:val="20"/>
                <w:lang w:eastAsia="ru-RU"/>
              </w:rPr>
              <w:t>0,000</w:t>
            </w:r>
            <w:bookmarkEnd w:id="1724"/>
          </w:p>
        </w:tc>
      </w:tr>
      <w:tr w:rsidR="008C728F" w:rsidRPr="009B12AC" w14:paraId="53BBC013" w14:textId="77777777" w:rsidTr="00FD546D">
        <w:trPr>
          <w:cantSplit/>
          <w:trHeight w:val="315"/>
        </w:trPr>
        <w:tc>
          <w:tcPr>
            <w:tcW w:w="851" w:type="dxa"/>
            <w:vMerge w:val="restart"/>
            <w:shd w:val="clear" w:color="auto" w:fill="auto"/>
            <w:hideMark/>
          </w:tcPr>
          <w:p w14:paraId="408487EF" w14:textId="77777777" w:rsidR="008C728F" w:rsidRPr="009B12AC" w:rsidRDefault="008C728F" w:rsidP="004C0980">
            <w:pPr>
              <w:spacing w:after="0" w:line="240" w:lineRule="auto"/>
              <w:jc w:val="center"/>
              <w:outlineLvl w:val="2"/>
              <w:rPr>
                <w:rFonts w:eastAsia="Times New Roman"/>
                <w:sz w:val="20"/>
                <w:szCs w:val="20"/>
                <w:lang w:eastAsia="ru-RU"/>
              </w:rPr>
            </w:pPr>
            <w:bookmarkStart w:id="1725" w:name="_Toc465860006"/>
            <w:r w:rsidRPr="009B12AC">
              <w:rPr>
                <w:rFonts w:eastAsia="Times New Roman"/>
                <w:sz w:val="20"/>
                <w:szCs w:val="20"/>
                <w:lang w:eastAsia="ru-RU"/>
              </w:rPr>
              <w:t>1.3.1.6</w:t>
            </w:r>
            <w:bookmarkEnd w:id="1725"/>
          </w:p>
        </w:tc>
        <w:tc>
          <w:tcPr>
            <w:tcW w:w="3180" w:type="dxa"/>
            <w:vMerge w:val="restart"/>
            <w:shd w:val="clear" w:color="auto" w:fill="auto"/>
            <w:hideMark/>
          </w:tcPr>
          <w:p w14:paraId="375FAAB9" w14:textId="77777777" w:rsidR="008C728F" w:rsidRPr="00943228" w:rsidRDefault="008C728F" w:rsidP="004C0980">
            <w:pPr>
              <w:spacing w:after="0" w:line="240" w:lineRule="auto"/>
              <w:ind w:firstLineChars="100" w:firstLine="200"/>
              <w:outlineLvl w:val="2"/>
              <w:rPr>
                <w:rFonts w:eastAsia="Times New Roman"/>
                <w:i/>
                <w:iCs/>
                <w:sz w:val="20"/>
                <w:szCs w:val="20"/>
                <w:lang w:eastAsia="ru-RU"/>
              </w:rPr>
            </w:pPr>
            <w:bookmarkStart w:id="1726" w:name="_Toc465860007"/>
            <w:r w:rsidRPr="00943228">
              <w:rPr>
                <w:rFonts w:eastAsia="Times New Roman"/>
                <w:i/>
                <w:iCs/>
                <w:sz w:val="20"/>
                <w:szCs w:val="20"/>
                <w:lang w:eastAsia="ru-RU"/>
              </w:rPr>
              <w:t xml:space="preserve">Организация работы с выпускниками общеобразовательных организаций </w:t>
            </w:r>
            <w:bookmarkEnd w:id="1726"/>
            <w:r w:rsidR="008F5C96" w:rsidRPr="00943228">
              <w:rPr>
                <w:rFonts w:eastAsia="Times New Roman"/>
                <w:i/>
                <w:iCs/>
                <w:sz w:val="20"/>
                <w:szCs w:val="20"/>
                <w:lang w:eastAsia="ru-RU"/>
              </w:rPr>
              <w:t>городского округа города Аргуна</w:t>
            </w:r>
          </w:p>
        </w:tc>
        <w:tc>
          <w:tcPr>
            <w:tcW w:w="1647" w:type="dxa"/>
            <w:vMerge w:val="restart"/>
            <w:shd w:val="clear" w:color="auto" w:fill="auto"/>
            <w:hideMark/>
          </w:tcPr>
          <w:p w14:paraId="6C255F4F" w14:textId="77777777" w:rsidR="008C728F" w:rsidRPr="00943228" w:rsidRDefault="008C728F">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70C64D50" w14:textId="77777777" w:rsidR="008C728F" w:rsidRPr="009B12AC" w:rsidRDefault="008C728F"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0290DA65" w14:textId="77777777" w:rsidR="008C728F" w:rsidRPr="009B12AC" w:rsidRDefault="008C728F"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0A171090" w14:textId="77777777" w:rsidR="008C728F" w:rsidRPr="009B12AC" w:rsidRDefault="008C728F" w:rsidP="004C0980">
            <w:pPr>
              <w:spacing w:after="0" w:line="240" w:lineRule="auto"/>
              <w:outlineLvl w:val="2"/>
              <w:rPr>
                <w:rFonts w:eastAsia="Times New Roman"/>
                <w:sz w:val="20"/>
                <w:szCs w:val="20"/>
                <w:lang w:eastAsia="ru-RU"/>
              </w:rPr>
            </w:pPr>
            <w:bookmarkStart w:id="1727" w:name="_Toc465860011"/>
            <w:r w:rsidRPr="009B12AC">
              <w:rPr>
                <w:rFonts w:eastAsia="Times New Roman"/>
                <w:sz w:val="20"/>
                <w:szCs w:val="20"/>
                <w:lang w:eastAsia="ru-RU"/>
              </w:rPr>
              <w:t>всего</w:t>
            </w:r>
            <w:bookmarkEnd w:id="1727"/>
          </w:p>
        </w:tc>
        <w:tc>
          <w:tcPr>
            <w:tcW w:w="1355" w:type="dxa"/>
            <w:shd w:val="clear" w:color="auto" w:fill="auto"/>
            <w:hideMark/>
          </w:tcPr>
          <w:p w14:paraId="31E31CD0" w14:textId="77777777" w:rsidR="008C728F" w:rsidRPr="009B12AC" w:rsidRDefault="008C728F" w:rsidP="004C0980">
            <w:pPr>
              <w:spacing w:after="0" w:line="240" w:lineRule="auto"/>
              <w:jc w:val="right"/>
              <w:outlineLvl w:val="2"/>
              <w:rPr>
                <w:rFonts w:eastAsia="Times New Roman"/>
                <w:sz w:val="20"/>
                <w:szCs w:val="20"/>
                <w:lang w:eastAsia="ru-RU"/>
              </w:rPr>
            </w:pPr>
            <w:bookmarkStart w:id="1728" w:name="_Toc465860012"/>
            <w:r w:rsidRPr="009B12AC">
              <w:rPr>
                <w:rFonts w:eastAsia="Times New Roman"/>
                <w:sz w:val="20"/>
                <w:szCs w:val="20"/>
                <w:lang w:eastAsia="ru-RU"/>
              </w:rPr>
              <w:t>0,000</w:t>
            </w:r>
            <w:bookmarkEnd w:id="1728"/>
          </w:p>
        </w:tc>
        <w:tc>
          <w:tcPr>
            <w:tcW w:w="1216" w:type="dxa"/>
            <w:shd w:val="clear" w:color="auto" w:fill="auto"/>
            <w:hideMark/>
          </w:tcPr>
          <w:p w14:paraId="70D52061" w14:textId="77777777" w:rsidR="008C728F" w:rsidRPr="009B12AC" w:rsidRDefault="008C728F" w:rsidP="004C0980">
            <w:pPr>
              <w:spacing w:after="0" w:line="240" w:lineRule="auto"/>
              <w:jc w:val="right"/>
              <w:outlineLvl w:val="2"/>
              <w:rPr>
                <w:rFonts w:eastAsia="Times New Roman"/>
                <w:sz w:val="20"/>
                <w:szCs w:val="20"/>
                <w:lang w:eastAsia="ru-RU"/>
              </w:rPr>
            </w:pPr>
            <w:bookmarkStart w:id="1729" w:name="_Toc465860013"/>
            <w:r w:rsidRPr="009B12AC">
              <w:rPr>
                <w:rFonts w:eastAsia="Times New Roman"/>
                <w:sz w:val="20"/>
                <w:szCs w:val="20"/>
                <w:lang w:eastAsia="ru-RU"/>
              </w:rPr>
              <w:t>0,000</w:t>
            </w:r>
            <w:bookmarkEnd w:id="1729"/>
          </w:p>
        </w:tc>
        <w:tc>
          <w:tcPr>
            <w:tcW w:w="1216" w:type="dxa"/>
            <w:shd w:val="clear" w:color="auto" w:fill="auto"/>
            <w:hideMark/>
          </w:tcPr>
          <w:p w14:paraId="3B482F79" w14:textId="77777777" w:rsidR="008C728F" w:rsidRPr="009B12AC" w:rsidRDefault="008C728F" w:rsidP="004C0980">
            <w:pPr>
              <w:spacing w:after="0" w:line="240" w:lineRule="auto"/>
              <w:jc w:val="right"/>
              <w:outlineLvl w:val="2"/>
              <w:rPr>
                <w:rFonts w:eastAsia="Times New Roman"/>
                <w:sz w:val="20"/>
                <w:szCs w:val="20"/>
                <w:lang w:eastAsia="ru-RU"/>
              </w:rPr>
            </w:pPr>
            <w:bookmarkStart w:id="1730" w:name="_Toc465860014"/>
            <w:r w:rsidRPr="009B12AC">
              <w:rPr>
                <w:rFonts w:eastAsia="Times New Roman"/>
                <w:sz w:val="20"/>
                <w:szCs w:val="20"/>
                <w:lang w:eastAsia="ru-RU"/>
              </w:rPr>
              <w:t>0,000</w:t>
            </w:r>
            <w:bookmarkEnd w:id="1730"/>
          </w:p>
        </w:tc>
        <w:tc>
          <w:tcPr>
            <w:tcW w:w="1216" w:type="dxa"/>
            <w:shd w:val="clear" w:color="auto" w:fill="auto"/>
            <w:hideMark/>
          </w:tcPr>
          <w:p w14:paraId="5B520B59" w14:textId="77777777" w:rsidR="008C728F" w:rsidRPr="009B12AC" w:rsidRDefault="008C728F" w:rsidP="004C0980">
            <w:pPr>
              <w:spacing w:after="0" w:line="240" w:lineRule="auto"/>
              <w:jc w:val="right"/>
              <w:outlineLvl w:val="2"/>
              <w:rPr>
                <w:rFonts w:eastAsia="Times New Roman"/>
                <w:sz w:val="20"/>
                <w:szCs w:val="20"/>
                <w:lang w:eastAsia="ru-RU"/>
              </w:rPr>
            </w:pPr>
            <w:bookmarkStart w:id="1731" w:name="_Toc465860015"/>
            <w:r w:rsidRPr="009B12AC">
              <w:rPr>
                <w:rFonts w:eastAsia="Times New Roman"/>
                <w:sz w:val="20"/>
                <w:szCs w:val="20"/>
                <w:lang w:eastAsia="ru-RU"/>
              </w:rPr>
              <w:t>0,000</w:t>
            </w:r>
            <w:bookmarkEnd w:id="1731"/>
          </w:p>
        </w:tc>
        <w:tc>
          <w:tcPr>
            <w:tcW w:w="1216" w:type="dxa"/>
            <w:shd w:val="clear" w:color="auto" w:fill="auto"/>
            <w:hideMark/>
          </w:tcPr>
          <w:p w14:paraId="758A3FBA" w14:textId="77777777" w:rsidR="008C728F" w:rsidRPr="009B12AC" w:rsidRDefault="008C728F" w:rsidP="004C0980">
            <w:pPr>
              <w:spacing w:after="0" w:line="240" w:lineRule="auto"/>
              <w:jc w:val="right"/>
              <w:outlineLvl w:val="2"/>
              <w:rPr>
                <w:rFonts w:eastAsia="Times New Roman"/>
                <w:sz w:val="20"/>
                <w:szCs w:val="20"/>
                <w:lang w:eastAsia="ru-RU"/>
              </w:rPr>
            </w:pPr>
            <w:bookmarkStart w:id="1732" w:name="_Toc465860016"/>
            <w:r w:rsidRPr="009B12AC">
              <w:rPr>
                <w:rFonts w:eastAsia="Times New Roman"/>
                <w:sz w:val="20"/>
                <w:szCs w:val="20"/>
                <w:lang w:eastAsia="ru-RU"/>
              </w:rPr>
              <w:t>0,000</w:t>
            </w:r>
            <w:bookmarkEnd w:id="1732"/>
          </w:p>
        </w:tc>
      </w:tr>
      <w:tr w:rsidR="008C728F" w:rsidRPr="009B12AC" w14:paraId="481C4B6C" w14:textId="77777777" w:rsidTr="00FD546D">
        <w:trPr>
          <w:cantSplit/>
          <w:trHeight w:val="315"/>
        </w:trPr>
        <w:tc>
          <w:tcPr>
            <w:tcW w:w="851" w:type="dxa"/>
            <w:vMerge/>
            <w:shd w:val="clear" w:color="auto" w:fill="auto"/>
            <w:vAlign w:val="center"/>
            <w:hideMark/>
          </w:tcPr>
          <w:p w14:paraId="64C47C55" w14:textId="77777777" w:rsidR="008C728F" w:rsidRPr="009B12AC" w:rsidRDefault="008C728F" w:rsidP="001C13B8">
            <w:pPr>
              <w:spacing w:after="0" w:line="240" w:lineRule="auto"/>
              <w:rPr>
                <w:rFonts w:eastAsia="Times New Roman"/>
                <w:sz w:val="20"/>
                <w:szCs w:val="20"/>
                <w:lang w:eastAsia="ru-RU"/>
              </w:rPr>
            </w:pPr>
          </w:p>
        </w:tc>
        <w:tc>
          <w:tcPr>
            <w:tcW w:w="3180" w:type="dxa"/>
            <w:vMerge/>
            <w:shd w:val="clear" w:color="auto" w:fill="auto"/>
            <w:hideMark/>
          </w:tcPr>
          <w:p w14:paraId="60E2A424" w14:textId="77777777" w:rsidR="008C728F" w:rsidRPr="00943228" w:rsidRDefault="008C728F" w:rsidP="001C13B8">
            <w:pPr>
              <w:spacing w:after="0" w:line="240" w:lineRule="auto"/>
              <w:rPr>
                <w:rFonts w:eastAsia="Times New Roman"/>
                <w:i/>
                <w:iCs/>
                <w:sz w:val="20"/>
                <w:szCs w:val="20"/>
                <w:lang w:eastAsia="ru-RU"/>
              </w:rPr>
            </w:pPr>
          </w:p>
        </w:tc>
        <w:tc>
          <w:tcPr>
            <w:tcW w:w="1647" w:type="dxa"/>
            <w:vMerge/>
            <w:shd w:val="clear" w:color="auto" w:fill="auto"/>
            <w:hideMark/>
          </w:tcPr>
          <w:p w14:paraId="71BFDC0E" w14:textId="77777777" w:rsidR="008C728F" w:rsidRPr="00943228" w:rsidRDefault="008C728F" w:rsidP="001C13B8">
            <w:pPr>
              <w:spacing w:after="0" w:line="240" w:lineRule="auto"/>
              <w:rPr>
                <w:rFonts w:eastAsia="Times New Roman"/>
                <w:sz w:val="20"/>
                <w:szCs w:val="20"/>
                <w:lang w:eastAsia="ru-RU"/>
              </w:rPr>
            </w:pPr>
          </w:p>
        </w:tc>
        <w:tc>
          <w:tcPr>
            <w:tcW w:w="801" w:type="dxa"/>
            <w:vMerge/>
            <w:shd w:val="clear" w:color="auto" w:fill="auto"/>
            <w:hideMark/>
          </w:tcPr>
          <w:p w14:paraId="686A0343" w14:textId="77777777" w:rsidR="008C728F" w:rsidRPr="009B12AC" w:rsidRDefault="008C728F" w:rsidP="001C13B8">
            <w:pPr>
              <w:spacing w:after="0" w:line="240" w:lineRule="auto"/>
              <w:rPr>
                <w:rFonts w:eastAsia="Times New Roman"/>
                <w:sz w:val="20"/>
                <w:szCs w:val="20"/>
                <w:lang w:eastAsia="ru-RU"/>
              </w:rPr>
            </w:pPr>
          </w:p>
        </w:tc>
        <w:tc>
          <w:tcPr>
            <w:tcW w:w="892" w:type="dxa"/>
            <w:vMerge/>
            <w:shd w:val="clear" w:color="auto" w:fill="auto"/>
            <w:hideMark/>
          </w:tcPr>
          <w:p w14:paraId="460C1D0C" w14:textId="77777777" w:rsidR="008C728F" w:rsidRPr="009B12AC" w:rsidRDefault="008C728F" w:rsidP="001C13B8">
            <w:pPr>
              <w:spacing w:after="0" w:line="240" w:lineRule="auto"/>
              <w:rPr>
                <w:rFonts w:eastAsia="Times New Roman"/>
                <w:sz w:val="20"/>
                <w:szCs w:val="20"/>
                <w:lang w:eastAsia="ru-RU"/>
              </w:rPr>
            </w:pPr>
          </w:p>
        </w:tc>
        <w:tc>
          <w:tcPr>
            <w:tcW w:w="1764" w:type="dxa"/>
            <w:shd w:val="clear" w:color="auto" w:fill="auto"/>
            <w:hideMark/>
          </w:tcPr>
          <w:p w14:paraId="59C32AED" w14:textId="77777777" w:rsidR="008C728F" w:rsidRPr="009B12AC" w:rsidRDefault="008C728F" w:rsidP="001C13B8">
            <w:pPr>
              <w:spacing w:after="0" w:line="240" w:lineRule="auto"/>
              <w:outlineLvl w:val="2"/>
              <w:rPr>
                <w:rFonts w:eastAsia="Times New Roman"/>
                <w:sz w:val="20"/>
                <w:szCs w:val="20"/>
                <w:lang w:eastAsia="ru-RU"/>
              </w:rPr>
            </w:pPr>
            <w:bookmarkStart w:id="1733" w:name="_Toc465860017"/>
            <w:r w:rsidRPr="009B12AC">
              <w:rPr>
                <w:rFonts w:eastAsia="Times New Roman"/>
                <w:sz w:val="20"/>
                <w:szCs w:val="20"/>
                <w:lang w:eastAsia="ru-RU"/>
              </w:rPr>
              <w:t>федеральный бюджет</w:t>
            </w:r>
            <w:bookmarkEnd w:id="1733"/>
          </w:p>
        </w:tc>
        <w:tc>
          <w:tcPr>
            <w:tcW w:w="1355" w:type="dxa"/>
            <w:shd w:val="clear" w:color="auto" w:fill="auto"/>
            <w:hideMark/>
          </w:tcPr>
          <w:p w14:paraId="2F52B092" w14:textId="77777777" w:rsidR="008C728F" w:rsidRPr="009B12AC" w:rsidRDefault="008C728F" w:rsidP="001C13B8">
            <w:pPr>
              <w:spacing w:after="0" w:line="240" w:lineRule="auto"/>
              <w:jc w:val="right"/>
              <w:outlineLvl w:val="2"/>
              <w:rPr>
                <w:rFonts w:eastAsia="Times New Roman"/>
                <w:sz w:val="20"/>
                <w:szCs w:val="20"/>
                <w:lang w:eastAsia="ru-RU"/>
              </w:rPr>
            </w:pPr>
            <w:bookmarkStart w:id="1734" w:name="_Toc465860018"/>
            <w:r w:rsidRPr="009B12AC">
              <w:rPr>
                <w:rFonts w:eastAsia="Times New Roman"/>
                <w:sz w:val="20"/>
                <w:szCs w:val="20"/>
                <w:lang w:eastAsia="ru-RU"/>
              </w:rPr>
              <w:t>0,000</w:t>
            </w:r>
            <w:bookmarkEnd w:id="1734"/>
          </w:p>
        </w:tc>
        <w:tc>
          <w:tcPr>
            <w:tcW w:w="1216" w:type="dxa"/>
            <w:shd w:val="clear" w:color="auto" w:fill="auto"/>
            <w:hideMark/>
          </w:tcPr>
          <w:p w14:paraId="124CAF27" w14:textId="77777777" w:rsidR="008C728F" w:rsidRPr="009B12AC" w:rsidRDefault="008C728F" w:rsidP="001C13B8">
            <w:pPr>
              <w:spacing w:after="0" w:line="240" w:lineRule="auto"/>
              <w:jc w:val="right"/>
              <w:outlineLvl w:val="2"/>
              <w:rPr>
                <w:rFonts w:eastAsia="Times New Roman"/>
                <w:sz w:val="20"/>
                <w:szCs w:val="20"/>
                <w:lang w:eastAsia="ru-RU"/>
              </w:rPr>
            </w:pPr>
            <w:bookmarkStart w:id="1735" w:name="_Toc465860019"/>
            <w:r w:rsidRPr="009B12AC">
              <w:rPr>
                <w:rFonts w:eastAsia="Times New Roman"/>
                <w:sz w:val="20"/>
                <w:szCs w:val="20"/>
                <w:lang w:eastAsia="ru-RU"/>
              </w:rPr>
              <w:t>0,000</w:t>
            </w:r>
            <w:bookmarkEnd w:id="1735"/>
          </w:p>
        </w:tc>
        <w:tc>
          <w:tcPr>
            <w:tcW w:w="1216" w:type="dxa"/>
            <w:shd w:val="clear" w:color="auto" w:fill="auto"/>
            <w:hideMark/>
          </w:tcPr>
          <w:p w14:paraId="22E8240A" w14:textId="77777777" w:rsidR="008C728F" w:rsidRPr="009B12AC" w:rsidRDefault="008C728F" w:rsidP="001C13B8">
            <w:pPr>
              <w:spacing w:after="0" w:line="240" w:lineRule="auto"/>
              <w:jc w:val="right"/>
              <w:outlineLvl w:val="2"/>
              <w:rPr>
                <w:rFonts w:eastAsia="Times New Roman"/>
                <w:sz w:val="20"/>
                <w:szCs w:val="20"/>
                <w:lang w:eastAsia="ru-RU"/>
              </w:rPr>
            </w:pPr>
            <w:bookmarkStart w:id="1736" w:name="_Toc465860020"/>
            <w:r w:rsidRPr="009B12AC">
              <w:rPr>
                <w:rFonts w:eastAsia="Times New Roman"/>
                <w:sz w:val="20"/>
                <w:szCs w:val="20"/>
                <w:lang w:eastAsia="ru-RU"/>
              </w:rPr>
              <w:t>0,000</w:t>
            </w:r>
            <w:bookmarkEnd w:id="1736"/>
          </w:p>
        </w:tc>
        <w:tc>
          <w:tcPr>
            <w:tcW w:w="1216" w:type="dxa"/>
            <w:shd w:val="clear" w:color="auto" w:fill="auto"/>
            <w:hideMark/>
          </w:tcPr>
          <w:p w14:paraId="3EBB684D" w14:textId="77777777" w:rsidR="008C728F" w:rsidRPr="009B12AC" w:rsidRDefault="008C728F" w:rsidP="001C13B8">
            <w:pPr>
              <w:spacing w:after="0" w:line="240" w:lineRule="auto"/>
              <w:jc w:val="right"/>
              <w:outlineLvl w:val="2"/>
              <w:rPr>
                <w:rFonts w:eastAsia="Times New Roman"/>
                <w:sz w:val="20"/>
                <w:szCs w:val="20"/>
                <w:lang w:eastAsia="ru-RU"/>
              </w:rPr>
            </w:pPr>
            <w:bookmarkStart w:id="1737" w:name="_Toc465860021"/>
            <w:r w:rsidRPr="009B12AC">
              <w:rPr>
                <w:rFonts w:eastAsia="Times New Roman"/>
                <w:sz w:val="20"/>
                <w:szCs w:val="20"/>
                <w:lang w:eastAsia="ru-RU"/>
              </w:rPr>
              <w:t>0,000</w:t>
            </w:r>
            <w:bookmarkEnd w:id="1737"/>
          </w:p>
        </w:tc>
        <w:tc>
          <w:tcPr>
            <w:tcW w:w="1216" w:type="dxa"/>
            <w:shd w:val="clear" w:color="auto" w:fill="auto"/>
            <w:hideMark/>
          </w:tcPr>
          <w:p w14:paraId="369D358E" w14:textId="77777777" w:rsidR="008C728F" w:rsidRPr="009B12AC" w:rsidRDefault="008C728F" w:rsidP="001C13B8">
            <w:pPr>
              <w:spacing w:after="0" w:line="240" w:lineRule="auto"/>
              <w:jc w:val="right"/>
              <w:outlineLvl w:val="2"/>
              <w:rPr>
                <w:rFonts w:eastAsia="Times New Roman"/>
                <w:sz w:val="20"/>
                <w:szCs w:val="20"/>
                <w:lang w:eastAsia="ru-RU"/>
              </w:rPr>
            </w:pPr>
            <w:bookmarkStart w:id="1738" w:name="_Toc465860022"/>
            <w:r w:rsidRPr="009B12AC">
              <w:rPr>
                <w:rFonts w:eastAsia="Times New Roman"/>
                <w:sz w:val="20"/>
                <w:szCs w:val="20"/>
                <w:lang w:eastAsia="ru-RU"/>
              </w:rPr>
              <w:t>0,000</w:t>
            </w:r>
            <w:bookmarkEnd w:id="1738"/>
          </w:p>
        </w:tc>
      </w:tr>
      <w:tr w:rsidR="008C728F" w:rsidRPr="009B12AC" w14:paraId="3ED99DF9" w14:textId="77777777" w:rsidTr="00FD546D">
        <w:trPr>
          <w:cantSplit/>
          <w:trHeight w:val="315"/>
        </w:trPr>
        <w:tc>
          <w:tcPr>
            <w:tcW w:w="851" w:type="dxa"/>
            <w:vMerge/>
            <w:shd w:val="clear" w:color="auto" w:fill="auto"/>
            <w:vAlign w:val="center"/>
            <w:hideMark/>
          </w:tcPr>
          <w:p w14:paraId="008648FA" w14:textId="77777777" w:rsidR="008C728F" w:rsidRPr="009B12AC" w:rsidRDefault="008C728F" w:rsidP="001C13B8">
            <w:pPr>
              <w:spacing w:after="0" w:line="240" w:lineRule="auto"/>
              <w:rPr>
                <w:rFonts w:eastAsia="Times New Roman"/>
                <w:sz w:val="20"/>
                <w:szCs w:val="20"/>
                <w:lang w:eastAsia="ru-RU"/>
              </w:rPr>
            </w:pPr>
          </w:p>
        </w:tc>
        <w:tc>
          <w:tcPr>
            <w:tcW w:w="3180" w:type="dxa"/>
            <w:vMerge/>
            <w:shd w:val="clear" w:color="auto" w:fill="auto"/>
            <w:hideMark/>
          </w:tcPr>
          <w:p w14:paraId="3AAA5106" w14:textId="77777777" w:rsidR="008C728F" w:rsidRPr="00943228" w:rsidRDefault="008C728F" w:rsidP="001C13B8">
            <w:pPr>
              <w:spacing w:after="0" w:line="240" w:lineRule="auto"/>
              <w:rPr>
                <w:rFonts w:eastAsia="Times New Roman"/>
                <w:i/>
                <w:iCs/>
                <w:sz w:val="20"/>
                <w:szCs w:val="20"/>
                <w:lang w:eastAsia="ru-RU"/>
              </w:rPr>
            </w:pPr>
          </w:p>
        </w:tc>
        <w:tc>
          <w:tcPr>
            <w:tcW w:w="1647" w:type="dxa"/>
            <w:vMerge/>
            <w:shd w:val="clear" w:color="auto" w:fill="auto"/>
            <w:hideMark/>
          </w:tcPr>
          <w:p w14:paraId="32F3217B" w14:textId="77777777" w:rsidR="008C728F" w:rsidRPr="00943228" w:rsidRDefault="008C728F" w:rsidP="001C13B8">
            <w:pPr>
              <w:spacing w:after="0" w:line="240" w:lineRule="auto"/>
              <w:rPr>
                <w:rFonts w:eastAsia="Times New Roman"/>
                <w:sz w:val="20"/>
                <w:szCs w:val="20"/>
                <w:lang w:eastAsia="ru-RU"/>
              </w:rPr>
            </w:pPr>
          </w:p>
        </w:tc>
        <w:tc>
          <w:tcPr>
            <w:tcW w:w="801" w:type="dxa"/>
            <w:vMerge/>
            <w:shd w:val="clear" w:color="auto" w:fill="auto"/>
            <w:hideMark/>
          </w:tcPr>
          <w:p w14:paraId="345849DF" w14:textId="77777777" w:rsidR="008C728F" w:rsidRPr="009B12AC" w:rsidRDefault="008C728F" w:rsidP="001C13B8">
            <w:pPr>
              <w:spacing w:after="0" w:line="240" w:lineRule="auto"/>
              <w:rPr>
                <w:rFonts w:eastAsia="Times New Roman"/>
                <w:sz w:val="20"/>
                <w:szCs w:val="20"/>
                <w:lang w:eastAsia="ru-RU"/>
              </w:rPr>
            </w:pPr>
          </w:p>
        </w:tc>
        <w:tc>
          <w:tcPr>
            <w:tcW w:w="892" w:type="dxa"/>
            <w:vMerge/>
            <w:shd w:val="clear" w:color="auto" w:fill="auto"/>
            <w:hideMark/>
          </w:tcPr>
          <w:p w14:paraId="3A16AFDA" w14:textId="77777777" w:rsidR="008C728F" w:rsidRPr="009B12AC" w:rsidRDefault="008C728F" w:rsidP="001C13B8">
            <w:pPr>
              <w:spacing w:after="0" w:line="240" w:lineRule="auto"/>
              <w:rPr>
                <w:rFonts w:eastAsia="Times New Roman"/>
                <w:sz w:val="20"/>
                <w:szCs w:val="20"/>
                <w:lang w:eastAsia="ru-RU"/>
              </w:rPr>
            </w:pPr>
          </w:p>
        </w:tc>
        <w:tc>
          <w:tcPr>
            <w:tcW w:w="1764" w:type="dxa"/>
            <w:shd w:val="clear" w:color="auto" w:fill="auto"/>
            <w:hideMark/>
          </w:tcPr>
          <w:p w14:paraId="13650EBF" w14:textId="77777777" w:rsidR="008C728F" w:rsidRPr="009B12AC" w:rsidRDefault="008C728F" w:rsidP="001C13B8">
            <w:pPr>
              <w:spacing w:after="0" w:line="240" w:lineRule="auto"/>
              <w:outlineLvl w:val="2"/>
              <w:rPr>
                <w:rFonts w:eastAsia="Times New Roman"/>
                <w:sz w:val="20"/>
                <w:szCs w:val="20"/>
                <w:lang w:eastAsia="ru-RU"/>
              </w:rPr>
            </w:pPr>
            <w:bookmarkStart w:id="1739" w:name="_Toc465860023"/>
            <w:r w:rsidRPr="009B12AC">
              <w:rPr>
                <w:rFonts w:eastAsia="Times New Roman"/>
                <w:sz w:val="20"/>
                <w:szCs w:val="20"/>
                <w:lang w:eastAsia="ru-RU"/>
              </w:rPr>
              <w:t>республиканский бюджет</w:t>
            </w:r>
            <w:bookmarkEnd w:id="1739"/>
          </w:p>
        </w:tc>
        <w:tc>
          <w:tcPr>
            <w:tcW w:w="1355" w:type="dxa"/>
            <w:shd w:val="clear" w:color="auto" w:fill="auto"/>
            <w:hideMark/>
          </w:tcPr>
          <w:p w14:paraId="26F372FB" w14:textId="77777777" w:rsidR="008C728F" w:rsidRPr="009B12AC" w:rsidRDefault="008C728F" w:rsidP="001C13B8">
            <w:pPr>
              <w:spacing w:after="0" w:line="240" w:lineRule="auto"/>
              <w:jc w:val="right"/>
              <w:outlineLvl w:val="2"/>
              <w:rPr>
                <w:rFonts w:eastAsia="Times New Roman"/>
                <w:sz w:val="20"/>
                <w:szCs w:val="20"/>
                <w:lang w:eastAsia="ru-RU"/>
              </w:rPr>
            </w:pPr>
            <w:bookmarkStart w:id="1740" w:name="_Toc465860024"/>
            <w:r w:rsidRPr="009B12AC">
              <w:rPr>
                <w:rFonts w:eastAsia="Times New Roman"/>
                <w:sz w:val="20"/>
                <w:szCs w:val="20"/>
                <w:lang w:eastAsia="ru-RU"/>
              </w:rPr>
              <w:t>0,000</w:t>
            </w:r>
            <w:bookmarkEnd w:id="1740"/>
          </w:p>
        </w:tc>
        <w:tc>
          <w:tcPr>
            <w:tcW w:w="1216" w:type="dxa"/>
            <w:shd w:val="clear" w:color="auto" w:fill="auto"/>
            <w:hideMark/>
          </w:tcPr>
          <w:p w14:paraId="648EC67F" w14:textId="77777777" w:rsidR="008C728F" w:rsidRPr="009B12AC" w:rsidRDefault="008C728F" w:rsidP="001C13B8">
            <w:pPr>
              <w:spacing w:after="0" w:line="240" w:lineRule="auto"/>
              <w:jc w:val="right"/>
              <w:outlineLvl w:val="2"/>
              <w:rPr>
                <w:rFonts w:eastAsia="Times New Roman"/>
                <w:sz w:val="20"/>
                <w:szCs w:val="20"/>
                <w:lang w:eastAsia="ru-RU"/>
              </w:rPr>
            </w:pPr>
            <w:bookmarkStart w:id="1741" w:name="_Toc465860025"/>
            <w:r w:rsidRPr="009B12AC">
              <w:rPr>
                <w:rFonts w:eastAsia="Times New Roman"/>
                <w:sz w:val="20"/>
                <w:szCs w:val="20"/>
                <w:lang w:eastAsia="ru-RU"/>
              </w:rPr>
              <w:t>0,000</w:t>
            </w:r>
            <w:bookmarkEnd w:id="1741"/>
          </w:p>
        </w:tc>
        <w:tc>
          <w:tcPr>
            <w:tcW w:w="1216" w:type="dxa"/>
            <w:shd w:val="clear" w:color="auto" w:fill="auto"/>
            <w:hideMark/>
          </w:tcPr>
          <w:p w14:paraId="5461E2A2" w14:textId="77777777" w:rsidR="008C728F" w:rsidRPr="009B12AC" w:rsidRDefault="008C728F" w:rsidP="001C13B8">
            <w:pPr>
              <w:spacing w:after="0" w:line="240" w:lineRule="auto"/>
              <w:jc w:val="right"/>
              <w:outlineLvl w:val="2"/>
              <w:rPr>
                <w:rFonts w:eastAsia="Times New Roman"/>
                <w:sz w:val="20"/>
                <w:szCs w:val="20"/>
                <w:lang w:eastAsia="ru-RU"/>
              </w:rPr>
            </w:pPr>
            <w:bookmarkStart w:id="1742" w:name="_Toc465860026"/>
            <w:r w:rsidRPr="009B12AC">
              <w:rPr>
                <w:rFonts w:eastAsia="Times New Roman"/>
                <w:sz w:val="20"/>
                <w:szCs w:val="20"/>
                <w:lang w:eastAsia="ru-RU"/>
              </w:rPr>
              <w:t>0,000</w:t>
            </w:r>
            <w:bookmarkEnd w:id="1742"/>
          </w:p>
        </w:tc>
        <w:tc>
          <w:tcPr>
            <w:tcW w:w="1216" w:type="dxa"/>
            <w:shd w:val="clear" w:color="auto" w:fill="auto"/>
            <w:hideMark/>
          </w:tcPr>
          <w:p w14:paraId="4A403B4A" w14:textId="77777777" w:rsidR="008C728F" w:rsidRPr="009B12AC" w:rsidRDefault="008C728F" w:rsidP="001C13B8">
            <w:pPr>
              <w:spacing w:after="0" w:line="240" w:lineRule="auto"/>
              <w:jc w:val="right"/>
              <w:outlineLvl w:val="2"/>
              <w:rPr>
                <w:rFonts w:eastAsia="Times New Roman"/>
                <w:sz w:val="20"/>
                <w:szCs w:val="20"/>
                <w:lang w:eastAsia="ru-RU"/>
              </w:rPr>
            </w:pPr>
            <w:bookmarkStart w:id="1743" w:name="_Toc465860027"/>
            <w:r w:rsidRPr="009B12AC">
              <w:rPr>
                <w:rFonts w:eastAsia="Times New Roman"/>
                <w:sz w:val="20"/>
                <w:szCs w:val="20"/>
                <w:lang w:eastAsia="ru-RU"/>
              </w:rPr>
              <w:t>0,000</w:t>
            </w:r>
            <w:bookmarkEnd w:id="1743"/>
          </w:p>
        </w:tc>
        <w:tc>
          <w:tcPr>
            <w:tcW w:w="1216" w:type="dxa"/>
            <w:shd w:val="clear" w:color="auto" w:fill="auto"/>
            <w:hideMark/>
          </w:tcPr>
          <w:p w14:paraId="1D2F68F1" w14:textId="77777777" w:rsidR="008C728F" w:rsidRPr="009B12AC" w:rsidRDefault="008C728F" w:rsidP="001C13B8">
            <w:pPr>
              <w:spacing w:after="0" w:line="240" w:lineRule="auto"/>
              <w:jc w:val="right"/>
              <w:outlineLvl w:val="2"/>
              <w:rPr>
                <w:rFonts w:eastAsia="Times New Roman"/>
                <w:sz w:val="20"/>
                <w:szCs w:val="20"/>
                <w:lang w:eastAsia="ru-RU"/>
              </w:rPr>
            </w:pPr>
            <w:bookmarkStart w:id="1744" w:name="_Toc465860028"/>
            <w:r w:rsidRPr="009B12AC">
              <w:rPr>
                <w:rFonts w:eastAsia="Times New Roman"/>
                <w:sz w:val="20"/>
                <w:szCs w:val="20"/>
                <w:lang w:eastAsia="ru-RU"/>
              </w:rPr>
              <w:t>0,000</w:t>
            </w:r>
            <w:bookmarkEnd w:id="1744"/>
          </w:p>
        </w:tc>
      </w:tr>
      <w:tr w:rsidR="008C728F" w:rsidRPr="009B12AC" w14:paraId="58338896" w14:textId="77777777" w:rsidTr="00FD546D">
        <w:trPr>
          <w:cantSplit/>
          <w:trHeight w:val="315"/>
        </w:trPr>
        <w:tc>
          <w:tcPr>
            <w:tcW w:w="851" w:type="dxa"/>
            <w:vMerge/>
            <w:shd w:val="clear" w:color="auto" w:fill="auto"/>
            <w:vAlign w:val="center"/>
            <w:hideMark/>
          </w:tcPr>
          <w:p w14:paraId="3D8E2AAE" w14:textId="77777777" w:rsidR="008C728F" w:rsidRPr="009B12AC" w:rsidRDefault="008C728F" w:rsidP="001C13B8">
            <w:pPr>
              <w:spacing w:after="0" w:line="240" w:lineRule="auto"/>
              <w:rPr>
                <w:rFonts w:eastAsia="Times New Roman"/>
                <w:sz w:val="20"/>
                <w:szCs w:val="20"/>
                <w:lang w:eastAsia="ru-RU"/>
              </w:rPr>
            </w:pPr>
          </w:p>
        </w:tc>
        <w:tc>
          <w:tcPr>
            <w:tcW w:w="3180" w:type="dxa"/>
            <w:vMerge/>
            <w:shd w:val="clear" w:color="auto" w:fill="auto"/>
            <w:hideMark/>
          </w:tcPr>
          <w:p w14:paraId="12082B28" w14:textId="77777777" w:rsidR="008C728F" w:rsidRPr="00943228" w:rsidRDefault="008C728F" w:rsidP="001C13B8">
            <w:pPr>
              <w:spacing w:after="0" w:line="240" w:lineRule="auto"/>
              <w:rPr>
                <w:rFonts w:eastAsia="Times New Roman"/>
                <w:i/>
                <w:iCs/>
                <w:sz w:val="20"/>
                <w:szCs w:val="20"/>
                <w:lang w:eastAsia="ru-RU"/>
              </w:rPr>
            </w:pPr>
          </w:p>
        </w:tc>
        <w:tc>
          <w:tcPr>
            <w:tcW w:w="1647" w:type="dxa"/>
            <w:vMerge/>
            <w:shd w:val="clear" w:color="auto" w:fill="auto"/>
            <w:hideMark/>
          </w:tcPr>
          <w:p w14:paraId="5E6C5E1E" w14:textId="77777777" w:rsidR="008C728F" w:rsidRPr="00943228" w:rsidRDefault="008C728F" w:rsidP="001C13B8">
            <w:pPr>
              <w:spacing w:after="0" w:line="240" w:lineRule="auto"/>
              <w:rPr>
                <w:rFonts w:eastAsia="Times New Roman"/>
                <w:sz w:val="20"/>
                <w:szCs w:val="20"/>
                <w:lang w:eastAsia="ru-RU"/>
              </w:rPr>
            </w:pPr>
          </w:p>
        </w:tc>
        <w:tc>
          <w:tcPr>
            <w:tcW w:w="801" w:type="dxa"/>
            <w:vMerge/>
            <w:shd w:val="clear" w:color="auto" w:fill="auto"/>
            <w:hideMark/>
          </w:tcPr>
          <w:p w14:paraId="7E6394C3" w14:textId="77777777" w:rsidR="008C728F" w:rsidRPr="009B12AC" w:rsidRDefault="008C728F" w:rsidP="001C13B8">
            <w:pPr>
              <w:spacing w:after="0" w:line="240" w:lineRule="auto"/>
              <w:rPr>
                <w:rFonts w:eastAsia="Times New Roman"/>
                <w:sz w:val="20"/>
                <w:szCs w:val="20"/>
                <w:lang w:eastAsia="ru-RU"/>
              </w:rPr>
            </w:pPr>
          </w:p>
        </w:tc>
        <w:tc>
          <w:tcPr>
            <w:tcW w:w="892" w:type="dxa"/>
            <w:vMerge/>
            <w:shd w:val="clear" w:color="auto" w:fill="auto"/>
            <w:hideMark/>
          </w:tcPr>
          <w:p w14:paraId="4D4F044F" w14:textId="77777777" w:rsidR="008C728F" w:rsidRPr="009B12AC" w:rsidRDefault="008C728F" w:rsidP="001C13B8">
            <w:pPr>
              <w:spacing w:after="0" w:line="240" w:lineRule="auto"/>
              <w:rPr>
                <w:rFonts w:eastAsia="Times New Roman"/>
                <w:sz w:val="20"/>
                <w:szCs w:val="20"/>
                <w:lang w:eastAsia="ru-RU"/>
              </w:rPr>
            </w:pPr>
          </w:p>
        </w:tc>
        <w:tc>
          <w:tcPr>
            <w:tcW w:w="1764" w:type="dxa"/>
            <w:shd w:val="clear" w:color="auto" w:fill="auto"/>
            <w:hideMark/>
          </w:tcPr>
          <w:p w14:paraId="6B65341F" w14:textId="77777777" w:rsidR="008C728F" w:rsidRPr="009B12AC" w:rsidRDefault="008C728F" w:rsidP="001C13B8">
            <w:pPr>
              <w:spacing w:after="0" w:line="240" w:lineRule="auto"/>
              <w:outlineLvl w:val="2"/>
              <w:rPr>
                <w:rFonts w:eastAsia="Times New Roman"/>
                <w:sz w:val="20"/>
                <w:szCs w:val="20"/>
                <w:lang w:eastAsia="ru-RU"/>
              </w:rPr>
            </w:pPr>
            <w:bookmarkStart w:id="1745" w:name="_Toc465860029"/>
            <w:r w:rsidRPr="009B12AC">
              <w:rPr>
                <w:rFonts w:eastAsia="Times New Roman"/>
                <w:sz w:val="20"/>
                <w:szCs w:val="20"/>
                <w:lang w:eastAsia="ru-RU"/>
              </w:rPr>
              <w:t>муниципальный бюджет</w:t>
            </w:r>
            <w:bookmarkEnd w:id="1745"/>
          </w:p>
        </w:tc>
        <w:tc>
          <w:tcPr>
            <w:tcW w:w="1355" w:type="dxa"/>
            <w:shd w:val="clear" w:color="auto" w:fill="auto"/>
            <w:hideMark/>
          </w:tcPr>
          <w:p w14:paraId="248D78E8" w14:textId="77777777" w:rsidR="008C728F" w:rsidRPr="009B12AC" w:rsidRDefault="008C728F" w:rsidP="001C13B8">
            <w:pPr>
              <w:spacing w:after="0" w:line="240" w:lineRule="auto"/>
              <w:jc w:val="right"/>
              <w:outlineLvl w:val="2"/>
              <w:rPr>
                <w:rFonts w:eastAsia="Times New Roman"/>
                <w:sz w:val="20"/>
                <w:szCs w:val="20"/>
                <w:lang w:eastAsia="ru-RU"/>
              </w:rPr>
            </w:pPr>
            <w:bookmarkStart w:id="1746" w:name="_Toc465860030"/>
            <w:r w:rsidRPr="009B12AC">
              <w:rPr>
                <w:rFonts w:eastAsia="Times New Roman"/>
                <w:sz w:val="20"/>
                <w:szCs w:val="20"/>
                <w:lang w:eastAsia="ru-RU"/>
              </w:rPr>
              <w:t>0,000</w:t>
            </w:r>
            <w:bookmarkEnd w:id="1746"/>
          </w:p>
        </w:tc>
        <w:tc>
          <w:tcPr>
            <w:tcW w:w="1216" w:type="dxa"/>
            <w:shd w:val="clear" w:color="auto" w:fill="auto"/>
            <w:hideMark/>
          </w:tcPr>
          <w:p w14:paraId="626428A2" w14:textId="77777777" w:rsidR="008C728F" w:rsidRPr="009B12AC" w:rsidRDefault="008C728F" w:rsidP="001C13B8">
            <w:pPr>
              <w:spacing w:after="0" w:line="240" w:lineRule="auto"/>
              <w:jc w:val="right"/>
              <w:outlineLvl w:val="2"/>
              <w:rPr>
                <w:rFonts w:eastAsia="Times New Roman"/>
                <w:sz w:val="20"/>
                <w:szCs w:val="20"/>
                <w:lang w:eastAsia="ru-RU"/>
              </w:rPr>
            </w:pPr>
            <w:bookmarkStart w:id="1747" w:name="_Toc465860031"/>
            <w:r w:rsidRPr="009B12AC">
              <w:rPr>
                <w:rFonts w:eastAsia="Times New Roman"/>
                <w:sz w:val="20"/>
                <w:szCs w:val="20"/>
                <w:lang w:eastAsia="ru-RU"/>
              </w:rPr>
              <w:t>0,000</w:t>
            </w:r>
            <w:bookmarkEnd w:id="1747"/>
          </w:p>
        </w:tc>
        <w:tc>
          <w:tcPr>
            <w:tcW w:w="1216" w:type="dxa"/>
            <w:shd w:val="clear" w:color="auto" w:fill="auto"/>
            <w:hideMark/>
          </w:tcPr>
          <w:p w14:paraId="3777AC37" w14:textId="77777777" w:rsidR="008C728F" w:rsidRPr="009B12AC" w:rsidRDefault="008C728F" w:rsidP="001C13B8">
            <w:pPr>
              <w:spacing w:after="0" w:line="240" w:lineRule="auto"/>
              <w:jc w:val="right"/>
              <w:outlineLvl w:val="2"/>
              <w:rPr>
                <w:rFonts w:eastAsia="Times New Roman"/>
                <w:sz w:val="20"/>
                <w:szCs w:val="20"/>
                <w:lang w:eastAsia="ru-RU"/>
              </w:rPr>
            </w:pPr>
            <w:bookmarkStart w:id="1748" w:name="_Toc465860032"/>
            <w:r w:rsidRPr="009B12AC">
              <w:rPr>
                <w:rFonts w:eastAsia="Times New Roman"/>
                <w:sz w:val="20"/>
                <w:szCs w:val="20"/>
                <w:lang w:eastAsia="ru-RU"/>
              </w:rPr>
              <w:t>0,000</w:t>
            </w:r>
            <w:bookmarkEnd w:id="1748"/>
          </w:p>
        </w:tc>
        <w:tc>
          <w:tcPr>
            <w:tcW w:w="1216" w:type="dxa"/>
            <w:shd w:val="clear" w:color="auto" w:fill="auto"/>
            <w:hideMark/>
          </w:tcPr>
          <w:p w14:paraId="051679E6" w14:textId="77777777" w:rsidR="008C728F" w:rsidRPr="009B12AC" w:rsidRDefault="008C728F" w:rsidP="001C13B8">
            <w:pPr>
              <w:spacing w:after="0" w:line="240" w:lineRule="auto"/>
              <w:jc w:val="right"/>
              <w:outlineLvl w:val="2"/>
              <w:rPr>
                <w:rFonts w:eastAsia="Times New Roman"/>
                <w:sz w:val="20"/>
                <w:szCs w:val="20"/>
                <w:lang w:eastAsia="ru-RU"/>
              </w:rPr>
            </w:pPr>
            <w:bookmarkStart w:id="1749" w:name="_Toc465860033"/>
            <w:r w:rsidRPr="009B12AC">
              <w:rPr>
                <w:rFonts w:eastAsia="Times New Roman"/>
                <w:sz w:val="20"/>
                <w:szCs w:val="20"/>
                <w:lang w:eastAsia="ru-RU"/>
              </w:rPr>
              <w:t>0,000</w:t>
            </w:r>
            <w:bookmarkEnd w:id="1749"/>
          </w:p>
        </w:tc>
        <w:tc>
          <w:tcPr>
            <w:tcW w:w="1216" w:type="dxa"/>
            <w:shd w:val="clear" w:color="auto" w:fill="auto"/>
            <w:hideMark/>
          </w:tcPr>
          <w:p w14:paraId="4A4F1DB5" w14:textId="77777777" w:rsidR="008C728F" w:rsidRPr="009B12AC" w:rsidRDefault="008C728F" w:rsidP="001C13B8">
            <w:pPr>
              <w:spacing w:after="0" w:line="240" w:lineRule="auto"/>
              <w:jc w:val="right"/>
              <w:outlineLvl w:val="2"/>
              <w:rPr>
                <w:rFonts w:eastAsia="Times New Roman"/>
                <w:sz w:val="20"/>
                <w:szCs w:val="20"/>
                <w:lang w:eastAsia="ru-RU"/>
              </w:rPr>
            </w:pPr>
            <w:bookmarkStart w:id="1750" w:name="_Toc465860034"/>
            <w:r w:rsidRPr="009B12AC">
              <w:rPr>
                <w:rFonts w:eastAsia="Times New Roman"/>
                <w:sz w:val="20"/>
                <w:szCs w:val="20"/>
                <w:lang w:eastAsia="ru-RU"/>
              </w:rPr>
              <w:t>0,000</w:t>
            </w:r>
            <w:bookmarkEnd w:id="1750"/>
          </w:p>
        </w:tc>
      </w:tr>
      <w:tr w:rsidR="008C728F" w:rsidRPr="009B12AC" w14:paraId="12927139" w14:textId="77777777" w:rsidTr="00FD546D">
        <w:trPr>
          <w:cantSplit/>
          <w:trHeight w:val="315"/>
        </w:trPr>
        <w:tc>
          <w:tcPr>
            <w:tcW w:w="851" w:type="dxa"/>
            <w:vMerge/>
            <w:shd w:val="clear" w:color="auto" w:fill="auto"/>
            <w:vAlign w:val="center"/>
            <w:hideMark/>
          </w:tcPr>
          <w:p w14:paraId="4C0BC88B" w14:textId="77777777" w:rsidR="008C728F" w:rsidRPr="009B12AC" w:rsidRDefault="008C728F" w:rsidP="001C13B8">
            <w:pPr>
              <w:spacing w:after="0" w:line="240" w:lineRule="auto"/>
              <w:rPr>
                <w:rFonts w:eastAsia="Times New Roman"/>
                <w:sz w:val="20"/>
                <w:szCs w:val="20"/>
                <w:lang w:eastAsia="ru-RU"/>
              </w:rPr>
            </w:pPr>
          </w:p>
        </w:tc>
        <w:tc>
          <w:tcPr>
            <w:tcW w:w="3180" w:type="dxa"/>
            <w:vMerge/>
            <w:shd w:val="clear" w:color="auto" w:fill="auto"/>
            <w:hideMark/>
          </w:tcPr>
          <w:p w14:paraId="7B196578" w14:textId="77777777" w:rsidR="008C728F" w:rsidRPr="00943228" w:rsidRDefault="008C728F" w:rsidP="001C13B8">
            <w:pPr>
              <w:spacing w:after="0" w:line="240" w:lineRule="auto"/>
              <w:rPr>
                <w:rFonts w:eastAsia="Times New Roman"/>
                <w:i/>
                <w:iCs/>
                <w:sz w:val="20"/>
                <w:szCs w:val="20"/>
                <w:lang w:eastAsia="ru-RU"/>
              </w:rPr>
            </w:pPr>
          </w:p>
        </w:tc>
        <w:tc>
          <w:tcPr>
            <w:tcW w:w="1647" w:type="dxa"/>
            <w:vMerge/>
            <w:shd w:val="clear" w:color="auto" w:fill="auto"/>
            <w:hideMark/>
          </w:tcPr>
          <w:p w14:paraId="185698CB" w14:textId="77777777" w:rsidR="008C728F" w:rsidRPr="00943228" w:rsidRDefault="008C728F" w:rsidP="001C13B8">
            <w:pPr>
              <w:spacing w:after="0" w:line="240" w:lineRule="auto"/>
              <w:rPr>
                <w:rFonts w:eastAsia="Times New Roman"/>
                <w:sz w:val="20"/>
                <w:szCs w:val="20"/>
                <w:lang w:eastAsia="ru-RU"/>
              </w:rPr>
            </w:pPr>
          </w:p>
        </w:tc>
        <w:tc>
          <w:tcPr>
            <w:tcW w:w="801" w:type="dxa"/>
            <w:vMerge/>
            <w:shd w:val="clear" w:color="auto" w:fill="auto"/>
            <w:hideMark/>
          </w:tcPr>
          <w:p w14:paraId="4D306250" w14:textId="77777777" w:rsidR="008C728F" w:rsidRPr="009B12AC" w:rsidRDefault="008C728F" w:rsidP="001C13B8">
            <w:pPr>
              <w:spacing w:after="0" w:line="240" w:lineRule="auto"/>
              <w:rPr>
                <w:rFonts w:eastAsia="Times New Roman"/>
                <w:sz w:val="20"/>
                <w:szCs w:val="20"/>
                <w:lang w:eastAsia="ru-RU"/>
              </w:rPr>
            </w:pPr>
          </w:p>
        </w:tc>
        <w:tc>
          <w:tcPr>
            <w:tcW w:w="892" w:type="dxa"/>
            <w:vMerge/>
            <w:shd w:val="clear" w:color="auto" w:fill="auto"/>
            <w:hideMark/>
          </w:tcPr>
          <w:p w14:paraId="5438643D" w14:textId="77777777" w:rsidR="008C728F" w:rsidRPr="009B12AC" w:rsidRDefault="008C728F" w:rsidP="001C13B8">
            <w:pPr>
              <w:spacing w:after="0" w:line="240" w:lineRule="auto"/>
              <w:rPr>
                <w:rFonts w:eastAsia="Times New Roman"/>
                <w:sz w:val="20"/>
                <w:szCs w:val="20"/>
                <w:lang w:eastAsia="ru-RU"/>
              </w:rPr>
            </w:pPr>
          </w:p>
        </w:tc>
        <w:tc>
          <w:tcPr>
            <w:tcW w:w="1764" w:type="dxa"/>
            <w:shd w:val="clear" w:color="auto" w:fill="auto"/>
            <w:hideMark/>
          </w:tcPr>
          <w:p w14:paraId="126A5573" w14:textId="77777777" w:rsidR="008C728F" w:rsidRPr="009B12AC" w:rsidRDefault="008C728F" w:rsidP="001C13B8">
            <w:pPr>
              <w:spacing w:after="0" w:line="240" w:lineRule="auto"/>
              <w:outlineLvl w:val="2"/>
              <w:rPr>
                <w:rFonts w:eastAsia="Times New Roman"/>
                <w:sz w:val="20"/>
                <w:szCs w:val="20"/>
                <w:lang w:eastAsia="ru-RU"/>
              </w:rPr>
            </w:pPr>
            <w:bookmarkStart w:id="1751" w:name="_Toc465860035"/>
            <w:r w:rsidRPr="009B12AC">
              <w:rPr>
                <w:rFonts w:eastAsia="Times New Roman"/>
                <w:sz w:val="20"/>
                <w:szCs w:val="20"/>
                <w:lang w:eastAsia="ru-RU"/>
              </w:rPr>
              <w:t>внебюджетные источники</w:t>
            </w:r>
            <w:bookmarkEnd w:id="1751"/>
          </w:p>
        </w:tc>
        <w:tc>
          <w:tcPr>
            <w:tcW w:w="1355" w:type="dxa"/>
            <w:shd w:val="clear" w:color="auto" w:fill="auto"/>
            <w:hideMark/>
          </w:tcPr>
          <w:p w14:paraId="145CD5BA" w14:textId="77777777" w:rsidR="008C728F" w:rsidRPr="009B12AC" w:rsidRDefault="008C728F" w:rsidP="001C13B8">
            <w:pPr>
              <w:spacing w:after="0" w:line="240" w:lineRule="auto"/>
              <w:jc w:val="right"/>
              <w:outlineLvl w:val="2"/>
              <w:rPr>
                <w:rFonts w:eastAsia="Times New Roman"/>
                <w:sz w:val="20"/>
                <w:szCs w:val="20"/>
                <w:lang w:eastAsia="ru-RU"/>
              </w:rPr>
            </w:pPr>
            <w:bookmarkStart w:id="1752" w:name="_Toc465860036"/>
            <w:r w:rsidRPr="009B12AC">
              <w:rPr>
                <w:rFonts w:eastAsia="Times New Roman"/>
                <w:sz w:val="20"/>
                <w:szCs w:val="20"/>
                <w:lang w:eastAsia="ru-RU"/>
              </w:rPr>
              <w:t>0,000</w:t>
            </w:r>
            <w:bookmarkEnd w:id="1752"/>
          </w:p>
        </w:tc>
        <w:tc>
          <w:tcPr>
            <w:tcW w:w="1216" w:type="dxa"/>
            <w:shd w:val="clear" w:color="auto" w:fill="auto"/>
            <w:hideMark/>
          </w:tcPr>
          <w:p w14:paraId="487FF5D8" w14:textId="77777777" w:rsidR="008C728F" w:rsidRPr="009B12AC" w:rsidRDefault="008C728F" w:rsidP="001C13B8">
            <w:pPr>
              <w:spacing w:after="0" w:line="240" w:lineRule="auto"/>
              <w:jc w:val="right"/>
              <w:outlineLvl w:val="2"/>
              <w:rPr>
                <w:rFonts w:eastAsia="Times New Roman"/>
                <w:sz w:val="20"/>
                <w:szCs w:val="20"/>
                <w:lang w:eastAsia="ru-RU"/>
              </w:rPr>
            </w:pPr>
            <w:bookmarkStart w:id="1753" w:name="_Toc465860037"/>
            <w:r w:rsidRPr="009B12AC">
              <w:rPr>
                <w:rFonts w:eastAsia="Times New Roman"/>
                <w:sz w:val="20"/>
                <w:szCs w:val="20"/>
                <w:lang w:eastAsia="ru-RU"/>
              </w:rPr>
              <w:t>0,000</w:t>
            </w:r>
            <w:bookmarkEnd w:id="1753"/>
          </w:p>
        </w:tc>
        <w:tc>
          <w:tcPr>
            <w:tcW w:w="1216" w:type="dxa"/>
            <w:shd w:val="clear" w:color="auto" w:fill="auto"/>
            <w:hideMark/>
          </w:tcPr>
          <w:p w14:paraId="70073EED" w14:textId="77777777" w:rsidR="008C728F" w:rsidRPr="009B12AC" w:rsidRDefault="008C728F" w:rsidP="001C13B8">
            <w:pPr>
              <w:spacing w:after="0" w:line="240" w:lineRule="auto"/>
              <w:jc w:val="right"/>
              <w:outlineLvl w:val="2"/>
              <w:rPr>
                <w:rFonts w:eastAsia="Times New Roman"/>
                <w:sz w:val="20"/>
                <w:szCs w:val="20"/>
                <w:lang w:eastAsia="ru-RU"/>
              </w:rPr>
            </w:pPr>
            <w:bookmarkStart w:id="1754" w:name="_Toc465860038"/>
            <w:r w:rsidRPr="009B12AC">
              <w:rPr>
                <w:rFonts w:eastAsia="Times New Roman"/>
                <w:sz w:val="20"/>
                <w:szCs w:val="20"/>
                <w:lang w:eastAsia="ru-RU"/>
              </w:rPr>
              <w:t>0,000</w:t>
            </w:r>
            <w:bookmarkEnd w:id="1754"/>
          </w:p>
        </w:tc>
        <w:tc>
          <w:tcPr>
            <w:tcW w:w="1216" w:type="dxa"/>
            <w:shd w:val="clear" w:color="auto" w:fill="auto"/>
            <w:hideMark/>
          </w:tcPr>
          <w:p w14:paraId="6105F3AC" w14:textId="77777777" w:rsidR="008C728F" w:rsidRPr="009B12AC" w:rsidRDefault="008C728F" w:rsidP="001C13B8">
            <w:pPr>
              <w:spacing w:after="0" w:line="240" w:lineRule="auto"/>
              <w:jc w:val="right"/>
              <w:outlineLvl w:val="2"/>
              <w:rPr>
                <w:rFonts w:eastAsia="Times New Roman"/>
                <w:sz w:val="20"/>
                <w:szCs w:val="20"/>
                <w:lang w:eastAsia="ru-RU"/>
              </w:rPr>
            </w:pPr>
            <w:bookmarkStart w:id="1755" w:name="_Toc465860039"/>
            <w:r w:rsidRPr="009B12AC">
              <w:rPr>
                <w:rFonts w:eastAsia="Times New Roman"/>
                <w:sz w:val="20"/>
                <w:szCs w:val="20"/>
                <w:lang w:eastAsia="ru-RU"/>
              </w:rPr>
              <w:t>0,000</w:t>
            </w:r>
            <w:bookmarkEnd w:id="1755"/>
          </w:p>
        </w:tc>
        <w:tc>
          <w:tcPr>
            <w:tcW w:w="1216" w:type="dxa"/>
            <w:shd w:val="clear" w:color="auto" w:fill="auto"/>
            <w:hideMark/>
          </w:tcPr>
          <w:p w14:paraId="3C61E4C7" w14:textId="77777777" w:rsidR="008C728F" w:rsidRPr="009B12AC" w:rsidRDefault="008C728F" w:rsidP="001C13B8">
            <w:pPr>
              <w:spacing w:after="0" w:line="240" w:lineRule="auto"/>
              <w:jc w:val="right"/>
              <w:outlineLvl w:val="2"/>
              <w:rPr>
                <w:rFonts w:eastAsia="Times New Roman"/>
                <w:sz w:val="20"/>
                <w:szCs w:val="20"/>
                <w:lang w:eastAsia="ru-RU"/>
              </w:rPr>
            </w:pPr>
            <w:bookmarkStart w:id="1756" w:name="_Toc465860040"/>
            <w:r w:rsidRPr="009B12AC">
              <w:rPr>
                <w:rFonts w:eastAsia="Times New Roman"/>
                <w:sz w:val="20"/>
                <w:szCs w:val="20"/>
                <w:lang w:eastAsia="ru-RU"/>
              </w:rPr>
              <w:t>0,000</w:t>
            </w:r>
            <w:bookmarkEnd w:id="1756"/>
          </w:p>
        </w:tc>
      </w:tr>
      <w:tr w:rsidR="008C728F" w:rsidRPr="009B12AC" w14:paraId="74995D61" w14:textId="77777777" w:rsidTr="00FD546D">
        <w:trPr>
          <w:cantSplit/>
          <w:trHeight w:val="315"/>
        </w:trPr>
        <w:tc>
          <w:tcPr>
            <w:tcW w:w="851" w:type="dxa"/>
            <w:vMerge w:val="restart"/>
            <w:shd w:val="clear" w:color="auto" w:fill="auto"/>
            <w:hideMark/>
          </w:tcPr>
          <w:p w14:paraId="170E63C3" w14:textId="77777777" w:rsidR="008C728F" w:rsidRPr="009B12AC" w:rsidRDefault="008C728F" w:rsidP="004C0980">
            <w:pPr>
              <w:spacing w:after="0" w:line="240" w:lineRule="auto"/>
              <w:jc w:val="center"/>
              <w:outlineLvl w:val="2"/>
              <w:rPr>
                <w:rFonts w:eastAsia="Times New Roman"/>
                <w:sz w:val="20"/>
                <w:szCs w:val="20"/>
                <w:lang w:eastAsia="ru-RU"/>
              </w:rPr>
            </w:pPr>
            <w:bookmarkStart w:id="1757" w:name="_Toc465860041"/>
            <w:r w:rsidRPr="009B12AC">
              <w:rPr>
                <w:rFonts w:eastAsia="Times New Roman"/>
                <w:sz w:val="20"/>
                <w:szCs w:val="20"/>
                <w:lang w:eastAsia="ru-RU"/>
              </w:rPr>
              <w:t>1.3.1.7</w:t>
            </w:r>
            <w:bookmarkEnd w:id="1757"/>
          </w:p>
        </w:tc>
        <w:tc>
          <w:tcPr>
            <w:tcW w:w="3180" w:type="dxa"/>
            <w:vMerge w:val="restart"/>
            <w:shd w:val="clear" w:color="auto" w:fill="auto"/>
            <w:hideMark/>
          </w:tcPr>
          <w:p w14:paraId="1E15F154" w14:textId="77777777" w:rsidR="008C728F" w:rsidRPr="00943228" w:rsidRDefault="008C728F" w:rsidP="004C0980">
            <w:pPr>
              <w:spacing w:after="0" w:line="240" w:lineRule="auto"/>
              <w:ind w:firstLineChars="100" w:firstLine="200"/>
              <w:outlineLvl w:val="2"/>
              <w:rPr>
                <w:rFonts w:eastAsia="Times New Roman"/>
                <w:i/>
                <w:iCs/>
                <w:sz w:val="20"/>
                <w:szCs w:val="20"/>
                <w:lang w:eastAsia="ru-RU"/>
              </w:rPr>
            </w:pPr>
            <w:bookmarkStart w:id="1758" w:name="_Toc465860042"/>
            <w:r w:rsidRPr="00943228">
              <w:rPr>
                <w:rFonts w:eastAsia="Times New Roman"/>
                <w:i/>
                <w:iCs/>
                <w:sz w:val="20"/>
                <w:szCs w:val="20"/>
                <w:lang w:eastAsia="ru-RU"/>
              </w:rPr>
              <w:t xml:space="preserve">Организация и реализация основных направлений по профилактике безнадзорности, </w:t>
            </w:r>
            <w:r w:rsidRPr="00943228">
              <w:rPr>
                <w:rFonts w:eastAsia="Times New Roman"/>
                <w:i/>
                <w:iCs/>
                <w:sz w:val="20"/>
                <w:szCs w:val="20"/>
                <w:lang w:eastAsia="ru-RU"/>
              </w:rPr>
              <w:lastRenderedPageBreak/>
              <w:t>наркомании, табакокурения среди несовершеннолетних граждан</w:t>
            </w:r>
            <w:bookmarkEnd w:id="1758"/>
          </w:p>
        </w:tc>
        <w:tc>
          <w:tcPr>
            <w:tcW w:w="1647" w:type="dxa"/>
            <w:vMerge w:val="restart"/>
            <w:shd w:val="clear" w:color="auto" w:fill="auto"/>
            <w:hideMark/>
          </w:tcPr>
          <w:p w14:paraId="4AD7F3EA" w14:textId="77777777" w:rsidR="008C728F" w:rsidRPr="00943228" w:rsidRDefault="008C728F">
            <w:r w:rsidRPr="00943228">
              <w:rPr>
                <w:rFonts w:eastAsia="Times New Roman"/>
                <w:sz w:val="20"/>
                <w:szCs w:val="20"/>
                <w:lang w:eastAsia="ru-RU"/>
              </w:rPr>
              <w:lastRenderedPageBreak/>
              <w:t xml:space="preserve">МУ «Департамент </w:t>
            </w:r>
            <w:r w:rsidRPr="00943228">
              <w:rPr>
                <w:rFonts w:eastAsia="Times New Roman"/>
                <w:sz w:val="20"/>
                <w:szCs w:val="20"/>
                <w:lang w:eastAsia="ru-RU"/>
              </w:rPr>
              <w:lastRenderedPageBreak/>
              <w:t>образования города Аргун»</w:t>
            </w:r>
          </w:p>
        </w:tc>
        <w:tc>
          <w:tcPr>
            <w:tcW w:w="801" w:type="dxa"/>
            <w:vMerge w:val="restart"/>
            <w:shd w:val="clear" w:color="auto" w:fill="auto"/>
            <w:hideMark/>
          </w:tcPr>
          <w:p w14:paraId="59B52E06" w14:textId="77777777" w:rsidR="008C728F" w:rsidRPr="009B12AC" w:rsidRDefault="008C728F" w:rsidP="004C0980">
            <w:pPr>
              <w:spacing w:after="0" w:line="240" w:lineRule="auto"/>
              <w:rPr>
                <w:rFonts w:eastAsia="Times New Roman"/>
                <w:sz w:val="20"/>
                <w:szCs w:val="20"/>
                <w:lang w:eastAsia="ru-RU"/>
              </w:rPr>
            </w:pPr>
            <w:r>
              <w:rPr>
                <w:rFonts w:eastAsia="Times New Roman"/>
                <w:sz w:val="20"/>
                <w:szCs w:val="20"/>
                <w:lang w:eastAsia="ru-RU"/>
              </w:rPr>
              <w:lastRenderedPageBreak/>
              <w:t>2022</w:t>
            </w:r>
          </w:p>
        </w:tc>
        <w:tc>
          <w:tcPr>
            <w:tcW w:w="892" w:type="dxa"/>
            <w:vMerge w:val="restart"/>
            <w:shd w:val="clear" w:color="auto" w:fill="auto"/>
            <w:hideMark/>
          </w:tcPr>
          <w:p w14:paraId="16B38A1A" w14:textId="77777777" w:rsidR="008C728F" w:rsidRPr="009B12AC" w:rsidRDefault="008C728F"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00C5CCD5" w14:textId="77777777" w:rsidR="008C728F" w:rsidRPr="009B12AC" w:rsidRDefault="008C728F" w:rsidP="004C0980">
            <w:pPr>
              <w:spacing w:after="0" w:line="240" w:lineRule="auto"/>
              <w:outlineLvl w:val="2"/>
              <w:rPr>
                <w:rFonts w:eastAsia="Times New Roman"/>
                <w:sz w:val="20"/>
                <w:szCs w:val="20"/>
                <w:lang w:eastAsia="ru-RU"/>
              </w:rPr>
            </w:pPr>
            <w:bookmarkStart w:id="1759" w:name="_Toc465860046"/>
            <w:r w:rsidRPr="009B12AC">
              <w:rPr>
                <w:rFonts w:eastAsia="Times New Roman"/>
                <w:sz w:val="20"/>
                <w:szCs w:val="20"/>
                <w:lang w:eastAsia="ru-RU"/>
              </w:rPr>
              <w:t>всего</w:t>
            </w:r>
            <w:bookmarkEnd w:id="1759"/>
          </w:p>
        </w:tc>
        <w:tc>
          <w:tcPr>
            <w:tcW w:w="1355" w:type="dxa"/>
            <w:shd w:val="clear" w:color="auto" w:fill="auto"/>
            <w:hideMark/>
          </w:tcPr>
          <w:p w14:paraId="3F4FC27F" w14:textId="77777777" w:rsidR="008C728F" w:rsidRPr="009B12AC" w:rsidRDefault="008C728F" w:rsidP="004C0980">
            <w:pPr>
              <w:spacing w:after="0" w:line="240" w:lineRule="auto"/>
              <w:jc w:val="right"/>
              <w:outlineLvl w:val="2"/>
              <w:rPr>
                <w:rFonts w:eastAsia="Times New Roman"/>
                <w:sz w:val="20"/>
                <w:szCs w:val="20"/>
                <w:lang w:eastAsia="ru-RU"/>
              </w:rPr>
            </w:pPr>
            <w:bookmarkStart w:id="1760" w:name="_Toc465860047"/>
            <w:r w:rsidRPr="009B12AC">
              <w:rPr>
                <w:rFonts w:eastAsia="Times New Roman"/>
                <w:sz w:val="20"/>
                <w:szCs w:val="20"/>
                <w:lang w:eastAsia="ru-RU"/>
              </w:rPr>
              <w:t>0,000</w:t>
            </w:r>
            <w:bookmarkEnd w:id="1760"/>
          </w:p>
        </w:tc>
        <w:tc>
          <w:tcPr>
            <w:tcW w:w="1216" w:type="dxa"/>
            <w:shd w:val="clear" w:color="auto" w:fill="auto"/>
            <w:hideMark/>
          </w:tcPr>
          <w:p w14:paraId="71E5680A" w14:textId="77777777" w:rsidR="008C728F" w:rsidRPr="009B12AC" w:rsidRDefault="008C728F" w:rsidP="004C0980">
            <w:pPr>
              <w:spacing w:after="0" w:line="240" w:lineRule="auto"/>
              <w:jc w:val="right"/>
              <w:outlineLvl w:val="2"/>
              <w:rPr>
                <w:rFonts w:eastAsia="Times New Roman"/>
                <w:sz w:val="20"/>
                <w:szCs w:val="20"/>
                <w:lang w:eastAsia="ru-RU"/>
              </w:rPr>
            </w:pPr>
            <w:bookmarkStart w:id="1761" w:name="_Toc465860048"/>
            <w:r w:rsidRPr="009B12AC">
              <w:rPr>
                <w:rFonts w:eastAsia="Times New Roman"/>
                <w:sz w:val="20"/>
                <w:szCs w:val="20"/>
                <w:lang w:eastAsia="ru-RU"/>
              </w:rPr>
              <w:t>0,000</w:t>
            </w:r>
            <w:bookmarkEnd w:id="1761"/>
          </w:p>
        </w:tc>
        <w:tc>
          <w:tcPr>
            <w:tcW w:w="1216" w:type="dxa"/>
            <w:shd w:val="clear" w:color="auto" w:fill="auto"/>
            <w:hideMark/>
          </w:tcPr>
          <w:p w14:paraId="08D52E23" w14:textId="77777777" w:rsidR="008C728F" w:rsidRPr="009B12AC" w:rsidRDefault="008C728F" w:rsidP="004C0980">
            <w:pPr>
              <w:spacing w:after="0" w:line="240" w:lineRule="auto"/>
              <w:jc w:val="right"/>
              <w:outlineLvl w:val="2"/>
              <w:rPr>
                <w:rFonts w:eastAsia="Times New Roman"/>
                <w:sz w:val="20"/>
                <w:szCs w:val="20"/>
                <w:lang w:eastAsia="ru-RU"/>
              </w:rPr>
            </w:pPr>
            <w:bookmarkStart w:id="1762" w:name="_Toc465860049"/>
            <w:r w:rsidRPr="009B12AC">
              <w:rPr>
                <w:rFonts w:eastAsia="Times New Roman"/>
                <w:sz w:val="20"/>
                <w:szCs w:val="20"/>
                <w:lang w:eastAsia="ru-RU"/>
              </w:rPr>
              <w:t>0,000</w:t>
            </w:r>
            <w:bookmarkEnd w:id="1762"/>
          </w:p>
        </w:tc>
        <w:tc>
          <w:tcPr>
            <w:tcW w:w="1216" w:type="dxa"/>
            <w:shd w:val="clear" w:color="auto" w:fill="auto"/>
            <w:hideMark/>
          </w:tcPr>
          <w:p w14:paraId="7557BAC5" w14:textId="77777777" w:rsidR="008C728F" w:rsidRPr="009B12AC" w:rsidRDefault="008C728F" w:rsidP="004C0980">
            <w:pPr>
              <w:spacing w:after="0" w:line="240" w:lineRule="auto"/>
              <w:jc w:val="right"/>
              <w:outlineLvl w:val="2"/>
              <w:rPr>
                <w:rFonts w:eastAsia="Times New Roman"/>
                <w:sz w:val="20"/>
                <w:szCs w:val="20"/>
                <w:lang w:eastAsia="ru-RU"/>
              </w:rPr>
            </w:pPr>
            <w:bookmarkStart w:id="1763" w:name="_Toc465860050"/>
            <w:r w:rsidRPr="009B12AC">
              <w:rPr>
                <w:rFonts w:eastAsia="Times New Roman"/>
                <w:sz w:val="20"/>
                <w:szCs w:val="20"/>
                <w:lang w:eastAsia="ru-RU"/>
              </w:rPr>
              <w:t>0,000</w:t>
            </w:r>
            <w:bookmarkEnd w:id="1763"/>
          </w:p>
        </w:tc>
        <w:tc>
          <w:tcPr>
            <w:tcW w:w="1216" w:type="dxa"/>
            <w:shd w:val="clear" w:color="auto" w:fill="auto"/>
            <w:hideMark/>
          </w:tcPr>
          <w:p w14:paraId="41A51166" w14:textId="77777777" w:rsidR="008C728F" w:rsidRPr="009B12AC" w:rsidRDefault="008C728F" w:rsidP="004C0980">
            <w:pPr>
              <w:spacing w:after="0" w:line="240" w:lineRule="auto"/>
              <w:jc w:val="right"/>
              <w:outlineLvl w:val="2"/>
              <w:rPr>
                <w:rFonts w:eastAsia="Times New Roman"/>
                <w:sz w:val="20"/>
                <w:szCs w:val="20"/>
                <w:lang w:eastAsia="ru-RU"/>
              </w:rPr>
            </w:pPr>
            <w:bookmarkStart w:id="1764" w:name="_Toc465860051"/>
            <w:r w:rsidRPr="009B12AC">
              <w:rPr>
                <w:rFonts w:eastAsia="Times New Roman"/>
                <w:sz w:val="20"/>
                <w:szCs w:val="20"/>
                <w:lang w:eastAsia="ru-RU"/>
              </w:rPr>
              <w:t>0,000</w:t>
            </w:r>
            <w:bookmarkEnd w:id="1764"/>
          </w:p>
        </w:tc>
      </w:tr>
      <w:tr w:rsidR="008C728F" w:rsidRPr="009B12AC" w14:paraId="5F3B559E" w14:textId="77777777" w:rsidTr="00FD546D">
        <w:trPr>
          <w:cantSplit/>
          <w:trHeight w:val="315"/>
        </w:trPr>
        <w:tc>
          <w:tcPr>
            <w:tcW w:w="851" w:type="dxa"/>
            <w:vMerge/>
            <w:shd w:val="clear" w:color="auto" w:fill="auto"/>
            <w:vAlign w:val="center"/>
            <w:hideMark/>
          </w:tcPr>
          <w:p w14:paraId="3AA03E96" w14:textId="77777777" w:rsidR="008C728F" w:rsidRPr="009B12AC" w:rsidRDefault="008C728F" w:rsidP="004C0980">
            <w:pPr>
              <w:spacing w:after="0" w:line="240" w:lineRule="auto"/>
              <w:rPr>
                <w:rFonts w:eastAsia="Times New Roman"/>
                <w:sz w:val="20"/>
                <w:szCs w:val="20"/>
                <w:lang w:eastAsia="ru-RU"/>
              </w:rPr>
            </w:pPr>
          </w:p>
        </w:tc>
        <w:tc>
          <w:tcPr>
            <w:tcW w:w="3180" w:type="dxa"/>
            <w:vMerge/>
            <w:shd w:val="clear" w:color="auto" w:fill="auto"/>
            <w:hideMark/>
          </w:tcPr>
          <w:p w14:paraId="308DCD25" w14:textId="77777777" w:rsidR="008C728F" w:rsidRPr="00943228" w:rsidRDefault="008C728F" w:rsidP="004C0980">
            <w:pPr>
              <w:spacing w:after="0" w:line="240" w:lineRule="auto"/>
              <w:rPr>
                <w:rFonts w:eastAsia="Times New Roman"/>
                <w:i/>
                <w:iCs/>
                <w:sz w:val="20"/>
                <w:szCs w:val="20"/>
                <w:lang w:eastAsia="ru-RU"/>
              </w:rPr>
            </w:pPr>
          </w:p>
        </w:tc>
        <w:tc>
          <w:tcPr>
            <w:tcW w:w="1647" w:type="dxa"/>
            <w:vMerge/>
            <w:shd w:val="clear" w:color="auto" w:fill="auto"/>
            <w:hideMark/>
          </w:tcPr>
          <w:p w14:paraId="4B03D750" w14:textId="77777777" w:rsidR="008C728F" w:rsidRPr="00943228" w:rsidRDefault="008C728F" w:rsidP="004C0980">
            <w:pPr>
              <w:spacing w:after="0" w:line="240" w:lineRule="auto"/>
              <w:rPr>
                <w:rFonts w:eastAsia="Times New Roman"/>
                <w:sz w:val="20"/>
                <w:szCs w:val="20"/>
                <w:lang w:eastAsia="ru-RU"/>
              </w:rPr>
            </w:pPr>
          </w:p>
        </w:tc>
        <w:tc>
          <w:tcPr>
            <w:tcW w:w="801" w:type="dxa"/>
            <w:vMerge/>
            <w:shd w:val="clear" w:color="auto" w:fill="auto"/>
            <w:hideMark/>
          </w:tcPr>
          <w:p w14:paraId="6D67EDDA" w14:textId="77777777" w:rsidR="008C728F" w:rsidRPr="009B12AC" w:rsidRDefault="008C728F" w:rsidP="004C0980">
            <w:pPr>
              <w:spacing w:after="0" w:line="240" w:lineRule="auto"/>
              <w:rPr>
                <w:rFonts w:eastAsia="Times New Roman"/>
                <w:sz w:val="20"/>
                <w:szCs w:val="20"/>
                <w:lang w:eastAsia="ru-RU"/>
              </w:rPr>
            </w:pPr>
          </w:p>
        </w:tc>
        <w:tc>
          <w:tcPr>
            <w:tcW w:w="892" w:type="dxa"/>
            <w:vMerge/>
            <w:shd w:val="clear" w:color="auto" w:fill="auto"/>
            <w:hideMark/>
          </w:tcPr>
          <w:p w14:paraId="471CC393" w14:textId="77777777" w:rsidR="008C728F" w:rsidRPr="009B12AC" w:rsidRDefault="008C728F" w:rsidP="004C0980">
            <w:pPr>
              <w:spacing w:after="0" w:line="240" w:lineRule="auto"/>
              <w:rPr>
                <w:rFonts w:eastAsia="Times New Roman"/>
                <w:sz w:val="20"/>
                <w:szCs w:val="20"/>
                <w:lang w:eastAsia="ru-RU"/>
              </w:rPr>
            </w:pPr>
          </w:p>
        </w:tc>
        <w:tc>
          <w:tcPr>
            <w:tcW w:w="1764" w:type="dxa"/>
            <w:shd w:val="clear" w:color="auto" w:fill="auto"/>
            <w:hideMark/>
          </w:tcPr>
          <w:p w14:paraId="3587B026" w14:textId="77777777" w:rsidR="008C728F" w:rsidRPr="009B12AC" w:rsidRDefault="008C728F" w:rsidP="004C0980">
            <w:pPr>
              <w:spacing w:after="0" w:line="240" w:lineRule="auto"/>
              <w:outlineLvl w:val="2"/>
              <w:rPr>
                <w:rFonts w:eastAsia="Times New Roman"/>
                <w:sz w:val="20"/>
                <w:szCs w:val="20"/>
                <w:lang w:eastAsia="ru-RU"/>
              </w:rPr>
            </w:pPr>
            <w:bookmarkStart w:id="1765" w:name="_Toc465860052"/>
            <w:r w:rsidRPr="009B12AC">
              <w:rPr>
                <w:rFonts w:eastAsia="Times New Roman"/>
                <w:sz w:val="20"/>
                <w:szCs w:val="20"/>
                <w:lang w:eastAsia="ru-RU"/>
              </w:rPr>
              <w:t>федеральный бюджет</w:t>
            </w:r>
            <w:bookmarkEnd w:id="1765"/>
          </w:p>
        </w:tc>
        <w:tc>
          <w:tcPr>
            <w:tcW w:w="1355" w:type="dxa"/>
            <w:shd w:val="clear" w:color="auto" w:fill="auto"/>
            <w:hideMark/>
          </w:tcPr>
          <w:p w14:paraId="317D822A" w14:textId="77777777" w:rsidR="008C728F" w:rsidRPr="009B12AC" w:rsidRDefault="008C728F" w:rsidP="004C0980">
            <w:pPr>
              <w:spacing w:after="0" w:line="240" w:lineRule="auto"/>
              <w:jc w:val="right"/>
              <w:outlineLvl w:val="2"/>
              <w:rPr>
                <w:rFonts w:eastAsia="Times New Roman"/>
                <w:sz w:val="20"/>
                <w:szCs w:val="20"/>
                <w:lang w:eastAsia="ru-RU"/>
              </w:rPr>
            </w:pPr>
            <w:bookmarkStart w:id="1766" w:name="_Toc465860053"/>
            <w:r w:rsidRPr="009B12AC">
              <w:rPr>
                <w:rFonts w:eastAsia="Times New Roman"/>
                <w:sz w:val="20"/>
                <w:szCs w:val="20"/>
                <w:lang w:eastAsia="ru-RU"/>
              </w:rPr>
              <w:t>0,000</w:t>
            </w:r>
            <w:bookmarkEnd w:id="1766"/>
          </w:p>
        </w:tc>
        <w:tc>
          <w:tcPr>
            <w:tcW w:w="1216" w:type="dxa"/>
            <w:shd w:val="clear" w:color="auto" w:fill="auto"/>
            <w:hideMark/>
          </w:tcPr>
          <w:p w14:paraId="36F74F5D" w14:textId="77777777" w:rsidR="008C728F" w:rsidRPr="009B12AC" w:rsidRDefault="008C728F" w:rsidP="004C0980">
            <w:pPr>
              <w:spacing w:after="0" w:line="240" w:lineRule="auto"/>
              <w:jc w:val="right"/>
              <w:outlineLvl w:val="2"/>
              <w:rPr>
                <w:rFonts w:eastAsia="Times New Roman"/>
                <w:sz w:val="20"/>
                <w:szCs w:val="20"/>
                <w:lang w:eastAsia="ru-RU"/>
              </w:rPr>
            </w:pPr>
            <w:bookmarkStart w:id="1767" w:name="_Toc465860054"/>
            <w:r w:rsidRPr="009B12AC">
              <w:rPr>
                <w:rFonts w:eastAsia="Times New Roman"/>
                <w:sz w:val="20"/>
                <w:szCs w:val="20"/>
                <w:lang w:eastAsia="ru-RU"/>
              </w:rPr>
              <w:t>0,000</w:t>
            </w:r>
            <w:bookmarkEnd w:id="1767"/>
          </w:p>
        </w:tc>
        <w:tc>
          <w:tcPr>
            <w:tcW w:w="1216" w:type="dxa"/>
            <w:shd w:val="clear" w:color="auto" w:fill="auto"/>
            <w:hideMark/>
          </w:tcPr>
          <w:p w14:paraId="48AC6EE9" w14:textId="77777777" w:rsidR="008C728F" w:rsidRPr="009B12AC" w:rsidRDefault="008C728F" w:rsidP="004C0980">
            <w:pPr>
              <w:spacing w:after="0" w:line="240" w:lineRule="auto"/>
              <w:jc w:val="right"/>
              <w:outlineLvl w:val="2"/>
              <w:rPr>
                <w:rFonts w:eastAsia="Times New Roman"/>
                <w:sz w:val="20"/>
                <w:szCs w:val="20"/>
                <w:lang w:eastAsia="ru-RU"/>
              </w:rPr>
            </w:pPr>
            <w:bookmarkStart w:id="1768" w:name="_Toc465860055"/>
            <w:r w:rsidRPr="009B12AC">
              <w:rPr>
                <w:rFonts w:eastAsia="Times New Roman"/>
                <w:sz w:val="20"/>
                <w:szCs w:val="20"/>
                <w:lang w:eastAsia="ru-RU"/>
              </w:rPr>
              <w:t>0,000</w:t>
            </w:r>
            <w:bookmarkEnd w:id="1768"/>
          </w:p>
        </w:tc>
        <w:tc>
          <w:tcPr>
            <w:tcW w:w="1216" w:type="dxa"/>
            <w:shd w:val="clear" w:color="auto" w:fill="auto"/>
            <w:hideMark/>
          </w:tcPr>
          <w:p w14:paraId="1A27CF77" w14:textId="77777777" w:rsidR="008C728F" w:rsidRPr="009B12AC" w:rsidRDefault="008C728F" w:rsidP="004C0980">
            <w:pPr>
              <w:spacing w:after="0" w:line="240" w:lineRule="auto"/>
              <w:jc w:val="right"/>
              <w:outlineLvl w:val="2"/>
              <w:rPr>
                <w:rFonts w:eastAsia="Times New Roman"/>
                <w:sz w:val="20"/>
                <w:szCs w:val="20"/>
                <w:lang w:eastAsia="ru-RU"/>
              </w:rPr>
            </w:pPr>
            <w:bookmarkStart w:id="1769" w:name="_Toc465860056"/>
            <w:r w:rsidRPr="009B12AC">
              <w:rPr>
                <w:rFonts w:eastAsia="Times New Roman"/>
                <w:sz w:val="20"/>
                <w:szCs w:val="20"/>
                <w:lang w:eastAsia="ru-RU"/>
              </w:rPr>
              <w:t>0,000</w:t>
            </w:r>
            <w:bookmarkEnd w:id="1769"/>
          </w:p>
        </w:tc>
        <w:tc>
          <w:tcPr>
            <w:tcW w:w="1216" w:type="dxa"/>
            <w:shd w:val="clear" w:color="auto" w:fill="auto"/>
            <w:hideMark/>
          </w:tcPr>
          <w:p w14:paraId="044ED483" w14:textId="77777777" w:rsidR="008C728F" w:rsidRPr="009B12AC" w:rsidRDefault="008C728F" w:rsidP="004C0980">
            <w:pPr>
              <w:spacing w:after="0" w:line="240" w:lineRule="auto"/>
              <w:jc w:val="right"/>
              <w:outlineLvl w:val="2"/>
              <w:rPr>
                <w:rFonts w:eastAsia="Times New Roman"/>
                <w:sz w:val="20"/>
                <w:szCs w:val="20"/>
                <w:lang w:eastAsia="ru-RU"/>
              </w:rPr>
            </w:pPr>
            <w:bookmarkStart w:id="1770" w:name="_Toc465860057"/>
            <w:r w:rsidRPr="009B12AC">
              <w:rPr>
                <w:rFonts w:eastAsia="Times New Roman"/>
                <w:sz w:val="20"/>
                <w:szCs w:val="20"/>
                <w:lang w:eastAsia="ru-RU"/>
              </w:rPr>
              <w:t>0,000</w:t>
            </w:r>
            <w:bookmarkEnd w:id="1770"/>
          </w:p>
        </w:tc>
      </w:tr>
      <w:tr w:rsidR="008C728F" w:rsidRPr="009B12AC" w14:paraId="707D91EB" w14:textId="77777777" w:rsidTr="00FD546D">
        <w:trPr>
          <w:cantSplit/>
          <w:trHeight w:val="315"/>
        </w:trPr>
        <w:tc>
          <w:tcPr>
            <w:tcW w:w="851" w:type="dxa"/>
            <w:vMerge/>
            <w:shd w:val="clear" w:color="auto" w:fill="auto"/>
            <w:vAlign w:val="center"/>
            <w:hideMark/>
          </w:tcPr>
          <w:p w14:paraId="025078CD" w14:textId="77777777" w:rsidR="008C728F" w:rsidRPr="009B12AC" w:rsidRDefault="008C728F" w:rsidP="004C0980">
            <w:pPr>
              <w:spacing w:after="0" w:line="240" w:lineRule="auto"/>
              <w:rPr>
                <w:rFonts w:eastAsia="Times New Roman"/>
                <w:sz w:val="20"/>
                <w:szCs w:val="20"/>
                <w:lang w:eastAsia="ru-RU"/>
              </w:rPr>
            </w:pPr>
          </w:p>
        </w:tc>
        <w:tc>
          <w:tcPr>
            <w:tcW w:w="3180" w:type="dxa"/>
            <w:vMerge/>
            <w:shd w:val="clear" w:color="auto" w:fill="auto"/>
            <w:hideMark/>
          </w:tcPr>
          <w:p w14:paraId="64370140" w14:textId="77777777" w:rsidR="008C728F" w:rsidRPr="00943228" w:rsidRDefault="008C728F" w:rsidP="004C0980">
            <w:pPr>
              <w:spacing w:after="0" w:line="240" w:lineRule="auto"/>
              <w:rPr>
                <w:rFonts w:eastAsia="Times New Roman"/>
                <w:i/>
                <w:iCs/>
                <w:sz w:val="20"/>
                <w:szCs w:val="20"/>
                <w:lang w:eastAsia="ru-RU"/>
              </w:rPr>
            </w:pPr>
          </w:p>
        </w:tc>
        <w:tc>
          <w:tcPr>
            <w:tcW w:w="1647" w:type="dxa"/>
            <w:vMerge/>
            <w:shd w:val="clear" w:color="auto" w:fill="auto"/>
            <w:hideMark/>
          </w:tcPr>
          <w:p w14:paraId="2D37D79C" w14:textId="77777777" w:rsidR="008C728F" w:rsidRPr="00943228" w:rsidRDefault="008C728F" w:rsidP="004C0980">
            <w:pPr>
              <w:spacing w:after="0" w:line="240" w:lineRule="auto"/>
              <w:rPr>
                <w:rFonts w:eastAsia="Times New Roman"/>
                <w:sz w:val="20"/>
                <w:szCs w:val="20"/>
                <w:lang w:eastAsia="ru-RU"/>
              </w:rPr>
            </w:pPr>
          </w:p>
        </w:tc>
        <w:tc>
          <w:tcPr>
            <w:tcW w:w="801" w:type="dxa"/>
            <w:vMerge/>
            <w:shd w:val="clear" w:color="auto" w:fill="auto"/>
            <w:hideMark/>
          </w:tcPr>
          <w:p w14:paraId="5257409B" w14:textId="77777777" w:rsidR="008C728F" w:rsidRPr="009B12AC" w:rsidRDefault="008C728F" w:rsidP="004C0980">
            <w:pPr>
              <w:spacing w:after="0" w:line="240" w:lineRule="auto"/>
              <w:rPr>
                <w:rFonts w:eastAsia="Times New Roman"/>
                <w:sz w:val="20"/>
                <w:szCs w:val="20"/>
                <w:lang w:eastAsia="ru-RU"/>
              </w:rPr>
            </w:pPr>
          </w:p>
        </w:tc>
        <w:tc>
          <w:tcPr>
            <w:tcW w:w="892" w:type="dxa"/>
            <w:vMerge/>
            <w:shd w:val="clear" w:color="auto" w:fill="auto"/>
            <w:hideMark/>
          </w:tcPr>
          <w:p w14:paraId="78565857" w14:textId="77777777" w:rsidR="008C728F" w:rsidRPr="009B12AC" w:rsidRDefault="008C728F" w:rsidP="004C0980">
            <w:pPr>
              <w:spacing w:after="0" w:line="240" w:lineRule="auto"/>
              <w:rPr>
                <w:rFonts w:eastAsia="Times New Roman"/>
                <w:sz w:val="20"/>
                <w:szCs w:val="20"/>
                <w:lang w:eastAsia="ru-RU"/>
              </w:rPr>
            </w:pPr>
          </w:p>
        </w:tc>
        <w:tc>
          <w:tcPr>
            <w:tcW w:w="1764" w:type="dxa"/>
            <w:shd w:val="clear" w:color="auto" w:fill="auto"/>
            <w:hideMark/>
          </w:tcPr>
          <w:p w14:paraId="2388003D" w14:textId="77777777" w:rsidR="008C728F" w:rsidRPr="009B12AC" w:rsidRDefault="008C728F" w:rsidP="004C0980">
            <w:pPr>
              <w:spacing w:after="0" w:line="240" w:lineRule="auto"/>
              <w:outlineLvl w:val="2"/>
              <w:rPr>
                <w:rFonts w:eastAsia="Times New Roman"/>
                <w:sz w:val="20"/>
                <w:szCs w:val="20"/>
                <w:lang w:eastAsia="ru-RU"/>
              </w:rPr>
            </w:pPr>
            <w:bookmarkStart w:id="1771" w:name="_Toc465860058"/>
            <w:r w:rsidRPr="009B12AC">
              <w:rPr>
                <w:rFonts w:eastAsia="Times New Roman"/>
                <w:sz w:val="20"/>
                <w:szCs w:val="20"/>
                <w:lang w:eastAsia="ru-RU"/>
              </w:rPr>
              <w:t>республиканский бюджет</w:t>
            </w:r>
            <w:bookmarkEnd w:id="1771"/>
          </w:p>
        </w:tc>
        <w:tc>
          <w:tcPr>
            <w:tcW w:w="1355" w:type="dxa"/>
            <w:shd w:val="clear" w:color="auto" w:fill="auto"/>
            <w:hideMark/>
          </w:tcPr>
          <w:p w14:paraId="337DD6BD" w14:textId="77777777" w:rsidR="008C728F" w:rsidRPr="009B12AC" w:rsidRDefault="008C728F" w:rsidP="004C0980">
            <w:pPr>
              <w:spacing w:after="0" w:line="240" w:lineRule="auto"/>
              <w:jc w:val="right"/>
              <w:outlineLvl w:val="2"/>
              <w:rPr>
                <w:rFonts w:eastAsia="Times New Roman"/>
                <w:sz w:val="20"/>
                <w:szCs w:val="20"/>
                <w:lang w:eastAsia="ru-RU"/>
              </w:rPr>
            </w:pPr>
            <w:bookmarkStart w:id="1772" w:name="_Toc465860059"/>
            <w:r w:rsidRPr="009B12AC">
              <w:rPr>
                <w:rFonts w:eastAsia="Times New Roman"/>
                <w:sz w:val="20"/>
                <w:szCs w:val="20"/>
                <w:lang w:eastAsia="ru-RU"/>
              </w:rPr>
              <w:t>0,000</w:t>
            </w:r>
            <w:bookmarkEnd w:id="1772"/>
          </w:p>
        </w:tc>
        <w:tc>
          <w:tcPr>
            <w:tcW w:w="1216" w:type="dxa"/>
            <w:shd w:val="clear" w:color="auto" w:fill="auto"/>
            <w:hideMark/>
          </w:tcPr>
          <w:p w14:paraId="7DA3DB6F" w14:textId="77777777" w:rsidR="008C728F" w:rsidRPr="009B12AC" w:rsidRDefault="008C728F" w:rsidP="004C0980">
            <w:pPr>
              <w:spacing w:after="0" w:line="240" w:lineRule="auto"/>
              <w:jc w:val="right"/>
              <w:outlineLvl w:val="2"/>
              <w:rPr>
                <w:rFonts w:eastAsia="Times New Roman"/>
                <w:sz w:val="20"/>
                <w:szCs w:val="20"/>
                <w:lang w:eastAsia="ru-RU"/>
              </w:rPr>
            </w:pPr>
            <w:bookmarkStart w:id="1773" w:name="_Toc465860060"/>
            <w:r w:rsidRPr="009B12AC">
              <w:rPr>
                <w:rFonts w:eastAsia="Times New Roman"/>
                <w:sz w:val="20"/>
                <w:szCs w:val="20"/>
                <w:lang w:eastAsia="ru-RU"/>
              </w:rPr>
              <w:t>0,000</w:t>
            </w:r>
            <w:bookmarkEnd w:id="1773"/>
          </w:p>
        </w:tc>
        <w:tc>
          <w:tcPr>
            <w:tcW w:w="1216" w:type="dxa"/>
            <w:shd w:val="clear" w:color="auto" w:fill="auto"/>
            <w:hideMark/>
          </w:tcPr>
          <w:p w14:paraId="12263C2B" w14:textId="77777777" w:rsidR="008C728F" w:rsidRPr="009B12AC" w:rsidRDefault="008C728F" w:rsidP="004C0980">
            <w:pPr>
              <w:spacing w:after="0" w:line="240" w:lineRule="auto"/>
              <w:jc w:val="right"/>
              <w:outlineLvl w:val="2"/>
              <w:rPr>
                <w:rFonts w:eastAsia="Times New Roman"/>
                <w:sz w:val="20"/>
                <w:szCs w:val="20"/>
                <w:lang w:eastAsia="ru-RU"/>
              </w:rPr>
            </w:pPr>
            <w:bookmarkStart w:id="1774" w:name="_Toc465860061"/>
            <w:r w:rsidRPr="009B12AC">
              <w:rPr>
                <w:rFonts w:eastAsia="Times New Roman"/>
                <w:sz w:val="20"/>
                <w:szCs w:val="20"/>
                <w:lang w:eastAsia="ru-RU"/>
              </w:rPr>
              <w:t>0,000</w:t>
            </w:r>
            <w:bookmarkEnd w:id="1774"/>
          </w:p>
        </w:tc>
        <w:tc>
          <w:tcPr>
            <w:tcW w:w="1216" w:type="dxa"/>
            <w:shd w:val="clear" w:color="auto" w:fill="auto"/>
            <w:hideMark/>
          </w:tcPr>
          <w:p w14:paraId="5FDF076D" w14:textId="77777777" w:rsidR="008C728F" w:rsidRPr="009B12AC" w:rsidRDefault="008C728F" w:rsidP="004C0980">
            <w:pPr>
              <w:spacing w:after="0" w:line="240" w:lineRule="auto"/>
              <w:jc w:val="right"/>
              <w:outlineLvl w:val="2"/>
              <w:rPr>
                <w:rFonts w:eastAsia="Times New Roman"/>
                <w:sz w:val="20"/>
                <w:szCs w:val="20"/>
                <w:lang w:eastAsia="ru-RU"/>
              </w:rPr>
            </w:pPr>
            <w:bookmarkStart w:id="1775" w:name="_Toc465860062"/>
            <w:r w:rsidRPr="009B12AC">
              <w:rPr>
                <w:rFonts w:eastAsia="Times New Roman"/>
                <w:sz w:val="20"/>
                <w:szCs w:val="20"/>
                <w:lang w:eastAsia="ru-RU"/>
              </w:rPr>
              <w:t>0,000</w:t>
            </w:r>
            <w:bookmarkEnd w:id="1775"/>
          </w:p>
        </w:tc>
        <w:tc>
          <w:tcPr>
            <w:tcW w:w="1216" w:type="dxa"/>
            <w:shd w:val="clear" w:color="auto" w:fill="auto"/>
            <w:hideMark/>
          </w:tcPr>
          <w:p w14:paraId="0A2CB738" w14:textId="77777777" w:rsidR="008C728F" w:rsidRPr="009B12AC" w:rsidRDefault="008C728F" w:rsidP="004C0980">
            <w:pPr>
              <w:spacing w:after="0" w:line="240" w:lineRule="auto"/>
              <w:jc w:val="right"/>
              <w:outlineLvl w:val="2"/>
              <w:rPr>
                <w:rFonts w:eastAsia="Times New Roman"/>
                <w:sz w:val="20"/>
                <w:szCs w:val="20"/>
                <w:lang w:eastAsia="ru-RU"/>
              </w:rPr>
            </w:pPr>
            <w:bookmarkStart w:id="1776" w:name="_Toc465860063"/>
            <w:r w:rsidRPr="009B12AC">
              <w:rPr>
                <w:rFonts w:eastAsia="Times New Roman"/>
                <w:sz w:val="20"/>
                <w:szCs w:val="20"/>
                <w:lang w:eastAsia="ru-RU"/>
              </w:rPr>
              <w:t>0,000</w:t>
            </w:r>
            <w:bookmarkEnd w:id="1776"/>
          </w:p>
        </w:tc>
      </w:tr>
      <w:tr w:rsidR="008C728F" w:rsidRPr="009B12AC" w14:paraId="35337C0B" w14:textId="77777777" w:rsidTr="00FD546D">
        <w:trPr>
          <w:cantSplit/>
          <w:trHeight w:val="315"/>
        </w:trPr>
        <w:tc>
          <w:tcPr>
            <w:tcW w:w="851" w:type="dxa"/>
            <w:vMerge/>
            <w:shd w:val="clear" w:color="auto" w:fill="auto"/>
            <w:vAlign w:val="center"/>
            <w:hideMark/>
          </w:tcPr>
          <w:p w14:paraId="1C53D584" w14:textId="77777777" w:rsidR="008C728F" w:rsidRPr="009B12AC" w:rsidRDefault="008C728F" w:rsidP="004C0980">
            <w:pPr>
              <w:spacing w:after="0" w:line="240" w:lineRule="auto"/>
              <w:rPr>
                <w:rFonts w:eastAsia="Times New Roman"/>
                <w:sz w:val="20"/>
                <w:szCs w:val="20"/>
                <w:lang w:eastAsia="ru-RU"/>
              </w:rPr>
            </w:pPr>
          </w:p>
        </w:tc>
        <w:tc>
          <w:tcPr>
            <w:tcW w:w="3180" w:type="dxa"/>
            <w:vMerge/>
            <w:shd w:val="clear" w:color="auto" w:fill="auto"/>
            <w:hideMark/>
          </w:tcPr>
          <w:p w14:paraId="5732E738" w14:textId="77777777" w:rsidR="008C728F" w:rsidRPr="00943228" w:rsidRDefault="008C728F" w:rsidP="004C0980">
            <w:pPr>
              <w:spacing w:after="0" w:line="240" w:lineRule="auto"/>
              <w:rPr>
                <w:rFonts w:eastAsia="Times New Roman"/>
                <w:i/>
                <w:iCs/>
                <w:sz w:val="20"/>
                <w:szCs w:val="20"/>
                <w:lang w:eastAsia="ru-RU"/>
              </w:rPr>
            </w:pPr>
          </w:p>
        </w:tc>
        <w:tc>
          <w:tcPr>
            <w:tcW w:w="1647" w:type="dxa"/>
            <w:vMerge/>
            <w:shd w:val="clear" w:color="auto" w:fill="auto"/>
            <w:hideMark/>
          </w:tcPr>
          <w:p w14:paraId="56DD2702" w14:textId="77777777" w:rsidR="008C728F" w:rsidRPr="00943228" w:rsidRDefault="008C728F" w:rsidP="004C0980">
            <w:pPr>
              <w:spacing w:after="0" w:line="240" w:lineRule="auto"/>
              <w:rPr>
                <w:rFonts w:eastAsia="Times New Roman"/>
                <w:sz w:val="20"/>
                <w:szCs w:val="20"/>
                <w:lang w:eastAsia="ru-RU"/>
              </w:rPr>
            </w:pPr>
          </w:p>
        </w:tc>
        <w:tc>
          <w:tcPr>
            <w:tcW w:w="801" w:type="dxa"/>
            <w:vMerge/>
            <w:shd w:val="clear" w:color="auto" w:fill="auto"/>
            <w:hideMark/>
          </w:tcPr>
          <w:p w14:paraId="7D2E657E" w14:textId="77777777" w:rsidR="008C728F" w:rsidRPr="009B12AC" w:rsidRDefault="008C728F" w:rsidP="004C0980">
            <w:pPr>
              <w:spacing w:after="0" w:line="240" w:lineRule="auto"/>
              <w:rPr>
                <w:rFonts w:eastAsia="Times New Roman"/>
                <w:sz w:val="20"/>
                <w:szCs w:val="20"/>
                <w:lang w:eastAsia="ru-RU"/>
              </w:rPr>
            </w:pPr>
          </w:p>
        </w:tc>
        <w:tc>
          <w:tcPr>
            <w:tcW w:w="892" w:type="dxa"/>
            <w:vMerge/>
            <w:shd w:val="clear" w:color="auto" w:fill="auto"/>
            <w:hideMark/>
          </w:tcPr>
          <w:p w14:paraId="77F896F2" w14:textId="77777777" w:rsidR="008C728F" w:rsidRPr="009B12AC" w:rsidRDefault="008C728F" w:rsidP="004C0980">
            <w:pPr>
              <w:spacing w:after="0" w:line="240" w:lineRule="auto"/>
              <w:rPr>
                <w:rFonts w:eastAsia="Times New Roman"/>
                <w:sz w:val="20"/>
                <w:szCs w:val="20"/>
                <w:lang w:eastAsia="ru-RU"/>
              </w:rPr>
            </w:pPr>
          </w:p>
        </w:tc>
        <w:tc>
          <w:tcPr>
            <w:tcW w:w="1764" w:type="dxa"/>
            <w:shd w:val="clear" w:color="auto" w:fill="auto"/>
            <w:hideMark/>
          </w:tcPr>
          <w:p w14:paraId="16C3ABA4" w14:textId="77777777" w:rsidR="008C728F" w:rsidRPr="009B12AC" w:rsidRDefault="008C728F" w:rsidP="004C0980">
            <w:pPr>
              <w:spacing w:after="0" w:line="240" w:lineRule="auto"/>
              <w:outlineLvl w:val="2"/>
              <w:rPr>
                <w:rFonts w:eastAsia="Times New Roman"/>
                <w:sz w:val="20"/>
                <w:szCs w:val="20"/>
                <w:lang w:eastAsia="ru-RU"/>
              </w:rPr>
            </w:pPr>
            <w:bookmarkStart w:id="1777" w:name="_Toc465860064"/>
            <w:r w:rsidRPr="009B12AC">
              <w:rPr>
                <w:rFonts w:eastAsia="Times New Roman"/>
                <w:sz w:val="20"/>
                <w:szCs w:val="20"/>
                <w:lang w:eastAsia="ru-RU"/>
              </w:rPr>
              <w:t>муниципальный бюджет</w:t>
            </w:r>
            <w:bookmarkEnd w:id="1777"/>
          </w:p>
        </w:tc>
        <w:tc>
          <w:tcPr>
            <w:tcW w:w="1355" w:type="dxa"/>
            <w:shd w:val="clear" w:color="auto" w:fill="auto"/>
            <w:hideMark/>
          </w:tcPr>
          <w:p w14:paraId="6B9C7171" w14:textId="77777777" w:rsidR="008C728F" w:rsidRPr="009B12AC" w:rsidRDefault="008C728F" w:rsidP="004C0980">
            <w:pPr>
              <w:spacing w:after="0" w:line="240" w:lineRule="auto"/>
              <w:jc w:val="right"/>
              <w:outlineLvl w:val="2"/>
              <w:rPr>
                <w:rFonts w:eastAsia="Times New Roman"/>
                <w:sz w:val="20"/>
                <w:szCs w:val="20"/>
                <w:lang w:eastAsia="ru-RU"/>
              </w:rPr>
            </w:pPr>
            <w:bookmarkStart w:id="1778" w:name="_Toc465860065"/>
            <w:r w:rsidRPr="009B12AC">
              <w:rPr>
                <w:rFonts w:eastAsia="Times New Roman"/>
                <w:sz w:val="20"/>
                <w:szCs w:val="20"/>
                <w:lang w:eastAsia="ru-RU"/>
              </w:rPr>
              <w:t>0,000</w:t>
            </w:r>
            <w:bookmarkEnd w:id="1778"/>
          </w:p>
        </w:tc>
        <w:tc>
          <w:tcPr>
            <w:tcW w:w="1216" w:type="dxa"/>
            <w:shd w:val="clear" w:color="auto" w:fill="auto"/>
            <w:hideMark/>
          </w:tcPr>
          <w:p w14:paraId="6BB8E519" w14:textId="77777777" w:rsidR="008C728F" w:rsidRPr="009B12AC" w:rsidRDefault="008C728F" w:rsidP="004C0980">
            <w:pPr>
              <w:spacing w:after="0" w:line="240" w:lineRule="auto"/>
              <w:jc w:val="right"/>
              <w:outlineLvl w:val="2"/>
              <w:rPr>
                <w:rFonts w:eastAsia="Times New Roman"/>
                <w:sz w:val="20"/>
                <w:szCs w:val="20"/>
                <w:lang w:eastAsia="ru-RU"/>
              </w:rPr>
            </w:pPr>
            <w:bookmarkStart w:id="1779" w:name="_Toc465860066"/>
            <w:r w:rsidRPr="009B12AC">
              <w:rPr>
                <w:rFonts w:eastAsia="Times New Roman"/>
                <w:sz w:val="20"/>
                <w:szCs w:val="20"/>
                <w:lang w:eastAsia="ru-RU"/>
              </w:rPr>
              <w:t>0,000</w:t>
            </w:r>
            <w:bookmarkEnd w:id="1779"/>
          </w:p>
        </w:tc>
        <w:tc>
          <w:tcPr>
            <w:tcW w:w="1216" w:type="dxa"/>
            <w:shd w:val="clear" w:color="auto" w:fill="auto"/>
            <w:hideMark/>
          </w:tcPr>
          <w:p w14:paraId="2F39E366" w14:textId="77777777" w:rsidR="008C728F" w:rsidRPr="009B12AC" w:rsidRDefault="008C728F" w:rsidP="004C0980">
            <w:pPr>
              <w:spacing w:after="0" w:line="240" w:lineRule="auto"/>
              <w:jc w:val="right"/>
              <w:outlineLvl w:val="2"/>
              <w:rPr>
                <w:rFonts w:eastAsia="Times New Roman"/>
                <w:sz w:val="20"/>
                <w:szCs w:val="20"/>
                <w:lang w:eastAsia="ru-RU"/>
              </w:rPr>
            </w:pPr>
            <w:bookmarkStart w:id="1780" w:name="_Toc465860067"/>
            <w:r w:rsidRPr="009B12AC">
              <w:rPr>
                <w:rFonts w:eastAsia="Times New Roman"/>
                <w:sz w:val="20"/>
                <w:szCs w:val="20"/>
                <w:lang w:eastAsia="ru-RU"/>
              </w:rPr>
              <w:t>0,000</w:t>
            </w:r>
            <w:bookmarkEnd w:id="1780"/>
          </w:p>
        </w:tc>
        <w:tc>
          <w:tcPr>
            <w:tcW w:w="1216" w:type="dxa"/>
            <w:shd w:val="clear" w:color="auto" w:fill="auto"/>
            <w:hideMark/>
          </w:tcPr>
          <w:p w14:paraId="5AD58882" w14:textId="77777777" w:rsidR="008C728F" w:rsidRPr="009B12AC" w:rsidRDefault="008C728F" w:rsidP="004C0980">
            <w:pPr>
              <w:spacing w:after="0" w:line="240" w:lineRule="auto"/>
              <w:jc w:val="right"/>
              <w:outlineLvl w:val="2"/>
              <w:rPr>
                <w:rFonts w:eastAsia="Times New Roman"/>
                <w:sz w:val="20"/>
                <w:szCs w:val="20"/>
                <w:lang w:eastAsia="ru-RU"/>
              </w:rPr>
            </w:pPr>
            <w:bookmarkStart w:id="1781" w:name="_Toc465860068"/>
            <w:r w:rsidRPr="009B12AC">
              <w:rPr>
                <w:rFonts w:eastAsia="Times New Roman"/>
                <w:sz w:val="20"/>
                <w:szCs w:val="20"/>
                <w:lang w:eastAsia="ru-RU"/>
              </w:rPr>
              <w:t>0,000</w:t>
            </w:r>
            <w:bookmarkEnd w:id="1781"/>
          </w:p>
        </w:tc>
        <w:tc>
          <w:tcPr>
            <w:tcW w:w="1216" w:type="dxa"/>
            <w:shd w:val="clear" w:color="auto" w:fill="auto"/>
            <w:hideMark/>
          </w:tcPr>
          <w:p w14:paraId="4CE2D5DE" w14:textId="77777777" w:rsidR="008C728F" w:rsidRPr="009B12AC" w:rsidRDefault="008C728F" w:rsidP="004C0980">
            <w:pPr>
              <w:spacing w:after="0" w:line="240" w:lineRule="auto"/>
              <w:jc w:val="right"/>
              <w:outlineLvl w:val="2"/>
              <w:rPr>
                <w:rFonts w:eastAsia="Times New Roman"/>
                <w:sz w:val="20"/>
                <w:szCs w:val="20"/>
                <w:lang w:eastAsia="ru-RU"/>
              </w:rPr>
            </w:pPr>
            <w:bookmarkStart w:id="1782" w:name="_Toc465860069"/>
            <w:r w:rsidRPr="009B12AC">
              <w:rPr>
                <w:rFonts w:eastAsia="Times New Roman"/>
                <w:sz w:val="20"/>
                <w:szCs w:val="20"/>
                <w:lang w:eastAsia="ru-RU"/>
              </w:rPr>
              <w:t>0,000</w:t>
            </w:r>
            <w:bookmarkEnd w:id="1782"/>
          </w:p>
        </w:tc>
      </w:tr>
      <w:tr w:rsidR="008C728F" w:rsidRPr="009B12AC" w14:paraId="7958C908" w14:textId="77777777" w:rsidTr="00FD546D">
        <w:trPr>
          <w:cantSplit/>
          <w:trHeight w:val="315"/>
        </w:trPr>
        <w:tc>
          <w:tcPr>
            <w:tcW w:w="851" w:type="dxa"/>
            <w:vMerge/>
            <w:shd w:val="clear" w:color="auto" w:fill="auto"/>
            <w:vAlign w:val="center"/>
            <w:hideMark/>
          </w:tcPr>
          <w:p w14:paraId="132A7609" w14:textId="77777777" w:rsidR="008C728F" w:rsidRPr="009B12AC" w:rsidRDefault="008C728F" w:rsidP="004C0980">
            <w:pPr>
              <w:spacing w:after="0" w:line="240" w:lineRule="auto"/>
              <w:rPr>
                <w:rFonts w:eastAsia="Times New Roman"/>
                <w:sz w:val="20"/>
                <w:szCs w:val="20"/>
                <w:lang w:eastAsia="ru-RU"/>
              </w:rPr>
            </w:pPr>
          </w:p>
        </w:tc>
        <w:tc>
          <w:tcPr>
            <w:tcW w:w="3180" w:type="dxa"/>
            <w:vMerge/>
            <w:shd w:val="clear" w:color="auto" w:fill="auto"/>
            <w:hideMark/>
          </w:tcPr>
          <w:p w14:paraId="5EFEE80C" w14:textId="77777777" w:rsidR="008C728F" w:rsidRPr="00943228" w:rsidRDefault="008C728F" w:rsidP="004C0980">
            <w:pPr>
              <w:spacing w:after="0" w:line="240" w:lineRule="auto"/>
              <w:rPr>
                <w:rFonts w:eastAsia="Times New Roman"/>
                <w:i/>
                <w:iCs/>
                <w:sz w:val="20"/>
                <w:szCs w:val="20"/>
                <w:lang w:eastAsia="ru-RU"/>
              </w:rPr>
            </w:pPr>
          </w:p>
        </w:tc>
        <w:tc>
          <w:tcPr>
            <w:tcW w:w="1647" w:type="dxa"/>
            <w:vMerge/>
            <w:shd w:val="clear" w:color="auto" w:fill="auto"/>
            <w:hideMark/>
          </w:tcPr>
          <w:p w14:paraId="7418F7B6" w14:textId="77777777" w:rsidR="008C728F" w:rsidRPr="00943228" w:rsidRDefault="008C728F" w:rsidP="004C0980">
            <w:pPr>
              <w:spacing w:after="0" w:line="240" w:lineRule="auto"/>
              <w:rPr>
                <w:rFonts w:eastAsia="Times New Roman"/>
                <w:sz w:val="20"/>
                <w:szCs w:val="20"/>
                <w:lang w:eastAsia="ru-RU"/>
              </w:rPr>
            </w:pPr>
          </w:p>
        </w:tc>
        <w:tc>
          <w:tcPr>
            <w:tcW w:w="801" w:type="dxa"/>
            <w:vMerge/>
            <w:shd w:val="clear" w:color="auto" w:fill="auto"/>
            <w:hideMark/>
          </w:tcPr>
          <w:p w14:paraId="7CE3FBC5" w14:textId="77777777" w:rsidR="008C728F" w:rsidRPr="009B12AC" w:rsidRDefault="008C728F" w:rsidP="004C0980">
            <w:pPr>
              <w:spacing w:after="0" w:line="240" w:lineRule="auto"/>
              <w:rPr>
                <w:rFonts w:eastAsia="Times New Roman"/>
                <w:sz w:val="20"/>
                <w:szCs w:val="20"/>
                <w:lang w:eastAsia="ru-RU"/>
              </w:rPr>
            </w:pPr>
          </w:p>
        </w:tc>
        <w:tc>
          <w:tcPr>
            <w:tcW w:w="892" w:type="dxa"/>
            <w:vMerge/>
            <w:shd w:val="clear" w:color="auto" w:fill="auto"/>
            <w:hideMark/>
          </w:tcPr>
          <w:p w14:paraId="513EC21B" w14:textId="77777777" w:rsidR="008C728F" w:rsidRPr="009B12AC" w:rsidRDefault="008C728F" w:rsidP="004C0980">
            <w:pPr>
              <w:spacing w:after="0" w:line="240" w:lineRule="auto"/>
              <w:rPr>
                <w:rFonts w:eastAsia="Times New Roman"/>
                <w:sz w:val="20"/>
                <w:szCs w:val="20"/>
                <w:lang w:eastAsia="ru-RU"/>
              </w:rPr>
            </w:pPr>
          </w:p>
        </w:tc>
        <w:tc>
          <w:tcPr>
            <w:tcW w:w="1764" w:type="dxa"/>
            <w:shd w:val="clear" w:color="auto" w:fill="auto"/>
            <w:hideMark/>
          </w:tcPr>
          <w:p w14:paraId="6FA9644A" w14:textId="77777777" w:rsidR="008C728F" w:rsidRPr="009B12AC" w:rsidRDefault="008C728F" w:rsidP="004C0980">
            <w:pPr>
              <w:spacing w:after="0" w:line="240" w:lineRule="auto"/>
              <w:outlineLvl w:val="2"/>
              <w:rPr>
                <w:rFonts w:eastAsia="Times New Roman"/>
                <w:sz w:val="20"/>
                <w:szCs w:val="20"/>
                <w:lang w:eastAsia="ru-RU"/>
              </w:rPr>
            </w:pPr>
            <w:bookmarkStart w:id="1783" w:name="_Toc465860070"/>
            <w:r w:rsidRPr="009B12AC">
              <w:rPr>
                <w:rFonts w:eastAsia="Times New Roman"/>
                <w:sz w:val="20"/>
                <w:szCs w:val="20"/>
                <w:lang w:eastAsia="ru-RU"/>
              </w:rPr>
              <w:t>внебюджетные источники</w:t>
            </w:r>
            <w:bookmarkEnd w:id="1783"/>
          </w:p>
        </w:tc>
        <w:tc>
          <w:tcPr>
            <w:tcW w:w="1355" w:type="dxa"/>
            <w:shd w:val="clear" w:color="auto" w:fill="auto"/>
            <w:hideMark/>
          </w:tcPr>
          <w:p w14:paraId="50796CF5" w14:textId="77777777" w:rsidR="008C728F" w:rsidRPr="009B12AC" w:rsidRDefault="008C728F" w:rsidP="004C0980">
            <w:pPr>
              <w:spacing w:after="0" w:line="240" w:lineRule="auto"/>
              <w:jc w:val="right"/>
              <w:outlineLvl w:val="2"/>
              <w:rPr>
                <w:rFonts w:eastAsia="Times New Roman"/>
                <w:sz w:val="20"/>
                <w:szCs w:val="20"/>
                <w:lang w:eastAsia="ru-RU"/>
              </w:rPr>
            </w:pPr>
            <w:bookmarkStart w:id="1784" w:name="_Toc465860071"/>
            <w:r w:rsidRPr="009B12AC">
              <w:rPr>
                <w:rFonts w:eastAsia="Times New Roman"/>
                <w:sz w:val="20"/>
                <w:szCs w:val="20"/>
                <w:lang w:eastAsia="ru-RU"/>
              </w:rPr>
              <w:t>0,000</w:t>
            </w:r>
            <w:bookmarkEnd w:id="1784"/>
          </w:p>
        </w:tc>
        <w:tc>
          <w:tcPr>
            <w:tcW w:w="1216" w:type="dxa"/>
            <w:shd w:val="clear" w:color="auto" w:fill="auto"/>
            <w:hideMark/>
          </w:tcPr>
          <w:p w14:paraId="5D55D96E" w14:textId="77777777" w:rsidR="008C728F" w:rsidRPr="009B12AC" w:rsidRDefault="008C728F" w:rsidP="004C0980">
            <w:pPr>
              <w:spacing w:after="0" w:line="240" w:lineRule="auto"/>
              <w:jc w:val="right"/>
              <w:outlineLvl w:val="2"/>
              <w:rPr>
                <w:rFonts w:eastAsia="Times New Roman"/>
                <w:sz w:val="20"/>
                <w:szCs w:val="20"/>
                <w:lang w:eastAsia="ru-RU"/>
              </w:rPr>
            </w:pPr>
            <w:bookmarkStart w:id="1785" w:name="_Toc465860072"/>
            <w:r w:rsidRPr="009B12AC">
              <w:rPr>
                <w:rFonts w:eastAsia="Times New Roman"/>
                <w:sz w:val="20"/>
                <w:szCs w:val="20"/>
                <w:lang w:eastAsia="ru-RU"/>
              </w:rPr>
              <w:t>0,000</w:t>
            </w:r>
            <w:bookmarkEnd w:id="1785"/>
          </w:p>
        </w:tc>
        <w:tc>
          <w:tcPr>
            <w:tcW w:w="1216" w:type="dxa"/>
            <w:shd w:val="clear" w:color="auto" w:fill="auto"/>
            <w:hideMark/>
          </w:tcPr>
          <w:p w14:paraId="4183366A" w14:textId="77777777" w:rsidR="008C728F" w:rsidRPr="009B12AC" w:rsidRDefault="008C728F" w:rsidP="004C0980">
            <w:pPr>
              <w:spacing w:after="0" w:line="240" w:lineRule="auto"/>
              <w:jc w:val="right"/>
              <w:outlineLvl w:val="2"/>
              <w:rPr>
                <w:rFonts w:eastAsia="Times New Roman"/>
                <w:sz w:val="20"/>
                <w:szCs w:val="20"/>
                <w:lang w:eastAsia="ru-RU"/>
              </w:rPr>
            </w:pPr>
            <w:bookmarkStart w:id="1786" w:name="_Toc465860073"/>
            <w:r w:rsidRPr="009B12AC">
              <w:rPr>
                <w:rFonts w:eastAsia="Times New Roman"/>
                <w:sz w:val="20"/>
                <w:szCs w:val="20"/>
                <w:lang w:eastAsia="ru-RU"/>
              </w:rPr>
              <w:t>0,000</w:t>
            </w:r>
            <w:bookmarkEnd w:id="1786"/>
          </w:p>
        </w:tc>
        <w:tc>
          <w:tcPr>
            <w:tcW w:w="1216" w:type="dxa"/>
            <w:shd w:val="clear" w:color="auto" w:fill="auto"/>
            <w:hideMark/>
          </w:tcPr>
          <w:p w14:paraId="61CB5819" w14:textId="77777777" w:rsidR="008C728F" w:rsidRPr="009B12AC" w:rsidRDefault="008C728F" w:rsidP="004C0980">
            <w:pPr>
              <w:spacing w:after="0" w:line="240" w:lineRule="auto"/>
              <w:jc w:val="right"/>
              <w:outlineLvl w:val="2"/>
              <w:rPr>
                <w:rFonts w:eastAsia="Times New Roman"/>
                <w:sz w:val="20"/>
                <w:szCs w:val="20"/>
                <w:lang w:eastAsia="ru-RU"/>
              </w:rPr>
            </w:pPr>
            <w:bookmarkStart w:id="1787" w:name="_Toc465860074"/>
            <w:r w:rsidRPr="009B12AC">
              <w:rPr>
                <w:rFonts w:eastAsia="Times New Roman"/>
                <w:sz w:val="20"/>
                <w:szCs w:val="20"/>
                <w:lang w:eastAsia="ru-RU"/>
              </w:rPr>
              <w:t>0,000</w:t>
            </w:r>
            <w:bookmarkEnd w:id="1787"/>
          </w:p>
        </w:tc>
        <w:tc>
          <w:tcPr>
            <w:tcW w:w="1216" w:type="dxa"/>
            <w:shd w:val="clear" w:color="auto" w:fill="auto"/>
            <w:hideMark/>
          </w:tcPr>
          <w:p w14:paraId="50FF9DE2" w14:textId="77777777" w:rsidR="008C728F" w:rsidRPr="009B12AC" w:rsidRDefault="008C728F" w:rsidP="004C0980">
            <w:pPr>
              <w:spacing w:after="0" w:line="240" w:lineRule="auto"/>
              <w:jc w:val="right"/>
              <w:outlineLvl w:val="2"/>
              <w:rPr>
                <w:rFonts w:eastAsia="Times New Roman"/>
                <w:sz w:val="20"/>
                <w:szCs w:val="20"/>
                <w:lang w:eastAsia="ru-RU"/>
              </w:rPr>
            </w:pPr>
            <w:bookmarkStart w:id="1788" w:name="_Toc465860075"/>
            <w:r w:rsidRPr="009B12AC">
              <w:rPr>
                <w:rFonts w:eastAsia="Times New Roman"/>
                <w:sz w:val="20"/>
                <w:szCs w:val="20"/>
                <w:lang w:eastAsia="ru-RU"/>
              </w:rPr>
              <w:t>0,000</w:t>
            </w:r>
            <w:bookmarkEnd w:id="1788"/>
          </w:p>
        </w:tc>
      </w:tr>
      <w:tr w:rsidR="008C728F" w:rsidRPr="009B12AC" w14:paraId="63B523EB" w14:textId="77777777" w:rsidTr="00FD546D">
        <w:trPr>
          <w:cantSplit/>
          <w:trHeight w:val="315"/>
        </w:trPr>
        <w:tc>
          <w:tcPr>
            <w:tcW w:w="851" w:type="dxa"/>
            <w:vMerge w:val="restart"/>
            <w:shd w:val="clear" w:color="auto" w:fill="auto"/>
            <w:hideMark/>
          </w:tcPr>
          <w:p w14:paraId="5E252141" w14:textId="77777777" w:rsidR="008C728F" w:rsidRPr="009B12AC" w:rsidRDefault="008C728F" w:rsidP="004C0980">
            <w:pPr>
              <w:spacing w:after="0" w:line="240" w:lineRule="auto"/>
              <w:jc w:val="center"/>
              <w:outlineLvl w:val="2"/>
              <w:rPr>
                <w:rFonts w:eastAsia="Times New Roman"/>
                <w:sz w:val="20"/>
                <w:szCs w:val="20"/>
                <w:lang w:eastAsia="ru-RU"/>
              </w:rPr>
            </w:pPr>
            <w:bookmarkStart w:id="1789" w:name="_Toc465860288"/>
            <w:r w:rsidRPr="009B12AC">
              <w:rPr>
                <w:rFonts w:eastAsia="Times New Roman"/>
                <w:sz w:val="20"/>
                <w:szCs w:val="20"/>
                <w:lang w:eastAsia="ru-RU"/>
              </w:rPr>
              <w:t>1.3.8.7</w:t>
            </w:r>
            <w:bookmarkEnd w:id="1789"/>
          </w:p>
        </w:tc>
        <w:tc>
          <w:tcPr>
            <w:tcW w:w="3180" w:type="dxa"/>
            <w:vMerge w:val="restart"/>
            <w:shd w:val="clear" w:color="auto" w:fill="auto"/>
            <w:hideMark/>
          </w:tcPr>
          <w:p w14:paraId="5179A370" w14:textId="77777777" w:rsidR="008C728F" w:rsidRPr="00943228" w:rsidRDefault="008C728F" w:rsidP="004C0980">
            <w:pPr>
              <w:spacing w:after="0" w:line="240" w:lineRule="auto"/>
              <w:ind w:firstLineChars="100" w:firstLine="200"/>
              <w:outlineLvl w:val="2"/>
              <w:rPr>
                <w:rFonts w:eastAsia="Times New Roman"/>
                <w:i/>
                <w:iCs/>
                <w:sz w:val="20"/>
                <w:szCs w:val="20"/>
                <w:lang w:eastAsia="ru-RU"/>
              </w:rPr>
            </w:pPr>
            <w:bookmarkStart w:id="1790" w:name="_Toc465860289"/>
            <w:r w:rsidRPr="00943228">
              <w:rPr>
                <w:rFonts w:eastAsia="Times New Roman"/>
                <w:i/>
                <w:iCs/>
                <w:sz w:val="20"/>
                <w:szCs w:val="20"/>
                <w:lang w:eastAsia="ru-RU"/>
              </w:rPr>
              <w:t>Принятие мер по защите жилищных прав несовершеннолетних</w:t>
            </w:r>
            <w:bookmarkEnd w:id="1790"/>
          </w:p>
        </w:tc>
        <w:tc>
          <w:tcPr>
            <w:tcW w:w="1647" w:type="dxa"/>
            <w:vMerge w:val="restart"/>
            <w:shd w:val="clear" w:color="auto" w:fill="auto"/>
            <w:hideMark/>
          </w:tcPr>
          <w:p w14:paraId="427FDDF3" w14:textId="77777777" w:rsidR="008C728F" w:rsidRPr="00943228" w:rsidRDefault="008C728F">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3E727A16" w14:textId="77777777" w:rsidR="008C728F" w:rsidRPr="009B12AC" w:rsidRDefault="008C728F"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48C26A6B" w14:textId="77777777" w:rsidR="008C728F" w:rsidRPr="009B12AC" w:rsidRDefault="008C728F"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65796F33" w14:textId="77777777" w:rsidR="008C728F" w:rsidRPr="009B12AC" w:rsidRDefault="008C728F" w:rsidP="004C0980">
            <w:pPr>
              <w:spacing w:after="0" w:line="240" w:lineRule="auto"/>
              <w:outlineLvl w:val="2"/>
              <w:rPr>
                <w:rFonts w:eastAsia="Times New Roman"/>
                <w:sz w:val="20"/>
                <w:szCs w:val="20"/>
                <w:lang w:eastAsia="ru-RU"/>
              </w:rPr>
            </w:pPr>
            <w:bookmarkStart w:id="1791" w:name="_Toc465860293"/>
            <w:r w:rsidRPr="009B12AC">
              <w:rPr>
                <w:rFonts w:eastAsia="Times New Roman"/>
                <w:sz w:val="20"/>
                <w:szCs w:val="20"/>
                <w:lang w:eastAsia="ru-RU"/>
              </w:rPr>
              <w:t>всего</w:t>
            </w:r>
            <w:bookmarkEnd w:id="1791"/>
          </w:p>
        </w:tc>
        <w:tc>
          <w:tcPr>
            <w:tcW w:w="1355" w:type="dxa"/>
            <w:shd w:val="clear" w:color="auto" w:fill="auto"/>
            <w:hideMark/>
          </w:tcPr>
          <w:p w14:paraId="7EABD9AE" w14:textId="77777777" w:rsidR="008C728F" w:rsidRPr="009B12AC" w:rsidRDefault="008C728F" w:rsidP="004C0980">
            <w:pPr>
              <w:spacing w:after="0" w:line="240" w:lineRule="auto"/>
              <w:jc w:val="right"/>
              <w:outlineLvl w:val="2"/>
              <w:rPr>
                <w:rFonts w:eastAsia="Times New Roman"/>
                <w:sz w:val="20"/>
                <w:szCs w:val="20"/>
                <w:lang w:eastAsia="ru-RU"/>
              </w:rPr>
            </w:pPr>
            <w:bookmarkStart w:id="1792" w:name="_Toc465860294"/>
            <w:r w:rsidRPr="009B12AC">
              <w:rPr>
                <w:rFonts w:eastAsia="Times New Roman"/>
                <w:sz w:val="20"/>
                <w:szCs w:val="20"/>
                <w:lang w:eastAsia="ru-RU"/>
              </w:rPr>
              <w:t>0,000</w:t>
            </w:r>
            <w:bookmarkEnd w:id="1792"/>
          </w:p>
        </w:tc>
        <w:tc>
          <w:tcPr>
            <w:tcW w:w="1216" w:type="dxa"/>
            <w:shd w:val="clear" w:color="auto" w:fill="auto"/>
            <w:hideMark/>
          </w:tcPr>
          <w:p w14:paraId="21CAE678" w14:textId="77777777" w:rsidR="008C728F" w:rsidRPr="009B12AC" w:rsidRDefault="008C728F" w:rsidP="004C0980">
            <w:pPr>
              <w:spacing w:after="0" w:line="240" w:lineRule="auto"/>
              <w:jc w:val="right"/>
              <w:outlineLvl w:val="2"/>
              <w:rPr>
                <w:rFonts w:eastAsia="Times New Roman"/>
                <w:sz w:val="20"/>
                <w:szCs w:val="20"/>
                <w:lang w:eastAsia="ru-RU"/>
              </w:rPr>
            </w:pPr>
            <w:bookmarkStart w:id="1793" w:name="_Toc465860295"/>
            <w:r w:rsidRPr="009B12AC">
              <w:rPr>
                <w:rFonts w:eastAsia="Times New Roman"/>
                <w:sz w:val="20"/>
                <w:szCs w:val="20"/>
                <w:lang w:eastAsia="ru-RU"/>
              </w:rPr>
              <w:t>0,000</w:t>
            </w:r>
            <w:bookmarkEnd w:id="1793"/>
          </w:p>
        </w:tc>
        <w:tc>
          <w:tcPr>
            <w:tcW w:w="1216" w:type="dxa"/>
            <w:shd w:val="clear" w:color="auto" w:fill="auto"/>
            <w:hideMark/>
          </w:tcPr>
          <w:p w14:paraId="7FF83F9D" w14:textId="77777777" w:rsidR="008C728F" w:rsidRPr="009B12AC" w:rsidRDefault="008C728F" w:rsidP="004C0980">
            <w:pPr>
              <w:spacing w:after="0" w:line="240" w:lineRule="auto"/>
              <w:jc w:val="right"/>
              <w:outlineLvl w:val="2"/>
              <w:rPr>
                <w:rFonts w:eastAsia="Times New Roman"/>
                <w:sz w:val="20"/>
                <w:szCs w:val="20"/>
                <w:lang w:eastAsia="ru-RU"/>
              </w:rPr>
            </w:pPr>
            <w:bookmarkStart w:id="1794" w:name="_Toc465860296"/>
            <w:r w:rsidRPr="009B12AC">
              <w:rPr>
                <w:rFonts w:eastAsia="Times New Roman"/>
                <w:sz w:val="20"/>
                <w:szCs w:val="20"/>
                <w:lang w:eastAsia="ru-RU"/>
              </w:rPr>
              <w:t>0,000</w:t>
            </w:r>
            <w:bookmarkEnd w:id="1794"/>
          </w:p>
        </w:tc>
        <w:tc>
          <w:tcPr>
            <w:tcW w:w="1216" w:type="dxa"/>
            <w:shd w:val="clear" w:color="auto" w:fill="auto"/>
            <w:hideMark/>
          </w:tcPr>
          <w:p w14:paraId="71AD68D0" w14:textId="77777777" w:rsidR="008C728F" w:rsidRPr="009B12AC" w:rsidRDefault="008C728F" w:rsidP="004C0980">
            <w:pPr>
              <w:spacing w:after="0" w:line="240" w:lineRule="auto"/>
              <w:jc w:val="right"/>
              <w:outlineLvl w:val="2"/>
              <w:rPr>
                <w:rFonts w:eastAsia="Times New Roman"/>
                <w:sz w:val="20"/>
                <w:szCs w:val="20"/>
                <w:lang w:eastAsia="ru-RU"/>
              </w:rPr>
            </w:pPr>
            <w:bookmarkStart w:id="1795" w:name="_Toc465860297"/>
            <w:r w:rsidRPr="009B12AC">
              <w:rPr>
                <w:rFonts w:eastAsia="Times New Roman"/>
                <w:sz w:val="20"/>
                <w:szCs w:val="20"/>
                <w:lang w:eastAsia="ru-RU"/>
              </w:rPr>
              <w:t>0,000</w:t>
            </w:r>
            <w:bookmarkEnd w:id="1795"/>
          </w:p>
        </w:tc>
        <w:tc>
          <w:tcPr>
            <w:tcW w:w="1216" w:type="dxa"/>
            <w:shd w:val="clear" w:color="auto" w:fill="auto"/>
            <w:hideMark/>
          </w:tcPr>
          <w:p w14:paraId="249ADA4B" w14:textId="77777777" w:rsidR="008C728F" w:rsidRPr="009B12AC" w:rsidRDefault="008C728F" w:rsidP="004C0980">
            <w:pPr>
              <w:spacing w:after="0" w:line="240" w:lineRule="auto"/>
              <w:jc w:val="right"/>
              <w:outlineLvl w:val="2"/>
              <w:rPr>
                <w:rFonts w:eastAsia="Times New Roman"/>
                <w:sz w:val="20"/>
                <w:szCs w:val="20"/>
                <w:lang w:eastAsia="ru-RU"/>
              </w:rPr>
            </w:pPr>
            <w:bookmarkStart w:id="1796" w:name="_Toc465860298"/>
            <w:r w:rsidRPr="009B12AC">
              <w:rPr>
                <w:rFonts w:eastAsia="Times New Roman"/>
                <w:sz w:val="20"/>
                <w:szCs w:val="20"/>
                <w:lang w:eastAsia="ru-RU"/>
              </w:rPr>
              <w:t>0,000</w:t>
            </w:r>
            <w:bookmarkEnd w:id="1796"/>
          </w:p>
        </w:tc>
      </w:tr>
      <w:tr w:rsidR="008C728F" w:rsidRPr="009B12AC" w14:paraId="6614BC91" w14:textId="77777777" w:rsidTr="00FD546D">
        <w:trPr>
          <w:cantSplit/>
          <w:trHeight w:val="315"/>
        </w:trPr>
        <w:tc>
          <w:tcPr>
            <w:tcW w:w="851" w:type="dxa"/>
            <w:vMerge/>
            <w:shd w:val="clear" w:color="auto" w:fill="auto"/>
            <w:vAlign w:val="center"/>
            <w:hideMark/>
          </w:tcPr>
          <w:p w14:paraId="372FE2CF" w14:textId="77777777" w:rsidR="008C728F" w:rsidRPr="009B12AC" w:rsidRDefault="008C728F" w:rsidP="004C0980">
            <w:pPr>
              <w:spacing w:after="0" w:line="240" w:lineRule="auto"/>
              <w:rPr>
                <w:rFonts w:eastAsia="Times New Roman"/>
                <w:sz w:val="20"/>
                <w:szCs w:val="20"/>
                <w:lang w:eastAsia="ru-RU"/>
              </w:rPr>
            </w:pPr>
          </w:p>
        </w:tc>
        <w:tc>
          <w:tcPr>
            <w:tcW w:w="3180" w:type="dxa"/>
            <w:vMerge/>
            <w:shd w:val="clear" w:color="auto" w:fill="auto"/>
            <w:hideMark/>
          </w:tcPr>
          <w:p w14:paraId="431D0361" w14:textId="77777777" w:rsidR="008C728F" w:rsidRPr="00943228" w:rsidRDefault="008C728F" w:rsidP="004C0980">
            <w:pPr>
              <w:spacing w:after="0" w:line="240" w:lineRule="auto"/>
              <w:rPr>
                <w:rFonts w:eastAsia="Times New Roman"/>
                <w:i/>
                <w:iCs/>
                <w:sz w:val="20"/>
                <w:szCs w:val="20"/>
                <w:lang w:eastAsia="ru-RU"/>
              </w:rPr>
            </w:pPr>
          </w:p>
        </w:tc>
        <w:tc>
          <w:tcPr>
            <w:tcW w:w="1647" w:type="dxa"/>
            <w:vMerge/>
            <w:shd w:val="clear" w:color="auto" w:fill="auto"/>
            <w:hideMark/>
          </w:tcPr>
          <w:p w14:paraId="4B177475" w14:textId="77777777" w:rsidR="008C728F" w:rsidRPr="00943228" w:rsidRDefault="008C728F" w:rsidP="004C0980">
            <w:pPr>
              <w:spacing w:after="0" w:line="240" w:lineRule="auto"/>
              <w:rPr>
                <w:rFonts w:eastAsia="Times New Roman"/>
                <w:sz w:val="20"/>
                <w:szCs w:val="20"/>
                <w:lang w:eastAsia="ru-RU"/>
              </w:rPr>
            </w:pPr>
          </w:p>
        </w:tc>
        <w:tc>
          <w:tcPr>
            <w:tcW w:w="801" w:type="dxa"/>
            <w:vMerge/>
            <w:shd w:val="clear" w:color="auto" w:fill="auto"/>
            <w:hideMark/>
          </w:tcPr>
          <w:p w14:paraId="5DDB8CA3" w14:textId="77777777" w:rsidR="008C728F" w:rsidRPr="009B12AC" w:rsidRDefault="008C728F" w:rsidP="004C0980">
            <w:pPr>
              <w:spacing w:after="0" w:line="240" w:lineRule="auto"/>
              <w:rPr>
                <w:rFonts w:eastAsia="Times New Roman"/>
                <w:sz w:val="20"/>
                <w:szCs w:val="20"/>
                <w:lang w:eastAsia="ru-RU"/>
              </w:rPr>
            </w:pPr>
          </w:p>
        </w:tc>
        <w:tc>
          <w:tcPr>
            <w:tcW w:w="892" w:type="dxa"/>
            <w:vMerge/>
            <w:shd w:val="clear" w:color="auto" w:fill="auto"/>
            <w:hideMark/>
          </w:tcPr>
          <w:p w14:paraId="4AAF24C7" w14:textId="77777777" w:rsidR="008C728F" w:rsidRPr="009B12AC" w:rsidRDefault="008C728F" w:rsidP="004C0980">
            <w:pPr>
              <w:spacing w:after="0" w:line="240" w:lineRule="auto"/>
              <w:rPr>
                <w:rFonts w:eastAsia="Times New Roman"/>
                <w:sz w:val="20"/>
                <w:szCs w:val="20"/>
                <w:lang w:eastAsia="ru-RU"/>
              </w:rPr>
            </w:pPr>
          </w:p>
        </w:tc>
        <w:tc>
          <w:tcPr>
            <w:tcW w:w="1764" w:type="dxa"/>
            <w:shd w:val="clear" w:color="auto" w:fill="auto"/>
            <w:hideMark/>
          </w:tcPr>
          <w:p w14:paraId="3C22BEC9" w14:textId="77777777" w:rsidR="008C728F" w:rsidRPr="009B12AC" w:rsidRDefault="008C728F" w:rsidP="004C0980">
            <w:pPr>
              <w:spacing w:after="0" w:line="240" w:lineRule="auto"/>
              <w:outlineLvl w:val="2"/>
              <w:rPr>
                <w:rFonts w:eastAsia="Times New Roman"/>
                <w:sz w:val="20"/>
                <w:szCs w:val="20"/>
                <w:lang w:eastAsia="ru-RU"/>
              </w:rPr>
            </w:pPr>
            <w:bookmarkStart w:id="1797" w:name="_Toc465860299"/>
            <w:r w:rsidRPr="009B12AC">
              <w:rPr>
                <w:rFonts w:eastAsia="Times New Roman"/>
                <w:sz w:val="20"/>
                <w:szCs w:val="20"/>
                <w:lang w:eastAsia="ru-RU"/>
              </w:rPr>
              <w:t>федеральный бюджет</w:t>
            </w:r>
            <w:bookmarkEnd w:id="1797"/>
          </w:p>
        </w:tc>
        <w:tc>
          <w:tcPr>
            <w:tcW w:w="1355" w:type="dxa"/>
            <w:shd w:val="clear" w:color="auto" w:fill="auto"/>
            <w:hideMark/>
          </w:tcPr>
          <w:p w14:paraId="1BFDEC5B" w14:textId="77777777" w:rsidR="008C728F" w:rsidRPr="009B12AC" w:rsidRDefault="008C728F" w:rsidP="004C0980">
            <w:pPr>
              <w:spacing w:after="0" w:line="240" w:lineRule="auto"/>
              <w:jc w:val="right"/>
              <w:outlineLvl w:val="2"/>
              <w:rPr>
                <w:rFonts w:eastAsia="Times New Roman"/>
                <w:sz w:val="20"/>
                <w:szCs w:val="20"/>
                <w:lang w:eastAsia="ru-RU"/>
              </w:rPr>
            </w:pPr>
            <w:bookmarkStart w:id="1798" w:name="_Toc465860300"/>
            <w:r w:rsidRPr="009B12AC">
              <w:rPr>
                <w:rFonts w:eastAsia="Times New Roman"/>
                <w:sz w:val="20"/>
                <w:szCs w:val="20"/>
                <w:lang w:eastAsia="ru-RU"/>
              </w:rPr>
              <w:t>0,000</w:t>
            </w:r>
            <w:bookmarkEnd w:id="1798"/>
          </w:p>
        </w:tc>
        <w:tc>
          <w:tcPr>
            <w:tcW w:w="1216" w:type="dxa"/>
            <w:shd w:val="clear" w:color="auto" w:fill="auto"/>
            <w:hideMark/>
          </w:tcPr>
          <w:p w14:paraId="77610F89" w14:textId="77777777" w:rsidR="008C728F" w:rsidRPr="009B12AC" w:rsidRDefault="008C728F" w:rsidP="004C0980">
            <w:pPr>
              <w:spacing w:after="0" w:line="240" w:lineRule="auto"/>
              <w:jc w:val="right"/>
              <w:outlineLvl w:val="2"/>
              <w:rPr>
                <w:rFonts w:eastAsia="Times New Roman"/>
                <w:sz w:val="20"/>
                <w:szCs w:val="20"/>
                <w:lang w:eastAsia="ru-RU"/>
              </w:rPr>
            </w:pPr>
            <w:bookmarkStart w:id="1799" w:name="_Toc465860301"/>
            <w:r w:rsidRPr="009B12AC">
              <w:rPr>
                <w:rFonts w:eastAsia="Times New Roman"/>
                <w:sz w:val="20"/>
                <w:szCs w:val="20"/>
                <w:lang w:eastAsia="ru-RU"/>
              </w:rPr>
              <w:t>0,000</w:t>
            </w:r>
            <w:bookmarkEnd w:id="1799"/>
          </w:p>
        </w:tc>
        <w:tc>
          <w:tcPr>
            <w:tcW w:w="1216" w:type="dxa"/>
            <w:shd w:val="clear" w:color="auto" w:fill="auto"/>
            <w:hideMark/>
          </w:tcPr>
          <w:p w14:paraId="619DE89D" w14:textId="77777777" w:rsidR="008C728F" w:rsidRPr="009B12AC" w:rsidRDefault="008C728F" w:rsidP="004C0980">
            <w:pPr>
              <w:spacing w:after="0" w:line="240" w:lineRule="auto"/>
              <w:jc w:val="right"/>
              <w:outlineLvl w:val="2"/>
              <w:rPr>
                <w:rFonts w:eastAsia="Times New Roman"/>
                <w:sz w:val="20"/>
                <w:szCs w:val="20"/>
                <w:lang w:eastAsia="ru-RU"/>
              </w:rPr>
            </w:pPr>
            <w:bookmarkStart w:id="1800" w:name="_Toc465860302"/>
            <w:r w:rsidRPr="009B12AC">
              <w:rPr>
                <w:rFonts w:eastAsia="Times New Roman"/>
                <w:sz w:val="20"/>
                <w:szCs w:val="20"/>
                <w:lang w:eastAsia="ru-RU"/>
              </w:rPr>
              <w:t>0,000</w:t>
            </w:r>
            <w:bookmarkEnd w:id="1800"/>
          </w:p>
        </w:tc>
        <w:tc>
          <w:tcPr>
            <w:tcW w:w="1216" w:type="dxa"/>
            <w:shd w:val="clear" w:color="auto" w:fill="auto"/>
            <w:hideMark/>
          </w:tcPr>
          <w:p w14:paraId="01F1B3F8" w14:textId="77777777" w:rsidR="008C728F" w:rsidRPr="009B12AC" w:rsidRDefault="008C728F" w:rsidP="004C0980">
            <w:pPr>
              <w:spacing w:after="0" w:line="240" w:lineRule="auto"/>
              <w:jc w:val="right"/>
              <w:outlineLvl w:val="2"/>
              <w:rPr>
                <w:rFonts w:eastAsia="Times New Roman"/>
                <w:sz w:val="20"/>
                <w:szCs w:val="20"/>
                <w:lang w:eastAsia="ru-RU"/>
              </w:rPr>
            </w:pPr>
            <w:bookmarkStart w:id="1801" w:name="_Toc465860303"/>
            <w:r w:rsidRPr="009B12AC">
              <w:rPr>
                <w:rFonts w:eastAsia="Times New Roman"/>
                <w:sz w:val="20"/>
                <w:szCs w:val="20"/>
                <w:lang w:eastAsia="ru-RU"/>
              </w:rPr>
              <w:t>0,000</w:t>
            </w:r>
            <w:bookmarkEnd w:id="1801"/>
          </w:p>
        </w:tc>
        <w:tc>
          <w:tcPr>
            <w:tcW w:w="1216" w:type="dxa"/>
            <w:shd w:val="clear" w:color="auto" w:fill="auto"/>
            <w:hideMark/>
          </w:tcPr>
          <w:p w14:paraId="3091D7E8" w14:textId="77777777" w:rsidR="008C728F" w:rsidRPr="009B12AC" w:rsidRDefault="008C728F" w:rsidP="004C0980">
            <w:pPr>
              <w:spacing w:after="0" w:line="240" w:lineRule="auto"/>
              <w:jc w:val="right"/>
              <w:outlineLvl w:val="2"/>
              <w:rPr>
                <w:rFonts w:eastAsia="Times New Roman"/>
                <w:sz w:val="20"/>
                <w:szCs w:val="20"/>
                <w:lang w:eastAsia="ru-RU"/>
              </w:rPr>
            </w:pPr>
            <w:bookmarkStart w:id="1802" w:name="_Toc465860304"/>
            <w:r w:rsidRPr="009B12AC">
              <w:rPr>
                <w:rFonts w:eastAsia="Times New Roman"/>
                <w:sz w:val="20"/>
                <w:szCs w:val="20"/>
                <w:lang w:eastAsia="ru-RU"/>
              </w:rPr>
              <w:t>0,000</w:t>
            </w:r>
            <w:bookmarkEnd w:id="1802"/>
          </w:p>
        </w:tc>
      </w:tr>
      <w:tr w:rsidR="008C728F" w:rsidRPr="009B12AC" w14:paraId="2E0286FE" w14:textId="77777777" w:rsidTr="00FD546D">
        <w:trPr>
          <w:cantSplit/>
          <w:trHeight w:val="315"/>
        </w:trPr>
        <w:tc>
          <w:tcPr>
            <w:tcW w:w="851" w:type="dxa"/>
            <w:vMerge/>
            <w:shd w:val="clear" w:color="auto" w:fill="auto"/>
            <w:vAlign w:val="center"/>
            <w:hideMark/>
          </w:tcPr>
          <w:p w14:paraId="4492FCFD" w14:textId="77777777" w:rsidR="008C728F" w:rsidRPr="009B12AC" w:rsidRDefault="008C728F" w:rsidP="004C0980">
            <w:pPr>
              <w:spacing w:after="0" w:line="240" w:lineRule="auto"/>
              <w:rPr>
                <w:rFonts w:eastAsia="Times New Roman"/>
                <w:sz w:val="20"/>
                <w:szCs w:val="20"/>
                <w:lang w:eastAsia="ru-RU"/>
              </w:rPr>
            </w:pPr>
          </w:p>
        </w:tc>
        <w:tc>
          <w:tcPr>
            <w:tcW w:w="3180" w:type="dxa"/>
            <w:vMerge/>
            <w:shd w:val="clear" w:color="auto" w:fill="auto"/>
            <w:hideMark/>
          </w:tcPr>
          <w:p w14:paraId="5600487B" w14:textId="77777777" w:rsidR="008C728F" w:rsidRPr="00943228" w:rsidRDefault="008C728F" w:rsidP="004C0980">
            <w:pPr>
              <w:spacing w:after="0" w:line="240" w:lineRule="auto"/>
              <w:rPr>
                <w:rFonts w:eastAsia="Times New Roman"/>
                <w:i/>
                <w:iCs/>
                <w:sz w:val="20"/>
                <w:szCs w:val="20"/>
                <w:lang w:eastAsia="ru-RU"/>
              </w:rPr>
            </w:pPr>
          </w:p>
        </w:tc>
        <w:tc>
          <w:tcPr>
            <w:tcW w:w="1647" w:type="dxa"/>
            <w:vMerge/>
            <w:shd w:val="clear" w:color="auto" w:fill="auto"/>
            <w:hideMark/>
          </w:tcPr>
          <w:p w14:paraId="63E976F7" w14:textId="77777777" w:rsidR="008C728F" w:rsidRPr="00943228" w:rsidRDefault="008C728F" w:rsidP="004C0980">
            <w:pPr>
              <w:spacing w:after="0" w:line="240" w:lineRule="auto"/>
              <w:rPr>
                <w:rFonts w:eastAsia="Times New Roman"/>
                <w:sz w:val="20"/>
                <w:szCs w:val="20"/>
                <w:lang w:eastAsia="ru-RU"/>
              </w:rPr>
            </w:pPr>
          </w:p>
        </w:tc>
        <w:tc>
          <w:tcPr>
            <w:tcW w:w="801" w:type="dxa"/>
            <w:vMerge/>
            <w:shd w:val="clear" w:color="auto" w:fill="auto"/>
            <w:hideMark/>
          </w:tcPr>
          <w:p w14:paraId="0E85CB3C" w14:textId="77777777" w:rsidR="008C728F" w:rsidRPr="009B12AC" w:rsidRDefault="008C728F" w:rsidP="004C0980">
            <w:pPr>
              <w:spacing w:after="0" w:line="240" w:lineRule="auto"/>
              <w:rPr>
                <w:rFonts w:eastAsia="Times New Roman"/>
                <w:sz w:val="20"/>
                <w:szCs w:val="20"/>
                <w:lang w:eastAsia="ru-RU"/>
              </w:rPr>
            </w:pPr>
          </w:p>
        </w:tc>
        <w:tc>
          <w:tcPr>
            <w:tcW w:w="892" w:type="dxa"/>
            <w:vMerge/>
            <w:shd w:val="clear" w:color="auto" w:fill="auto"/>
            <w:hideMark/>
          </w:tcPr>
          <w:p w14:paraId="3DD266AF" w14:textId="77777777" w:rsidR="008C728F" w:rsidRPr="009B12AC" w:rsidRDefault="008C728F" w:rsidP="004C0980">
            <w:pPr>
              <w:spacing w:after="0" w:line="240" w:lineRule="auto"/>
              <w:rPr>
                <w:rFonts w:eastAsia="Times New Roman"/>
                <w:sz w:val="20"/>
                <w:szCs w:val="20"/>
                <w:lang w:eastAsia="ru-RU"/>
              </w:rPr>
            </w:pPr>
          </w:p>
        </w:tc>
        <w:tc>
          <w:tcPr>
            <w:tcW w:w="1764" w:type="dxa"/>
            <w:shd w:val="clear" w:color="auto" w:fill="auto"/>
            <w:hideMark/>
          </w:tcPr>
          <w:p w14:paraId="4BBA0FA8" w14:textId="77777777" w:rsidR="008C728F" w:rsidRPr="009B12AC" w:rsidRDefault="008C728F" w:rsidP="004C0980">
            <w:pPr>
              <w:spacing w:after="0" w:line="240" w:lineRule="auto"/>
              <w:outlineLvl w:val="2"/>
              <w:rPr>
                <w:rFonts w:eastAsia="Times New Roman"/>
                <w:sz w:val="20"/>
                <w:szCs w:val="20"/>
                <w:lang w:eastAsia="ru-RU"/>
              </w:rPr>
            </w:pPr>
            <w:bookmarkStart w:id="1803" w:name="_Toc465860305"/>
            <w:r w:rsidRPr="009B12AC">
              <w:rPr>
                <w:rFonts w:eastAsia="Times New Roman"/>
                <w:sz w:val="20"/>
                <w:szCs w:val="20"/>
                <w:lang w:eastAsia="ru-RU"/>
              </w:rPr>
              <w:t>республиканский бюджет</w:t>
            </w:r>
            <w:bookmarkEnd w:id="1803"/>
          </w:p>
        </w:tc>
        <w:tc>
          <w:tcPr>
            <w:tcW w:w="1355" w:type="dxa"/>
            <w:shd w:val="clear" w:color="auto" w:fill="auto"/>
            <w:hideMark/>
          </w:tcPr>
          <w:p w14:paraId="3BF76FD5" w14:textId="77777777" w:rsidR="008C728F" w:rsidRPr="009B12AC" w:rsidRDefault="008C728F" w:rsidP="004C0980">
            <w:pPr>
              <w:spacing w:after="0" w:line="240" w:lineRule="auto"/>
              <w:jc w:val="right"/>
              <w:outlineLvl w:val="2"/>
              <w:rPr>
                <w:rFonts w:eastAsia="Times New Roman"/>
                <w:sz w:val="20"/>
                <w:szCs w:val="20"/>
                <w:lang w:eastAsia="ru-RU"/>
              </w:rPr>
            </w:pPr>
            <w:bookmarkStart w:id="1804" w:name="_Toc465860306"/>
            <w:r w:rsidRPr="009B12AC">
              <w:rPr>
                <w:rFonts w:eastAsia="Times New Roman"/>
                <w:sz w:val="20"/>
                <w:szCs w:val="20"/>
                <w:lang w:eastAsia="ru-RU"/>
              </w:rPr>
              <w:t>0,000</w:t>
            </w:r>
            <w:bookmarkEnd w:id="1804"/>
          </w:p>
        </w:tc>
        <w:tc>
          <w:tcPr>
            <w:tcW w:w="1216" w:type="dxa"/>
            <w:shd w:val="clear" w:color="auto" w:fill="auto"/>
            <w:hideMark/>
          </w:tcPr>
          <w:p w14:paraId="1E8A0304" w14:textId="77777777" w:rsidR="008C728F" w:rsidRPr="009B12AC" w:rsidRDefault="008C728F" w:rsidP="004C0980">
            <w:pPr>
              <w:spacing w:after="0" w:line="240" w:lineRule="auto"/>
              <w:jc w:val="right"/>
              <w:outlineLvl w:val="2"/>
              <w:rPr>
                <w:rFonts w:eastAsia="Times New Roman"/>
                <w:sz w:val="20"/>
                <w:szCs w:val="20"/>
                <w:lang w:eastAsia="ru-RU"/>
              </w:rPr>
            </w:pPr>
            <w:bookmarkStart w:id="1805" w:name="_Toc465860307"/>
            <w:r w:rsidRPr="009B12AC">
              <w:rPr>
                <w:rFonts w:eastAsia="Times New Roman"/>
                <w:sz w:val="20"/>
                <w:szCs w:val="20"/>
                <w:lang w:eastAsia="ru-RU"/>
              </w:rPr>
              <w:t>0,000</w:t>
            </w:r>
            <w:bookmarkEnd w:id="1805"/>
          </w:p>
        </w:tc>
        <w:tc>
          <w:tcPr>
            <w:tcW w:w="1216" w:type="dxa"/>
            <w:shd w:val="clear" w:color="auto" w:fill="auto"/>
            <w:hideMark/>
          </w:tcPr>
          <w:p w14:paraId="2FA2729E" w14:textId="77777777" w:rsidR="008C728F" w:rsidRPr="009B12AC" w:rsidRDefault="008C728F" w:rsidP="004C0980">
            <w:pPr>
              <w:spacing w:after="0" w:line="240" w:lineRule="auto"/>
              <w:jc w:val="right"/>
              <w:outlineLvl w:val="2"/>
              <w:rPr>
                <w:rFonts w:eastAsia="Times New Roman"/>
                <w:sz w:val="20"/>
                <w:szCs w:val="20"/>
                <w:lang w:eastAsia="ru-RU"/>
              </w:rPr>
            </w:pPr>
            <w:bookmarkStart w:id="1806" w:name="_Toc465860308"/>
            <w:r w:rsidRPr="009B12AC">
              <w:rPr>
                <w:rFonts w:eastAsia="Times New Roman"/>
                <w:sz w:val="20"/>
                <w:szCs w:val="20"/>
                <w:lang w:eastAsia="ru-RU"/>
              </w:rPr>
              <w:t>0,000</w:t>
            </w:r>
            <w:bookmarkEnd w:id="1806"/>
          </w:p>
        </w:tc>
        <w:tc>
          <w:tcPr>
            <w:tcW w:w="1216" w:type="dxa"/>
            <w:shd w:val="clear" w:color="auto" w:fill="auto"/>
            <w:hideMark/>
          </w:tcPr>
          <w:p w14:paraId="0613D9CA" w14:textId="77777777" w:rsidR="008C728F" w:rsidRPr="009B12AC" w:rsidRDefault="008C728F" w:rsidP="004C0980">
            <w:pPr>
              <w:spacing w:after="0" w:line="240" w:lineRule="auto"/>
              <w:jc w:val="right"/>
              <w:outlineLvl w:val="2"/>
              <w:rPr>
                <w:rFonts w:eastAsia="Times New Roman"/>
                <w:sz w:val="20"/>
                <w:szCs w:val="20"/>
                <w:lang w:eastAsia="ru-RU"/>
              </w:rPr>
            </w:pPr>
            <w:bookmarkStart w:id="1807" w:name="_Toc465860309"/>
            <w:r w:rsidRPr="009B12AC">
              <w:rPr>
                <w:rFonts w:eastAsia="Times New Roman"/>
                <w:sz w:val="20"/>
                <w:szCs w:val="20"/>
                <w:lang w:eastAsia="ru-RU"/>
              </w:rPr>
              <w:t>0,000</w:t>
            </w:r>
            <w:bookmarkEnd w:id="1807"/>
          </w:p>
        </w:tc>
        <w:tc>
          <w:tcPr>
            <w:tcW w:w="1216" w:type="dxa"/>
            <w:shd w:val="clear" w:color="auto" w:fill="auto"/>
            <w:hideMark/>
          </w:tcPr>
          <w:p w14:paraId="4296CB50" w14:textId="77777777" w:rsidR="008C728F" w:rsidRPr="009B12AC" w:rsidRDefault="008C728F" w:rsidP="004C0980">
            <w:pPr>
              <w:spacing w:after="0" w:line="240" w:lineRule="auto"/>
              <w:jc w:val="right"/>
              <w:outlineLvl w:val="2"/>
              <w:rPr>
                <w:rFonts w:eastAsia="Times New Roman"/>
                <w:sz w:val="20"/>
                <w:szCs w:val="20"/>
                <w:lang w:eastAsia="ru-RU"/>
              </w:rPr>
            </w:pPr>
            <w:bookmarkStart w:id="1808" w:name="_Toc465860310"/>
            <w:r w:rsidRPr="009B12AC">
              <w:rPr>
                <w:rFonts w:eastAsia="Times New Roman"/>
                <w:sz w:val="20"/>
                <w:szCs w:val="20"/>
                <w:lang w:eastAsia="ru-RU"/>
              </w:rPr>
              <w:t>0,000</w:t>
            </w:r>
            <w:bookmarkEnd w:id="1808"/>
          </w:p>
        </w:tc>
      </w:tr>
      <w:tr w:rsidR="008C728F" w:rsidRPr="009B12AC" w14:paraId="492D8A14" w14:textId="77777777" w:rsidTr="00FD546D">
        <w:trPr>
          <w:cantSplit/>
          <w:trHeight w:val="315"/>
        </w:trPr>
        <w:tc>
          <w:tcPr>
            <w:tcW w:w="851" w:type="dxa"/>
            <w:vMerge/>
            <w:shd w:val="clear" w:color="auto" w:fill="auto"/>
            <w:vAlign w:val="center"/>
            <w:hideMark/>
          </w:tcPr>
          <w:p w14:paraId="32018A54" w14:textId="77777777" w:rsidR="008C728F" w:rsidRPr="009B12AC" w:rsidRDefault="008C728F" w:rsidP="004C0980">
            <w:pPr>
              <w:spacing w:after="0" w:line="240" w:lineRule="auto"/>
              <w:rPr>
                <w:rFonts w:eastAsia="Times New Roman"/>
                <w:sz w:val="20"/>
                <w:szCs w:val="20"/>
                <w:lang w:eastAsia="ru-RU"/>
              </w:rPr>
            </w:pPr>
          </w:p>
        </w:tc>
        <w:tc>
          <w:tcPr>
            <w:tcW w:w="3180" w:type="dxa"/>
            <w:vMerge/>
            <w:shd w:val="clear" w:color="auto" w:fill="auto"/>
            <w:hideMark/>
          </w:tcPr>
          <w:p w14:paraId="00247A02" w14:textId="77777777" w:rsidR="008C728F" w:rsidRPr="00943228" w:rsidRDefault="008C728F" w:rsidP="004C0980">
            <w:pPr>
              <w:spacing w:after="0" w:line="240" w:lineRule="auto"/>
              <w:rPr>
                <w:rFonts w:eastAsia="Times New Roman"/>
                <w:i/>
                <w:iCs/>
                <w:sz w:val="20"/>
                <w:szCs w:val="20"/>
                <w:lang w:eastAsia="ru-RU"/>
              </w:rPr>
            </w:pPr>
          </w:p>
        </w:tc>
        <w:tc>
          <w:tcPr>
            <w:tcW w:w="1647" w:type="dxa"/>
            <w:vMerge/>
            <w:shd w:val="clear" w:color="auto" w:fill="auto"/>
            <w:hideMark/>
          </w:tcPr>
          <w:p w14:paraId="126948C4" w14:textId="77777777" w:rsidR="008C728F" w:rsidRPr="00943228" w:rsidRDefault="008C728F" w:rsidP="004C0980">
            <w:pPr>
              <w:spacing w:after="0" w:line="240" w:lineRule="auto"/>
              <w:rPr>
                <w:rFonts w:eastAsia="Times New Roman"/>
                <w:sz w:val="20"/>
                <w:szCs w:val="20"/>
                <w:lang w:eastAsia="ru-RU"/>
              </w:rPr>
            </w:pPr>
          </w:p>
        </w:tc>
        <w:tc>
          <w:tcPr>
            <w:tcW w:w="801" w:type="dxa"/>
            <w:vMerge/>
            <w:shd w:val="clear" w:color="auto" w:fill="auto"/>
            <w:hideMark/>
          </w:tcPr>
          <w:p w14:paraId="6C1936DB" w14:textId="77777777" w:rsidR="008C728F" w:rsidRPr="009B12AC" w:rsidRDefault="008C728F" w:rsidP="004C0980">
            <w:pPr>
              <w:spacing w:after="0" w:line="240" w:lineRule="auto"/>
              <w:rPr>
                <w:rFonts w:eastAsia="Times New Roman"/>
                <w:sz w:val="20"/>
                <w:szCs w:val="20"/>
                <w:lang w:eastAsia="ru-RU"/>
              </w:rPr>
            </w:pPr>
          </w:p>
        </w:tc>
        <w:tc>
          <w:tcPr>
            <w:tcW w:w="892" w:type="dxa"/>
            <w:vMerge/>
            <w:shd w:val="clear" w:color="auto" w:fill="auto"/>
            <w:hideMark/>
          </w:tcPr>
          <w:p w14:paraId="1E5A6BD9" w14:textId="77777777" w:rsidR="008C728F" w:rsidRPr="009B12AC" w:rsidRDefault="008C728F" w:rsidP="004C0980">
            <w:pPr>
              <w:spacing w:after="0" w:line="240" w:lineRule="auto"/>
              <w:rPr>
                <w:rFonts w:eastAsia="Times New Roman"/>
                <w:sz w:val="20"/>
                <w:szCs w:val="20"/>
                <w:lang w:eastAsia="ru-RU"/>
              </w:rPr>
            </w:pPr>
          </w:p>
        </w:tc>
        <w:tc>
          <w:tcPr>
            <w:tcW w:w="1764" w:type="dxa"/>
            <w:shd w:val="clear" w:color="auto" w:fill="auto"/>
            <w:hideMark/>
          </w:tcPr>
          <w:p w14:paraId="0DE82C4B" w14:textId="77777777" w:rsidR="008C728F" w:rsidRPr="009B12AC" w:rsidRDefault="008C728F" w:rsidP="004C0980">
            <w:pPr>
              <w:spacing w:after="0" w:line="240" w:lineRule="auto"/>
              <w:outlineLvl w:val="2"/>
              <w:rPr>
                <w:rFonts w:eastAsia="Times New Roman"/>
                <w:sz w:val="20"/>
                <w:szCs w:val="20"/>
                <w:lang w:eastAsia="ru-RU"/>
              </w:rPr>
            </w:pPr>
            <w:bookmarkStart w:id="1809" w:name="_Toc465860311"/>
            <w:r w:rsidRPr="009B12AC">
              <w:rPr>
                <w:rFonts w:eastAsia="Times New Roman"/>
                <w:sz w:val="20"/>
                <w:szCs w:val="20"/>
                <w:lang w:eastAsia="ru-RU"/>
              </w:rPr>
              <w:t>муниципальный бюджет</w:t>
            </w:r>
            <w:bookmarkEnd w:id="1809"/>
          </w:p>
        </w:tc>
        <w:tc>
          <w:tcPr>
            <w:tcW w:w="1355" w:type="dxa"/>
            <w:shd w:val="clear" w:color="auto" w:fill="auto"/>
            <w:hideMark/>
          </w:tcPr>
          <w:p w14:paraId="1EF7DF2A" w14:textId="77777777" w:rsidR="008C728F" w:rsidRPr="009B12AC" w:rsidRDefault="008C728F" w:rsidP="004C0980">
            <w:pPr>
              <w:spacing w:after="0" w:line="240" w:lineRule="auto"/>
              <w:jc w:val="right"/>
              <w:outlineLvl w:val="2"/>
              <w:rPr>
                <w:rFonts w:eastAsia="Times New Roman"/>
                <w:sz w:val="20"/>
                <w:szCs w:val="20"/>
                <w:lang w:eastAsia="ru-RU"/>
              </w:rPr>
            </w:pPr>
            <w:bookmarkStart w:id="1810" w:name="_Toc465860312"/>
            <w:r w:rsidRPr="009B12AC">
              <w:rPr>
                <w:rFonts w:eastAsia="Times New Roman"/>
                <w:sz w:val="20"/>
                <w:szCs w:val="20"/>
                <w:lang w:eastAsia="ru-RU"/>
              </w:rPr>
              <w:t>0,000</w:t>
            </w:r>
            <w:bookmarkEnd w:id="1810"/>
          </w:p>
        </w:tc>
        <w:tc>
          <w:tcPr>
            <w:tcW w:w="1216" w:type="dxa"/>
            <w:shd w:val="clear" w:color="auto" w:fill="auto"/>
            <w:hideMark/>
          </w:tcPr>
          <w:p w14:paraId="2638FE4A" w14:textId="77777777" w:rsidR="008C728F" w:rsidRPr="009B12AC" w:rsidRDefault="008C728F" w:rsidP="004C0980">
            <w:pPr>
              <w:spacing w:after="0" w:line="240" w:lineRule="auto"/>
              <w:jc w:val="right"/>
              <w:outlineLvl w:val="2"/>
              <w:rPr>
                <w:rFonts w:eastAsia="Times New Roman"/>
                <w:sz w:val="20"/>
                <w:szCs w:val="20"/>
                <w:lang w:eastAsia="ru-RU"/>
              </w:rPr>
            </w:pPr>
            <w:bookmarkStart w:id="1811" w:name="_Toc465860313"/>
            <w:r w:rsidRPr="009B12AC">
              <w:rPr>
                <w:rFonts w:eastAsia="Times New Roman"/>
                <w:sz w:val="20"/>
                <w:szCs w:val="20"/>
                <w:lang w:eastAsia="ru-RU"/>
              </w:rPr>
              <w:t>0,000</w:t>
            </w:r>
            <w:bookmarkEnd w:id="1811"/>
          </w:p>
        </w:tc>
        <w:tc>
          <w:tcPr>
            <w:tcW w:w="1216" w:type="dxa"/>
            <w:shd w:val="clear" w:color="auto" w:fill="auto"/>
            <w:hideMark/>
          </w:tcPr>
          <w:p w14:paraId="738020EA" w14:textId="77777777" w:rsidR="008C728F" w:rsidRPr="009B12AC" w:rsidRDefault="008C728F" w:rsidP="004C0980">
            <w:pPr>
              <w:spacing w:after="0" w:line="240" w:lineRule="auto"/>
              <w:jc w:val="right"/>
              <w:outlineLvl w:val="2"/>
              <w:rPr>
                <w:rFonts w:eastAsia="Times New Roman"/>
                <w:sz w:val="20"/>
                <w:szCs w:val="20"/>
                <w:lang w:eastAsia="ru-RU"/>
              </w:rPr>
            </w:pPr>
            <w:bookmarkStart w:id="1812" w:name="_Toc465860314"/>
            <w:r w:rsidRPr="009B12AC">
              <w:rPr>
                <w:rFonts w:eastAsia="Times New Roman"/>
                <w:sz w:val="20"/>
                <w:szCs w:val="20"/>
                <w:lang w:eastAsia="ru-RU"/>
              </w:rPr>
              <w:t>0,000</w:t>
            </w:r>
            <w:bookmarkEnd w:id="1812"/>
          </w:p>
        </w:tc>
        <w:tc>
          <w:tcPr>
            <w:tcW w:w="1216" w:type="dxa"/>
            <w:shd w:val="clear" w:color="auto" w:fill="auto"/>
            <w:hideMark/>
          </w:tcPr>
          <w:p w14:paraId="157BAE84" w14:textId="77777777" w:rsidR="008C728F" w:rsidRPr="009B12AC" w:rsidRDefault="008C728F" w:rsidP="004C0980">
            <w:pPr>
              <w:spacing w:after="0" w:line="240" w:lineRule="auto"/>
              <w:jc w:val="right"/>
              <w:outlineLvl w:val="2"/>
              <w:rPr>
                <w:rFonts w:eastAsia="Times New Roman"/>
                <w:sz w:val="20"/>
                <w:szCs w:val="20"/>
                <w:lang w:eastAsia="ru-RU"/>
              </w:rPr>
            </w:pPr>
            <w:bookmarkStart w:id="1813" w:name="_Toc465860315"/>
            <w:r w:rsidRPr="009B12AC">
              <w:rPr>
                <w:rFonts w:eastAsia="Times New Roman"/>
                <w:sz w:val="20"/>
                <w:szCs w:val="20"/>
                <w:lang w:eastAsia="ru-RU"/>
              </w:rPr>
              <w:t>0,000</w:t>
            </w:r>
            <w:bookmarkEnd w:id="1813"/>
          </w:p>
        </w:tc>
        <w:tc>
          <w:tcPr>
            <w:tcW w:w="1216" w:type="dxa"/>
            <w:shd w:val="clear" w:color="auto" w:fill="auto"/>
            <w:hideMark/>
          </w:tcPr>
          <w:p w14:paraId="44E2BB05" w14:textId="77777777" w:rsidR="008C728F" w:rsidRPr="009B12AC" w:rsidRDefault="008C728F" w:rsidP="004C0980">
            <w:pPr>
              <w:spacing w:after="0" w:line="240" w:lineRule="auto"/>
              <w:jc w:val="right"/>
              <w:outlineLvl w:val="2"/>
              <w:rPr>
                <w:rFonts w:eastAsia="Times New Roman"/>
                <w:sz w:val="20"/>
                <w:szCs w:val="20"/>
                <w:lang w:eastAsia="ru-RU"/>
              </w:rPr>
            </w:pPr>
            <w:bookmarkStart w:id="1814" w:name="_Toc465860316"/>
            <w:r w:rsidRPr="009B12AC">
              <w:rPr>
                <w:rFonts w:eastAsia="Times New Roman"/>
                <w:sz w:val="20"/>
                <w:szCs w:val="20"/>
                <w:lang w:eastAsia="ru-RU"/>
              </w:rPr>
              <w:t>0,000</w:t>
            </w:r>
            <w:bookmarkEnd w:id="1814"/>
          </w:p>
        </w:tc>
      </w:tr>
      <w:tr w:rsidR="008C728F" w:rsidRPr="009B12AC" w14:paraId="031BAFF7" w14:textId="77777777" w:rsidTr="00FD546D">
        <w:trPr>
          <w:cantSplit/>
          <w:trHeight w:val="315"/>
        </w:trPr>
        <w:tc>
          <w:tcPr>
            <w:tcW w:w="851" w:type="dxa"/>
            <w:vMerge/>
            <w:shd w:val="clear" w:color="auto" w:fill="auto"/>
            <w:vAlign w:val="center"/>
            <w:hideMark/>
          </w:tcPr>
          <w:p w14:paraId="7317043E" w14:textId="77777777" w:rsidR="008C728F" w:rsidRPr="009B12AC" w:rsidRDefault="008C728F" w:rsidP="004C0980">
            <w:pPr>
              <w:spacing w:after="0" w:line="240" w:lineRule="auto"/>
              <w:rPr>
                <w:rFonts w:eastAsia="Times New Roman"/>
                <w:sz w:val="20"/>
                <w:szCs w:val="20"/>
                <w:lang w:eastAsia="ru-RU"/>
              </w:rPr>
            </w:pPr>
          </w:p>
        </w:tc>
        <w:tc>
          <w:tcPr>
            <w:tcW w:w="3180" w:type="dxa"/>
            <w:vMerge/>
            <w:shd w:val="clear" w:color="auto" w:fill="auto"/>
            <w:hideMark/>
          </w:tcPr>
          <w:p w14:paraId="550ABCB4" w14:textId="77777777" w:rsidR="008C728F" w:rsidRPr="00943228" w:rsidRDefault="008C728F" w:rsidP="004C0980">
            <w:pPr>
              <w:spacing w:after="0" w:line="240" w:lineRule="auto"/>
              <w:rPr>
                <w:rFonts w:eastAsia="Times New Roman"/>
                <w:i/>
                <w:iCs/>
                <w:sz w:val="20"/>
                <w:szCs w:val="20"/>
                <w:lang w:eastAsia="ru-RU"/>
              </w:rPr>
            </w:pPr>
          </w:p>
        </w:tc>
        <w:tc>
          <w:tcPr>
            <w:tcW w:w="1647" w:type="dxa"/>
            <w:vMerge/>
            <w:shd w:val="clear" w:color="auto" w:fill="auto"/>
            <w:hideMark/>
          </w:tcPr>
          <w:p w14:paraId="17F61ABD" w14:textId="77777777" w:rsidR="008C728F" w:rsidRPr="00943228" w:rsidRDefault="008C728F" w:rsidP="004C0980">
            <w:pPr>
              <w:spacing w:after="0" w:line="240" w:lineRule="auto"/>
              <w:rPr>
                <w:rFonts w:eastAsia="Times New Roman"/>
                <w:sz w:val="20"/>
                <w:szCs w:val="20"/>
                <w:lang w:eastAsia="ru-RU"/>
              </w:rPr>
            </w:pPr>
          </w:p>
        </w:tc>
        <w:tc>
          <w:tcPr>
            <w:tcW w:w="801" w:type="dxa"/>
            <w:vMerge/>
            <w:shd w:val="clear" w:color="auto" w:fill="auto"/>
            <w:hideMark/>
          </w:tcPr>
          <w:p w14:paraId="576C73DD" w14:textId="77777777" w:rsidR="008C728F" w:rsidRPr="009B12AC" w:rsidRDefault="008C728F" w:rsidP="004C0980">
            <w:pPr>
              <w:spacing w:after="0" w:line="240" w:lineRule="auto"/>
              <w:rPr>
                <w:rFonts w:eastAsia="Times New Roman"/>
                <w:sz w:val="20"/>
                <w:szCs w:val="20"/>
                <w:lang w:eastAsia="ru-RU"/>
              </w:rPr>
            </w:pPr>
          </w:p>
        </w:tc>
        <w:tc>
          <w:tcPr>
            <w:tcW w:w="892" w:type="dxa"/>
            <w:vMerge/>
            <w:shd w:val="clear" w:color="auto" w:fill="auto"/>
            <w:hideMark/>
          </w:tcPr>
          <w:p w14:paraId="76A5CFC1" w14:textId="77777777" w:rsidR="008C728F" w:rsidRPr="009B12AC" w:rsidRDefault="008C728F" w:rsidP="004C0980">
            <w:pPr>
              <w:spacing w:after="0" w:line="240" w:lineRule="auto"/>
              <w:rPr>
                <w:rFonts w:eastAsia="Times New Roman"/>
                <w:sz w:val="20"/>
                <w:szCs w:val="20"/>
                <w:lang w:eastAsia="ru-RU"/>
              </w:rPr>
            </w:pPr>
          </w:p>
        </w:tc>
        <w:tc>
          <w:tcPr>
            <w:tcW w:w="1764" w:type="dxa"/>
            <w:shd w:val="clear" w:color="auto" w:fill="auto"/>
            <w:hideMark/>
          </w:tcPr>
          <w:p w14:paraId="52202396" w14:textId="77777777" w:rsidR="008C728F" w:rsidRPr="009B12AC" w:rsidRDefault="008C728F" w:rsidP="004C0980">
            <w:pPr>
              <w:spacing w:after="0" w:line="240" w:lineRule="auto"/>
              <w:outlineLvl w:val="2"/>
              <w:rPr>
                <w:rFonts w:eastAsia="Times New Roman"/>
                <w:sz w:val="20"/>
                <w:szCs w:val="20"/>
                <w:lang w:eastAsia="ru-RU"/>
              </w:rPr>
            </w:pPr>
            <w:bookmarkStart w:id="1815" w:name="_Toc465860317"/>
            <w:r w:rsidRPr="009B12AC">
              <w:rPr>
                <w:rFonts w:eastAsia="Times New Roman"/>
                <w:sz w:val="20"/>
                <w:szCs w:val="20"/>
                <w:lang w:eastAsia="ru-RU"/>
              </w:rPr>
              <w:t>внебюджетные источники</w:t>
            </w:r>
            <w:bookmarkEnd w:id="1815"/>
          </w:p>
        </w:tc>
        <w:tc>
          <w:tcPr>
            <w:tcW w:w="1355" w:type="dxa"/>
            <w:shd w:val="clear" w:color="auto" w:fill="auto"/>
            <w:hideMark/>
          </w:tcPr>
          <w:p w14:paraId="360210BA" w14:textId="77777777" w:rsidR="008C728F" w:rsidRPr="009B12AC" w:rsidRDefault="008C728F" w:rsidP="004C0980">
            <w:pPr>
              <w:spacing w:after="0" w:line="240" w:lineRule="auto"/>
              <w:jc w:val="right"/>
              <w:outlineLvl w:val="2"/>
              <w:rPr>
                <w:rFonts w:eastAsia="Times New Roman"/>
                <w:sz w:val="20"/>
                <w:szCs w:val="20"/>
                <w:lang w:eastAsia="ru-RU"/>
              </w:rPr>
            </w:pPr>
            <w:bookmarkStart w:id="1816" w:name="_Toc465860318"/>
            <w:r w:rsidRPr="009B12AC">
              <w:rPr>
                <w:rFonts w:eastAsia="Times New Roman"/>
                <w:sz w:val="20"/>
                <w:szCs w:val="20"/>
                <w:lang w:eastAsia="ru-RU"/>
              </w:rPr>
              <w:t>0,000</w:t>
            </w:r>
            <w:bookmarkEnd w:id="1816"/>
          </w:p>
        </w:tc>
        <w:tc>
          <w:tcPr>
            <w:tcW w:w="1216" w:type="dxa"/>
            <w:shd w:val="clear" w:color="auto" w:fill="auto"/>
            <w:hideMark/>
          </w:tcPr>
          <w:p w14:paraId="0848843E" w14:textId="77777777" w:rsidR="008C728F" w:rsidRPr="009B12AC" w:rsidRDefault="008C728F" w:rsidP="004C0980">
            <w:pPr>
              <w:spacing w:after="0" w:line="240" w:lineRule="auto"/>
              <w:jc w:val="right"/>
              <w:outlineLvl w:val="2"/>
              <w:rPr>
                <w:rFonts w:eastAsia="Times New Roman"/>
                <w:sz w:val="20"/>
                <w:szCs w:val="20"/>
                <w:lang w:eastAsia="ru-RU"/>
              </w:rPr>
            </w:pPr>
            <w:bookmarkStart w:id="1817" w:name="_Toc465860319"/>
            <w:r w:rsidRPr="009B12AC">
              <w:rPr>
                <w:rFonts w:eastAsia="Times New Roman"/>
                <w:sz w:val="20"/>
                <w:szCs w:val="20"/>
                <w:lang w:eastAsia="ru-RU"/>
              </w:rPr>
              <w:t>0,000</w:t>
            </w:r>
            <w:bookmarkEnd w:id="1817"/>
          </w:p>
        </w:tc>
        <w:tc>
          <w:tcPr>
            <w:tcW w:w="1216" w:type="dxa"/>
            <w:shd w:val="clear" w:color="auto" w:fill="auto"/>
            <w:hideMark/>
          </w:tcPr>
          <w:p w14:paraId="6105FBBD" w14:textId="77777777" w:rsidR="008C728F" w:rsidRPr="009B12AC" w:rsidRDefault="008C728F" w:rsidP="004C0980">
            <w:pPr>
              <w:spacing w:after="0" w:line="240" w:lineRule="auto"/>
              <w:jc w:val="right"/>
              <w:outlineLvl w:val="2"/>
              <w:rPr>
                <w:rFonts w:eastAsia="Times New Roman"/>
                <w:sz w:val="20"/>
                <w:szCs w:val="20"/>
                <w:lang w:eastAsia="ru-RU"/>
              </w:rPr>
            </w:pPr>
            <w:bookmarkStart w:id="1818" w:name="_Toc465860320"/>
            <w:r w:rsidRPr="009B12AC">
              <w:rPr>
                <w:rFonts w:eastAsia="Times New Roman"/>
                <w:sz w:val="20"/>
                <w:szCs w:val="20"/>
                <w:lang w:eastAsia="ru-RU"/>
              </w:rPr>
              <w:t>0,000</w:t>
            </w:r>
            <w:bookmarkEnd w:id="1818"/>
          </w:p>
        </w:tc>
        <w:tc>
          <w:tcPr>
            <w:tcW w:w="1216" w:type="dxa"/>
            <w:shd w:val="clear" w:color="auto" w:fill="auto"/>
            <w:hideMark/>
          </w:tcPr>
          <w:p w14:paraId="3D976ADC" w14:textId="77777777" w:rsidR="008C728F" w:rsidRPr="009B12AC" w:rsidRDefault="008C728F" w:rsidP="004C0980">
            <w:pPr>
              <w:spacing w:after="0" w:line="240" w:lineRule="auto"/>
              <w:jc w:val="right"/>
              <w:outlineLvl w:val="2"/>
              <w:rPr>
                <w:rFonts w:eastAsia="Times New Roman"/>
                <w:sz w:val="20"/>
                <w:szCs w:val="20"/>
                <w:lang w:eastAsia="ru-RU"/>
              </w:rPr>
            </w:pPr>
            <w:bookmarkStart w:id="1819" w:name="_Toc465860321"/>
            <w:r w:rsidRPr="009B12AC">
              <w:rPr>
                <w:rFonts w:eastAsia="Times New Roman"/>
                <w:sz w:val="20"/>
                <w:szCs w:val="20"/>
                <w:lang w:eastAsia="ru-RU"/>
              </w:rPr>
              <w:t>0,000</w:t>
            </w:r>
            <w:bookmarkEnd w:id="1819"/>
          </w:p>
        </w:tc>
        <w:tc>
          <w:tcPr>
            <w:tcW w:w="1216" w:type="dxa"/>
            <w:shd w:val="clear" w:color="auto" w:fill="auto"/>
            <w:hideMark/>
          </w:tcPr>
          <w:p w14:paraId="74EB54A8" w14:textId="77777777" w:rsidR="008C728F" w:rsidRPr="009B12AC" w:rsidRDefault="008C728F" w:rsidP="004C0980">
            <w:pPr>
              <w:spacing w:after="0" w:line="240" w:lineRule="auto"/>
              <w:jc w:val="right"/>
              <w:outlineLvl w:val="2"/>
              <w:rPr>
                <w:rFonts w:eastAsia="Times New Roman"/>
                <w:sz w:val="20"/>
                <w:szCs w:val="20"/>
                <w:lang w:eastAsia="ru-RU"/>
              </w:rPr>
            </w:pPr>
            <w:bookmarkStart w:id="1820" w:name="_Toc465860322"/>
            <w:r w:rsidRPr="009B12AC">
              <w:rPr>
                <w:rFonts w:eastAsia="Times New Roman"/>
                <w:sz w:val="20"/>
                <w:szCs w:val="20"/>
                <w:lang w:eastAsia="ru-RU"/>
              </w:rPr>
              <w:t>0,000</w:t>
            </w:r>
            <w:bookmarkEnd w:id="1820"/>
          </w:p>
        </w:tc>
      </w:tr>
      <w:tr w:rsidR="008C728F" w:rsidRPr="009B12AC" w14:paraId="5F37CD63" w14:textId="77777777" w:rsidTr="00FD546D">
        <w:trPr>
          <w:cantSplit/>
          <w:trHeight w:val="315"/>
        </w:trPr>
        <w:tc>
          <w:tcPr>
            <w:tcW w:w="851" w:type="dxa"/>
            <w:vMerge w:val="restart"/>
            <w:shd w:val="clear" w:color="auto" w:fill="auto"/>
            <w:hideMark/>
          </w:tcPr>
          <w:p w14:paraId="583A3ED1" w14:textId="77777777" w:rsidR="008C728F" w:rsidRPr="009B12AC" w:rsidRDefault="008C728F" w:rsidP="004C0980">
            <w:pPr>
              <w:spacing w:after="0" w:line="240" w:lineRule="auto"/>
              <w:jc w:val="center"/>
              <w:outlineLvl w:val="2"/>
              <w:rPr>
                <w:rFonts w:eastAsia="Times New Roman"/>
                <w:sz w:val="20"/>
                <w:szCs w:val="20"/>
                <w:lang w:eastAsia="ru-RU"/>
              </w:rPr>
            </w:pPr>
            <w:bookmarkStart w:id="1821" w:name="_Toc465860323"/>
            <w:r w:rsidRPr="009B12AC">
              <w:rPr>
                <w:rFonts w:eastAsia="Times New Roman"/>
                <w:sz w:val="20"/>
                <w:szCs w:val="20"/>
                <w:lang w:eastAsia="ru-RU"/>
              </w:rPr>
              <w:t>1.3.8.8</w:t>
            </w:r>
            <w:bookmarkEnd w:id="1821"/>
          </w:p>
        </w:tc>
        <w:tc>
          <w:tcPr>
            <w:tcW w:w="3180" w:type="dxa"/>
            <w:vMerge w:val="restart"/>
            <w:shd w:val="clear" w:color="auto" w:fill="auto"/>
            <w:hideMark/>
          </w:tcPr>
          <w:p w14:paraId="4D88B896" w14:textId="77777777" w:rsidR="008C728F" w:rsidRPr="00943228" w:rsidRDefault="008C728F" w:rsidP="004C0980">
            <w:pPr>
              <w:spacing w:after="0" w:line="240" w:lineRule="auto"/>
              <w:ind w:firstLineChars="100" w:firstLine="200"/>
              <w:outlineLvl w:val="2"/>
              <w:rPr>
                <w:rFonts w:eastAsia="Times New Roman"/>
                <w:i/>
                <w:iCs/>
                <w:sz w:val="20"/>
                <w:szCs w:val="20"/>
                <w:lang w:eastAsia="ru-RU"/>
              </w:rPr>
            </w:pPr>
            <w:bookmarkStart w:id="1822" w:name="_Toc465860324"/>
            <w:r w:rsidRPr="00943228">
              <w:rPr>
                <w:rFonts w:eastAsia="Times New Roman"/>
                <w:i/>
                <w:iCs/>
                <w:sz w:val="20"/>
                <w:szCs w:val="20"/>
                <w:lang w:eastAsia="ru-RU"/>
              </w:rPr>
              <w:t>Внедрение инклюзивных форм образования, развитие дистанционного образования</w:t>
            </w:r>
            <w:bookmarkEnd w:id="1822"/>
          </w:p>
        </w:tc>
        <w:tc>
          <w:tcPr>
            <w:tcW w:w="1647" w:type="dxa"/>
            <w:vMerge w:val="restart"/>
            <w:shd w:val="clear" w:color="auto" w:fill="auto"/>
            <w:hideMark/>
          </w:tcPr>
          <w:p w14:paraId="111E291D" w14:textId="77777777" w:rsidR="008C728F" w:rsidRPr="00943228" w:rsidRDefault="008C728F">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4D1BF01C" w14:textId="77777777" w:rsidR="008C728F" w:rsidRPr="009B12AC" w:rsidRDefault="008C728F"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43D75350" w14:textId="77777777" w:rsidR="008C728F" w:rsidRPr="009B12AC" w:rsidRDefault="008C728F"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36A4088B" w14:textId="77777777" w:rsidR="008C728F" w:rsidRPr="009B12AC" w:rsidRDefault="008C728F" w:rsidP="004C0980">
            <w:pPr>
              <w:spacing w:after="0" w:line="240" w:lineRule="auto"/>
              <w:outlineLvl w:val="2"/>
              <w:rPr>
                <w:rFonts w:eastAsia="Times New Roman"/>
                <w:sz w:val="20"/>
                <w:szCs w:val="20"/>
                <w:lang w:eastAsia="ru-RU"/>
              </w:rPr>
            </w:pPr>
            <w:bookmarkStart w:id="1823" w:name="_Toc465860328"/>
            <w:r w:rsidRPr="009B12AC">
              <w:rPr>
                <w:rFonts w:eastAsia="Times New Roman"/>
                <w:sz w:val="20"/>
                <w:szCs w:val="20"/>
                <w:lang w:eastAsia="ru-RU"/>
              </w:rPr>
              <w:t>всего</w:t>
            </w:r>
            <w:bookmarkEnd w:id="1823"/>
          </w:p>
        </w:tc>
        <w:tc>
          <w:tcPr>
            <w:tcW w:w="1355" w:type="dxa"/>
            <w:shd w:val="clear" w:color="auto" w:fill="auto"/>
            <w:hideMark/>
          </w:tcPr>
          <w:p w14:paraId="4DE8863A" w14:textId="77777777" w:rsidR="008C728F" w:rsidRPr="009B12AC" w:rsidRDefault="008C728F" w:rsidP="004C0980">
            <w:pPr>
              <w:spacing w:after="0" w:line="240" w:lineRule="auto"/>
              <w:jc w:val="right"/>
              <w:outlineLvl w:val="2"/>
              <w:rPr>
                <w:rFonts w:eastAsia="Times New Roman"/>
                <w:sz w:val="20"/>
                <w:szCs w:val="20"/>
                <w:lang w:eastAsia="ru-RU"/>
              </w:rPr>
            </w:pPr>
            <w:bookmarkStart w:id="1824" w:name="_Toc465860329"/>
            <w:r w:rsidRPr="009B12AC">
              <w:rPr>
                <w:rFonts w:eastAsia="Times New Roman"/>
                <w:sz w:val="20"/>
                <w:szCs w:val="20"/>
                <w:lang w:eastAsia="ru-RU"/>
              </w:rPr>
              <w:t>0,000</w:t>
            </w:r>
            <w:bookmarkEnd w:id="1824"/>
          </w:p>
        </w:tc>
        <w:tc>
          <w:tcPr>
            <w:tcW w:w="1216" w:type="dxa"/>
            <w:shd w:val="clear" w:color="auto" w:fill="auto"/>
            <w:hideMark/>
          </w:tcPr>
          <w:p w14:paraId="6C722EB7" w14:textId="77777777" w:rsidR="008C728F" w:rsidRPr="009B12AC" w:rsidRDefault="008C728F" w:rsidP="004C0980">
            <w:pPr>
              <w:spacing w:after="0" w:line="240" w:lineRule="auto"/>
              <w:jc w:val="right"/>
              <w:outlineLvl w:val="2"/>
              <w:rPr>
                <w:rFonts w:eastAsia="Times New Roman"/>
                <w:sz w:val="20"/>
                <w:szCs w:val="20"/>
                <w:lang w:eastAsia="ru-RU"/>
              </w:rPr>
            </w:pPr>
            <w:bookmarkStart w:id="1825" w:name="_Toc465860330"/>
            <w:r w:rsidRPr="009B12AC">
              <w:rPr>
                <w:rFonts w:eastAsia="Times New Roman"/>
                <w:sz w:val="20"/>
                <w:szCs w:val="20"/>
                <w:lang w:eastAsia="ru-RU"/>
              </w:rPr>
              <w:t>0,000</w:t>
            </w:r>
            <w:bookmarkEnd w:id="1825"/>
          </w:p>
        </w:tc>
        <w:tc>
          <w:tcPr>
            <w:tcW w:w="1216" w:type="dxa"/>
            <w:shd w:val="clear" w:color="auto" w:fill="auto"/>
            <w:hideMark/>
          </w:tcPr>
          <w:p w14:paraId="737725E7" w14:textId="77777777" w:rsidR="008C728F" w:rsidRPr="009B12AC" w:rsidRDefault="008C728F" w:rsidP="004C0980">
            <w:pPr>
              <w:spacing w:after="0" w:line="240" w:lineRule="auto"/>
              <w:jc w:val="right"/>
              <w:outlineLvl w:val="2"/>
              <w:rPr>
                <w:rFonts w:eastAsia="Times New Roman"/>
                <w:sz w:val="20"/>
                <w:szCs w:val="20"/>
                <w:lang w:eastAsia="ru-RU"/>
              </w:rPr>
            </w:pPr>
            <w:bookmarkStart w:id="1826" w:name="_Toc465860331"/>
            <w:r w:rsidRPr="009B12AC">
              <w:rPr>
                <w:rFonts w:eastAsia="Times New Roman"/>
                <w:sz w:val="20"/>
                <w:szCs w:val="20"/>
                <w:lang w:eastAsia="ru-RU"/>
              </w:rPr>
              <w:t>0,000</w:t>
            </w:r>
            <w:bookmarkEnd w:id="1826"/>
          </w:p>
        </w:tc>
        <w:tc>
          <w:tcPr>
            <w:tcW w:w="1216" w:type="dxa"/>
            <w:shd w:val="clear" w:color="auto" w:fill="auto"/>
            <w:hideMark/>
          </w:tcPr>
          <w:p w14:paraId="3CF5FFD6" w14:textId="77777777" w:rsidR="008C728F" w:rsidRPr="009B12AC" w:rsidRDefault="008C728F" w:rsidP="004C0980">
            <w:pPr>
              <w:spacing w:after="0" w:line="240" w:lineRule="auto"/>
              <w:jc w:val="right"/>
              <w:outlineLvl w:val="2"/>
              <w:rPr>
                <w:rFonts w:eastAsia="Times New Roman"/>
                <w:sz w:val="20"/>
                <w:szCs w:val="20"/>
                <w:lang w:eastAsia="ru-RU"/>
              </w:rPr>
            </w:pPr>
            <w:bookmarkStart w:id="1827" w:name="_Toc465860332"/>
            <w:r w:rsidRPr="009B12AC">
              <w:rPr>
                <w:rFonts w:eastAsia="Times New Roman"/>
                <w:sz w:val="20"/>
                <w:szCs w:val="20"/>
                <w:lang w:eastAsia="ru-RU"/>
              </w:rPr>
              <w:t>0,000</w:t>
            </w:r>
            <w:bookmarkEnd w:id="1827"/>
          </w:p>
        </w:tc>
        <w:tc>
          <w:tcPr>
            <w:tcW w:w="1216" w:type="dxa"/>
            <w:shd w:val="clear" w:color="auto" w:fill="auto"/>
            <w:hideMark/>
          </w:tcPr>
          <w:p w14:paraId="44648464" w14:textId="77777777" w:rsidR="008C728F" w:rsidRPr="009B12AC" w:rsidRDefault="008C728F" w:rsidP="004C0980">
            <w:pPr>
              <w:spacing w:after="0" w:line="240" w:lineRule="auto"/>
              <w:jc w:val="right"/>
              <w:outlineLvl w:val="2"/>
              <w:rPr>
                <w:rFonts w:eastAsia="Times New Roman"/>
                <w:sz w:val="20"/>
                <w:szCs w:val="20"/>
                <w:lang w:eastAsia="ru-RU"/>
              </w:rPr>
            </w:pPr>
            <w:bookmarkStart w:id="1828" w:name="_Toc465860333"/>
            <w:r w:rsidRPr="009B12AC">
              <w:rPr>
                <w:rFonts w:eastAsia="Times New Roman"/>
                <w:sz w:val="20"/>
                <w:szCs w:val="20"/>
                <w:lang w:eastAsia="ru-RU"/>
              </w:rPr>
              <w:t>0,000</w:t>
            </w:r>
            <w:bookmarkEnd w:id="1828"/>
          </w:p>
        </w:tc>
      </w:tr>
      <w:tr w:rsidR="004C0980" w:rsidRPr="009B12AC" w14:paraId="18A5670B" w14:textId="77777777" w:rsidTr="00FD546D">
        <w:trPr>
          <w:cantSplit/>
          <w:trHeight w:val="315"/>
        </w:trPr>
        <w:tc>
          <w:tcPr>
            <w:tcW w:w="851" w:type="dxa"/>
            <w:vMerge/>
            <w:shd w:val="clear" w:color="auto" w:fill="auto"/>
            <w:vAlign w:val="center"/>
            <w:hideMark/>
          </w:tcPr>
          <w:p w14:paraId="7ACF3FBB"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7BCCD0EE"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7B783F28"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4F1BD5BF"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79E3CFBC"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33A546D9" w14:textId="77777777" w:rsidR="004C0980" w:rsidRPr="009B12AC" w:rsidRDefault="004C0980" w:rsidP="004C0980">
            <w:pPr>
              <w:spacing w:after="0" w:line="240" w:lineRule="auto"/>
              <w:outlineLvl w:val="2"/>
              <w:rPr>
                <w:rFonts w:eastAsia="Times New Roman"/>
                <w:sz w:val="20"/>
                <w:szCs w:val="20"/>
                <w:lang w:eastAsia="ru-RU"/>
              </w:rPr>
            </w:pPr>
            <w:bookmarkStart w:id="1829" w:name="_Toc465860334"/>
            <w:r w:rsidRPr="009B12AC">
              <w:rPr>
                <w:rFonts w:eastAsia="Times New Roman"/>
                <w:sz w:val="20"/>
                <w:szCs w:val="20"/>
                <w:lang w:eastAsia="ru-RU"/>
              </w:rPr>
              <w:t>федеральный бюджет</w:t>
            </w:r>
            <w:bookmarkEnd w:id="1829"/>
          </w:p>
        </w:tc>
        <w:tc>
          <w:tcPr>
            <w:tcW w:w="1355" w:type="dxa"/>
            <w:shd w:val="clear" w:color="auto" w:fill="auto"/>
            <w:hideMark/>
          </w:tcPr>
          <w:p w14:paraId="669BCDDE" w14:textId="77777777" w:rsidR="004C0980" w:rsidRPr="009B12AC" w:rsidRDefault="004C0980" w:rsidP="004C0980">
            <w:pPr>
              <w:spacing w:after="0" w:line="240" w:lineRule="auto"/>
              <w:jc w:val="right"/>
              <w:outlineLvl w:val="2"/>
              <w:rPr>
                <w:rFonts w:eastAsia="Times New Roman"/>
                <w:sz w:val="20"/>
                <w:szCs w:val="20"/>
                <w:lang w:eastAsia="ru-RU"/>
              </w:rPr>
            </w:pPr>
            <w:bookmarkStart w:id="1830" w:name="_Toc465860335"/>
            <w:r w:rsidRPr="009B12AC">
              <w:rPr>
                <w:rFonts w:eastAsia="Times New Roman"/>
                <w:sz w:val="20"/>
                <w:szCs w:val="20"/>
                <w:lang w:eastAsia="ru-RU"/>
              </w:rPr>
              <w:t>0,000</w:t>
            </w:r>
            <w:bookmarkEnd w:id="1830"/>
          </w:p>
        </w:tc>
        <w:tc>
          <w:tcPr>
            <w:tcW w:w="1216" w:type="dxa"/>
            <w:shd w:val="clear" w:color="auto" w:fill="auto"/>
            <w:hideMark/>
          </w:tcPr>
          <w:p w14:paraId="0235B217" w14:textId="77777777" w:rsidR="004C0980" w:rsidRPr="009B12AC" w:rsidRDefault="004C0980" w:rsidP="004C0980">
            <w:pPr>
              <w:spacing w:after="0" w:line="240" w:lineRule="auto"/>
              <w:jc w:val="right"/>
              <w:outlineLvl w:val="2"/>
              <w:rPr>
                <w:rFonts w:eastAsia="Times New Roman"/>
                <w:sz w:val="20"/>
                <w:szCs w:val="20"/>
                <w:lang w:eastAsia="ru-RU"/>
              </w:rPr>
            </w:pPr>
            <w:bookmarkStart w:id="1831" w:name="_Toc465860336"/>
            <w:r w:rsidRPr="009B12AC">
              <w:rPr>
                <w:rFonts w:eastAsia="Times New Roman"/>
                <w:sz w:val="20"/>
                <w:szCs w:val="20"/>
                <w:lang w:eastAsia="ru-RU"/>
              </w:rPr>
              <w:t>0,000</w:t>
            </w:r>
            <w:bookmarkEnd w:id="1831"/>
          </w:p>
        </w:tc>
        <w:tc>
          <w:tcPr>
            <w:tcW w:w="1216" w:type="dxa"/>
            <w:shd w:val="clear" w:color="auto" w:fill="auto"/>
            <w:hideMark/>
          </w:tcPr>
          <w:p w14:paraId="60FDDA2B" w14:textId="77777777" w:rsidR="004C0980" w:rsidRPr="009B12AC" w:rsidRDefault="004C0980" w:rsidP="004C0980">
            <w:pPr>
              <w:spacing w:after="0" w:line="240" w:lineRule="auto"/>
              <w:jc w:val="right"/>
              <w:outlineLvl w:val="2"/>
              <w:rPr>
                <w:rFonts w:eastAsia="Times New Roman"/>
                <w:sz w:val="20"/>
                <w:szCs w:val="20"/>
                <w:lang w:eastAsia="ru-RU"/>
              </w:rPr>
            </w:pPr>
            <w:bookmarkStart w:id="1832" w:name="_Toc465860337"/>
            <w:r w:rsidRPr="009B12AC">
              <w:rPr>
                <w:rFonts w:eastAsia="Times New Roman"/>
                <w:sz w:val="20"/>
                <w:szCs w:val="20"/>
                <w:lang w:eastAsia="ru-RU"/>
              </w:rPr>
              <w:t>0,000</w:t>
            </w:r>
            <w:bookmarkEnd w:id="1832"/>
          </w:p>
        </w:tc>
        <w:tc>
          <w:tcPr>
            <w:tcW w:w="1216" w:type="dxa"/>
            <w:shd w:val="clear" w:color="auto" w:fill="auto"/>
            <w:hideMark/>
          </w:tcPr>
          <w:p w14:paraId="05A79E36" w14:textId="77777777" w:rsidR="004C0980" w:rsidRPr="009B12AC" w:rsidRDefault="004C0980" w:rsidP="004C0980">
            <w:pPr>
              <w:spacing w:after="0" w:line="240" w:lineRule="auto"/>
              <w:jc w:val="right"/>
              <w:outlineLvl w:val="2"/>
              <w:rPr>
                <w:rFonts w:eastAsia="Times New Roman"/>
                <w:sz w:val="20"/>
                <w:szCs w:val="20"/>
                <w:lang w:eastAsia="ru-RU"/>
              </w:rPr>
            </w:pPr>
            <w:bookmarkStart w:id="1833" w:name="_Toc465860338"/>
            <w:r w:rsidRPr="009B12AC">
              <w:rPr>
                <w:rFonts w:eastAsia="Times New Roman"/>
                <w:sz w:val="20"/>
                <w:szCs w:val="20"/>
                <w:lang w:eastAsia="ru-RU"/>
              </w:rPr>
              <w:t>0,000</w:t>
            </w:r>
            <w:bookmarkEnd w:id="1833"/>
          </w:p>
        </w:tc>
        <w:tc>
          <w:tcPr>
            <w:tcW w:w="1216" w:type="dxa"/>
            <w:shd w:val="clear" w:color="auto" w:fill="auto"/>
            <w:hideMark/>
          </w:tcPr>
          <w:p w14:paraId="0A6D2808" w14:textId="77777777" w:rsidR="004C0980" w:rsidRPr="009B12AC" w:rsidRDefault="004C0980" w:rsidP="004C0980">
            <w:pPr>
              <w:spacing w:after="0" w:line="240" w:lineRule="auto"/>
              <w:jc w:val="right"/>
              <w:outlineLvl w:val="2"/>
              <w:rPr>
                <w:rFonts w:eastAsia="Times New Roman"/>
                <w:sz w:val="20"/>
                <w:szCs w:val="20"/>
                <w:lang w:eastAsia="ru-RU"/>
              </w:rPr>
            </w:pPr>
            <w:bookmarkStart w:id="1834" w:name="_Toc465860339"/>
            <w:r w:rsidRPr="009B12AC">
              <w:rPr>
                <w:rFonts w:eastAsia="Times New Roman"/>
                <w:sz w:val="20"/>
                <w:szCs w:val="20"/>
                <w:lang w:eastAsia="ru-RU"/>
              </w:rPr>
              <w:t>0,000</w:t>
            </w:r>
            <w:bookmarkEnd w:id="1834"/>
          </w:p>
        </w:tc>
      </w:tr>
      <w:tr w:rsidR="004C0980" w:rsidRPr="009B12AC" w14:paraId="2FDDAA9F" w14:textId="77777777" w:rsidTr="00FD546D">
        <w:trPr>
          <w:cantSplit/>
          <w:trHeight w:val="315"/>
        </w:trPr>
        <w:tc>
          <w:tcPr>
            <w:tcW w:w="851" w:type="dxa"/>
            <w:vMerge/>
            <w:shd w:val="clear" w:color="auto" w:fill="auto"/>
            <w:vAlign w:val="center"/>
            <w:hideMark/>
          </w:tcPr>
          <w:p w14:paraId="1C6EC3F3"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60600888"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5F343FA4"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727A688B"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5D0980E6"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50A2E0AE" w14:textId="77777777" w:rsidR="004C0980" w:rsidRPr="009B12AC" w:rsidRDefault="004C0980" w:rsidP="004C0980">
            <w:pPr>
              <w:spacing w:after="0" w:line="240" w:lineRule="auto"/>
              <w:outlineLvl w:val="2"/>
              <w:rPr>
                <w:rFonts w:eastAsia="Times New Roman"/>
                <w:sz w:val="20"/>
                <w:szCs w:val="20"/>
                <w:lang w:eastAsia="ru-RU"/>
              </w:rPr>
            </w:pPr>
            <w:bookmarkStart w:id="1835" w:name="_Toc465860340"/>
            <w:r w:rsidRPr="009B12AC">
              <w:rPr>
                <w:rFonts w:eastAsia="Times New Roman"/>
                <w:sz w:val="20"/>
                <w:szCs w:val="20"/>
                <w:lang w:eastAsia="ru-RU"/>
              </w:rPr>
              <w:t>республиканский бюджет</w:t>
            </w:r>
            <w:bookmarkEnd w:id="1835"/>
          </w:p>
        </w:tc>
        <w:tc>
          <w:tcPr>
            <w:tcW w:w="1355" w:type="dxa"/>
            <w:shd w:val="clear" w:color="auto" w:fill="auto"/>
            <w:hideMark/>
          </w:tcPr>
          <w:p w14:paraId="139246FC" w14:textId="77777777" w:rsidR="004C0980" w:rsidRPr="009B12AC" w:rsidRDefault="004C0980" w:rsidP="004C0980">
            <w:pPr>
              <w:spacing w:after="0" w:line="240" w:lineRule="auto"/>
              <w:jc w:val="right"/>
              <w:outlineLvl w:val="2"/>
              <w:rPr>
                <w:rFonts w:eastAsia="Times New Roman"/>
                <w:sz w:val="20"/>
                <w:szCs w:val="20"/>
                <w:lang w:eastAsia="ru-RU"/>
              </w:rPr>
            </w:pPr>
            <w:bookmarkStart w:id="1836" w:name="_Toc465860341"/>
            <w:r w:rsidRPr="009B12AC">
              <w:rPr>
                <w:rFonts w:eastAsia="Times New Roman"/>
                <w:sz w:val="20"/>
                <w:szCs w:val="20"/>
                <w:lang w:eastAsia="ru-RU"/>
              </w:rPr>
              <w:t>0,000</w:t>
            </w:r>
            <w:bookmarkEnd w:id="1836"/>
          </w:p>
        </w:tc>
        <w:tc>
          <w:tcPr>
            <w:tcW w:w="1216" w:type="dxa"/>
            <w:shd w:val="clear" w:color="auto" w:fill="auto"/>
            <w:hideMark/>
          </w:tcPr>
          <w:p w14:paraId="6DB9E7DE" w14:textId="77777777" w:rsidR="004C0980" w:rsidRPr="009B12AC" w:rsidRDefault="004C0980" w:rsidP="004C0980">
            <w:pPr>
              <w:spacing w:after="0" w:line="240" w:lineRule="auto"/>
              <w:jc w:val="right"/>
              <w:outlineLvl w:val="2"/>
              <w:rPr>
                <w:rFonts w:eastAsia="Times New Roman"/>
                <w:sz w:val="20"/>
                <w:szCs w:val="20"/>
                <w:lang w:eastAsia="ru-RU"/>
              </w:rPr>
            </w:pPr>
            <w:bookmarkStart w:id="1837" w:name="_Toc465860342"/>
            <w:r w:rsidRPr="009B12AC">
              <w:rPr>
                <w:rFonts w:eastAsia="Times New Roman"/>
                <w:sz w:val="20"/>
                <w:szCs w:val="20"/>
                <w:lang w:eastAsia="ru-RU"/>
              </w:rPr>
              <w:t>0,000</w:t>
            </w:r>
            <w:bookmarkEnd w:id="1837"/>
          </w:p>
        </w:tc>
        <w:tc>
          <w:tcPr>
            <w:tcW w:w="1216" w:type="dxa"/>
            <w:shd w:val="clear" w:color="auto" w:fill="auto"/>
            <w:hideMark/>
          </w:tcPr>
          <w:p w14:paraId="100123F1" w14:textId="77777777" w:rsidR="004C0980" w:rsidRPr="009B12AC" w:rsidRDefault="004C0980" w:rsidP="004C0980">
            <w:pPr>
              <w:spacing w:after="0" w:line="240" w:lineRule="auto"/>
              <w:jc w:val="right"/>
              <w:outlineLvl w:val="2"/>
              <w:rPr>
                <w:rFonts w:eastAsia="Times New Roman"/>
                <w:sz w:val="20"/>
                <w:szCs w:val="20"/>
                <w:lang w:eastAsia="ru-RU"/>
              </w:rPr>
            </w:pPr>
            <w:bookmarkStart w:id="1838" w:name="_Toc465860343"/>
            <w:r w:rsidRPr="009B12AC">
              <w:rPr>
                <w:rFonts w:eastAsia="Times New Roman"/>
                <w:sz w:val="20"/>
                <w:szCs w:val="20"/>
                <w:lang w:eastAsia="ru-RU"/>
              </w:rPr>
              <w:t>0,000</w:t>
            </w:r>
            <w:bookmarkEnd w:id="1838"/>
          </w:p>
        </w:tc>
        <w:tc>
          <w:tcPr>
            <w:tcW w:w="1216" w:type="dxa"/>
            <w:shd w:val="clear" w:color="auto" w:fill="auto"/>
            <w:hideMark/>
          </w:tcPr>
          <w:p w14:paraId="16CC846F" w14:textId="77777777" w:rsidR="004C0980" w:rsidRPr="009B12AC" w:rsidRDefault="004C0980" w:rsidP="004C0980">
            <w:pPr>
              <w:spacing w:after="0" w:line="240" w:lineRule="auto"/>
              <w:jc w:val="right"/>
              <w:outlineLvl w:val="2"/>
              <w:rPr>
                <w:rFonts w:eastAsia="Times New Roman"/>
                <w:sz w:val="20"/>
                <w:szCs w:val="20"/>
                <w:lang w:eastAsia="ru-RU"/>
              </w:rPr>
            </w:pPr>
            <w:bookmarkStart w:id="1839" w:name="_Toc465860344"/>
            <w:r w:rsidRPr="009B12AC">
              <w:rPr>
                <w:rFonts w:eastAsia="Times New Roman"/>
                <w:sz w:val="20"/>
                <w:szCs w:val="20"/>
                <w:lang w:eastAsia="ru-RU"/>
              </w:rPr>
              <w:t>0,000</w:t>
            </w:r>
            <w:bookmarkEnd w:id="1839"/>
          </w:p>
        </w:tc>
        <w:tc>
          <w:tcPr>
            <w:tcW w:w="1216" w:type="dxa"/>
            <w:shd w:val="clear" w:color="auto" w:fill="auto"/>
            <w:hideMark/>
          </w:tcPr>
          <w:p w14:paraId="3F014C6C" w14:textId="77777777" w:rsidR="004C0980" w:rsidRPr="009B12AC" w:rsidRDefault="004C0980" w:rsidP="004C0980">
            <w:pPr>
              <w:spacing w:after="0" w:line="240" w:lineRule="auto"/>
              <w:jc w:val="right"/>
              <w:outlineLvl w:val="2"/>
              <w:rPr>
                <w:rFonts w:eastAsia="Times New Roman"/>
                <w:sz w:val="20"/>
                <w:szCs w:val="20"/>
                <w:lang w:eastAsia="ru-RU"/>
              </w:rPr>
            </w:pPr>
            <w:bookmarkStart w:id="1840" w:name="_Toc465860345"/>
            <w:r w:rsidRPr="009B12AC">
              <w:rPr>
                <w:rFonts w:eastAsia="Times New Roman"/>
                <w:sz w:val="20"/>
                <w:szCs w:val="20"/>
                <w:lang w:eastAsia="ru-RU"/>
              </w:rPr>
              <w:t>0,000</w:t>
            </w:r>
            <w:bookmarkEnd w:id="1840"/>
          </w:p>
        </w:tc>
      </w:tr>
      <w:tr w:rsidR="004C0980" w:rsidRPr="009B12AC" w14:paraId="4F77A616" w14:textId="77777777" w:rsidTr="00FD546D">
        <w:trPr>
          <w:cantSplit/>
          <w:trHeight w:val="315"/>
        </w:trPr>
        <w:tc>
          <w:tcPr>
            <w:tcW w:w="851" w:type="dxa"/>
            <w:vMerge/>
            <w:shd w:val="clear" w:color="auto" w:fill="auto"/>
            <w:vAlign w:val="center"/>
            <w:hideMark/>
          </w:tcPr>
          <w:p w14:paraId="65E75201"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7641CBB3"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55307BFA"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4010F9AA"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6646D269"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4602F650" w14:textId="77777777" w:rsidR="004C0980" w:rsidRPr="009B12AC" w:rsidRDefault="004C0980" w:rsidP="004C0980">
            <w:pPr>
              <w:spacing w:after="0" w:line="240" w:lineRule="auto"/>
              <w:outlineLvl w:val="2"/>
              <w:rPr>
                <w:rFonts w:eastAsia="Times New Roman"/>
                <w:sz w:val="20"/>
                <w:szCs w:val="20"/>
                <w:lang w:eastAsia="ru-RU"/>
              </w:rPr>
            </w:pPr>
            <w:bookmarkStart w:id="1841" w:name="_Toc465860346"/>
            <w:r w:rsidRPr="009B12AC">
              <w:rPr>
                <w:rFonts w:eastAsia="Times New Roman"/>
                <w:sz w:val="20"/>
                <w:szCs w:val="20"/>
                <w:lang w:eastAsia="ru-RU"/>
              </w:rPr>
              <w:t>муниципальный бюджет</w:t>
            </w:r>
            <w:bookmarkEnd w:id="1841"/>
          </w:p>
        </w:tc>
        <w:tc>
          <w:tcPr>
            <w:tcW w:w="1355" w:type="dxa"/>
            <w:shd w:val="clear" w:color="auto" w:fill="auto"/>
            <w:hideMark/>
          </w:tcPr>
          <w:p w14:paraId="7AB031AD" w14:textId="77777777" w:rsidR="004C0980" w:rsidRPr="009B12AC" w:rsidRDefault="004C0980" w:rsidP="004C0980">
            <w:pPr>
              <w:spacing w:after="0" w:line="240" w:lineRule="auto"/>
              <w:jc w:val="right"/>
              <w:outlineLvl w:val="2"/>
              <w:rPr>
                <w:rFonts w:eastAsia="Times New Roman"/>
                <w:sz w:val="20"/>
                <w:szCs w:val="20"/>
                <w:lang w:eastAsia="ru-RU"/>
              </w:rPr>
            </w:pPr>
            <w:bookmarkStart w:id="1842" w:name="_Toc465860347"/>
            <w:r w:rsidRPr="009B12AC">
              <w:rPr>
                <w:rFonts w:eastAsia="Times New Roman"/>
                <w:sz w:val="20"/>
                <w:szCs w:val="20"/>
                <w:lang w:eastAsia="ru-RU"/>
              </w:rPr>
              <w:t>0,000</w:t>
            </w:r>
            <w:bookmarkEnd w:id="1842"/>
          </w:p>
        </w:tc>
        <w:tc>
          <w:tcPr>
            <w:tcW w:w="1216" w:type="dxa"/>
            <w:shd w:val="clear" w:color="auto" w:fill="auto"/>
            <w:hideMark/>
          </w:tcPr>
          <w:p w14:paraId="546EB926" w14:textId="77777777" w:rsidR="004C0980" w:rsidRPr="009B12AC" w:rsidRDefault="004C0980" w:rsidP="004C0980">
            <w:pPr>
              <w:spacing w:after="0" w:line="240" w:lineRule="auto"/>
              <w:jc w:val="right"/>
              <w:outlineLvl w:val="2"/>
              <w:rPr>
                <w:rFonts w:eastAsia="Times New Roman"/>
                <w:sz w:val="20"/>
                <w:szCs w:val="20"/>
                <w:lang w:eastAsia="ru-RU"/>
              </w:rPr>
            </w:pPr>
            <w:bookmarkStart w:id="1843" w:name="_Toc465860348"/>
            <w:r w:rsidRPr="009B12AC">
              <w:rPr>
                <w:rFonts w:eastAsia="Times New Roman"/>
                <w:sz w:val="20"/>
                <w:szCs w:val="20"/>
                <w:lang w:eastAsia="ru-RU"/>
              </w:rPr>
              <w:t>0,000</w:t>
            </w:r>
            <w:bookmarkEnd w:id="1843"/>
          </w:p>
        </w:tc>
        <w:tc>
          <w:tcPr>
            <w:tcW w:w="1216" w:type="dxa"/>
            <w:shd w:val="clear" w:color="auto" w:fill="auto"/>
            <w:hideMark/>
          </w:tcPr>
          <w:p w14:paraId="36C1D806" w14:textId="77777777" w:rsidR="004C0980" w:rsidRPr="009B12AC" w:rsidRDefault="004C0980" w:rsidP="004C0980">
            <w:pPr>
              <w:spacing w:after="0" w:line="240" w:lineRule="auto"/>
              <w:jc w:val="right"/>
              <w:outlineLvl w:val="2"/>
              <w:rPr>
                <w:rFonts w:eastAsia="Times New Roman"/>
                <w:sz w:val="20"/>
                <w:szCs w:val="20"/>
                <w:lang w:eastAsia="ru-RU"/>
              </w:rPr>
            </w:pPr>
            <w:bookmarkStart w:id="1844" w:name="_Toc465860349"/>
            <w:r w:rsidRPr="009B12AC">
              <w:rPr>
                <w:rFonts w:eastAsia="Times New Roman"/>
                <w:sz w:val="20"/>
                <w:szCs w:val="20"/>
                <w:lang w:eastAsia="ru-RU"/>
              </w:rPr>
              <w:t>0,000</w:t>
            </w:r>
            <w:bookmarkEnd w:id="1844"/>
          </w:p>
        </w:tc>
        <w:tc>
          <w:tcPr>
            <w:tcW w:w="1216" w:type="dxa"/>
            <w:shd w:val="clear" w:color="auto" w:fill="auto"/>
            <w:hideMark/>
          </w:tcPr>
          <w:p w14:paraId="45892343" w14:textId="77777777" w:rsidR="004C0980" w:rsidRPr="009B12AC" w:rsidRDefault="004C0980" w:rsidP="004C0980">
            <w:pPr>
              <w:spacing w:after="0" w:line="240" w:lineRule="auto"/>
              <w:jc w:val="right"/>
              <w:outlineLvl w:val="2"/>
              <w:rPr>
                <w:rFonts w:eastAsia="Times New Roman"/>
                <w:sz w:val="20"/>
                <w:szCs w:val="20"/>
                <w:lang w:eastAsia="ru-RU"/>
              </w:rPr>
            </w:pPr>
            <w:bookmarkStart w:id="1845" w:name="_Toc465860350"/>
            <w:r w:rsidRPr="009B12AC">
              <w:rPr>
                <w:rFonts w:eastAsia="Times New Roman"/>
                <w:sz w:val="20"/>
                <w:szCs w:val="20"/>
                <w:lang w:eastAsia="ru-RU"/>
              </w:rPr>
              <w:t>0,000</w:t>
            </w:r>
            <w:bookmarkEnd w:id="1845"/>
          </w:p>
        </w:tc>
        <w:tc>
          <w:tcPr>
            <w:tcW w:w="1216" w:type="dxa"/>
            <w:shd w:val="clear" w:color="auto" w:fill="auto"/>
            <w:hideMark/>
          </w:tcPr>
          <w:p w14:paraId="391AAD50" w14:textId="77777777" w:rsidR="004C0980" w:rsidRPr="009B12AC" w:rsidRDefault="004C0980" w:rsidP="004C0980">
            <w:pPr>
              <w:spacing w:after="0" w:line="240" w:lineRule="auto"/>
              <w:jc w:val="right"/>
              <w:outlineLvl w:val="2"/>
              <w:rPr>
                <w:rFonts w:eastAsia="Times New Roman"/>
                <w:sz w:val="20"/>
                <w:szCs w:val="20"/>
                <w:lang w:eastAsia="ru-RU"/>
              </w:rPr>
            </w:pPr>
            <w:bookmarkStart w:id="1846" w:name="_Toc465860351"/>
            <w:r w:rsidRPr="009B12AC">
              <w:rPr>
                <w:rFonts w:eastAsia="Times New Roman"/>
                <w:sz w:val="20"/>
                <w:szCs w:val="20"/>
                <w:lang w:eastAsia="ru-RU"/>
              </w:rPr>
              <w:t>0,000</w:t>
            </w:r>
            <w:bookmarkEnd w:id="1846"/>
          </w:p>
        </w:tc>
      </w:tr>
      <w:tr w:rsidR="004C0980" w:rsidRPr="009B12AC" w14:paraId="398E50AE" w14:textId="77777777" w:rsidTr="00FD546D">
        <w:trPr>
          <w:cantSplit/>
          <w:trHeight w:val="315"/>
        </w:trPr>
        <w:tc>
          <w:tcPr>
            <w:tcW w:w="851" w:type="dxa"/>
            <w:vMerge/>
            <w:shd w:val="clear" w:color="auto" w:fill="auto"/>
            <w:vAlign w:val="center"/>
            <w:hideMark/>
          </w:tcPr>
          <w:p w14:paraId="3C2B7388" w14:textId="77777777" w:rsidR="004C0980" w:rsidRPr="009B12AC" w:rsidRDefault="004C0980" w:rsidP="004C0980">
            <w:pPr>
              <w:spacing w:after="0" w:line="240" w:lineRule="auto"/>
              <w:rPr>
                <w:rFonts w:eastAsia="Times New Roman"/>
                <w:sz w:val="20"/>
                <w:szCs w:val="20"/>
                <w:lang w:eastAsia="ru-RU"/>
              </w:rPr>
            </w:pPr>
          </w:p>
        </w:tc>
        <w:tc>
          <w:tcPr>
            <w:tcW w:w="3180" w:type="dxa"/>
            <w:vMerge/>
            <w:shd w:val="clear" w:color="auto" w:fill="auto"/>
            <w:hideMark/>
          </w:tcPr>
          <w:p w14:paraId="69FC0491" w14:textId="77777777" w:rsidR="004C0980" w:rsidRPr="00943228" w:rsidRDefault="004C0980" w:rsidP="004C0980">
            <w:pPr>
              <w:spacing w:after="0" w:line="240" w:lineRule="auto"/>
              <w:rPr>
                <w:rFonts w:eastAsia="Times New Roman"/>
                <w:i/>
                <w:iCs/>
                <w:sz w:val="20"/>
                <w:szCs w:val="20"/>
                <w:lang w:eastAsia="ru-RU"/>
              </w:rPr>
            </w:pPr>
          </w:p>
        </w:tc>
        <w:tc>
          <w:tcPr>
            <w:tcW w:w="1647" w:type="dxa"/>
            <w:vMerge/>
            <w:shd w:val="clear" w:color="auto" w:fill="auto"/>
            <w:hideMark/>
          </w:tcPr>
          <w:p w14:paraId="0448188E" w14:textId="77777777" w:rsidR="004C0980" w:rsidRPr="00943228" w:rsidRDefault="004C0980" w:rsidP="004C0980">
            <w:pPr>
              <w:spacing w:after="0" w:line="240" w:lineRule="auto"/>
              <w:rPr>
                <w:rFonts w:eastAsia="Times New Roman"/>
                <w:sz w:val="20"/>
                <w:szCs w:val="20"/>
                <w:lang w:eastAsia="ru-RU"/>
              </w:rPr>
            </w:pPr>
          </w:p>
        </w:tc>
        <w:tc>
          <w:tcPr>
            <w:tcW w:w="801" w:type="dxa"/>
            <w:vMerge/>
            <w:shd w:val="clear" w:color="auto" w:fill="auto"/>
            <w:hideMark/>
          </w:tcPr>
          <w:p w14:paraId="5CE2A5F3" w14:textId="77777777" w:rsidR="004C0980" w:rsidRPr="009B12AC" w:rsidRDefault="004C0980" w:rsidP="004C0980">
            <w:pPr>
              <w:spacing w:after="0" w:line="240" w:lineRule="auto"/>
              <w:rPr>
                <w:rFonts w:eastAsia="Times New Roman"/>
                <w:sz w:val="20"/>
                <w:szCs w:val="20"/>
                <w:lang w:eastAsia="ru-RU"/>
              </w:rPr>
            </w:pPr>
          </w:p>
        </w:tc>
        <w:tc>
          <w:tcPr>
            <w:tcW w:w="892" w:type="dxa"/>
            <w:vMerge/>
            <w:shd w:val="clear" w:color="auto" w:fill="auto"/>
            <w:hideMark/>
          </w:tcPr>
          <w:p w14:paraId="7E05351D" w14:textId="77777777" w:rsidR="004C0980" w:rsidRPr="009B12AC" w:rsidRDefault="004C0980" w:rsidP="004C0980">
            <w:pPr>
              <w:spacing w:after="0" w:line="240" w:lineRule="auto"/>
              <w:rPr>
                <w:rFonts w:eastAsia="Times New Roman"/>
                <w:sz w:val="20"/>
                <w:szCs w:val="20"/>
                <w:lang w:eastAsia="ru-RU"/>
              </w:rPr>
            </w:pPr>
          </w:p>
        </w:tc>
        <w:tc>
          <w:tcPr>
            <w:tcW w:w="1764" w:type="dxa"/>
            <w:shd w:val="clear" w:color="auto" w:fill="auto"/>
            <w:hideMark/>
          </w:tcPr>
          <w:p w14:paraId="28D39192" w14:textId="77777777" w:rsidR="004C0980" w:rsidRPr="009B12AC" w:rsidRDefault="004C0980" w:rsidP="004C0980">
            <w:pPr>
              <w:spacing w:after="0" w:line="240" w:lineRule="auto"/>
              <w:outlineLvl w:val="2"/>
              <w:rPr>
                <w:rFonts w:eastAsia="Times New Roman"/>
                <w:sz w:val="20"/>
                <w:szCs w:val="20"/>
                <w:lang w:eastAsia="ru-RU"/>
              </w:rPr>
            </w:pPr>
            <w:bookmarkStart w:id="1847" w:name="_Toc465860352"/>
            <w:r w:rsidRPr="009B12AC">
              <w:rPr>
                <w:rFonts w:eastAsia="Times New Roman"/>
                <w:sz w:val="20"/>
                <w:szCs w:val="20"/>
                <w:lang w:eastAsia="ru-RU"/>
              </w:rPr>
              <w:t>внебюджетные источники</w:t>
            </w:r>
            <w:bookmarkEnd w:id="1847"/>
          </w:p>
        </w:tc>
        <w:tc>
          <w:tcPr>
            <w:tcW w:w="1355" w:type="dxa"/>
            <w:shd w:val="clear" w:color="auto" w:fill="auto"/>
            <w:hideMark/>
          </w:tcPr>
          <w:p w14:paraId="57846794" w14:textId="77777777" w:rsidR="004C0980" w:rsidRPr="009B12AC" w:rsidRDefault="004C0980" w:rsidP="004C0980">
            <w:pPr>
              <w:spacing w:after="0" w:line="240" w:lineRule="auto"/>
              <w:jc w:val="right"/>
              <w:outlineLvl w:val="2"/>
              <w:rPr>
                <w:rFonts w:eastAsia="Times New Roman"/>
                <w:sz w:val="20"/>
                <w:szCs w:val="20"/>
                <w:lang w:eastAsia="ru-RU"/>
              </w:rPr>
            </w:pPr>
            <w:bookmarkStart w:id="1848" w:name="_Toc465860353"/>
            <w:r w:rsidRPr="009B12AC">
              <w:rPr>
                <w:rFonts w:eastAsia="Times New Roman"/>
                <w:sz w:val="20"/>
                <w:szCs w:val="20"/>
                <w:lang w:eastAsia="ru-RU"/>
              </w:rPr>
              <w:t>0,000</w:t>
            </w:r>
            <w:bookmarkEnd w:id="1848"/>
          </w:p>
        </w:tc>
        <w:tc>
          <w:tcPr>
            <w:tcW w:w="1216" w:type="dxa"/>
            <w:shd w:val="clear" w:color="auto" w:fill="auto"/>
            <w:hideMark/>
          </w:tcPr>
          <w:p w14:paraId="0D8674EE" w14:textId="77777777" w:rsidR="004C0980" w:rsidRPr="009B12AC" w:rsidRDefault="004C0980" w:rsidP="004C0980">
            <w:pPr>
              <w:spacing w:after="0" w:line="240" w:lineRule="auto"/>
              <w:jc w:val="right"/>
              <w:outlineLvl w:val="2"/>
              <w:rPr>
                <w:rFonts w:eastAsia="Times New Roman"/>
                <w:sz w:val="20"/>
                <w:szCs w:val="20"/>
                <w:lang w:eastAsia="ru-RU"/>
              </w:rPr>
            </w:pPr>
            <w:bookmarkStart w:id="1849" w:name="_Toc465860354"/>
            <w:r w:rsidRPr="009B12AC">
              <w:rPr>
                <w:rFonts w:eastAsia="Times New Roman"/>
                <w:sz w:val="20"/>
                <w:szCs w:val="20"/>
                <w:lang w:eastAsia="ru-RU"/>
              </w:rPr>
              <w:t>0,000</w:t>
            </w:r>
            <w:bookmarkEnd w:id="1849"/>
          </w:p>
        </w:tc>
        <w:tc>
          <w:tcPr>
            <w:tcW w:w="1216" w:type="dxa"/>
            <w:shd w:val="clear" w:color="auto" w:fill="auto"/>
            <w:hideMark/>
          </w:tcPr>
          <w:p w14:paraId="7A4091F8" w14:textId="77777777" w:rsidR="004C0980" w:rsidRPr="009B12AC" w:rsidRDefault="004C0980" w:rsidP="004C0980">
            <w:pPr>
              <w:spacing w:after="0" w:line="240" w:lineRule="auto"/>
              <w:jc w:val="right"/>
              <w:outlineLvl w:val="2"/>
              <w:rPr>
                <w:rFonts w:eastAsia="Times New Roman"/>
                <w:sz w:val="20"/>
                <w:szCs w:val="20"/>
                <w:lang w:eastAsia="ru-RU"/>
              </w:rPr>
            </w:pPr>
            <w:bookmarkStart w:id="1850" w:name="_Toc465860355"/>
            <w:r w:rsidRPr="009B12AC">
              <w:rPr>
                <w:rFonts w:eastAsia="Times New Roman"/>
                <w:sz w:val="20"/>
                <w:szCs w:val="20"/>
                <w:lang w:eastAsia="ru-RU"/>
              </w:rPr>
              <w:t>0,000</w:t>
            </w:r>
            <w:bookmarkEnd w:id="1850"/>
          </w:p>
        </w:tc>
        <w:tc>
          <w:tcPr>
            <w:tcW w:w="1216" w:type="dxa"/>
            <w:shd w:val="clear" w:color="auto" w:fill="auto"/>
            <w:hideMark/>
          </w:tcPr>
          <w:p w14:paraId="1A2CCA30" w14:textId="77777777" w:rsidR="004C0980" w:rsidRPr="009B12AC" w:rsidRDefault="004C0980" w:rsidP="004C0980">
            <w:pPr>
              <w:spacing w:after="0" w:line="240" w:lineRule="auto"/>
              <w:jc w:val="right"/>
              <w:outlineLvl w:val="2"/>
              <w:rPr>
                <w:rFonts w:eastAsia="Times New Roman"/>
                <w:sz w:val="20"/>
                <w:szCs w:val="20"/>
                <w:lang w:eastAsia="ru-RU"/>
              </w:rPr>
            </w:pPr>
            <w:bookmarkStart w:id="1851" w:name="_Toc465860356"/>
            <w:r w:rsidRPr="009B12AC">
              <w:rPr>
                <w:rFonts w:eastAsia="Times New Roman"/>
                <w:sz w:val="20"/>
                <w:szCs w:val="20"/>
                <w:lang w:eastAsia="ru-RU"/>
              </w:rPr>
              <w:t>0,000</w:t>
            </w:r>
            <w:bookmarkEnd w:id="1851"/>
          </w:p>
        </w:tc>
        <w:tc>
          <w:tcPr>
            <w:tcW w:w="1216" w:type="dxa"/>
            <w:shd w:val="clear" w:color="auto" w:fill="auto"/>
            <w:hideMark/>
          </w:tcPr>
          <w:p w14:paraId="435546EA" w14:textId="77777777" w:rsidR="004C0980" w:rsidRPr="009B12AC" w:rsidRDefault="004C0980" w:rsidP="004C0980">
            <w:pPr>
              <w:spacing w:after="0" w:line="240" w:lineRule="auto"/>
              <w:jc w:val="right"/>
              <w:outlineLvl w:val="2"/>
              <w:rPr>
                <w:rFonts w:eastAsia="Times New Roman"/>
                <w:sz w:val="20"/>
                <w:szCs w:val="20"/>
                <w:lang w:eastAsia="ru-RU"/>
              </w:rPr>
            </w:pPr>
            <w:bookmarkStart w:id="1852" w:name="_Toc465860357"/>
            <w:r w:rsidRPr="009B12AC">
              <w:rPr>
                <w:rFonts w:eastAsia="Times New Roman"/>
                <w:sz w:val="20"/>
                <w:szCs w:val="20"/>
                <w:lang w:eastAsia="ru-RU"/>
              </w:rPr>
              <w:t>0,000</w:t>
            </w:r>
            <w:bookmarkEnd w:id="1852"/>
          </w:p>
        </w:tc>
      </w:tr>
      <w:tr w:rsidR="008C728F" w:rsidRPr="009B12AC" w14:paraId="22CDB944" w14:textId="77777777" w:rsidTr="00FD546D">
        <w:trPr>
          <w:cantSplit/>
          <w:trHeight w:val="315"/>
        </w:trPr>
        <w:tc>
          <w:tcPr>
            <w:tcW w:w="851" w:type="dxa"/>
            <w:vMerge w:val="restart"/>
            <w:shd w:val="clear" w:color="auto" w:fill="auto"/>
            <w:hideMark/>
          </w:tcPr>
          <w:p w14:paraId="23B9FC9A" w14:textId="77777777" w:rsidR="008C728F" w:rsidRPr="009B12AC" w:rsidRDefault="008C728F" w:rsidP="004C0980">
            <w:pPr>
              <w:spacing w:after="0" w:line="240" w:lineRule="auto"/>
              <w:jc w:val="center"/>
              <w:outlineLvl w:val="2"/>
              <w:rPr>
                <w:rFonts w:eastAsia="Times New Roman"/>
                <w:sz w:val="20"/>
                <w:szCs w:val="20"/>
                <w:lang w:eastAsia="ru-RU"/>
              </w:rPr>
            </w:pPr>
            <w:bookmarkStart w:id="1853" w:name="_Toc465860358"/>
            <w:r w:rsidRPr="009B12AC">
              <w:rPr>
                <w:rFonts w:eastAsia="Times New Roman"/>
                <w:sz w:val="20"/>
                <w:szCs w:val="20"/>
                <w:lang w:eastAsia="ru-RU"/>
              </w:rPr>
              <w:t>1.3.8.9</w:t>
            </w:r>
            <w:bookmarkEnd w:id="1853"/>
          </w:p>
        </w:tc>
        <w:tc>
          <w:tcPr>
            <w:tcW w:w="3180" w:type="dxa"/>
            <w:vMerge w:val="restart"/>
            <w:shd w:val="clear" w:color="auto" w:fill="auto"/>
            <w:hideMark/>
          </w:tcPr>
          <w:p w14:paraId="311C6E2C" w14:textId="77777777" w:rsidR="008C728F" w:rsidRPr="00943228" w:rsidRDefault="008C728F" w:rsidP="004C0980">
            <w:pPr>
              <w:spacing w:after="0" w:line="240" w:lineRule="auto"/>
              <w:ind w:firstLineChars="100" w:firstLine="200"/>
              <w:outlineLvl w:val="2"/>
              <w:rPr>
                <w:rFonts w:eastAsia="Times New Roman"/>
                <w:i/>
                <w:iCs/>
                <w:sz w:val="20"/>
                <w:szCs w:val="20"/>
                <w:lang w:eastAsia="ru-RU"/>
              </w:rPr>
            </w:pPr>
            <w:bookmarkStart w:id="1854" w:name="_Toc465860359"/>
            <w:r w:rsidRPr="00943228">
              <w:rPr>
                <w:rFonts w:eastAsia="Times New Roman"/>
                <w:i/>
                <w:iCs/>
                <w:sz w:val="20"/>
                <w:szCs w:val="20"/>
                <w:lang w:eastAsia="ru-RU"/>
              </w:rPr>
              <w:t>Актуализация состава социальных педагогов</w:t>
            </w:r>
            <w:bookmarkEnd w:id="1854"/>
            <w:r w:rsidRPr="00943228">
              <w:rPr>
                <w:rFonts w:eastAsia="Times New Roman"/>
                <w:i/>
                <w:iCs/>
                <w:sz w:val="20"/>
                <w:szCs w:val="20"/>
                <w:lang w:eastAsia="ru-RU"/>
              </w:rPr>
              <w:t xml:space="preserve"> </w:t>
            </w:r>
          </w:p>
        </w:tc>
        <w:tc>
          <w:tcPr>
            <w:tcW w:w="1647" w:type="dxa"/>
            <w:vMerge w:val="restart"/>
            <w:shd w:val="clear" w:color="auto" w:fill="auto"/>
            <w:hideMark/>
          </w:tcPr>
          <w:p w14:paraId="2ABB59BD" w14:textId="77777777" w:rsidR="008C728F" w:rsidRPr="00943228" w:rsidRDefault="008C728F">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706E73A3" w14:textId="77777777" w:rsidR="008C728F" w:rsidRPr="009B12AC" w:rsidRDefault="008C728F"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58571519" w14:textId="77777777" w:rsidR="008C728F" w:rsidRPr="009B12AC" w:rsidRDefault="008C728F"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1FD134AE" w14:textId="77777777" w:rsidR="008C728F" w:rsidRPr="009B12AC" w:rsidRDefault="008C728F" w:rsidP="004C0980">
            <w:pPr>
              <w:spacing w:after="0" w:line="240" w:lineRule="auto"/>
              <w:outlineLvl w:val="2"/>
              <w:rPr>
                <w:rFonts w:eastAsia="Times New Roman"/>
                <w:sz w:val="20"/>
                <w:szCs w:val="20"/>
                <w:lang w:eastAsia="ru-RU"/>
              </w:rPr>
            </w:pPr>
            <w:bookmarkStart w:id="1855" w:name="_Toc465860363"/>
            <w:r w:rsidRPr="009B12AC">
              <w:rPr>
                <w:rFonts w:eastAsia="Times New Roman"/>
                <w:sz w:val="20"/>
                <w:szCs w:val="20"/>
                <w:lang w:eastAsia="ru-RU"/>
              </w:rPr>
              <w:t>всего</w:t>
            </w:r>
            <w:bookmarkEnd w:id="1855"/>
          </w:p>
        </w:tc>
        <w:tc>
          <w:tcPr>
            <w:tcW w:w="1355" w:type="dxa"/>
            <w:shd w:val="clear" w:color="auto" w:fill="auto"/>
            <w:hideMark/>
          </w:tcPr>
          <w:p w14:paraId="37DEAD76" w14:textId="77777777" w:rsidR="008C728F" w:rsidRPr="009B12AC" w:rsidRDefault="008C728F" w:rsidP="004C0980">
            <w:pPr>
              <w:spacing w:after="0" w:line="240" w:lineRule="auto"/>
              <w:jc w:val="right"/>
              <w:outlineLvl w:val="2"/>
              <w:rPr>
                <w:rFonts w:eastAsia="Times New Roman"/>
                <w:sz w:val="20"/>
                <w:szCs w:val="20"/>
                <w:lang w:eastAsia="ru-RU"/>
              </w:rPr>
            </w:pPr>
            <w:bookmarkStart w:id="1856" w:name="_Toc465860364"/>
            <w:r w:rsidRPr="009B12AC">
              <w:rPr>
                <w:rFonts w:eastAsia="Times New Roman"/>
                <w:sz w:val="20"/>
                <w:szCs w:val="20"/>
                <w:lang w:eastAsia="ru-RU"/>
              </w:rPr>
              <w:t>0,000</w:t>
            </w:r>
            <w:bookmarkEnd w:id="1856"/>
          </w:p>
        </w:tc>
        <w:tc>
          <w:tcPr>
            <w:tcW w:w="1216" w:type="dxa"/>
            <w:shd w:val="clear" w:color="auto" w:fill="auto"/>
            <w:hideMark/>
          </w:tcPr>
          <w:p w14:paraId="74B14ED2" w14:textId="77777777" w:rsidR="008C728F" w:rsidRPr="009B12AC" w:rsidRDefault="008C728F" w:rsidP="004C0980">
            <w:pPr>
              <w:spacing w:after="0" w:line="240" w:lineRule="auto"/>
              <w:jc w:val="right"/>
              <w:outlineLvl w:val="2"/>
              <w:rPr>
                <w:rFonts w:eastAsia="Times New Roman"/>
                <w:sz w:val="20"/>
                <w:szCs w:val="20"/>
                <w:lang w:eastAsia="ru-RU"/>
              </w:rPr>
            </w:pPr>
            <w:bookmarkStart w:id="1857" w:name="_Toc465860365"/>
            <w:r w:rsidRPr="009B12AC">
              <w:rPr>
                <w:rFonts w:eastAsia="Times New Roman"/>
                <w:sz w:val="20"/>
                <w:szCs w:val="20"/>
                <w:lang w:eastAsia="ru-RU"/>
              </w:rPr>
              <w:t>0,000</w:t>
            </w:r>
            <w:bookmarkEnd w:id="1857"/>
          </w:p>
        </w:tc>
        <w:tc>
          <w:tcPr>
            <w:tcW w:w="1216" w:type="dxa"/>
            <w:shd w:val="clear" w:color="auto" w:fill="auto"/>
            <w:hideMark/>
          </w:tcPr>
          <w:p w14:paraId="5129CF04" w14:textId="77777777" w:rsidR="008C728F" w:rsidRPr="009B12AC" w:rsidRDefault="008C728F" w:rsidP="004C0980">
            <w:pPr>
              <w:spacing w:after="0" w:line="240" w:lineRule="auto"/>
              <w:jc w:val="right"/>
              <w:outlineLvl w:val="2"/>
              <w:rPr>
                <w:rFonts w:eastAsia="Times New Roman"/>
                <w:sz w:val="20"/>
                <w:szCs w:val="20"/>
                <w:lang w:eastAsia="ru-RU"/>
              </w:rPr>
            </w:pPr>
            <w:bookmarkStart w:id="1858" w:name="_Toc465860366"/>
            <w:r w:rsidRPr="009B12AC">
              <w:rPr>
                <w:rFonts w:eastAsia="Times New Roman"/>
                <w:sz w:val="20"/>
                <w:szCs w:val="20"/>
                <w:lang w:eastAsia="ru-RU"/>
              </w:rPr>
              <w:t>0,000</w:t>
            </w:r>
            <w:bookmarkEnd w:id="1858"/>
          </w:p>
        </w:tc>
        <w:tc>
          <w:tcPr>
            <w:tcW w:w="1216" w:type="dxa"/>
            <w:shd w:val="clear" w:color="auto" w:fill="auto"/>
            <w:hideMark/>
          </w:tcPr>
          <w:p w14:paraId="4BF7A8B0" w14:textId="77777777" w:rsidR="008C728F" w:rsidRPr="009B12AC" w:rsidRDefault="008C728F" w:rsidP="004C0980">
            <w:pPr>
              <w:spacing w:after="0" w:line="240" w:lineRule="auto"/>
              <w:jc w:val="right"/>
              <w:outlineLvl w:val="2"/>
              <w:rPr>
                <w:rFonts w:eastAsia="Times New Roman"/>
                <w:sz w:val="20"/>
                <w:szCs w:val="20"/>
                <w:lang w:eastAsia="ru-RU"/>
              </w:rPr>
            </w:pPr>
            <w:bookmarkStart w:id="1859" w:name="_Toc465860367"/>
            <w:r w:rsidRPr="009B12AC">
              <w:rPr>
                <w:rFonts w:eastAsia="Times New Roman"/>
                <w:sz w:val="20"/>
                <w:szCs w:val="20"/>
                <w:lang w:eastAsia="ru-RU"/>
              </w:rPr>
              <w:t>0,000</w:t>
            </w:r>
            <w:bookmarkEnd w:id="1859"/>
          </w:p>
        </w:tc>
        <w:tc>
          <w:tcPr>
            <w:tcW w:w="1216" w:type="dxa"/>
            <w:shd w:val="clear" w:color="auto" w:fill="auto"/>
            <w:hideMark/>
          </w:tcPr>
          <w:p w14:paraId="770F58C7" w14:textId="77777777" w:rsidR="008C728F" w:rsidRPr="009B12AC" w:rsidRDefault="008C728F" w:rsidP="004C0980">
            <w:pPr>
              <w:spacing w:after="0" w:line="240" w:lineRule="auto"/>
              <w:jc w:val="right"/>
              <w:outlineLvl w:val="2"/>
              <w:rPr>
                <w:rFonts w:eastAsia="Times New Roman"/>
                <w:sz w:val="20"/>
                <w:szCs w:val="20"/>
                <w:lang w:eastAsia="ru-RU"/>
              </w:rPr>
            </w:pPr>
            <w:bookmarkStart w:id="1860" w:name="_Toc465860368"/>
            <w:r w:rsidRPr="009B12AC">
              <w:rPr>
                <w:rFonts w:eastAsia="Times New Roman"/>
                <w:sz w:val="20"/>
                <w:szCs w:val="20"/>
                <w:lang w:eastAsia="ru-RU"/>
              </w:rPr>
              <w:t>0,000</w:t>
            </w:r>
            <w:bookmarkEnd w:id="1860"/>
          </w:p>
        </w:tc>
      </w:tr>
      <w:tr w:rsidR="008C728F" w:rsidRPr="009B12AC" w14:paraId="758468E6" w14:textId="77777777" w:rsidTr="00FD546D">
        <w:trPr>
          <w:cantSplit/>
          <w:trHeight w:val="315"/>
        </w:trPr>
        <w:tc>
          <w:tcPr>
            <w:tcW w:w="851" w:type="dxa"/>
            <w:vMerge/>
            <w:shd w:val="clear" w:color="auto" w:fill="auto"/>
            <w:vAlign w:val="center"/>
            <w:hideMark/>
          </w:tcPr>
          <w:p w14:paraId="494919A1" w14:textId="77777777" w:rsidR="008C728F" w:rsidRPr="009B12AC" w:rsidRDefault="008C728F" w:rsidP="007017DF">
            <w:pPr>
              <w:spacing w:after="0" w:line="240" w:lineRule="auto"/>
              <w:rPr>
                <w:rFonts w:eastAsia="Times New Roman"/>
                <w:sz w:val="20"/>
                <w:szCs w:val="20"/>
                <w:lang w:eastAsia="ru-RU"/>
              </w:rPr>
            </w:pPr>
          </w:p>
        </w:tc>
        <w:tc>
          <w:tcPr>
            <w:tcW w:w="3180" w:type="dxa"/>
            <w:vMerge/>
            <w:shd w:val="clear" w:color="auto" w:fill="auto"/>
            <w:hideMark/>
          </w:tcPr>
          <w:p w14:paraId="14690A9C" w14:textId="77777777" w:rsidR="008C728F" w:rsidRPr="00943228" w:rsidRDefault="008C728F" w:rsidP="007017DF">
            <w:pPr>
              <w:spacing w:after="0" w:line="240" w:lineRule="auto"/>
              <w:rPr>
                <w:rFonts w:eastAsia="Times New Roman"/>
                <w:i/>
                <w:iCs/>
                <w:sz w:val="20"/>
                <w:szCs w:val="20"/>
                <w:lang w:eastAsia="ru-RU"/>
              </w:rPr>
            </w:pPr>
          </w:p>
        </w:tc>
        <w:tc>
          <w:tcPr>
            <w:tcW w:w="1647" w:type="dxa"/>
            <w:vMerge/>
            <w:shd w:val="clear" w:color="auto" w:fill="auto"/>
            <w:hideMark/>
          </w:tcPr>
          <w:p w14:paraId="1CC8C356" w14:textId="77777777" w:rsidR="008C728F" w:rsidRPr="00943228" w:rsidRDefault="008C728F" w:rsidP="007017DF">
            <w:pPr>
              <w:spacing w:after="0" w:line="240" w:lineRule="auto"/>
              <w:rPr>
                <w:rFonts w:eastAsia="Times New Roman"/>
                <w:sz w:val="20"/>
                <w:szCs w:val="20"/>
                <w:lang w:eastAsia="ru-RU"/>
              </w:rPr>
            </w:pPr>
          </w:p>
        </w:tc>
        <w:tc>
          <w:tcPr>
            <w:tcW w:w="801" w:type="dxa"/>
            <w:vMerge/>
            <w:shd w:val="clear" w:color="auto" w:fill="auto"/>
            <w:hideMark/>
          </w:tcPr>
          <w:p w14:paraId="5CFA8AB7" w14:textId="77777777" w:rsidR="008C728F" w:rsidRPr="009B12AC" w:rsidRDefault="008C728F" w:rsidP="007017DF">
            <w:pPr>
              <w:spacing w:after="0" w:line="240" w:lineRule="auto"/>
              <w:rPr>
                <w:rFonts w:eastAsia="Times New Roman"/>
                <w:sz w:val="20"/>
                <w:szCs w:val="20"/>
                <w:lang w:eastAsia="ru-RU"/>
              </w:rPr>
            </w:pPr>
          </w:p>
        </w:tc>
        <w:tc>
          <w:tcPr>
            <w:tcW w:w="892" w:type="dxa"/>
            <w:vMerge/>
            <w:shd w:val="clear" w:color="auto" w:fill="auto"/>
            <w:hideMark/>
          </w:tcPr>
          <w:p w14:paraId="12A86B78" w14:textId="77777777" w:rsidR="008C728F" w:rsidRPr="009B12AC" w:rsidRDefault="008C728F" w:rsidP="007017DF">
            <w:pPr>
              <w:spacing w:after="0" w:line="240" w:lineRule="auto"/>
              <w:rPr>
                <w:rFonts w:eastAsia="Times New Roman"/>
                <w:sz w:val="20"/>
                <w:szCs w:val="20"/>
                <w:lang w:eastAsia="ru-RU"/>
              </w:rPr>
            </w:pPr>
          </w:p>
        </w:tc>
        <w:tc>
          <w:tcPr>
            <w:tcW w:w="1764" w:type="dxa"/>
            <w:shd w:val="clear" w:color="auto" w:fill="auto"/>
            <w:hideMark/>
          </w:tcPr>
          <w:p w14:paraId="622F9E07" w14:textId="77777777" w:rsidR="008C728F" w:rsidRPr="009B12AC" w:rsidRDefault="008C728F" w:rsidP="007017DF">
            <w:pPr>
              <w:spacing w:after="0" w:line="240" w:lineRule="auto"/>
              <w:outlineLvl w:val="2"/>
              <w:rPr>
                <w:rFonts w:eastAsia="Times New Roman"/>
                <w:sz w:val="20"/>
                <w:szCs w:val="20"/>
                <w:lang w:eastAsia="ru-RU"/>
              </w:rPr>
            </w:pPr>
            <w:bookmarkStart w:id="1861" w:name="_Toc465860369"/>
            <w:r w:rsidRPr="009B12AC">
              <w:rPr>
                <w:rFonts w:eastAsia="Times New Roman"/>
                <w:sz w:val="20"/>
                <w:szCs w:val="20"/>
                <w:lang w:eastAsia="ru-RU"/>
              </w:rPr>
              <w:t>федеральный бюджет</w:t>
            </w:r>
            <w:bookmarkEnd w:id="1861"/>
          </w:p>
        </w:tc>
        <w:tc>
          <w:tcPr>
            <w:tcW w:w="1355" w:type="dxa"/>
            <w:shd w:val="clear" w:color="auto" w:fill="auto"/>
            <w:hideMark/>
          </w:tcPr>
          <w:p w14:paraId="57CE5EAA" w14:textId="77777777" w:rsidR="008C728F" w:rsidRPr="009B12AC" w:rsidRDefault="008C728F" w:rsidP="007017DF">
            <w:pPr>
              <w:spacing w:after="0" w:line="240" w:lineRule="auto"/>
              <w:jc w:val="right"/>
              <w:outlineLvl w:val="2"/>
              <w:rPr>
                <w:rFonts w:eastAsia="Times New Roman"/>
                <w:sz w:val="20"/>
                <w:szCs w:val="20"/>
                <w:lang w:eastAsia="ru-RU"/>
              </w:rPr>
            </w:pPr>
            <w:bookmarkStart w:id="1862" w:name="_Toc465860370"/>
            <w:r w:rsidRPr="009B12AC">
              <w:rPr>
                <w:rFonts w:eastAsia="Times New Roman"/>
                <w:sz w:val="20"/>
                <w:szCs w:val="20"/>
                <w:lang w:eastAsia="ru-RU"/>
              </w:rPr>
              <w:t>0,000</w:t>
            </w:r>
            <w:bookmarkEnd w:id="1862"/>
          </w:p>
        </w:tc>
        <w:tc>
          <w:tcPr>
            <w:tcW w:w="1216" w:type="dxa"/>
            <w:shd w:val="clear" w:color="auto" w:fill="auto"/>
            <w:hideMark/>
          </w:tcPr>
          <w:p w14:paraId="23127DB8" w14:textId="77777777" w:rsidR="008C728F" w:rsidRPr="009B12AC" w:rsidRDefault="008C728F" w:rsidP="007017DF">
            <w:pPr>
              <w:spacing w:after="0" w:line="240" w:lineRule="auto"/>
              <w:jc w:val="right"/>
              <w:outlineLvl w:val="2"/>
              <w:rPr>
                <w:rFonts w:eastAsia="Times New Roman"/>
                <w:sz w:val="20"/>
                <w:szCs w:val="20"/>
                <w:lang w:eastAsia="ru-RU"/>
              </w:rPr>
            </w:pPr>
            <w:bookmarkStart w:id="1863" w:name="_Toc465860371"/>
            <w:r w:rsidRPr="009B12AC">
              <w:rPr>
                <w:rFonts w:eastAsia="Times New Roman"/>
                <w:sz w:val="20"/>
                <w:szCs w:val="20"/>
                <w:lang w:eastAsia="ru-RU"/>
              </w:rPr>
              <w:t>0,000</w:t>
            </w:r>
            <w:bookmarkEnd w:id="1863"/>
          </w:p>
        </w:tc>
        <w:tc>
          <w:tcPr>
            <w:tcW w:w="1216" w:type="dxa"/>
            <w:shd w:val="clear" w:color="auto" w:fill="auto"/>
            <w:hideMark/>
          </w:tcPr>
          <w:p w14:paraId="176DCD25" w14:textId="77777777" w:rsidR="008C728F" w:rsidRPr="009B12AC" w:rsidRDefault="008C728F" w:rsidP="007017DF">
            <w:pPr>
              <w:spacing w:after="0" w:line="240" w:lineRule="auto"/>
              <w:jc w:val="right"/>
              <w:outlineLvl w:val="2"/>
              <w:rPr>
                <w:rFonts w:eastAsia="Times New Roman"/>
                <w:sz w:val="20"/>
                <w:szCs w:val="20"/>
                <w:lang w:eastAsia="ru-RU"/>
              </w:rPr>
            </w:pPr>
            <w:bookmarkStart w:id="1864" w:name="_Toc465860372"/>
            <w:r w:rsidRPr="009B12AC">
              <w:rPr>
                <w:rFonts w:eastAsia="Times New Roman"/>
                <w:sz w:val="20"/>
                <w:szCs w:val="20"/>
                <w:lang w:eastAsia="ru-RU"/>
              </w:rPr>
              <w:t>0,000</w:t>
            </w:r>
            <w:bookmarkEnd w:id="1864"/>
          </w:p>
        </w:tc>
        <w:tc>
          <w:tcPr>
            <w:tcW w:w="1216" w:type="dxa"/>
            <w:shd w:val="clear" w:color="auto" w:fill="auto"/>
            <w:hideMark/>
          </w:tcPr>
          <w:p w14:paraId="6A63BAFD" w14:textId="77777777" w:rsidR="008C728F" w:rsidRPr="009B12AC" w:rsidRDefault="008C728F" w:rsidP="007017DF">
            <w:pPr>
              <w:spacing w:after="0" w:line="240" w:lineRule="auto"/>
              <w:jc w:val="right"/>
              <w:outlineLvl w:val="2"/>
              <w:rPr>
                <w:rFonts w:eastAsia="Times New Roman"/>
                <w:sz w:val="20"/>
                <w:szCs w:val="20"/>
                <w:lang w:eastAsia="ru-RU"/>
              </w:rPr>
            </w:pPr>
            <w:bookmarkStart w:id="1865" w:name="_Toc465860373"/>
            <w:r w:rsidRPr="009B12AC">
              <w:rPr>
                <w:rFonts w:eastAsia="Times New Roman"/>
                <w:sz w:val="20"/>
                <w:szCs w:val="20"/>
                <w:lang w:eastAsia="ru-RU"/>
              </w:rPr>
              <w:t>0,000</w:t>
            </w:r>
            <w:bookmarkEnd w:id="1865"/>
          </w:p>
        </w:tc>
        <w:tc>
          <w:tcPr>
            <w:tcW w:w="1216" w:type="dxa"/>
            <w:shd w:val="clear" w:color="auto" w:fill="auto"/>
            <w:hideMark/>
          </w:tcPr>
          <w:p w14:paraId="0F095EBE" w14:textId="77777777" w:rsidR="008C728F" w:rsidRPr="009B12AC" w:rsidRDefault="008C728F" w:rsidP="007017DF">
            <w:pPr>
              <w:spacing w:after="0" w:line="240" w:lineRule="auto"/>
              <w:jc w:val="right"/>
              <w:outlineLvl w:val="2"/>
              <w:rPr>
                <w:rFonts w:eastAsia="Times New Roman"/>
                <w:sz w:val="20"/>
                <w:szCs w:val="20"/>
                <w:lang w:eastAsia="ru-RU"/>
              </w:rPr>
            </w:pPr>
            <w:bookmarkStart w:id="1866" w:name="_Toc465860374"/>
            <w:r w:rsidRPr="009B12AC">
              <w:rPr>
                <w:rFonts w:eastAsia="Times New Roman"/>
                <w:sz w:val="20"/>
                <w:szCs w:val="20"/>
                <w:lang w:eastAsia="ru-RU"/>
              </w:rPr>
              <w:t>0,000</w:t>
            </w:r>
            <w:bookmarkEnd w:id="1866"/>
          </w:p>
        </w:tc>
      </w:tr>
      <w:tr w:rsidR="008C728F" w:rsidRPr="009B12AC" w14:paraId="7439D7BB" w14:textId="77777777" w:rsidTr="00FD546D">
        <w:trPr>
          <w:cantSplit/>
          <w:trHeight w:val="315"/>
        </w:trPr>
        <w:tc>
          <w:tcPr>
            <w:tcW w:w="851" w:type="dxa"/>
            <w:vMerge/>
            <w:shd w:val="clear" w:color="auto" w:fill="auto"/>
            <w:vAlign w:val="center"/>
            <w:hideMark/>
          </w:tcPr>
          <w:p w14:paraId="73B94380" w14:textId="77777777" w:rsidR="008C728F" w:rsidRPr="009B12AC" w:rsidRDefault="008C728F" w:rsidP="007017DF">
            <w:pPr>
              <w:spacing w:after="0" w:line="240" w:lineRule="auto"/>
              <w:rPr>
                <w:rFonts w:eastAsia="Times New Roman"/>
                <w:sz w:val="20"/>
                <w:szCs w:val="20"/>
                <w:lang w:eastAsia="ru-RU"/>
              </w:rPr>
            </w:pPr>
          </w:p>
        </w:tc>
        <w:tc>
          <w:tcPr>
            <w:tcW w:w="3180" w:type="dxa"/>
            <w:vMerge/>
            <w:shd w:val="clear" w:color="auto" w:fill="auto"/>
            <w:hideMark/>
          </w:tcPr>
          <w:p w14:paraId="255F80C2" w14:textId="77777777" w:rsidR="008C728F" w:rsidRPr="00943228" w:rsidRDefault="008C728F" w:rsidP="007017DF">
            <w:pPr>
              <w:spacing w:after="0" w:line="240" w:lineRule="auto"/>
              <w:rPr>
                <w:rFonts w:eastAsia="Times New Roman"/>
                <w:i/>
                <w:iCs/>
                <w:sz w:val="20"/>
                <w:szCs w:val="20"/>
                <w:lang w:eastAsia="ru-RU"/>
              </w:rPr>
            </w:pPr>
          </w:p>
        </w:tc>
        <w:tc>
          <w:tcPr>
            <w:tcW w:w="1647" w:type="dxa"/>
            <w:vMerge/>
            <w:shd w:val="clear" w:color="auto" w:fill="auto"/>
            <w:hideMark/>
          </w:tcPr>
          <w:p w14:paraId="5BDB64AC" w14:textId="77777777" w:rsidR="008C728F" w:rsidRPr="00943228" w:rsidRDefault="008C728F" w:rsidP="007017DF">
            <w:pPr>
              <w:spacing w:after="0" w:line="240" w:lineRule="auto"/>
              <w:rPr>
                <w:rFonts w:eastAsia="Times New Roman"/>
                <w:sz w:val="20"/>
                <w:szCs w:val="20"/>
                <w:lang w:eastAsia="ru-RU"/>
              </w:rPr>
            </w:pPr>
          </w:p>
        </w:tc>
        <w:tc>
          <w:tcPr>
            <w:tcW w:w="801" w:type="dxa"/>
            <w:vMerge/>
            <w:shd w:val="clear" w:color="auto" w:fill="auto"/>
            <w:hideMark/>
          </w:tcPr>
          <w:p w14:paraId="0AB1FE4B" w14:textId="77777777" w:rsidR="008C728F" w:rsidRPr="009B12AC" w:rsidRDefault="008C728F" w:rsidP="007017DF">
            <w:pPr>
              <w:spacing w:after="0" w:line="240" w:lineRule="auto"/>
              <w:rPr>
                <w:rFonts w:eastAsia="Times New Roman"/>
                <w:sz w:val="20"/>
                <w:szCs w:val="20"/>
                <w:lang w:eastAsia="ru-RU"/>
              </w:rPr>
            </w:pPr>
          </w:p>
        </w:tc>
        <w:tc>
          <w:tcPr>
            <w:tcW w:w="892" w:type="dxa"/>
            <w:vMerge/>
            <w:shd w:val="clear" w:color="auto" w:fill="auto"/>
            <w:hideMark/>
          </w:tcPr>
          <w:p w14:paraId="6975349F" w14:textId="77777777" w:rsidR="008C728F" w:rsidRPr="009B12AC" w:rsidRDefault="008C728F" w:rsidP="007017DF">
            <w:pPr>
              <w:spacing w:after="0" w:line="240" w:lineRule="auto"/>
              <w:rPr>
                <w:rFonts w:eastAsia="Times New Roman"/>
                <w:sz w:val="20"/>
                <w:szCs w:val="20"/>
                <w:lang w:eastAsia="ru-RU"/>
              </w:rPr>
            </w:pPr>
          </w:p>
        </w:tc>
        <w:tc>
          <w:tcPr>
            <w:tcW w:w="1764" w:type="dxa"/>
            <w:shd w:val="clear" w:color="auto" w:fill="auto"/>
            <w:hideMark/>
          </w:tcPr>
          <w:p w14:paraId="5070AC80" w14:textId="77777777" w:rsidR="008C728F" w:rsidRPr="009B12AC" w:rsidRDefault="008C728F" w:rsidP="007017DF">
            <w:pPr>
              <w:spacing w:after="0" w:line="240" w:lineRule="auto"/>
              <w:outlineLvl w:val="2"/>
              <w:rPr>
                <w:rFonts w:eastAsia="Times New Roman"/>
                <w:sz w:val="20"/>
                <w:szCs w:val="20"/>
                <w:lang w:eastAsia="ru-RU"/>
              </w:rPr>
            </w:pPr>
            <w:bookmarkStart w:id="1867" w:name="_Toc465860375"/>
            <w:r w:rsidRPr="009B12AC">
              <w:rPr>
                <w:rFonts w:eastAsia="Times New Roman"/>
                <w:sz w:val="20"/>
                <w:szCs w:val="20"/>
                <w:lang w:eastAsia="ru-RU"/>
              </w:rPr>
              <w:t>республиканский бюджет</w:t>
            </w:r>
            <w:bookmarkEnd w:id="1867"/>
          </w:p>
        </w:tc>
        <w:tc>
          <w:tcPr>
            <w:tcW w:w="1355" w:type="dxa"/>
            <w:shd w:val="clear" w:color="auto" w:fill="auto"/>
            <w:hideMark/>
          </w:tcPr>
          <w:p w14:paraId="0D968431" w14:textId="77777777" w:rsidR="008C728F" w:rsidRPr="009B12AC" w:rsidRDefault="008C728F" w:rsidP="007017DF">
            <w:pPr>
              <w:spacing w:after="0" w:line="240" w:lineRule="auto"/>
              <w:jc w:val="right"/>
              <w:outlineLvl w:val="2"/>
              <w:rPr>
                <w:rFonts w:eastAsia="Times New Roman"/>
                <w:sz w:val="20"/>
                <w:szCs w:val="20"/>
                <w:lang w:eastAsia="ru-RU"/>
              </w:rPr>
            </w:pPr>
            <w:bookmarkStart w:id="1868" w:name="_Toc465860376"/>
            <w:r w:rsidRPr="009B12AC">
              <w:rPr>
                <w:rFonts w:eastAsia="Times New Roman"/>
                <w:sz w:val="20"/>
                <w:szCs w:val="20"/>
                <w:lang w:eastAsia="ru-RU"/>
              </w:rPr>
              <w:t>0,000</w:t>
            </w:r>
            <w:bookmarkEnd w:id="1868"/>
          </w:p>
        </w:tc>
        <w:tc>
          <w:tcPr>
            <w:tcW w:w="1216" w:type="dxa"/>
            <w:shd w:val="clear" w:color="auto" w:fill="auto"/>
            <w:hideMark/>
          </w:tcPr>
          <w:p w14:paraId="625A0F89" w14:textId="77777777" w:rsidR="008C728F" w:rsidRPr="009B12AC" w:rsidRDefault="008C728F" w:rsidP="007017DF">
            <w:pPr>
              <w:spacing w:after="0" w:line="240" w:lineRule="auto"/>
              <w:jc w:val="right"/>
              <w:outlineLvl w:val="2"/>
              <w:rPr>
                <w:rFonts w:eastAsia="Times New Roman"/>
                <w:sz w:val="20"/>
                <w:szCs w:val="20"/>
                <w:lang w:eastAsia="ru-RU"/>
              </w:rPr>
            </w:pPr>
            <w:bookmarkStart w:id="1869" w:name="_Toc465860377"/>
            <w:r w:rsidRPr="009B12AC">
              <w:rPr>
                <w:rFonts w:eastAsia="Times New Roman"/>
                <w:sz w:val="20"/>
                <w:szCs w:val="20"/>
                <w:lang w:eastAsia="ru-RU"/>
              </w:rPr>
              <w:t>0,000</w:t>
            </w:r>
            <w:bookmarkEnd w:id="1869"/>
          </w:p>
        </w:tc>
        <w:tc>
          <w:tcPr>
            <w:tcW w:w="1216" w:type="dxa"/>
            <w:shd w:val="clear" w:color="auto" w:fill="auto"/>
            <w:hideMark/>
          </w:tcPr>
          <w:p w14:paraId="3412DC67" w14:textId="77777777" w:rsidR="008C728F" w:rsidRPr="009B12AC" w:rsidRDefault="008C728F" w:rsidP="007017DF">
            <w:pPr>
              <w:spacing w:after="0" w:line="240" w:lineRule="auto"/>
              <w:jc w:val="right"/>
              <w:outlineLvl w:val="2"/>
              <w:rPr>
                <w:rFonts w:eastAsia="Times New Roman"/>
                <w:sz w:val="20"/>
                <w:szCs w:val="20"/>
                <w:lang w:eastAsia="ru-RU"/>
              </w:rPr>
            </w:pPr>
            <w:bookmarkStart w:id="1870" w:name="_Toc465860378"/>
            <w:r w:rsidRPr="009B12AC">
              <w:rPr>
                <w:rFonts w:eastAsia="Times New Roman"/>
                <w:sz w:val="20"/>
                <w:szCs w:val="20"/>
                <w:lang w:eastAsia="ru-RU"/>
              </w:rPr>
              <w:t>0,000</w:t>
            </w:r>
            <w:bookmarkEnd w:id="1870"/>
          </w:p>
        </w:tc>
        <w:tc>
          <w:tcPr>
            <w:tcW w:w="1216" w:type="dxa"/>
            <w:shd w:val="clear" w:color="auto" w:fill="auto"/>
            <w:hideMark/>
          </w:tcPr>
          <w:p w14:paraId="529E28E5" w14:textId="77777777" w:rsidR="008C728F" w:rsidRPr="009B12AC" w:rsidRDefault="008C728F" w:rsidP="007017DF">
            <w:pPr>
              <w:spacing w:after="0" w:line="240" w:lineRule="auto"/>
              <w:jc w:val="right"/>
              <w:outlineLvl w:val="2"/>
              <w:rPr>
                <w:rFonts w:eastAsia="Times New Roman"/>
                <w:sz w:val="20"/>
                <w:szCs w:val="20"/>
                <w:lang w:eastAsia="ru-RU"/>
              </w:rPr>
            </w:pPr>
            <w:bookmarkStart w:id="1871" w:name="_Toc465860379"/>
            <w:r w:rsidRPr="009B12AC">
              <w:rPr>
                <w:rFonts w:eastAsia="Times New Roman"/>
                <w:sz w:val="20"/>
                <w:szCs w:val="20"/>
                <w:lang w:eastAsia="ru-RU"/>
              </w:rPr>
              <w:t>0,000</w:t>
            </w:r>
            <w:bookmarkEnd w:id="1871"/>
          </w:p>
        </w:tc>
        <w:tc>
          <w:tcPr>
            <w:tcW w:w="1216" w:type="dxa"/>
            <w:shd w:val="clear" w:color="auto" w:fill="auto"/>
            <w:hideMark/>
          </w:tcPr>
          <w:p w14:paraId="1893ABFD" w14:textId="77777777" w:rsidR="008C728F" w:rsidRPr="009B12AC" w:rsidRDefault="008C728F" w:rsidP="007017DF">
            <w:pPr>
              <w:spacing w:after="0" w:line="240" w:lineRule="auto"/>
              <w:jc w:val="right"/>
              <w:outlineLvl w:val="2"/>
              <w:rPr>
                <w:rFonts w:eastAsia="Times New Roman"/>
                <w:sz w:val="20"/>
                <w:szCs w:val="20"/>
                <w:lang w:eastAsia="ru-RU"/>
              </w:rPr>
            </w:pPr>
            <w:bookmarkStart w:id="1872" w:name="_Toc465860380"/>
            <w:r w:rsidRPr="009B12AC">
              <w:rPr>
                <w:rFonts w:eastAsia="Times New Roman"/>
                <w:sz w:val="20"/>
                <w:szCs w:val="20"/>
                <w:lang w:eastAsia="ru-RU"/>
              </w:rPr>
              <w:t>0,000</w:t>
            </w:r>
            <w:bookmarkEnd w:id="1872"/>
          </w:p>
        </w:tc>
      </w:tr>
      <w:tr w:rsidR="008C728F" w:rsidRPr="009B12AC" w14:paraId="3DF5F8C1" w14:textId="77777777" w:rsidTr="00FD546D">
        <w:trPr>
          <w:cantSplit/>
          <w:trHeight w:val="315"/>
        </w:trPr>
        <w:tc>
          <w:tcPr>
            <w:tcW w:w="851" w:type="dxa"/>
            <w:vMerge/>
            <w:shd w:val="clear" w:color="auto" w:fill="auto"/>
            <w:vAlign w:val="center"/>
            <w:hideMark/>
          </w:tcPr>
          <w:p w14:paraId="6A16246E" w14:textId="77777777" w:rsidR="008C728F" w:rsidRPr="009B12AC" w:rsidRDefault="008C728F" w:rsidP="007017DF">
            <w:pPr>
              <w:spacing w:after="0" w:line="240" w:lineRule="auto"/>
              <w:rPr>
                <w:rFonts w:eastAsia="Times New Roman"/>
                <w:sz w:val="20"/>
                <w:szCs w:val="20"/>
                <w:lang w:eastAsia="ru-RU"/>
              </w:rPr>
            </w:pPr>
          </w:p>
        </w:tc>
        <w:tc>
          <w:tcPr>
            <w:tcW w:w="3180" w:type="dxa"/>
            <w:vMerge/>
            <w:shd w:val="clear" w:color="auto" w:fill="auto"/>
            <w:hideMark/>
          </w:tcPr>
          <w:p w14:paraId="6E8087C5" w14:textId="77777777" w:rsidR="008C728F" w:rsidRPr="00943228" w:rsidRDefault="008C728F" w:rsidP="007017DF">
            <w:pPr>
              <w:spacing w:after="0" w:line="240" w:lineRule="auto"/>
              <w:rPr>
                <w:rFonts w:eastAsia="Times New Roman"/>
                <w:i/>
                <w:iCs/>
                <w:sz w:val="20"/>
                <w:szCs w:val="20"/>
                <w:lang w:eastAsia="ru-RU"/>
              </w:rPr>
            </w:pPr>
          </w:p>
        </w:tc>
        <w:tc>
          <w:tcPr>
            <w:tcW w:w="1647" w:type="dxa"/>
            <w:vMerge/>
            <w:shd w:val="clear" w:color="auto" w:fill="auto"/>
            <w:hideMark/>
          </w:tcPr>
          <w:p w14:paraId="53E57B6A" w14:textId="77777777" w:rsidR="008C728F" w:rsidRPr="00943228" w:rsidRDefault="008C728F" w:rsidP="007017DF">
            <w:pPr>
              <w:spacing w:after="0" w:line="240" w:lineRule="auto"/>
              <w:rPr>
                <w:rFonts w:eastAsia="Times New Roman"/>
                <w:sz w:val="20"/>
                <w:szCs w:val="20"/>
                <w:lang w:eastAsia="ru-RU"/>
              </w:rPr>
            </w:pPr>
          </w:p>
        </w:tc>
        <w:tc>
          <w:tcPr>
            <w:tcW w:w="801" w:type="dxa"/>
            <w:vMerge/>
            <w:shd w:val="clear" w:color="auto" w:fill="auto"/>
            <w:hideMark/>
          </w:tcPr>
          <w:p w14:paraId="25BC6C3F" w14:textId="77777777" w:rsidR="008C728F" w:rsidRPr="009B12AC" w:rsidRDefault="008C728F" w:rsidP="007017DF">
            <w:pPr>
              <w:spacing w:after="0" w:line="240" w:lineRule="auto"/>
              <w:rPr>
                <w:rFonts w:eastAsia="Times New Roman"/>
                <w:sz w:val="20"/>
                <w:szCs w:val="20"/>
                <w:lang w:eastAsia="ru-RU"/>
              </w:rPr>
            </w:pPr>
          </w:p>
        </w:tc>
        <w:tc>
          <w:tcPr>
            <w:tcW w:w="892" w:type="dxa"/>
            <w:vMerge/>
            <w:shd w:val="clear" w:color="auto" w:fill="auto"/>
            <w:hideMark/>
          </w:tcPr>
          <w:p w14:paraId="48918574" w14:textId="77777777" w:rsidR="008C728F" w:rsidRPr="009B12AC" w:rsidRDefault="008C728F" w:rsidP="007017DF">
            <w:pPr>
              <w:spacing w:after="0" w:line="240" w:lineRule="auto"/>
              <w:rPr>
                <w:rFonts w:eastAsia="Times New Roman"/>
                <w:sz w:val="20"/>
                <w:szCs w:val="20"/>
                <w:lang w:eastAsia="ru-RU"/>
              </w:rPr>
            </w:pPr>
          </w:p>
        </w:tc>
        <w:tc>
          <w:tcPr>
            <w:tcW w:w="1764" w:type="dxa"/>
            <w:shd w:val="clear" w:color="auto" w:fill="auto"/>
            <w:hideMark/>
          </w:tcPr>
          <w:p w14:paraId="11B98172" w14:textId="77777777" w:rsidR="008C728F" w:rsidRPr="009B12AC" w:rsidRDefault="008C728F" w:rsidP="007017DF">
            <w:pPr>
              <w:spacing w:after="0" w:line="240" w:lineRule="auto"/>
              <w:outlineLvl w:val="2"/>
              <w:rPr>
                <w:rFonts w:eastAsia="Times New Roman"/>
                <w:sz w:val="20"/>
                <w:szCs w:val="20"/>
                <w:lang w:eastAsia="ru-RU"/>
              </w:rPr>
            </w:pPr>
            <w:bookmarkStart w:id="1873" w:name="_Toc465860381"/>
            <w:r w:rsidRPr="009B12AC">
              <w:rPr>
                <w:rFonts w:eastAsia="Times New Roman"/>
                <w:sz w:val="20"/>
                <w:szCs w:val="20"/>
                <w:lang w:eastAsia="ru-RU"/>
              </w:rPr>
              <w:t>муниципальный бюджет</w:t>
            </w:r>
            <w:bookmarkEnd w:id="1873"/>
          </w:p>
        </w:tc>
        <w:tc>
          <w:tcPr>
            <w:tcW w:w="1355" w:type="dxa"/>
            <w:shd w:val="clear" w:color="auto" w:fill="auto"/>
            <w:hideMark/>
          </w:tcPr>
          <w:p w14:paraId="14A79EC6" w14:textId="77777777" w:rsidR="008C728F" w:rsidRPr="009B12AC" w:rsidRDefault="008C728F" w:rsidP="007017DF">
            <w:pPr>
              <w:spacing w:after="0" w:line="240" w:lineRule="auto"/>
              <w:jc w:val="right"/>
              <w:outlineLvl w:val="2"/>
              <w:rPr>
                <w:rFonts w:eastAsia="Times New Roman"/>
                <w:sz w:val="20"/>
                <w:szCs w:val="20"/>
                <w:lang w:eastAsia="ru-RU"/>
              </w:rPr>
            </w:pPr>
            <w:bookmarkStart w:id="1874" w:name="_Toc465860382"/>
            <w:r w:rsidRPr="009B12AC">
              <w:rPr>
                <w:rFonts w:eastAsia="Times New Roman"/>
                <w:sz w:val="20"/>
                <w:szCs w:val="20"/>
                <w:lang w:eastAsia="ru-RU"/>
              </w:rPr>
              <w:t>0,000</w:t>
            </w:r>
            <w:bookmarkEnd w:id="1874"/>
          </w:p>
        </w:tc>
        <w:tc>
          <w:tcPr>
            <w:tcW w:w="1216" w:type="dxa"/>
            <w:shd w:val="clear" w:color="auto" w:fill="auto"/>
            <w:hideMark/>
          </w:tcPr>
          <w:p w14:paraId="7D82D9C8" w14:textId="77777777" w:rsidR="008C728F" w:rsidRPr="009B12AC" w:rsidRDefault="008C728F" w:rsidP="007017DF">
            <w:pPr>
              <w:spacing w:after="0" w:line="240" w:lineRule="auto"/>
              <w:jc w:val="right"/>
              <w:outlineLvl w:val="2"/>
              <w:rPr>
                <w:rFonts w:eastAsia="Times New Roman"/>
                <w:sz w:val="20"/>
                <w:szCs w:val="20"/>
                <w:lang w:eastAsia="ru-RU"/>
              </w:rPr>
            </w:pPr>
            <w:bookmarkStart w:id="1875" w:name="_Toc465860383"/>
            <w:r w:rsidRPr="009B12AC">
              <w:rPr>
                <w:rFonts w:eastAsia="Times New Roman"/>
                <w:sz w:val="20"/>
                <w:szCs w:val="20"/>
                <w:lang w:eastAsia="ru-RU"/>
              </w:rPr>
              <w:t>0,000</w:t>
            </w:r>
            <w:bookmarkEnd w:id="1875"/>
          </w:p>
        </w:tc>
        <w:tc>
          <w:tcPr>
            <w:tcW w:w="1216" w:type="dxa"/>
            <w:shd w:val="clear" w:color="auto" w:fill="auto"/>
            <w:hideMark/>
          </w:tcPr>
          <w:p w14:paraId="1FE9D547" w14:textId="77777777" w:rsidR="008C728F" w:rsidRPr="009B12AC" w:rsidRDefault="008C728F" w:rsidP="007017DF">
            <w:pPr>
              <w:spacing w:after="0" w:line="240" w:lineRule="auto"/>
              <w:jc w:val="right"/>
              <w:outlineLvl w:val="2"/>
              <w:rPr>
                <w:rFonts w:eastAsia="Times New Roman"/>
                <w:sz w:val="20"/>
                <w:szCs w:val="20"/>
                <w:lang w:eastAsia="ru-RU"/>
              </w:rPr>
            </w:pPr>
            <w:bookmarkStart w:id="1876" w:name="_Toc465860384"/>
            <w:r w:rsidRPr="009B12AC">
              <w:rPr>
                <w:rFonts w:eastAsia="Times New Roman"/>
                <w:sz w:val="20"/>
                <w:szCs w:val="20"/>
                <w:lang w:eastAsia="ru-RU"/>
              </w:rPr>
              <w:t>0,000</w:t>
            </w:r>
            <w:bookmarkEnd w:id="1876"/>
          </w:p>
        </w:tc>
        <w:tc>
          <w:tcPr>
            <w:tcW w:w="1216" w:type="dxa"/>
            <w:shd w:val="clear" w:color="auto" w:fill="auto"/>
            <w:hideMark/>
          </w:tcPr>
          <w:p w14:paraId="68A7D5F0" w14:textId="77777777" w:rsidR="008C728F" w:rsidRPr="009B12AC" w:rsidRDefault="008C728F" w:rsidP="007017DF">
            <w:pPr>
              <w:spacing w:after="0" w:line="240" w:lineRule="auto"/>
              <w:jc w:val="right"/>
              <w:outlineLvl w:val="2"/>
              <w:rPr>
                <w:rFonts w:eastAsia="Times New Roman"/>
                <w:sz w:val="20"/>
                <w:szCs w:val="20"/>
                <w:lang w:eastAsia="ru-RU"/>
              </w:rPr>
            </w:pPr>
            <w:bookmarkStart w:id="1877" w:name="_Toc465860385"/>
            <w:r w:rsidRPr="009B12AC">
              <w:rPr>
                <w:rFonts w:eastAsia="Times New Roman"/>
                <w:sz w:val="20"/>
                <w:szCs w:val="20"/>
                <w:lang w:eastAsia="ru-RU"/>
              </w:rPr>
              <w:t>0,000</w:t>
            </w:r>
            <w:bookmarkEnd w:id="1877"/>
          </w:p>
        </w:tc>
        <w:tc>
          <w:tcPr>
            <w:tcW w:w="1216" w:type="dxa"/>
            <w:shd w:val="clear" w:color="auto" w:fill="auto"/>
            <w:hideMark/>
          </w:tcPr>
          <w:p w14:paraId="09C74D87" w14:textId="77777777" w:rsidR="008C728F" w:rsidRPr="009B12AC" w:rsidRDefault="008C728F" w:rsidP="007017DF">
            <w:pPr>
              <w:spacing w:after="0" w:line="240" w:lineRule="auto"/>
              <w:jc w:val="right"/>
              <w:outlineLvl w:val="2"/>
              <w:rPr>
                <w:rFonts w:eastAsia="Times New Roman"/>
                <w:sz w:val="20"/>
                <w:szCs w:val="20"/>
                <w:lang w:eastAsia="ru-RU"/>
              </w:rPr>
            </w:pPr>
            <w:bookmarkStart w:id="1878" w:name="_Toc465860386"/>
            <w:r w:rsidRPr="009B12AC">
              <w:rPr>
                <w:rFonts w:eastAsia="Times New Roman"/>
                <w:sz w:val="20"/>
                <w:szCs w:val="20"/>
                <w:lang w:eastAsia="ru-RU"/>
              </w:rPr>
              <w:t>0,000</w:t>
            </w:r>
            <w:bookmarkEnd w:id="1878"/>
          </w:p>
        </w:tc>
      </w:tr>
      <w:tr w:rsidR="008C728F" w:rsidRPr="009B12AC" w14:paraId="4A1F3C71" w14:textId="77777777" w:rsidTr="00FD546D">
        <w:trPr>
          <w:cantSplit/>
          <w:trHeight w:val="315"/>
        </w:trPr>
        <w:tc>
          <w:tcPr>
            <w:tcW w:w="851" w:type="dxa"/>
            <w:vMerge/>
            <w:shd w:val="clear" w:color="auto" w:fill="auto"/>
            <w:vAlign w:val="center"/>
            <w:hideMark/>
          </w:tcPr>
          <w:p w14:paraId="2054CD3F" w14:textId="77777777" w:rsidR="008C728F" w:rsidRPr="009B12AC" w:rsidRDefault="008C728F" w:rsidP="007017DF">
            <w:pPr>
              <w:spacing w:after="0" w:line="240" w:lineRule="auto"/>
              <w:rPr>
                <w:rFonts w:eastAsia="Times New Roman"/>
                <w:sz w:val="20"/>
                <w:szCs w:val="20"/>
                <w:lang w:eastAsia="ru-RU"/>
              </w:rPr>
            </w:pPr>
          </w:p>
        </w:tc>
        <w:tc>
          <w:tcPr>
            <w:tcW w:w="3180" w:type="dxa"/>
            <w:vMerge/>
            <w:shd w:val="clear" w:color="auto" w:fill="auto"/>
            <w:hideMark/>
          </w:tcPr>
          <w:p w14:paraId="7052A826" w14:textId="77777777" w:rsidR="008C728F" w:rsidRPr="00943228" w:rsidRDefault="008C728F" w:rsidP="007017DF">
            <w:pPr>
              <w:spacing w:after="0" w:line="240" w:lineRule="auto"/>
              <w:rPr>
                <w:rFonts w:eastAsia="Times New Roman"/>
                <w:i/>
                <w:iCs/>
                <w:sz w:val="20"/>
                <w:szCs w:val="20"/>
                <w:lang w:eastAsia="ru-RU"/>
              </w:rPr>
            </w:pPr>
          </w:p>
        </w:tc>
        <w:tc>
          <w:tcPr>
            <w:tcW w:w="1647" w:type="dxa"/>
            <w:vMerge/>
            <w:shd w:val="clear" w:color="auto" w:fill="auto"/>
            <w:hideMark/>
          </w:tcPr>
          <w:p w14:paraId="2E09B7D6" w14:textId="77777777" w:rsidR="008C728F" w:rsidRPr="00943228" w:rsidRDefault="008C728F" w:rsidP="007017DF">
            <w:pPr>
              <w:spacing w:after="0" w:line="240" w:lineRule="auto"/>
              <w:rPr>
                <w:rFonts w:eastAsia="Times New Roman"/>
                <w:sz w:val="20"/>
                <w:szCs w:val="20"/>
                <w:lang w:eastAsia="ru-RU"/>
              </w:rPr>
            </w:pPr>
          </w:p>
        </w:tc>
        <w:tc>
          <w:tcPr>
            <w:tcW w:w="801" w:type="dxa"/>
            <w:vMerge/>
            <w:shd w:val="clear" w:color="auto" w:fill="auto"/>
            <w:hideMark/>
          </w:tcPr>
          <w:p w14:paraId="45DE544C" w14:textId="77777777" w:rsidR="008C728F" w:rsidRPr="009B12AC" w:rsidRDefault="008C728F" w:rsidP="007017DF">
            <w:pPr>
              <w:spacing w:after="0" w:line="240" w:lineRule="auto"/>
              <w:rPr>
                <w:rFonts w:eastAsia="Times New Roman"/>
                <w:sz w:val="20"/>
                <w:szCs w:val="20"/>
                <w:lang w:eastAsia="ru-RU"/>
              </w:rPr>
            </w:pPr>
          </w:p>
        </w:tc>
        <w:tc>
          <w:tcPr>
            <w:tcW w:w="892" w:type="dxa"/>
            <w:vMerge/>
            <w:shd w:val="clear" w:color="auto" w:fill="auto"/>
            <w:hideMark/>
          </w:tcPr>
          <w:p w14:paraId="7D54D35A" w14:textId="77777777" w:rsidR="008C728F" w:rsidRPr="009B12AC" w:rsidRDefault="008C728F" w:rsidP="007017DF">
            <w:pPr>
              <w:spacing w:after="0" w:line="240" w:lineRule="auto"/>
              <w:rPr>
                <w:rFonts w:eastAsia="Times New Roman"/>
                <w:sz w:val="20"/>
                <w:szCs w:val="20"/>
                <w:lang w:eastAsia="ru-RU"/>
              </w:rPr>
            </w:pPr>
          </w:p>
        </w:tc>
        <w:tc>
          <w:tcPr>
            <w:tcW w:w="1764" w:type="dxa"/>
            <w:shd w:val="clear" w:color="auto" w:fill="auto"/>
            <w:hideMark/>
          </w:tcPr>
          <w:p w14:paraId="3A3D2B8A" w14:textId="77777777" w:rsidR="008C728F" w:rsidRPr="009B12AC" w:rsidRDefault="008C728F" w:rsidP="007017DF">
            <w:pPr>
              <w:spacing w:after="0" w:line="240" w:lineRule="auto"/>
              <w:outlineLvl w:val="2"/>
              <w:rPr>
                <w:rFonts w:eastAsia="Times New Roman"/>
                <w:sz w:val="20"/>
                <w:szCs w:val="20"/>
                <w:lang w:eastAsia="ru-RU"/>
              </w:rPr>
            </w:pPr>
            <w:bookmarkStart w:id="1879" w:name="_Toc465860387"/>
            <w:r w:rsidRPr="009B12AC">
              <w:rPr>
                <w:rFonts w:eastAsia="Times New Roman"/>
                <w:sz w:val="20"/>
                <w:szCs w:val="20"/>
                <w:lang w:eastAsia="ru-RU"/>
              </w:rPr>
              <w:t>внебюджетные источники</w:t>
            </w:r>
            <w:bookmarkEnd w:id="1879"/>
          </w:p>
        </w:tc>
        <w:tc>
          <w:tcPr>
            <w:tcW w:w="1355" w:type="dxa"/>
            <w:shd w:val="clear" w:color="auto" w:fill="auto"/>
            <w:hideMark/>
          </w:tcPr>
          <w:p w14:paraId="57BC331C" w14:textId="77777777" w:rsidR="008C728F" w:rsidRPr="009B12AC" w:rsidRDefault="008C728F" w:rsidP="007017DF">
            <w:pPr>
              <w:spacing w:after="0" w:line="240" w:lineRule="auto"/>
              <w:jc w:val="right"/>
              <w:outlineLvl w:val="2"/>
              <w:rPr>
                <w:rFonts w:eastAsia="Times New Roman"/>
                <w:sz w:val="20"/>
                <w:szCs w:val="20"/>
                <w:lang w:eastAsia="ru-RU"/>
              </w:rPr>
            </w:pPr>
            <w:bookmarkStart w:id="1880" w:name="_Toc465860388"/>
            <w:r w:rsidRPr="009B12AC">
              <w:rPr>
                <w:rFonts w:eastAsia="Times New Roman"/>
                <w:sz w:val="20"/>
                <w:szCs w:val="20"/>
                <w:lang w:eastAsia="ru-RU"/>
              </w:rPr>
              <w:t>0,000</w:t>
            </w:r>
            <w:bookmarkEnd w:id="1880"/>
          </w:p>
        </w:tc>
        <w:tc>
          <w:tcPr>
            <w:tcW w:w="1216" w:type="dxa"/>
            <w:shd w:val="clear" w:color="auto" w:fill="auto"/>
            <w:hideMark/>
          </w:tcPr>
          <w:p w14:paraId="6A019B2D" w14:textId="77777777" w:rsidR="008C728F" w:rsidRPr="009B12AC" w:rsidRDefault="008C728F" w:rsidP="007017DF">
            <w:pPr>
              <w:spacing w:after="0" w:line="240" w:lineRule="auto"/>
              <w:jc w:val="right"/>
              <w:outlineLvl w:val="2"/>
              <w:rPr>
                <w:rFonts w:eastAsia="Times New Roman"/>
                <w:sz w:val="20"/>
                <w:szCs w:val="20"/>
                <w:lang w:eastAsia="ru-RU"/>
              </w:rPr>
            </w:pPr>
            <w:bookmarkStart w:id="1881" w:name="_Toc465860389"/>
            <w:r w:rsidRPr="009B12AC">
              <w:rPr>
                <w:rFonts w:eastAsia="Times New Roman"/>
                <w:sz w:val="20"/>
                <w:szCs w:val="20"/>
                <w:lang w:eastAsia="ru-RU"/>
              </w:rPr>
              <w:t>0,000</w:t>
            </w:r>
            <w:bookmarkEnd w:id="1881"/>
          </w:p>
        </w:tc>
        <w:tc>
          <w:tcPr>
            <w:tcW w:w="1216" w:type="dxa"/>
            <w:shd w:val="clear" w:color="auto" w:fill="auto"/>
            <w:hideMark/>
          </w:tcPr>
          <w:p w14:paraId="5AAAFDAA" w14:textId="77777777" w:rsidR="008C728F" w:rsidRPr="009B12AC" w:rsidRDefault="008C728F" w:rsidP="007017DF">
            <w:pPr>
              <w:spacing w:after="0" w:line="240" w:lineRule="auto"/>
              <w:jc w:val="right"/>
              <w:outlineLvl w:val="2"/>
              <w:rPr>
                <w:rFonts w:eastAsia="Times New Roman"/>
                <w:sz w:val="20"/>
                <w:szCs w:val="20"/>
                <w:lang w:eastAsia="ru-RU"/>
              </w:rPr>
            </w:pPr>
            <w:bookmarkStart w:id="1882" w:name="_Toc465860390"/>
            <w:r w:rsidRPr="009B12AC">
              <w:rPr>
                <w:rFonts w:eastAsia="Times New Roman"/>
                <w:sz w:val="20"/>
                <w:szCs w:val="20"/>
                <w:lang w:eastAsia="ru-RU"/>
              </w:rPr>
              <w:t>0,000</w:t>
            </w:r>
            <w:bookmarkEnd w:id="1882"/>
          </w:p>
        </w:tc>
        <w:tc>
          <w:tcPr>
            <w:tcW w:w="1216" w:type="dxa"/>
            <w:shd w:val="clear" w:color="auto" w:fill="auto"/>
            <w:hideMark/>
          </w:tcPr>
          <w:p w14:paraId="6CD2474F" w14:textId="77777777" w:rsidR="008C728F" w:rsidRPr="009B12AC" w:rsidRDefault="008C728F" w:rsidP="007017DF">
            <w:pPr>
              <w:spacing w:after="0" w:line="240" w:lineRule="auto"/>
              <w:jc w:val="right"/>
              <w:outlineLvl w:val="2"/>
              <w:rPr>
                <w:rFonts w:eastAsia="Times New Roman"/>
                <w:sz w:val="20"/>
                <w:szCs w:val="20"/>
                <w:lang w:eastAsia="ru-RU"/>
              </w:rPr>
            </w:pPr>
            <w:bookmarkStart w:id="1883" w:name="_Toc465860391"/>
            <w:r w:rsidRPr="009B12AC">
              <w:rPr>
                <w:rFonts w:eastAsia="Times New Roman"/>
                <w:sz w:val="20"/>
                <w:szCs w:val="20"/>
                <w:lang w:eastAsia="ru-RU"/>
              </w:rPr>
              <w:t>0,000</w:t>
            </w:r>
            <w:bookmarkEnd w:id="1883"/>
          </w:p>
        </w:tc>
        <w:tc>
          <w:tcPr>
            <w:tcW w:w="1216" w:type="dxa"/>
            <w:shd w:val="clear" w:color="auto" w:fill="auto"/>
            <w:hideMark/>
          </w:tcPr>
          <w:p w14:paraId="5A0698C2" w14:textId="77777777" w:rsidR="008C728F" w:rsidRPr="009B12AC" w:rsidRDefault="008C728F" w:rsidP="007017DF">
            <w:pPr>
              <w:spacing w:after="0" w:line="240" w:lineRule="auto"/>
              <w:jc w:val="right"/>
              <w:outlineLvl w:val="2"/>
              <w:rPr>
                <w:rFonts w:eastAsia="Times New Roman"/>
                <w:sz w:val="20"/>
                <w:szCs w:val="20"/>
                <w:lang w:eastAsia="ru-RU"/>
              </w:rPr>
            </w:pPr>
            <w:bookmarkStart w:id="1884" w:name="_Toc465860392"/>
            <w:r w:rsidRPr="009B12AC">
              <w:rPr>
                <w:rFonts w:eastAsia="Times New Roman"/>
                <w:sz w:val="20"/>
                <w:szCs w:val="20"/>
                <w:lang w:eastAsia="ru-RU"/>
              </w:rPr>
              <w:t>0,000</w:t>
            </w:r>
            <w:bookmarkEnd w:id="1884"/>
          </w:p>
        </w:tc>
      </w:tr>
      <w:tr w:rsidR="006D50B7" w:rsidRPr="009B12AC" w14:paraId="36269255" w14:textId="77777777" w:rsidTr="00FD546D">
        <w:trPr>
          <w:cantSplit/>
          <w:trHeight w:val="315"/>
        </w:trPr>
        <w:tc>
          <w:tcPr>
            <w:tcW w:w="851" w:type="dxa"/>
            <w:vMerge w:val="restart"/>
            <w:shd w:val="clear" w:color="auto" w:fill="auto"/>
            <w:hideMark/>
          </w:tcPr>
          <w:p w14:paraId="2B5E9F75" w14:textId="77777777" w:rsidR="006D50B7" w:rsidRPr="009B12AC" w:rsidRDefault="006D50B7" w:rsidP="004C0980">
            <w:pPr>
              <w:spacing w:after="0" w:line="240" w:lineRule="auto"/>
              <w:jc w:val="center"/>
              <w:outlineLvl w:val="2"/>
              <w:rPr>
                <w:rFonts w:eastAsia="Times New Roman"/>
                <w:sz w:val="20"/>
                <w:szCs w:val="20"/>
                <w:lang w:eastAsia="ru-RU"/>
              </w:rPr>
            </w:pPr>
            <w:bookmarkStart w:id="1885" w:name="_Toc465860393"/>
            <w:r w:rsidRPr="009B12AC">
              <w:rPr>
                <w:rFonts w:eastAsia="Times New Roman"/>
                <w:sz w:val="20"/>
                <w:szCs w:val="20"/>
                <w:lang w:eastAsia="ru-RU"/>
              </w:rPr>
              <w:lastRenderedPageBreak/>
              <w:t>1.3.8.10</w:t>
            </w:r>
            <w:bookmarkEnd w:id="1885"/>
          </w:p>
        </w:tc>
        <w:tc>
          <w:tcPr>
            <w:tcW w:w="3180" w:type="dxa"/>
            <w:vMerge w:val="restart"/>
            <w:shd w:val="clear" w:color="auto" w:fill="auto"/>
            <w:hideMark/>
          </w:tcPr>
          <w:p w14:paraId="68180E43" w14:textId="77777777" w:rsidR="006D50B7" w:rsidRPr="00943228" w:rsidRDefault="006D50B7" w:rsidP="004C0980">
            <w:pPr>
              <w:spacing w:after="0" w:line="240" w:lineRule="auto"/>
              <w:ind w:firstLineChars="100" w:firstLine="200"/>
              <w:outlineLvl w:val="2"/>
              <w:rPr>
                <w:rFonts w:eastAsia="Times New Roman"/>
                <w:i/>
                <w:iCs/>
                <w:sz w:val="20"/>
                <w:szCs w:val="20"/>
                <w:lang w:eastAsia="ru-RU"/>
              </w:rPr>
            </w:pPr>
            <w:r>
              <w:rPr>
                <w:rFonts w:eastAsia="Times New Roman"/>
                <w:i/>
                <w:iCs/>
                <w:sz w:val="20"/>
                <w:szCs w:val="20"/>
                <w:lang w:eastAsia="ru-RU"/>
              </w:rPr>
              <w:t>Основное мероприятие «Дополнительные гарантии и дополнительные меры социальной поддержки детей сирот и детей, оставшихся без попечения родителей»</w:t>
            </w:r>
          </w:p>
        </w:tc>
        <w:tc>
          <w:tcPr>
            <w:tcW w:w="1647" w:type="dxa"/>
            <w:vMerge w:val="restart"/>
            <w:shd w:val="clear" w:color="auto" w:fill="auto"/>
            <w:hideMark/>
          </w:tcPr>
          <w:p w14:paraId="7DE81A78" w14:textId="77777777" w:rsidR="006D50B7" w:rsidRPr="00943228" w:rsidRDefault="006D50B7">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4C4C70A5" w14:textId="77777777" w:rsidR="006D50B7" w:rsidRPr="009B12AC" w:rsidRDefault="006D50B7"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2B8A37F1" w14:textId="77777777" w:rsidR="006D50B7" w:rsidRPr="009B12AC" w:rsidRDefault="006D50B7"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7090F5C2" w14:textId="77777777" w:rsidR="006D50B7" w:rsidRPr="009B12AC" w:rsidRDefault="006D50B7" w:rsidP="004C0980">
            <w:pPr>
              <w:spacing w:after="0" w:line="240" w:lineRule="auto"/>
              <w:outlineLvl w:val="2"/>
              <w:rPr>
                <w:rFonts w:eastAsia="Times New Roman"/>
                <w:sz w:val="20"/>
                <w:szCs w:val="20"/>
                <w:lang w:eastAsia="ru-RU"/>
              </w:rPr>
            </w:pPr>
            <w:bookmarkStart w:id="1886" w:name="_Toc465860398"/>
            <w:r w:rsidRPr="009B12AC">
              <w:rPr>
                <w:rFonts w:eastAsia="Times New Roman"/>
                <w:sz w:val="20"/>
                <w:szCs w:val="20"/>
                <w:lang w:eastAsia="ru-RU"/>
              </w:rPr>
              <w:t>всего</w:t>
            </w:r>
            <w:bookmarkEnd w:id="1886"/>
          </w:p>
        </w:tc>
        <w:tc>
          <w:tcPr>
            <w:tcW w:w="1355" w:type="dxa"/>
            <w:shd w:val="clear" w:color="auto" w:fill="auto"/>
            <w:hideMark/>
          </w:tcPr>
          <w:p w14:paraId="0431122F" w14:textId="77777777" w:rsidR="006D50B7" w:rsidRDefault="006D50B7">
            <w:r w:rsidRPr="00E80030">
              <w:rPr>
                <w:rFonts w:eastAsia="Times New Roman"/>
                <w:sz w:val="20"/>
                <w:szCs w:val="20"/>
                <w:lang w:eastAsia="ru-RU"/>
              </w:rPr>
              <w:t>16884,600</w:t>
            </w:r>
          </w:p>
        </w:tc>
        <w:tc>
          <w:tcPr>
            <w:tcW w:w="1216" w:type="dxa"/>
            <w:shd w:val="clear" w:color="auto" w:fill="auto"/>
            <w:hideMark/>
          </w:tcPr>
          <w:p w14:paraId="69934E8B" w14:textId="77777777" w:rsidR="006D50B7" w:rsidRDefault="006D50B7">
            <w:r w:rsidRPr="00E80030">
              <w:rPr>
                <w:rFonts w:eastAsia="Times New Roman"/>
                <w:sz w:val="20"/>
                <w:szCs w:val="20"/>
                <w:lang w:eastAsia="ru-RU"/>
              </w:rPr>
              <w:t>16884,600</w:t>
            </w:r>
          </w:p>
        </w:tc>
        <w:tc>
          <w:tcPr>
            <w:tcW w:w="1216" w:type="dxa"/>
            <w:shd w:val="clear" w:color="auto" w:fill="auto"/>
            <w:hideMark/>
          </w:tcPr>
          <w:p w14:paraId="5339108C" w14:textId="77777777" w:rsidR="006D50B7" w:rsidRDefault="006D50B7">
            <w:r w:rsidRPr="00E80030">
              <w:rPr>
                <w:rFonts w:eastAsia="Times New Roman"/>
                <w:sz w:val="20"/>
                <w:szCs w:val="20"/>
                <w:lang w:eastAsia="ru-RU"/>
              </w:rPr>
              <w:t>16884,600</w:t>
            </w:r>
          </w:p>
        </w:tc>
        <w:tc>
          <w:tcPr>
            <w:tcW w:w="1216" w:type="dxa"/>
            <w:shd w:val="clear" w:color="auto" w:fill="auto"/>
            <w:hideMark/>
          </w:tcPr>
          <w:p w14:paraId="4F3CB3D5" w14:textId="77777777" w:rsidR="006D50B7" w:rsidRDefault="006D50B7">
            <w:r w:rsidRPr="00E80030">
              <w:rPr>
                <w:rFonts w:eastAsia="Times New Roman"/>
                <w:sz w:val="20"/>
                <w:szCs w:val="20"/>
                <w:lang w:eastAsia="ru-RU"/>
              </w:rPr>
              <w:t>16884,600</w:t>
            </w:r>
          </w:p>
        </w:tc>
        <w:tc>
          <w:tcPr>
            <w:tcW w:w="1216" w:type="dxa"/>
            <w:shd w:val="clear" w:color="auto" w:fill="auto"/>
            <w:hideMark/>
          </w:tcPr>
          <w:p w14:paraId="66CBDE93" w14:textId="77777777" w:rsidR="006D50B7" w:rsidRDefault="006D50B7">
            <w:r w:rsidRPr="00E80030">
              <w:rPr>
                <w:rFonts w:eastAsia="Times New Roman"/>
                <w:sz w:val="20"/>
                <w:szCs w:val="20"/>
                <w:lang w:eastAsia="ru-RU"/>
              </w:rPr>
              <w:t>16884,600</w:t>
            </w:r>
          </w:p>
        </w:tc>
      </w:tr>
      <w:tr w:rsidR="007017DF" w:rsidRPr="009B12AC" w14:paraId="0BE52409" w14:textId="77777777" w:rsidTr="00FD546D">
        <w:trPr>
          <w:cantSplit/>
          <w:trHeight w:val="315"/>
        </w:trPr>
        <w:tc>
          <w:tcPr>
            <w:tcW w:w="851" w:type="dxa"/>
            <w:vMerge/>
            <w:shd w:val="clear" w:color="auto" w:fill="auto"/>
            <w:vAlign w:val="center"/>
            <w:hideMark/>
          </w:tcPr>
          <w:p w14:paraId="00C8940F" w14:textId="77777777" w:rsidR="007017DF" w:rsidRPr="009B12AC" w:rsidRDefault="007017DF" w:rsidP="007017DF">
            <w:pPr>
              <w:spacing w:after="0" w:line="240" w:lineRule="auto"/>
              <w:rPr>
                <w:rFonts w:eastAsia="Times New Roman"/>
                <w:sz w:val="20"/>
                <w:szCs w:val="20"/>
                <w:lang w:eastAsia="ru-RU"/>
              </w:rPr>
            </w:pPr>
          </w:p>
        </w:tc>
        <w:tc>
          <w:tcPr>
            <w:tcW w:w="3180" w:type="dxa"/>
            <w:vMerge/>
            <w:shd w:val="clear" w:color="auto" w:fill="auto"/>
            <w:hideMark/>
          </w:tcPr>
          <w:p w14:paraId="29E4BA60" w14:textId="77777777" w:rsidR="007017DF" w:rsidRPr="00943228" w:rsidRDefault="007017DF" w:rsidP="007017DF">
            <w:pPr>
              <w:spacing w:after="0" w:line="240" w:lineRule="auto"/>
              <w:rPr>
                <w:rFonts w:eastAsia="Times New Roman"/>
                <w:i/>
                <w:iCs/>
                <w:sz w:val="20"/>
                <w:szCs w:val="20"/>
                <w:lang w:eastAsia="ru-RU"/>
              </w:rPr>
            </w:pPr>
          </w:p>
        </w:tc>
        <w:tc>
          <w:tcPr>
            <w:tcW w:w="1647" w:type="dxa"/>
            <w:vMerge/>
            <w:shd w:val="clear" w:color="auto" w:fill="auto"/>
            <w:hideMark/>
          </w:tcPr>
          <w:p w14:paraId="46CEADD2" w14:textId="77777777" w:rsidR="007017DF" w:rsidRPr="00943228" w:rsidRDefault="007017DF" w:rsidP="007017DF">
            <w:pPr>
              <w:spacing w:after="0" w:line="240" w:lineRule="auto"/>
              <w:rPr>
                <w:rFonts w:eastAsia="Times New Roman"/>
                <w:sz w:val="20"/>
                <w:szCs w:val="20"/>
                <w:lang w:eastAsia="ru-RU"/>
              </w:rPr>
            </w:pPr>
          </w:p>
        </w:tc>
        <w:tc>
          <w:tcPr>
            <w:tcW w:w="801" w:type="dxa"/>
            <w:vMerge/>
            <w:shd w:val="clear" w:color="auto" w:fill="auto"/>
            <w:hideMark/>
          </w:tcPr>
          <w:p w14:paraId="01EF386F" w14:textId="77777777" w:rsidR="007017DF" w:rsidRPr="009B12AC" w:rsidRDefault="007017DF" w:rsidP="007017DF">
            <w:pPr>
              <w:spacing w:after="0" w:line="240" w:lineRule="auto"/>
              <w:rPr>
                <w:rFonts w:eastAsia="Times New Roman"/>
                <w:sz w:val="20"/>
                <w:szCs w:val="20"/>
                <w:lang w:eastAsia="ru-RU"/>
              </w:rPr>
            </w:pPr>
          </w:p>
        </w:tc>
        <w:tc>
          <w:tcPr>
            <w:tcW w:w="892" w:type="dxa"/>
            <w:vMerge/>
            <w:shd w:val="clear" w:color="auto" w:fill="auto"/>
            <w:hideMark/>
          </w:tcPr>
          <w:p w14:paraId="51549BBE" w14:textId="77777777" w:rsidR="007017DF" w:rsidRPr="009B12AC" w:rsidRDefault="007017DF" w:rsidP="007017DF">
            <w:pPr>
              <w:spacing w:after="0" w:line="240" w:lineRule="auto"/>
              <w:rPr>
                <w:rFonts w:eastAsia="Times New Roman"/>
                <w:sz w:val="20"/>
                <w:szCs w:val="20"/>
                <w:lang w:eastAsia="ru-RU"/>
              </w:rPr>
            </w:pPr>
          </w:p>
        </w:tc>
        <w:tc>
          <w:tcPr>
            <w:tcW w:w="1764" w:type="dxa"/>
            <w:shd w:val="clear" w:color="auto" w:fill="auto"/>
            <w:hideMark/>
          </w:tcPr>
          <w:p w14:paraId="35E7A251" w14:textId="77777777" w:rsidR="007017DF" w:rsidRPr="009B12AC" w:rsidRDefault="007017DF" w:rsidP="007017DF">
            <w:pPr>
              <w:spacing w:after="0" w:line="240" w:lineRule="auto"/>
              <w:outlineLvl w:val="2"/>
              <w:rPr>
                <w:rFonts w:eastAsia="Times New Roman"/>
                <w:sz w:val="20"/>
                <w:szCs w:val="20"/>
                <w:lang w:eastAsia="ru-RU"/>
              </w:rPr>
            </w:pPr>
            <w:bookmarkStart w:id="1887" w:name="_Toc465860404"/>
            <w:r w:rsidRPr="009B12AC">
              <w:rPr>
                <w:rFonts w:eastAsia="Times New Roman"/>
                <w:sz w:val="20"/>
                <w:szCs w:val="20"/>
                <w:lang w:eastAsia="ru-RU"/>
              </w:rPr>
              <w:t>федеральный бюджет</w:t>
            </w:r>
            <w:bookmarkEnd w:id="1887"/>
          </w:p>
        </w:tc>
        <w:tc>
          <w:tcPr>
            <w:tcW w:w="1355" w:type="dxa"/>
            <w:shd w:val="clear" w:color="auto" w:fill="auto"/>
            <w:hideMark/>
          </w:tcPr>
          <w:p w14:paraId="124AC330" w14:textId="77777777" w:rsidR="007017DF" w:rsidRPr="009B12AC" w:rsidRDefault="007017DF" w:rsidP="007017DF">
            <w:pPr>
              <w:spacing w:after="0" w:line="240" w:lineRule="auto"/>
              <w:jc w:val="right"/>
              <w:outlineLvl w:val="2"/>
              <w:rPr>
                <w:rFonts w:eastAsia="Times New Roman"/>
                <w:sz w:val="20"/>
                <w:szCs w:val="20"/>
                <w:lang w:eastAsia="ru-RU"/>
              </w:rPr>
            </w:pPr>
            <w:bookmarkStart w:id="1888" w:name="_Toc465860405"/>
            <w:r w:rsidRPr="009B12AC">
              <w:rPr>
                <w:rFonts w:eastAsia="Times New Roman"/>
                <w:sz w:val="20"/>
                <w:szCs w:val="20"/>
                <w:lang w:eastAsia="ru-RU"/>
              </w:rPr>
              <w:t>0,000</w:t>
            </w:r>
            <w:bookmarkEnd w:id="1888"/>
          </w:p>
        </w:tc>
        <w:tc>
          <w:tcPr>
            <w:tcW w:w="1216" w:type="dxa"/>
            <w:shd w:val="clear" w:color="auto" w:fill="auto"/>
            <w:hideMark/>
          </w:tcPr>
          <w:p w14:paraId="592EC008" w14:textId="77777777" w:rsidR="007017DF" w:rsidRPr="009B12AC" w:rsidRDefault="007017DF" w:rsidP="007017DF">
            <w:pPr>
              <w:spacing w:after="0" w:line="240" w:lineRule="auto"/>
              <w:jc w:val="right"/>
              <w:outlineLvl w:val="2"/>
              <w:rPr>
                <w:rFonts w:eastAsia="Times New Roman"/>
                <w:sz w:val="20"/>
                <w:szCs w:val="20"/>
                <w:lang w:eastAsia="ru-RU"/>
              </w:rPr>
            </w:pPr>
            <w:bookmarkStart w:id="1889" w:name="_Toc465860406"/>
            <w:r w:rsidRPr="009B12AC">
              <w:rPr>
                <w:rFonts w:eastAsia="Times New Roman"/>
                <w:sz w:val="20"/>
                <w:szCs w:val="20"/>
                <w:lang w:eastAsia="ru-RU"/>
              </w:rPr>
              <w:t>0,000</w:t>
            </w:r>
            <w:bookmarkEnd w:id="1889"/>
          </w:p>
        </w:tc>
        <w:tc>
          <w:tcPr>
            <w:tcW w:w="1216" w:type="dxa"/>
            <w:shd w:val="clear" w:color="auto" w:fill="auto"/>
            <w:hideMark/>
          </w:tcPr>
          <w:p w14:paraId="7189EA90" w14:textId="77777777" w:rsidR="007017DF" w:rsidRPr="009B12AC" w:rsidRDefault="007017DF" w:rsidP="007017DF">
            <w:pPr>
              <w:spacing w:after="0" w:line="240" w:lineRule="auto"/>
              <w:jc w:val="right"/>
              <w:outlineLvl w:val="2"/>
              <w:rPr>
                <w:rFonts w:eastAsia="Times New Roman"/>
                <w:sz w:val="20"/>
                <w:szCs w:val="20"/>
                <w:lang w:eastAsia="ru-RU"/>
              </w:rPr>
            </w:pPr>
            <w:bookmarkStart w:id="1890" w:name="_Toc465860407"/>
            <w:r w:rsidRPr="009B12AC">
              <w:rPr>
                <w:rFonts w:eastAsia="Times New Roman"/>
                <w:sz w:val="20"/>
                <w:szCs w:val="20"/>
                <w:lang w:eastAsia="ru-RU"/>
              </w:rPr>
              <w:t>0,000</w:t>
            </w:r>
            <w:bookmarkEnd w:id="1890"/>
          </w:p>
        </w:tc>
        <w:tc>
          <w:tcPr>
            <w:tcW w:w="1216" w:type="dxa"/>
            <w:shd w:val="clear" w:color="auto" w:fill="auto"/>
            <w:hideMark/>
          </w:tcPr>
          <w:p w14:paraId="52F89996" w14:textId="77777777" w:rsidR="007017DF" w:rsidRPr="009B12AC" w:rsidRDefault="007017DF" w:rsidP="007017DF">
            <w:pPr>
              <w:spacing w:after="0" w:line="240" w:lineRule="auto"/>
              <w:jc w:val="right"/>
              <w:outlineLvl w:val="2"/>
              <w:rPr>
                <w:rFonts w:eastAsia="Times New Roman"/>
                <w:sz w:val="20"/>
                <w:szCs w:val="20"/>
                <w:lang w:eastAsia="ru-RU"/>
              </w:rPr>
            </w:pPr>
            <w:bookmarkStart w:id="1891" w:name="_Toc465860408"/>
            <w:r w:rsidRPr="009B12AC">
              <w:rPr>
                <w:rFonts w:eastAsia="Times New Roman"/>
                <w:sz w:val="20"/>
                <w:szCs w:val="20"/>
                <w:lang w:eastAsia="ru-RU"/>
              </w:rPr>
              <w:t>0,000</w:t>
            </w:r>
            <w:bookmarkEnd w:id="1891"/>
          </w:p>
        </w:tc>
        <w:tc>
          <w:tcPr>
            <w:tcW w:w="1216" w:type="dxa"/>
            <w:shd w:val="clear" w:color="auto" w:fill="auto"/>
            <w:hideMark/>
          </w:tcPr>
          <w:p w14:paraId="2628F253" w14:textId="77777777" w:rsidR="007017DF" w:rsidRPr="009B12AC" w:rsidRDefault="007017DF" w:rsidP="007017DF">
            <w:pPr>
              <w:spacing w:after="0" w:line="240" w:lineRule="auto"/>
              <w:jc w:val="right"/>
              <w:outlineLvl w:val="2"/>
              <w:rPr>
                <w:rFonts w:eastAsia="Times New Roman"/>
                <w:sz w:val="20"/>
                <w:szCs w:val="20"/>
                <w:lang w:eastAsia="ru-RU"/>
              </w:rPr>
            </w:pPr>
            <w:bookmarkStart w:id="1892" w:name="_Toc465860409"/>
            <w:r w:rsidRPr="009B12AC">
              <w:rPr>
                <w:rFonts w:eastAsia="Times New Roman"/>
                <w:sz w:val="20"/>
                <w:szCs w:val="20"/>
                <w:lang w:eastAsia="ru-RU"/>
              </w:rPr>
              <w:t>0,000</w:t>
            </w:r>
            <w:bookmarkEnd w:id="1892"/>
          </w:p>
        </w:tc>
      </w:tr>
      <w:tr w:rsidR="006D50B7" w:rsidRPr="009B12AC" w14:paraId="35AA2DD2" w14:textId="77777777" w:rsidTr="00FD546D">
        <w:trPr>
          <w:cantSplit/>
          <w:trHeight w:val="315"/>
        </w:trPr>
        <w:tc>
          <w:tcPr>
            <w:tcW w:w="851" w:type="dxa"/>
            <w:vMerge/>
            <w:shd w:val="clear" w:color="auto" w:fill="auto"/>
            <w:vAlign w:val="center"/>
            <w:hideMark/>
          </w:tcPr>
          <w:p w14:paraId="70A4247D" w14:textId="77777777" w:rsidR="006D50B7" w:rsidRPr="009B12AC" w:rsidRDefault="006D50B7" w:rsidP="007017DF">
            <w:pPr>
              <w:spacing w:after="0" w:line="240" w:lineRule="auto"/>
              <w:rPr>
                <w:rFonts w:eastAsia="Times New Roman"/>
                <w:sz w:val="20"/>
                <w:szCs w:val="20"/>
                <w:lang w:eastAsia="ru-RU"/>
              </w:rPr>
            </w:pPr>
          </w:p>
        </w:tc>
        <w:tc>
          <w:tcPr>
            <w:tcW w:w="3180" w:type="dxa"/>
            <w:vMerge/>
            <w:shd w:val="clear" w:color="auto" w:fill="auto"/>
            <w:hideMark/>
          </w:tcPr>
          <w:p w14:paraId="6418CA97" w14:textId="77777777" w:rsidR="006D50B7" w:rsidRPr="00943228" w:rsidRDefault="006D50B7" w:rsidP="007017DF">
            <w:pPr>
              <w:spacing w:after="0" w:line="240" w:lineRule="auto"/>
              <w:rPr>
                <w:rFonts w:eastAsia="Times New Roman"/>
                <w:i/>
                <w:iCs/>
                <w:sz w:val="20"/>
                <w:szCs w:val="20"/>
                <w:lang w:eastAsia="ru-RU"/>
              </w:rPr>
            </w:pPr>
          </w:p>
        </w:tc>
        <w:tc>
          <w:tcPr>
            <w:tcW w:w="1647" w:type="dxa"/>
            <w:vMerge/>
            <w:shd w:val="clear" w:color="auto" w:fill="auto"/>
            <w:hideMark/>
          </w:tcPr>
          <w:p w14:paraId="2620F460" w14:textId="77777777" w:rsidR="006D50B7" w:rsidRPr="00943228" w:rsidRDefault="006D50B7" w:rsidP="007017DF">
            <w:pPr>
              <w:spacing w:after="0" w:line="240" w:lineRule="auto"/>
              <w:rPr>
                <w:rFonts w:eastAsia="Times New Roman"/>
                <w:sz w:val="20"/>
                <w:szCs w:val="20"/>
                <w:lang w:eastAsia="ru-RU"/>
              </w:rPr>
            </w:pPr>
          </w:p>
        </w:tc>
        <w:tc>
          <w:tcPr>
            <w:tcW w:w="801" w:type="dxa"/>
            <w:vMerge/>
            <w:shd w:val="clear" w:color="auto" w:fill="auto"/>
            <w:hideMark/>
          </w:tcPr>
          <w:p w14:paraId="594BC178" w14:textId="77777777" w:rsidR="006D50B7" w:rsidRPr="009B12AC" w:rsidRDefault="006D50B7" w:rsidP="007017DF">
            <w:pPr>
              <w:spacing w:after="0" w:line="240" w:lineRule="auto"/>
              <w:rPr>
                <w:rFonts w:eastAsia="Times New Roman"/>
                <w:sz w:val="20"/>
                <w:szCs w:val="20"/>
                <w:lang w:eastAsia="ru-RU"/>
              </w:rPr>
            </w:pPr>
          </w:p>
        </w:tc>
        <w:tc>
          <w:tcPr>
            <w:tcW w:w="892" w:type="dxa"/>
            <w:vMerge/>
            <w:shd w:val="clear" w:color="auto" w:fill="auto"/>
            <w:hideMark/>
          </w:tcPr>
          <w:p w14:paraId="4A49F415" w14:textId="77777777" w:rsidR="006D50B7" w:rsidRPr="009B12AC" w:rsidRDefault="006D50B7" w:rsidP="007017DF">
            <w:pPr>
              <w:spacing w:after="0" w:line="240" w:lineRule="auto"/>
              <w:rPr>
                <w:rFonts w:eastAsia="Times New Roman"/>
                <w:sz w:val="20"/>
                <w:szCs w:val="20"/>
                <w:lang w:eastAsia="ru-RU"/>
              </w:rPr>
            </w:pPr>
          </w:p>
        </w:tc>
        <w:tc>
          <w:tcPr>
            <w:tcW w:w="1764" w:type="dxa"/>
            <w:shd w:val="clear" w:color="auto" w:fill="auto"/>
            <w:hideMark/>
          </w:tcPr>
          <w:p w14:paraId="12259B27" w14:textId="77777777" w:rsidR="006D50B7" w:rsidRPr="009B12AC" w:rsidRDefault="006D50B7" w:rsidP="007017DF">
            <w:pPr>
              <w:spacing w:after="0" w:line="240" w:lineRule="auto"/>
              <w:outlineLvl w:val="2"/>
              <w:rPr>
                <w:rFonts w:eastAsia="Times New Roman"/>
                <w:sz w:val="20"/>
                <w:szCs w:val="20"/>
                <w:lang w:eastAsia="ru-RU"/>
              </w:rPr>
            </w:pPr>
            <w:bookmarkStart w:id="1893" w:name="_Toc465860410"/>
            <w:r w:rsidRPr="009B12AC">
              <w:rPr>
                <w:rFonts w:eastAsia="Times New Roman"/>
                <w:sz w:val="20"/>
                <w:szCs w:val="20"/>
                <w:lang w:eastAsia="ru-RU"/>
              </w:rPr>
              <w:t>республиканский бюджет</w:t>
            </w:r>
            <w:bookmarkEnd w:id="1893"/>
          </w:p>
        </w:tc>
        <w:tc>
          <w:tcPr>
            <w:tcW w:w="1355" w:type="dxa"/>
            <w:shd w:val="clear" w:color="auto" w:fill="auto"/>
            <w:hideMark/>
          </w:tcPr>
          <w:p w14:paraId="47BDF29F" w14:textId="77777777" w:rsidR="006D50B7" w:rsidRPr="009B12AC" w:rsidRDefault="006D50B7" w:rsidP="007017DF">
            <w:pPr>
              <w:spacing w:after="0" w:line="240" w:lineRule="auto"/>
              <w:jc w:val="right"/>
              <w:outlineLvl w:val="2"/>
              <w:rPr>
                <w:rFonts w:eastAsia="Times New Roman"/>
                <w:sz w:val="20"/>
                <w:szCs w:val="20"/>
                <w:lang w:eastAsia="ru-RU"/>
              </w:rPr>
            </w:pPr>
            <w:r>
              <w:rPr>
                <w:rFonts w:eastAsia="Times New Roman"/>
                <w:sz w:val="20"/>
                <w:szCs w:val="20"/>
                <w:lang w:eastAsia="ru-RU"/>
              </w:rPr>
              <w:t>16884,600</w:t>
            </w:r>
          </w:p>
        </w:tc>
        <w:tc>
          <w:tcPr>
            <w:tcW w:w="1216" w:type="dxa"/>
            <w:shd w:val="clear" w:color="auto" w:fill="auto"/>
            <w:hideMark/>
          </w:tcPr>
          <w:p w14:paraId="5D11943A" w14:textId="77777777" w:rsidR="006D50B7" w:rsidRPr="009B12AC" w:rsidRDefault="006D50B7" w:rsidP="007017DF">
            <w:pPr>
              <w:spacing w:after="0" w:line="240" w:lineRule="auto"/>
              <w:jc w:val="right"/>
              <w:outlineLvl w:val="2"/>
              <w:rPr>
                <w:rFonts w:eastAsia="Times New Roman"/>
                <w:sz w:val="20"/>
                <w:szCs w:val="20"/>
                <w:lang w:eastAsia="ru-RU"/>
              </w:rPr>
            </w:pPr>
            <w:r>
              <w:rPr>
                <w:rFonts w:eastAsia="Times New Roman"/>
                <w:sz w:val="20"/>
                <w:szCs w:val="20"/>
                <w:lang w:eastAsia="ru-RU"/>
              </w:rPr>
              <w:t>16884,600</w:t>
            </w:r>
          </w:p>
        </w:tc>
        <w:tc>
          <w:tcPr>
            <w:tcW w:w="1216" w:type="dxa"/>
            <w:shd w:val="clear" w:color="auto" w:fill="auto"/>
            <w:hideMark/>
          </w:tcPr>
          <w:p w14:paraId="06706671" w14:textId="77777777" w:rsidR="006D50B7" w:rsidRDefault="006D50B7">
            <w:r w:rsidRPr="005D4E87">
              <w:rPr>
                <w:rFonts w:eastAsia="Times New Roman"/>
                <w:sz w:val="20"/>
                <w:szCs w:val="20"/>
                <w:lang w:eastAsia="ru-RU"/>
              </w:rPr>
              <w:t>16884,600</w:t>
            </w:r>
          </w:p>
        </w:tc>
        <w:tc>
          <w:tcPr>
            <w:tcW w:w="1216" w:type="dxa"/>
            <w:shd w:val="clear" w:color="auto" w:fill="auto"/>
            <w:hideMark/>
          </w:tcPr>
          <w:p w14:paraId="2116A9B6" w14:textId="77777777" w:rsidR="006D50B7" w:rsidRDefault="006D50B7">
            <w:r w:rsidRPr="005D4E87">
              <w:rPr>
                <w:rFonts w:eastAsia="Times New Roman"/>
                <w:sz w:val="20"/>
                <w:szCs w:val="20"/>
                <w:lang w:eastAsia="ru-RU"/>
              </w:rPr>
              <w:t>16884,600</w:t>
            </w:r>
          </w:p>
        </w:tc>
        <w:tc>
          <w:tcPr>
            <w:tcW w:w="1216" w:type="dxa"/>
            <w:shd w:val="clear" w:color="auto" w:fill="auto"/>
            <w:hideMark/>
          </w:tcPr>
          <w:p w14:paraId="7D79687B" w14:textId="77777777" w:rsidR="006D50B7" w:rsidRDefault="006D50B7">
            <w:r w:rsidRPr="005D4E87">
              <w:rPr>
                <w:rFonts w:eastAsia="Times New Roman"/>
                <w:sz w:val="20"/>
                <w:szCs w:val="20"/>
                <w:lang w:eastAsia="ru-RU"/>
              </w:rPr>
              <w:t>16884,600</w:t>
            </w:r>
          </w:p>
        </w:tc>
      </w:tr>
      <w:tr w:rsidR="007017DF" w:rsidRPr="009B12AC" w14:paraId="0B5D75B2" w14:textId="77777777" w:rsidTr="00FD546D">
        <w:trPr>
          <w:cantSplit/>
          <w:trHeight w:val="315"/>
        </w:trPr>
        <w:tc>
          <w:tcPr>
            <w:tcW w:w="851" w:type="dxa"/>
            <w:vMerge/>
            <w:shd w:val="clear" w:color="auto" w:fill="auto"/>
            <w:vAlign w:val="center"/>
            <w:hideMark/>
          </w:tcPr>
          <w:p w14:paraId="5CACA3EF" w14:textId="77777777" w:rsidR="007017DF" w:rsidRPr="009B12AC" w:rsidRDefault="007017DF" w:rsidP="007017DF">
            <w:pPr>
              <w:spacing w:after="0" w:line="240" w:lineRule="auto"/>
              <w:rPr>
                <w:rFonts w:eastAsia="Times New Roman"/>
                <w:sz w:val="20"/>
                <w:szCs w:val="20"/>
                <w:lang w:eastAsia="ru-RU"/>
              </w:rPr>
            </w:pPr>
          </w:p>
        </w:tc>
        <w:tc>
          <w:tcPr>
            <w:tcW w:w="3180" w:type="dxa"/>
            <w:vMerge/>
            <w:shd w:val="clear" w:color="auto" w:fill="auto"/>
            <w:hideMark/>
          </w:tcPr>
          <w:p w14:paraId="6619EF13" w14:textId="77777777" w:rsidR="007017DF" w:rsidRPr="00943228" w:rsidRDefault="007017DF" w:rsidP="007017DF">
            <w:pPr>
              <w:spacing w:after="0" w:line="240" w:lineRule="auto"/>
              <w:rPr>
                <w:rFonts w:eastAsia="Times New Roman"/>
                <w:i/>
                <w:iCs/>
                <w:sz w:val="20"/>
                <w:szCs w:val="20"/>
                <w:lang w:eastAsia="ru-RU"/>
              </w:rPr>
            </w:pPr>
          </w:p>
        </w:tc>
        <w:tc>
          <w:tcPr>
            <w:tcW w:w="1647" w:type="dxa"/>
            <w:vMerge/>
            <w:shd w:val="clear" w:color="auto" w:fill="auto"/>
            <w:hideMark/>
          </w:tcPr>
          <w:p w14:paraId="0BF59149" w14:textId="77777777" w:rsidR="007017DF" w:rsidRPr="00943228" w:rsidRDefault="007017DF" w:rsidP="007017DF">
            <w:pPr>
              <w:spacing w:after="0" w:line="240" w:lineRule="auto"/>
              <w:rPr>
                <w:rFonts w:eastAsia="Times New Roman"/>
                <w:sz w:val="20"/>
                <w:szCs w:val="20"/>
                <w:lang w:eastAsia="ru-RU"/>
              </w:rPr>
            </w:pPr>
          </w:p>
        </w:tc>
        <w:tc>
          <w:tcPr>
            <w:tcW w:w="801" w:type="dxa"/>
            <w:vMerge/>
            <w:shd w:val="clear" w:color="auto" w:fill="auto"/>
            <w:hideMark/>
          </w:tcPr>
          <w:p w14:paraId="66D347C7" w14:textId="77777777" w:rsidR="007017DF" w:rsidRPr="009B12AC" w:rsidRDefault="007017DF" w:rsidP="007017DF">
            <w:pPr>
              <w:spacing w:after="0" w:line="240" w:lineRule="auto"/>
              <w:rPr>
                <w:rFonts w:eastAsia="Times New Roman"/>
                <w:sz w:val="20"/>
                <w:szCs w:val="20"/>
                <w:lang w:eastAsia="ru-RU"/>
              </w:rPr>
            </w:pPr>
          </w:p>
        </w:tc>
        <w:tc>
          <w:tcPr>
            <w:tcW w:w="892" w:type="dxa"/>
            <w:vMerge/>
            <w:shd w:val="clear" w:color="auto" w:fill="auto"/>
            <w:hideMark/>
          </w:tcPr>
          <w:p w14:paraId="52758837" w14:textId="77777777" w:rsidR="007017DF" w:rsidRPr="009B12AC" w:rsidRDefault="007017DF" w:rsidP="007017DF">
            <w:pPr>
              <w:spacing w:after="0" w:line="240" w:lineRule="auto"/>
              <w:rPr>
                <w:rFonts w:eastAsia="Times New Roman"/>
                <w:sz w:val="20"/>
                <w:szCs w:val="20"/>
                <w:lang w:eastAsia="ru-RU"/>
              </w:rPr>
            </w:pPr>
          </w:p>
        </w:tc>
        <w:tc>
          <w:tcPr>
            <w:tcW w:w="1764" w:type="dxa"/>
            <w:shd w:val="clear" w:color="auto" w:fill="auto"/>
            <w:hideMark/>
          </w:tcPr>
          <w:p w14:paraId="01F7878B" w14:textId="77777777" w:rsidR="007017DF" w:rsidRPr="009B12AC" w:rsidRDefault="007017DF" w:rsidP="007017DF">
            <w:pPr>
              <w:spacing w:after="0" w:line="240" w:lineRule="auto"/>
              <w:outlineLvl w:val="2"/>
              <w:rPr>
                <w:rFonts w:eastAsia="Times New Roman"/>
                <w:sz w:val="20"/>
                <w:szCs w:val="20"/>
                <w:lang w:eastAsia="ru-RU"/>
              </w:rPr>
            </w:pPr>
            <w:bookmarkStart w:id="1894" w:name="_Toc465860416"/>
            <w:r w:rsidRPr="009B12AC">
              <w:rPr>
                <w:rFonts w:eastAsia="Times New Roman"/>
                <w:sz w:val="20"/>
                <w:szCs w:val="20"/>
                <w:lang w:eastAsia="ru-RU"/>
              </w:rPr>
              <w:t>муниципальный бюджет</w:t>
            </w:r>
            <w:bookmarkEnd w:id="1894"/>
          </w:p>
        </w:tc>
        <w:tc>
          <w:tcPr>
            <w:tcW w:w="1355" w:type="dxa"/>
            <w:shd w:val="clear" w:color="auto" w:fill="auto"/>
            <w:hideMark/>
          </w:tcPr>
          <w:p w14:paraId="10177FA5" w14:textId="77777777" w:rsidR="007017DF" w:rsidRPr="009B12AC" w:rsidRDefault="007017DF" w:rsidP="007017DF">
            <w:pPr>
              <w:spacing w:after="0" w:line="240" w:lineRule="auto"/>
              <w:jc w:val="right"/>
              <w:outlineLvl w:val="2"/>
              <w:rPr>
                <w:rFonts w:eastAsia="Times New Roman"/>
                <w:sz w:val="20"/>
                <w:szCs w:val="20"/>
                <w:lang w:eastAsia="ru-RU"/>
              </w:rPr>
            </w:pPr>
            <w:bookmarkStart w:id="1895" w:name="_Toc465860417"/>
            <w:r w:rsidRPr="009B12AC">
              <w:rPr>
                <w:rFonts w:eastAsia="Times New Roman"/>
                <w:sz w:val="20"/>
                <w:szCs w:val="20"/>
                <w:lang w:eastAsia="ru-RU"/>
              </w:rPr>
              <w:t>0,000</w:t>
            </w:r>
            <w:bookmarkEnd w:id="1895"/>
          </w:p>
        </w:tc>
        <w:tc>
          <w:tcPr>
            <w:tcW w:w="1216" w:type="dxa"/>
            <w:shd w:val="clear" w:color="auto" w:fill="auto"/>
            <w:hideMark/>
          </w:tcPr>
          <w:p w14:paraId="70888D7F" w14:textId="77777777" w:rsidR="007017DF" w:rsidRPr="009B12AC" w:rsidRDefault="007017DF" w:rsidP="007017DF">
            <w:pPr>
              <w:spacing w:after="0" w:line="240" w:lineRule="auto"/>
              <w:jc w:val="right"/>
              <w:outlineLvl w:val="2"/>
              <w:rPr>
                <w:rFonts w:eastAsia="Times New Roman"/>
                <w:sz w:val="20"/>
                <w:szCs w:val="20"/>
                <w:lang w:eastAsia="ru-RU"/>
              </w:rPr>
            </w:pPr>
            <w:bookmarkStart w:id="1896" w:name="_Toc465860418"/>
            <w:r w:rsidRPr="009B12AC">
              <w:rPr>
                <w:rFonts w:eastAsia="Times New Roman"/>
                <w:sz w:val="20"/>
                <w:szCs w:val="20"/>
                <w:lang w:eastAsia="ru-RU"/>
              </w:rPr>
              <w:t>0,000</w:t>
            </w:r>
            <w:bookmarkEnd w:id="1896"/>
          </w:p>
        </w:tc>
        <w:tc>
          <w:tcPr>
            <w:tcW w:w="1216" w:type="dxa"/>
            <w:shd w:val="clear" w:color="auto" w:fill="auto"/>
            <w:hideMark/>
          </w:tcPr>
          <w:p w14:paraId="41A92697" w14:textId="77777777" w:rsidR="007017DF" w:rsidRPr="009B12AC" w:rsidRDefault="007017DF" w:rsidP="007017DF">
            <w:pPr>
              <w:spacing w:after="0" w:line="240" w:lineRule="auto"/>
              <w:jc w:val="right"/>
              <w:outlineLvl w:val="2"/>
              <w:rPr>
                <w:rFonts w:eastAsia="Times New Roman"/>
                <w:sz w:val="20"/>
                <w:szCs w:val="20"/>
                <w:lang w:eastAsia="ru-RU"/>
              </w:rPr>
            </w:pPr>
            <w:bookmarkStart w:id="1897" w:name="_Toc465860419"/>
            <w:r w:rsidRPr="009B12AC">
              <w:rPr>
                <w:rFonts w:eastAsia="Times New Roman"/>
                <w:sz w:val="20"/>
                <w:szCs w:val="20"/>
                <w:lang w:eastAsia="ru-RU"/>
              </w:rPr>
              <w:t>0,000</w:t>
            </w:r>
            <w:bookmarkEnd w:id="1897"/>
          </w:p>
        </w:tc>
        <w:tc>
          <w:tcPr>
            <w:tcW w:w="1216" w:type="dxa"/>
            <w:shd w:val="clear" w:color="auto" w:fill="auto"/>
            <w:hideMark/>
          </w:tcPr>
          <w:p w14:paraId="113A469A" w14:textId="77777777" w:rsidR="007017DF" w:rsidRPr="009B12AC" w:rsidRDefault="007017DF" w:rsidP="007017DF">
            <w:pPr>
              <w:spacing w:after="0" w:line="240" w:lineRule="auto"/>
              <w:jc w:val="right"/>
              <w:outlineLvl w:val="2"/>
              <w:rPr>
                <w:rFonts w:eastAsia="Times New Roman"/>
                <w:sz w:val="20"/>
                <w:szCs w:val="20"/>
                <w:lang w:eastAsia="ru-RU"/>
              </w:rPr>
            </w:pPr>
            <w:bookmarkStart w:id="1898" w:name="_Toc465860420"/>
            <w:r w:rsidRPr="009B12AC">
              <w:rPr>
                <w:rFonts w:eastAsia="Times New Roman"/>
                <w:sz w:val="20"/>
                <w:szCs w:val="20"/>
                <w:lang w:eastAsia="ru-RU"/>
              </w:rPr>
              <w:t>0,000</w:t>
            </w:r>
            <w:bookmarkEnd w:id="1898"/>
          </w:p>
        </w:tc>
        <w:tc>
          <w:tcPr>
            <w:tcW w:w="1216" w:type="dxa"/>
            <w:shd w:val="clear" w:color="auto" w:fill="auto"/>
            <w:hideMark/>
          </w:tcPr>
          <w:p w14:paraId="03B329F6" w14:textId="77777777" w:rsidR="007017DF" w:rsidRPr="009B12AC" w:rsidRDefault="007017DF" w:rsidP="007017DF">
            <w:pPr>
              <w:spacing w:after="0" w:line="240" w:lineRule="auto"/>
              <w:jc w:val="right"/>
              <w:outlineLvl w:val="2"/>
              <w:rPr>
                <w:rFonts w:eastAsia="Times New Roman"/>
                <w:sz w:val="20"/>
                <w:szCs w:val="20"/>
                <w:lang w:eastAsia="ru-RU"/>
              </w:rPr>
            </w:pPr>
            <w:bookmarkStart w:id="1899" w:name="_Toc465860421"/>
            <w:r w:rsidRPr="009B12AC">
              <w:rPr>
                <w:rFonts w:eastAsia="Times New Roman"/>
                <w:sz w:val="20"/>
                <w:szCs w:val="20"/>
                <w:lang w:eastAsia="ru-RU"/>
              </w:rPr>
              <w:t>0,000</w:t>
            </w:r>
            <w:bookmarkEnd w:id="1899"/>
          </w:p>
        </w:tc>
      </w:tr>
      <w:tr w:rsidR="007017DF" w:rsidRPr="009B12AC" w14:paraId="7D71D745" w14:textId="77777777" w:rsidTr="00FD546D">
        <w:trPr>
          <w:cantSplit/>
          <w:trHeight w:val="315"/>
        </w:trPr>
        <w:tc>
          <w:tcPr>
            <w:tcW w:w="851" w:type="dxa"/>
            <w:vMerge/>
            <w:shd w:val="clear" w:color="auto" w:fill="auto"/>
            <w:vAlign w:val="center"/>
            <w:hideMark/>
          </w:tcPr>
          <w:p w14:paraId="1B78F167" w14:textId="77777777" w:rsidR="007017DF" w:rsidRPr="009B12AC" w:rsidRDefault="007017DF" w:rsidP="007017DF">
            <w:pPr>
              <w:spacing w:after="0" w:line="240" w:lineRule="auto"/>
              <w:rPr>
                <w:rFonts w:eastAsia="Times New Roman"/>
                <w:sz w:val="20"/>
                <w:szCs w:val="20"/>
                <w:lang w:eastAsia="ru-RU"/>
              </w:rPr>
            </w:pPr>
          </w:p>
        </w:tc>
        <w:tc>
          <w:tcPr>
            <w:tcW w:w="3180" w:type="dxa"/>
            <w:vMerge/>
            <w:shd w:val="clear" w:color="auto" w:fill="auto"/>
            <w:hideMark/>
          </w:tcPr>
          <w:p w14:paraId="09D1B7B1" w14:textId="77777777" w:rsidR="007017DF" w:rsidRPr="00943228" w:rsidRDefault="007017DF" w:rsidP="007017DF">
            <w:pPr>
              <w:spacing w:after="0" w:line="240" w:lineRule="auto"/>
              <w:rPr>
                <w:rFonts w:eastAsia="Times New Roman"/>
                <w:i/>
                <w:iCs/>
                <w:sz w:val="20"/>
                <w:szCs w:val="20"/>
                <w:lang w:eastAsia="ru-RU"/>
              </w:rPr>
            </w:pPr>
          </w:p>
        </w:tc>
        <w:tc>
          <w:tcPr>
            <w:tcW w:w="1647" w:type="dxa"/>
            <w:vMerge/>
            <w:shd w:val="clear" w:color="auto" w:fill="auto"/>
            <w:hideMark/>
          </w:tcPr>
          <w:p w14:paraId="4D80A86A" w14:textId="77777777" w:rsidR="007017DF" w:rsidRPr="00943228" w:rsidRDefault="007017DF" w:rsidP="007017DF">
            <w:pPr>
              <w:spacing w:after="0" w:line="240" w:lineRule="auto"/>
              <w:rPr>
                <w:rFonts w:eastAsia="Times New Roman"/>
                <w:sz w:val="20"/>
                <w:szCs w:val="20"/>
                <w:lang w:eastAsia="ru-RU"/>
              </w:rPr>
            </w:pPr>
          </w:p>
        </w:tc>
        <w:tc>
          <w:tcPr>
            <w:tcW w:w="801" w:type="dxa"/>
            <w:vMerge/>
            <w:shd w:val="clear" w:color="auto" w:fill="auto"/>
            <w:hideMark/>
          </w:tcPr>
          <w:p w14:paraId="5BC9BD4D" w14:textId="77777777" w:rsidR="007017DF" w:rsidRPr="009B12AC" w:rsidRDefault="007017DF" w:rsidP="007017DF">
            <w:pPr>
              <w:spacing w:after="0" w:line="240" w:lineRule="auto"/>
              <w:rPr>
                <w:rFonts w:eastAsia="Times New Roman"/>
                <w:sz w:val="20"/>
                <w:szCs w:val="20"/>
                <w:lang w:eastAsia="ru-RU"/>
              </w:rPr>
            </w:pPr>
          </w:p>
        </w:tc>
        <w:tc>
          <w:tcPr>
            <w:tcW w:w="892" w:type="dxa"/>
            <w:vMerge/>
            <w:shd w:val="clear" w:color="auto" w:fill="auto"/>
            <w:hideMark/>
          </w:tcPr>
          <w:p w14:paraId="65702829" w14:textId="77777777" w:rsidR="007017DF" w:rsidRPr="009B12AC" w:rsidRDefault="007017DF" w:rsidP="007017DF">
            <w:pPr>
              <w:spacing w:after="0" w:line="240" w:lineRule="auto"/>
              <w:rPr>
                <w:rFonts w:eastAsia="Times New Roman"/>
                <w:sz w:val="20"/>
                <w:szCs w:val="20"/>
                <w:lang w:eastAsia="ru-RU"/>
              </w:rPr>
            </w:pPr>
          </w:p>
        </w:tc>
        <w:tc>
          <w:tcPr>
            <w:tcW w:w="1764" w:type="dxa"/>
            <w:shd w:val="clear" w:color="auto" w:fill="auto"/>
            <w:hideMark/>
          </w:tcPr>
          <w:p w14:paraId="1AC18A08" w14:textId="77777777" w:rsidR="007017DF" w:rsidRPr="009B12AC" w:rsidRDefault="007017DF" w:rsidP="007017DF">
            <w:pPr>
              <w:spacing w:after="0" w:line="240" w:lineRule="auto"/>
              <w:outlineLvl w:val="2"/>
              <w:rPr>
                <w:rFonts w:eastAsia="Times New Roman"/>
                <w:sz w:val="20"/>
                <w:szCs w:val="20"/>
                <w:lang w:eastAsia="ru-RU"/>
              </w:rPr>
            </w:pPr>
            <w:bookmarkStart w:id="1900" w:name="_Toc465860422"/>
            <w:r w:rsidRPr="009B12AC">
              <w:rPr>
                <w:rFonts w:eastAsia="Times New Roman"/>
                <w:sz w:val="20"/>
                <w:szCs w:val="20"/>
                <w:lang w:eastAsia="ru-RU"/>
              </w:rPr>
              <w:t>внебюджетные источники</w:t>
            </w:r>
            <w:bookmarkEnd w:id="1900"/>
          </w:p>
        </w:tc>
        <w:tc>
          <w:tcPr>
            <w:tcW w:w="1355" w:type="dxa"/>
            <w:shd w:val="clear" w:color="auto" w:fill="auto"/>
            <w:hideMark/>
          </w:tcPr>
          <w:p w14:paraId="0DD92648" w14:textId="77777777" w:rsidR="007017DF" w:rsidRPr="009B12AC" w:rsidRDefault="007017DF" w:rsidP="007017DF">
            <w:pPr>
              <w:spacing w:after="0" w:line="240" w:lineRule="auto"/>
              <w:jc w:val="right"/>
              <w:outlineLvl w:val="2"/>
              <w:rPr>
                <w:rFonts w:eastAsia="Times New Roman"/>
                <w:sz w:val="20"/>
                <w:szCs w:val="20"/>
                <w:lang w:eastAsia="ru-RU"/>
              </w:rPr>
            </w:pPr>
            <w:bookmarkStart w:id="1901" w:name="_Toc465860423"/>
            <w:r w:rsidRPr="009B12AC">
              <w:rPr>
                <w:rFonts w:eastAsia="Times New Roman"/>
                <w:sz w:val="20"/>
                <w:szCs w:val="20"/>
                <w:lang w:eastAsia="ru-RU"/>
              </w:rPr>
              <w:t>0,000</w:t>
            </w:r>
            <w:bookmarkEnd w:id="1901"/>
          </w:p>
        </w:tc>
        <w:tc>
          <w:tcPr>
            <w:tcW w:w="1216" w:type="dxa"/>
            <w:shd w:val="clear" w:color="auto" w:fill="auto"/>
            <w:hideMark/>
          </w:tcPr>
          <w:p w14:paraId="5E9E55AC" w14:textId="77777777" w:rsidR="007017DF" w:rsidRPr="009B12AC" w:rsidRDefault="007017DF" w:rsidP="007017DF">
            <w:pPr>
              <w:spacing w:after="0" w:line="240" w:lineRule="auto"/>
              <w:jc w:val="right"/>
              <w:outlineLvl w:val="2"/>
              <w:rPr>
                <w:rFonts w:eastAsia="Times New Roman"/>
                <w:sz w:val="20"/>
                <w:szCs w:val="20"/>
                <w:lang w:eastAsia="ru-RU"/>
              </w:rPr>
            </w:pPr>
            <w:bookmarkStart w:id="1902" w:name="_Toc465860424"/>
            <w:r w:rsidRPr="009B12AC">
              <w:rPr>
                <w:rFonts w:eastAsia="Times New Roman"/>
                <w:sz w:val="20"/>
                <w:szCs w:val="20"/>
                <w:lang w:eastAsia="ru-RU"/>
              </w:rPr>
              <w:t>0,000</w:t>
            </w:r>
            <w:bookmarkEnd w:id="1902"/>
          </w:p>
        </w:tc>
        <w:tc>
          <w:tcPr>
            <w:tcW w:w="1216" w:type="dxa"/>
            <w:shd w:val="clear" w:color="auto" w:fill="auto"/>
            <w:hideMark/>
          </w:tcPr>
          <w:p w14:paraId="7B498631" w14:textId="77777777" w:rsidR="007017DF" w:rsidRPr="009B12AC" w:rsidRDefault="007017DF" w:rsidP="007017DF">
            <w:pPr>
              <w:spacing w:after="0" w:line="240" w:lineRule="auto"/>
              <w:jc w:val="right"/>
              <w:outlineLvl w:val="2"/>
              <w:rPr>
                <w:rFonts w:eastAsia="Times New Roman"/>
                <w:sz w:val="20"/>
                <w:szCs w:val="20"/>
                <w:lang w:eastAsia="ru-RU"/>
              </w:rPr>
            </w:pPr>
            <w:bookmarkStart w:id="1903" w:name="_Toc465860425"/>
            <w:r w:rsidRPr="009B12AC">
              <w:rPr>
                <w:rFonts w:eastAsia="Times New Roman"/>
                <w:sz w:val="20"/>
                <w:szCs w:val="20"/>
                <w:lang w:eastAsia="ru-RU"/>
              </w:rPr>
              <w:t>0,000</w:t>
            </w:r>
            <w:bookmarkEnd w:id="1903"/>
          </w:p>
        </w:tc>
        <w:tc>
          <w:tcPr>
            <w:tcW w:w="1216" w:type="dxa"/>
            <w:shd w:val="clear" w:color="auto" w:fill="auto"/>
            <w:hideMark/>
          </w:tcPr>
          <w:p w14:paraId="4EADF66B" w14:textId="77777777" w:rsidR="007017DF" w:rsidRPr="009B12AC" w:rsidRDefault="007017DF" w:rsidP="007017DF">
            <w:pPr>
              <w:spacing w:after="0" w:line="240" w:lineRule="auto"/>
              <w:jc w:val="right"/>
              <w:outlineLvl w:val="2"/>
              <w:rPr>
                <w:rFonts w:eastAsia="Times New Roman"/>
                <w:sz w:val="20"/>
                <w:szCs w:val="20"/>
                <w:lang w:eastAsia="ru-RU"/>
              </w:rPr>
            </w:pPr>
            <w:bookmarkStart w:id="1904" w:name="_Toc465860426"/>
            <w:r w:rsidRPr="009B12AC">
              <w:rPr>
                <w:rFonts w:eastAsia="Times New Roman"/>
                <w:sz w:val="20"/>
                <w:szCs w:val="20"/>
                <w:lang w:eastAsia="ru-RU"/>
              </w:rPr>
              <w:t>0,000</w:t>
            </w:r>
            <w:bookmarkEnd w:id="1904"/>
          </w:p>
        </w:tc>
        <w:tc>
          <w:tcPr>
            <w:tcW w:w="1216" w:type="dxa"/>
            <w:shd w:val="clear" w:color="auto" w:fill="auto"/>
            <w:hideMark/>
          </w:tcPr>
          <w:p w14:paraId="02D34104" w14:textId="77777777" w:rsidR="007017DF" w:rsidRPr="009B12AC" w:rsidRDefault="007017DF" w:rsidP="007017DF">
            <w:pPr>
              <w:spacing w:after="0" w:line="240" w:lineRule="auto"/>
              <w:jc w:val="right"/>
              <w:outlineLvl w:val="2"/>
              <w:rPr>
                <w:rFonts w:eastAsia="Times New Roman"/>
                <w:sz w:val="20"/>
                <w:szCs w:val="20"/>
                <w:lang w:eastAsia="ru-RU"/>
              </w:rPr>
            </w:pPr>
            <w:bookmarkStart w:id="1905" w:name="_Toc465860427"/>
            <w:r w:rsidRPr="009B12AC">
              <w:rPr>
                <w:rFonts w:eastAsia="Times New Roman"/>
                <w:sz w:val="20"/>
                <w:szCs w:val="20"/>
                <w:lang w:eastAsia="ru-RU"/>
              </w:rPr>
              <w:t>0,000</w:t>
            </w:r>
            <w:bookmarkEnd w:id="1905"/>
          </w:p>
        </w:tc>
      </w:tr>
      <w:tr w:rsidR="00382EE1" w:rsidRPr="009B12AC" w14:paraId="30DBDA5B" w14:textId="77777777" w:rsidTr="00FD546D">
        <w:trPr>
          <w:cantSplit/>
          <w:trHeight w:val="300"/>
        </w:trPr>
        <w:tc>
          <w:tcPr>
            <w:tcW w:w="9135" w:type="dxa"/>
            <w:gridSpan w:val="6"/>
            <w:shd w:val="clear" w:color="auto" w:fill="auto"/>
            <w:noWrap/>
            <w:hideMark/>
          </w:tcPr>
          <w:p w14:paraId="135C6157" w14:textId="77777777" w:rsidR="00382EE1" w:rsidRPr="00943228" w:rsidRDefault="00382EE1" w:rsidP="001C13B8">
            <w:pPr>
              <w:spacing w:after="0" w:line="240" w:lineRule="auto"/>
              <w:rPr>
                <w:rFonts w:eastAsia="Times New Roman"/>
                <w:sz w:val="20"/>
                <w:szCs w:val="20"/>
                <w:lang w:eastAsia="ru-RU"/>
              </w:rPr>
            </w:pPr>
            <w:r w:rsidRPr="00943228">
              <w:rPr>
                <w:rFonts w:eastAsia="Times New Roman"/>
                <w:sz w:val="20"/>
                <w:szCs w:val="20"/>
                <w:lang w:eastAsia="ru-RU"/>
              </w:rPr>
              <w:t xml:space="preserve">Подпрограмма 2. Повышение доступности и качества услуг в сфере общего и дополнительного образования </w:t>
            </w:r>
            <w:r w:rsidR="008C728F" w:rsidRPr="00943228">
              <w:rPr>
                <w:rFonts w:eastAsia="Times New Roman"/>
                <w:sz w:val="20"/>
                <w:szCs w:val="20"/>
                <w:lang w:eastAsia="ru-RU"/>
              </w:rPr>
              <w:t>городского округа города Аргун</w:t>
            </w:r>
            <w:r w:rsidR="008F5C96" w:rsidRPr="00943228">
              <w:rPr>
                <w:rFonts w:eastAsia="Times New Roman"/>
                <w:sz w:val="20"/>
                <w:szCs w:val="20"/>
                <w:lang w:eastAsia="ru-RU"/>
              </w:rPr>
              <w:t>а</w:t>
            </w:r>
          </w:p>
        </w:tc>
        <w:tc>
          <w:tcPr>
            <w:tcW w:w="1355" w:type="dxa"/>
            <w:shd w:val="clear" w:color="auto" w:fill="auto"/>
            <w:noWrap/>
            <w:hideMark/>
          </w:tcPr>
          <w:p w14:paraId="5A0F06F8" w14:textId="77777777" w:rsidR="00382EE1" w:rsidRPr="009B12AC" w:rsidRDefault="00382EE1" w:rsidP="001C13B8">
            <w:pPr>
              <w:spacing w:after="0" w:line="240" w:lineRule="auto"/>
              <w:rPr>
                <w:rFonts w:eastAsia="Times New Roman"/>
                <w:sz w:val="20"/>
                <w:szCs w:val="20"/>
                <w:lang w:eastAsia="ru-RU"/>
              </w:rPr>
            </w:pPr>
            <w:r w:rsidRPr="009B12AC">
              <w:rPr>
                <w:rFonts w:eastAsia="Times New Roman"/>
                <w:sz w:val="20"/>
                <w:szCs w:val="20"/>
                <w:lang w:eastAsia="ru-RU"/>
              </w:rPr>
              <w:t> </w:t>
            </w:r>
          </w:p>
        </w:tc>
        <w:tc>
          <w:tcPr>
            <w:tcW w:w="1216" w:type="dxa"/>
            <w:shd w:val="clear" w:color="auto" w:fill="auto"/>
            <w:noWrap/>
            <w:hideMark/>
          </w:tcPr>
          <w:p w14:paraId="0D8B330F" w14:textId="77777777" w:rsidR="00382EE1" w:rsidRPr="009B12AC" w:rsidRDefault="00382EE1" w:rsidP="001C13B8">
            <w:pPr>
              <w:spacing w:after="0" w:line="240" w:lineRule="auto"/>
              <w:rPr>
                <w:rFonts w:eastAsia="Times New Roman"/>
                <w:sz w:val="20"/>
                <w:szCs w:val="20"/>
                <w:lang w:eastAsia="ru-RU"/>
              </w:rPr>
            </w:pPr>
            <w:r w:rsidRPr="009B12AC">
              <w:rPr>
                <w:rFonts w:eastAsia="Times New Roman"/>
                <w:sz w:val="20"/>
                <w:szCs w:val="20"/>
                <w:lang w:eastAsia="ru-RU"/>
              </w:rPr>
              <w:t> </w:t>
            </w:r>
          </w:p>
        </w:tc>
        <w:tc>
          <w:tcPr>
            <w:tcW w:w="1216" w:type="dxa"/>
            <w:shd w:val="clear" w:color="auto" w:fill="auto"/>
            <w:noWrap/>
            <w:hideMark/>
          </w:tcPr>
          <w:p w14:paraId="30328D8F" w14:textId="77777777" w:rsidR="00382EE1" w:rsidRPr="009B12AC" w:rsidRDefault="00382EE1" w:rsidP="001C13B8">
            <w:pPr>
              <w:spacing w:after="0" w:line="240" w:lineRule="auto"/>
              <w:rPr>
                <w:rFonts w:eastAsia="Times New Roman"/>
                <w:sz w:val="20"/>
                <w:szCs w:val="20"/>
                <w:lang w:eastAsia="ru-RU"/>
              </w:rPr>
            </w:pPr>
            <w:r w:rsidRPr="009B12AC">
              <w:rPr>
                <w:rFonts w:eastAsia="Times New Roman"/>
                <w:sz w:val="20"/>
                <w:szCs w:val="20"/>
                <w:lang w:eastAsia="ru-RU"/>
              </w:rPr>
              <w:t> </w:t>
            </w:r>
          </w:p>
        </w:tc>
        <w:tc>
          <w:tcPr>
            <w:tcW w:w="1216" w:type="dxa"/>
            <w:shd w:val="clear" w:color="auto" w:fill="auto"/>
            <w:noWrap/>
            <w:hideMark/>
          </w:tcPr>
          <w:p w14:paraId="1E6D68E3" w14:textId="77777777" w:rsidR="00382EE1" w:rsidRPr="009B12AC" w:rsidRDefault="00382EE1" w:rsidP="001C13B8">
            <w:pPr>
              <w:spacing w:after="0" w:line="240" w:lineRule="auto"/>
              <w:rPr>
                <w:rFonts w:eastAsia="Times New Roman"/>
                <w:sz w:val="20"/>
                <w:szCs w:val="20"/>
                <w:lang w:eastAsia="ru-RU"/>
              </w:rPr>
            </w:pPr>
            <w:r w:rsidRPr="009B12AC">
              <w:rPr>
                <w:rFonts w:eastAsia="Times New Roman"/>
                <w:sz w:val="20"/>
                <w:szCs w:val="20"/>
                <w:lang w:eastAsia="ru-RU"/>
              </w:rPr>
              <w:t> </w:t>
            </w:r>
          </w:p>
        </w:tc>
        <w:tc>
          <w:tcPr>
            <w:tcW w:w="1216" w:type="dxa"/>
            <w:shd w:val="clear" w:color="auto" w:fill="auto"/>
            <w:noWrap/>
            <w:hideMark/>
          </w:tcPr>
          <w:p w14:paraId="665DA04F" w14:textId="77777777" w:rsidR="00382EE1" w:rsidRPr="009B12AC" w:rsidRDefault="00382EE1" w:rsidP="001C13B8">
            <w:pPr>
              <w:spacing w:after="0" w:line="240" w:lineRule="auto"/>
              <w:rPr>
                <w:rFonts w:eastAsia="Times New Roman"/>
                <w:sz w:val="20"/>
                <w:szCs w:val="20"/>
                <w:lang w:eastAsia="ru-RU"/>
              </w:rPr>
            </w:pPr>
            <w:r w:rsidRPr="009B12AC">
              <w:rPr>
                <w:rFonts w:eastAsia="Times New Roman"/>
                <w:sz w:val="20"/>
                <w:szCs w:val="20"/>
                <w:lang w:eastAsia="ru-RU"/>
              </w:rPr>
              <w:t> </w:t>
            </w:r>
          </w:p>
        </w:tc>
      </w:tr>
      <w:tr w:rsidR="006D50B7" w:rsidRPr="009B12AC" w14:paraId="14FB1CFD" w14:textId="77777777" w:rsidTr="00FD546D">
        <w:trPr>
          <w:cantSplit/>
          <w:trHeight w:val="255"/>
        </w:trPr>
        <w:tc>
          <w:tcPr>
            <w:tcW w:w="5678" w:type="dxa"/>
            <w:gridSpan w:val="3"/>
            <w:vMerge w:val="restart"/>
            <w:shd w:val="clear" w:color="auto" w:fill="auto"/>
          </w:tcPr>
          <w:p w14:paraId="7D549EDC" w14:textId="77777777" w:rsidR="006D50B7" w:rsidRPr="00943228" w:rsidRDefault="006D50B7" w:rsidP="004C0980">
            <w:pPr>
              <w:spacing w:after="0" w:line="240" w:lineRule="auto"/>
              <w:rPr>
                <w:rFonts w:eastAsia="Times New Roman"/>
                <w:sz w:val="20"/>
                <w:szCs w:val="20"/>
                <w:lang w:eastAsia="ru-RU"/>
              </w:rPr>
            </w:pPr>
          </w:p>
        </w:tc>
        <w:tc>
          <w:tcPr>
            <w:tcW w:w="801" w:type="dxa"/>
            <w:vMerge w:val="restart"/>
            <w:shd w:val="clear" w:color="auto" w:fill="auto"/>
            <w:hideMark/>
          </w:tcPr>
          <w:p w14:paraId="325F5AE7" w14:textId="77777777" w:rsidR="006D50B7" w:rsidRPr="009B12AC" w:rsidRDefault="006D50B7" w:rsidP="004C0980">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0F2F28DC" w14:textId="77777777" w:rsidR="006D50B7" w:rsidRPr="009B12AC" w:rsidRDefault="006D50B7" w:rsidP="004C0980">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1F3F4AB4" w14:textId="77777777" w:rsidR="006D50B7" w:rsidRPr="009B12AC" w:rsidRDefault="006D50B7" w:rsidP="004C0980">
            <w:pPr>
              <w:spacing w:after="0" w:line="240" w:lineRule="auto"/>
              <w:rPr>
                <w:rFonts w:eastAsia="Times New Roman"/>
                <w:sz w:val="20"/>
                <w:szCs w:val="20"/>
                <w:lang w:eastAsia="ru-RU"/>
              </w:rPr>
            </w:pPr>
            <w:r w:rsidRPr="009B12AC">
              <w:rPr>
                <w:rFonts w:eastAsia="Times New Roman"/>
                <w:sz w:val="20"/>
                <w:szCs w:val="20"/>
                <w:lang w:eastAsia="ru-RU"/>
              </w:rPr>
              <w:t>всего</w:t>
            </w:r>
          </w:p>
        </w:tc>
        <w:tc>
          <w:tcPr>
            <w:tcW w:w="1355" w:type="dxa"/>
            <w:shd w:val="clear" w:color="auto" w:fill="auto"/>
            <w:hideMark/>
          </w:tcPr>
          <w:p w14:paraId="5A219981" w14:textId="77777777" w:rsidR="006D50B7" w:rsidRPr="00FD546D" w:rsidRDefault="00FD546D">
            <w:pPr>
              <w:jc w:val="right"/>
              <w:rPr>
                <w:color w:val="FF0000"/>
                <w:sz w:val="20"/>
                <w:szCs w:val="20"/>
              </w:rPr>
            </w:pPr>
            <w:r w:rsidRPr="00FD546D">
              <w:rPr>
                <w:color w:val="FF0000"/>
                <w:sz w:val="20"/>
                <w:szCs w:val="20"/>
              </w:rPr>
              <w:t>1039898,058</w:t>
            </w:r>
          </w:p>
        </w:tc>
        <w:tc>
          <w:tcPr>
            <w:tcW w:w="1216" w:type="dxa"/>
            <w:shd w:val="clear" w:color="auto" w:fill="auto"/>
            <w:hideMark/>
          </w:tcPr>
          <w:p w14:paraId="560AD9F4" w14:textId="77777777" w:rsidR="006D50B7" w:rsidRPr="006D50B7" w:rsidRDefault="006D50B7">
            <w:pPr>
              <w:jc w:val="right"/>
              <w:rPr>
                <w:sz w:val="20"/>
                <w:szCs w:val="20"/>
              </w:rPr>
            </w:pPr>
            <w:r w:rsidRPr="006D50B7">
              <w:rPr>
                <w:sz w:val="20"/>
                <w:szCs w:val="20"/>
              </w:rPr>
              <w:t>728410,10</w:t>
            </w:r>
          </w:p>
        </w:tc>
        <w:tc>
          <w:tcPr>
            <w:tcW w:w="1216" w:type="dxa"/>
            <w:shd w:val="clear" w:color="auto" w:fill="auto"/>
            <w:hideMark/>
          </w:tcPr>
          <w:p w14:paraId="79585BA6" w14:textId="77777777" w:rsidR="006D50B7" w:rsidRPr="006D50B7" w:rsidRDefault="006D50B7">
            <w:pPr>
              <w:jc w:val="right"/>
              <w:rPr>
                <w:sz w:val="20"/>
                <w:szCs w:val="20"/>
              </w:rPr>
            </w:pPr>
            <w:r w:rsidRPr="006D50B7">
              <w:rPr>
                <w:sz w:val="20"/>
                <w:szCs w:val="20"/>
              </w:rPr>
              <w:t>809255,49</w:t>
            </w:r>
          </w:p>
        </w:tc>
        <w:tc>
          <w:tcPr>
            <w:tcW w:w="1216" w:type="dxa"/>
            <w:shd w:val="clear" w:color="auto" w:fill="auto"/>
            <w:hideMark/>
          </w:tcPr>
          <w:p w14:paraId="4DC0F2BA" w14:textId="77777777" w:rsidR="006D50B7" w:rsidRPr="006D50B7" w:rsidRDefault="006D50B7">
            <w:pPr>
              <w:jc w:val="right"/>
              <w:rPr>
                <w:sz w:val="20"/>
                <w:szCs w:val="20"/>
              </w:rPr>
            </w:pPr>
            <w:r w:rsidRPr="006D50B7">
              <w:rPr>
                <w:sz w:val="20"/>
                <w:szCs w:val="20"/>
              </w:rPr>
              <w:t>997039,53</w:t>
            </w:r>
          </w:p>
        </w:tc>
        <w:tc>
          <w:tcPr>
            <w:tcW w:w="1216" w:type="dxa"/>
            <w:shd w:val="clear" w:color="auto" w:fill="auto"/>
            <w:hideMark/>
          </w:tcPr>
          <w:p w14:paraId="7E2CBA7C" w14:textId="77777777" w:rsidR="006D50B7" w:rsidRPr="006D50B7" w:rsidRDefault="006D50B7">
            <w:pPr>
              <w:jc w:val="right"/>
              <w:rPr>
                <w:sz w:val="20"/>
                <w:szCs w:val="20"/>
              </w:rPr>
            </w:pPr>
            <w:r w:rsidRPr="006D50B7">
              <w:rPr>
                <w:sz w:val="20"/>
                <w:szCs w:val="20"/>
              </w:rPr>
              <w:t>997039,53</w:t>
            </w:r>
          </w:p>
        </w:tc>
      </w:tr>
      <w:tr w:rsidR="006D50B7" w:rsidRPr="009B12AC" w14:paraId="4BD8431B" w14:textId="77777777" w:rsidTr="00FD546D">
        <w:trPr>
          <w:cantSplit/>
          <w:trHeight w:val="300"/>
        </w:trPr>
        <w:tc>
          <w:tcPr>
            <w:tcW w:w="5678" w:type="dxa"/>
            <w:gridSpan w:val="3"/>
            <w:vMerge/>
            <w:shd w:val="clear" w:color="auto" w:fill="auto"/>
            <w:hideMark/>
          </w:tcPr>
          <w:p w14:paraId="0093C5CB" w14:textId="77777777" w:rsidR="006D50B7" w:rsidRPr="00943228" w:rsidRDefault="006D50B7" w:rsidP="007349A5">
            <w:pPr>
              <w:spacing w:after="0" w:line="240" w:lineRule="auto"/>
              <w:rPr>
                <w:rFonts w:eastAsia="Times New Roman"/>
                <w:sz w:val="20"/>
                <w:szCs w:val="20"/>
                <w:lang w:eastAsia="ru-RU"/>
              </w:rPr>
            </w:pPr>
          </w:p>
        </w:tc>
        <w:tc>
          <w:tcPr>
            <w:tcW w:w="801" w:type="dxa"/>
            <w:vMerge/>
            <w:shd w:val="clear" w:color="auto" w:fill="auto"/>
            <w:hideMark/>
          </w:tcPr>
          <w:p w14:paraId="4017B2D8" w14:textId="77777777" w:rsidR="006D50B7" w:rsidRPr="009B12AC" w:rsidRDefault="006D50B7" w:rsidP="007349A5">
            <w:pPr>
              <w:spacing w:after="0" w:line="240" w:lineRule="auto"/>
              <w:rPr>
                <w:rFonts w:eastAsia="Times New Roman"/>
                <w:sz w:val="20"/>
                <w:szCs w:val="20"/>
                <w:lang w:eastAsia="ru-RU"/>
              </w:rPr>
            </w:pPr>
          </w:p>
        </w:tc>
        <w:tc>
          <w:tcPr>
            <w:tcW w:w="892" w:type="dxa"/>
            <w:vMerge/>
            <w:shd w:val="clear" w:color="auto" w:fill="auto"/>
            <w:hideMark/>
          </w:tcPr>
          <w:p w14:paraId="6834E7DA" w14:textId="77777777" w:rsidR="006D50B7" w:rsidRPr="009B12AC" w:rsidRDefault="006D50B7" w:rsidP="007349A5">
            <w:pPr>
              <w:spacing w:after="0" w:line="240" w:lineRule="auto"/>
              <w:rPr>
                <w:rFonts w:eastAsia="Times New Roman"/>
                <w:sz w:val="20"/>
                <w:szCs w:val="20"/>
                <w:lang w:eastAsia="ru-RU"/>
              </w:rPr>
            </w:pPr>
          </w:p>
        </w:tc>
        <w:tc>
          <w:tcPr>
            <w:tcW w:w="1764" w:type="dxa"/>
            <w:shd w:val="clear" w:color="auto" w:fill="auto"/>
            <w:hideMark/>
          </w:tcPr>
          <w:p w14:paraId="50AF8444" w14:textId="77777777" w:rsidR="006D50B7" w:rsidRPr="009B12AC" w:rsidRDefault="006D50B7" w:rsidP="007349A5">
            <w:pPr>
              <w:spacing w:after="0" w:line="240" w:lineRule="auto"/>
              <w:rPr>
                <w:rFonts w:eastAsia="Times New Roman"/>
                <w:sz w:val="20"/>
                <w:szCs w:val="20"/>
                <w:lang w:eastAsia="ru-RU"/>
              </w:rPr>
            </w:pPr>
            <w:r w:rsidRPr="009B12AC">
              <w:rPr>
                <w:rFonts w:eastAsia="Times New Roman"/>
                <w:sz w:val="20"/>
                <w:szCs w:val="20"/>
                <w:lang w:eastAsia="ru-RU"/>
              </w:rPr>
              <w:t>федеральный бюджет</w:t>
            </w:r>
          </w:p>
        </w:tc>
        <w:tc>
          <w:tcPr>
            <w:tcW w:w="1355" w:type="dxa"/>
            <w:shd w:val="clear" w:color="auto" w:fill="auto"/>
            <w:hideMark/>
          </w:tcPr>
          <w:p w14:paraId="7871F805" w14:textId="77777777" w:rsidR="006D50B7" w:rsidRPr="00FD546D" w:rsidRDefault="006D50B7">
            <w:pPr>
              <w:jc w:val="right"/>
              <w:rPr>
                <w:color w:val="FF0000"/>
                <w:sz w:val="20"/>
                <w:szCs w:val="20"/>
              </w:rPr>
            </w:pPr>
            <w:r w:rsidRPr="00FD546D">
              <w:rPr>
                <w:color w:val="FF0000"/>
                <w:sz w:val="20"/>
                <w:szCs w:val="20"/>
              </w:rPr>
              <w:t>113231,69</w:t>
            </w:r>
          </w:p>
        </w:tc>
        <w:tc>
          <w:tcPr>
            <w:tcW w:w="1216" w:type="dxa"/>
            <w:shd w:val="clear" w:color="auto" w:fill="auto"/>
            <w:hideMark/>
          </w:tcPr>
          <w:p w14:paraId="4744D76B" w14:textId="77777777" w:rsidR="006D50B7" w:rsidRPr="006D50B7" w:rsidRDefault="006D50B7">
            <w:pPr>
              <w:jc w:val="right"/>
              <w:rPr>
                <w:sz w:val="20"/>
                <w:szCs w:val="20"/>
              </w:rPr>
            </w:pPr>
            <w:r w:rsidRPr="006D50B7">
              <w:rPr>
                <w:sz w:val="20"/>
                <w:szCs w:val="20"/>
              </w:rPr>
              <w:t>113231,69</w:t>
            </w:r>
          </w:p>
        </w:tc>
        <w:tc>
          <w:tcPr>
            <w:tcW w:w="1216" w:type="dxa"/>
            <w:shd w:val="clear" w:color="auto" w:fill="auto"/>
            <w:hideMark/>
          </w:tcPr>
          <w:p w14:paraId="37090A99" w14:textId="77777777" w:rsidR="006D50B7" w:rsidRPr="006D50B7" w:rsidRDefault="006D50B7">
            <w:pPr>
              <w:jc w:val="right"/>
              <w:rPr>
                <w:sz w:val="20"/>
                <w:szCs w:val="20"/>
              </w:rPr>
            </w:pPr>
            <w:r w:rsidRPr="006D50B7">
              <w:rPr>
                <w:sz w:val="20"/>
                <w:szCs w:val="20"/>
              </w:rPr>
              <w:t>114403,49</w:t>
            </w:r>
          </w:p>
        </w:tc>
        <w:tc>
          <w:tcPr>
            <w:tcW w:w="1216" w:type="dxa"/>
            <w:shd w:val="clear" w:color="auto" w:fill="auto"/>
            <w:hideMark/>
          </w:tcPr>
          <w:p w14:paraId="70E86A8B" w14:textId="77777777" w:rsidR="006D50B7" w:rsidRPr="006D50B7" w:rsidRDefault="006D50B7">
            <w:pPr>
              <w:jc w:val="right"/>
              <w:rPr>
                <w:sz w:val="20"/>
                <w:szCs w:val="20"/>
              </w:rPr>
            </w:pPr>
            <w:r w:rsidRPr="006D50B7">
              <w:rPr>
                <w:sz w:val="20"/>
                <w:szCs w:val="20"/>
              </w:rPr>
              <w:t>113231,69</w:t>
            </w:r>
          </w:p>
        </w:tc>
        <w:tc>
          <w:tcPr>
            <w:tcW w:w="1216" w:type="dxa"/>
            <w:shd w:val="clear" w:color="auto" w:fill="auto"/>
            <w:hideMark/>
          </w:tcPr>
          <w:p w14:paraId="1F4C43F8" w14:textId="77777777" w:rsidR="006D50B7" w:rsidRPr="006D50B7" w:rsidRDefault="006D50B7">
            <w:pPr>
              <w:jc w:val="right"/>
              <w:rPr>
                <w:sz w:val="20"/>
                <w:szCs w:val="20"/>
              </w:rPr>
            </w:pPr>
            <w:r w:rsidRPr="006D50B7">
              <w:rPr>
                <w:sz w:val="20"/>
                <w:szCs w:val="20"/>
              </w:rPr>
              <w:t>113231,69</w:t>
            </w:r>
          </w:p>
        </w:tc>
      </w:tr>
      <w:tr w:rsidR="006D50B7" w:rsidRPr="009B12AC" w14:paraId="7BD0E3E8" w14:textId="77777777" w:rsidTr="00FD546D">
        <w:trPr>
          <w:cantSplit/>
          <w:trHeight w:val="300"/>
        </w:trPr>
        <w:tc>
          <w:tcPr>
            <w:tcW w:w="5678" w:type="dxa"/>
            <w:gridSpan w:val="3"/>
            <w:vMerge/>
            <w:shd w:val="clear" w:color="auto" w:fill="auto"/>
            <w:hideMark/>
          </w:tcPr>
          <w:p w14:paraId="42933D9F" w14:textId="77777777" w:rsidR="006D50B7" w:rsidRPr="00943228" w:rsidRDefault="006D50B7" w:rsidP="001C13B8">
            <w:pPr>
              <w:spacing w:after="0" w:line="240" w:lineRule="auto"/>
              <w:rPr>
                <w:rFonts w:eastAsia="Times New Roman"/>
                <w:sz w:val="20"/>
                <w:szCs w:val="20"/>
                <w:lang w:eastAsia="ru-RU"/>
              </w:rPr>
            </w:pPr>
          </w:p>
        </w:tc>
        <w:tc>
          <w:tcPr>
            <w:tcW w:w="801" w:type="dxa"/>
            <w:vMerge/>
            <w:shd w:val="clear" w:color="auto" w:fill="auto"/>
            <w:hideMark/>
          </w:tcPr>
          <w:p w14:paraId="25AFDC4C" w14:textId="77777777" w:rsidR="006D50B7" w:rsidRPr="009B12AC" w:rsidRDefault="006D50B7" w:rsidP="001C13B8">
            <w:pPr>
              <w:spacing w:after="0" w:line="240" w:lineRule="auto"/>
              <w:rPr>
                <w:rFonts w:eastAsia="Times New Roman"/>
                <w:sz w:val="20"/>
                <w:szCs w:val="20"/>
                <w:lang w:eastAsia="ru-RU"/>
              </w:rPr>
            </w:pPr>
          </w:p>
        </w:tc>
        <w:tc>
          <w:tcPr>
            <w:tcW w:w="892" w:type="dxa"/>
            <w:vMerge/>
            <w:shd w:val="clear" w:color="auto" w:fill="auto"/>
            <w:hideMark/>
          </w:tcPr>
          <w:p w14:paraId="66A319C9" w14:textId="77777777" w:rsidR="006D50B7" w:rsidRPr="009B12AC" w:rsidRDefault="006D50B7" w:rsidP="001C13B8">
            <w:pPr>
              <w:spacing w:after="0" w:line="240" w:lineRule="auto"/>
              <w:rPr>
                <w:rFonts w:eastAsia="Times New Roman"/>
                <w:sz w:val="20"/>
                <w:szCs w:val="20"/>
                <w:lang w:eastAsia="ru-RU"/>
              </w:rPr>
            </w:pPr>
          </w:p>
        </w:tc>
        <w:tc>
          <w:tcPr>
            <w:tcW w:w="1764" w:type="dxa"/>
            <w:shd w:val="clear" w:color="auto" w:fill="auto"/>
            <w:hideMark/>
          </w:tcPr>
          <w:p w14:paraId="1A212D7B" w14:textId="77777777" w:rsidR="006D50B7" w:rsidRPr="009B12AC" w:rsidRDefault="006D50B7" w:rsidP="001C13B8">
            <w:pPr>
              <w:spacing w:after="0" w:line="240" w:lineRule="auto"/>
              <w:rPr>
                <w:rFonts w:eastAsia="Times New Roman"/>
                <w:sz w:val="20"/>
                <w:szCs w:val="20"/>
                <w:lang w:eastAsia="ru-RU"/>
              </w:rPr>
            </w:pPr>
            <w:r w:rsidRPr="009B12AC">
              <w:rPr>
                <w:rFonts w:eastAsia="Times New Roman"/>
                <w:sz w:val="20"/>
                <w:szCs w:val="20"/>
                <w:lang w:eastAsia="ru-RU"/>
              </w:rPr>
              <w:t>республиканский бюджет</w:t>
            </w:r>
          </w:p>
        </w:tc>
        <w:tc>
          <w:tcPr>
            <w:tcW w:w="1355" w:type="dxa"/>
            <w:shd w:val="clear" w:color="auto" w:fill="auto"/>
          </w:tcPr>
          <w:p w14:paraId="05DA8C06" w14:textId="77777777" w:rsidR="006D50B7" w:rsidRPr="00FD546D" w:rsidRDefault="00FD546D">
            <w:pPr>
              <w:jc w:val="right"/>
              <w:rPr>
                <w:color w:val="FF0000"/>
                <w:sz w:val="20"/>
                <w:szCs w:val="20"/>
              </w:rPr>
            </w:pPr>
            <w:r>
              <w:rPr>
                <w:color w:val="FF0000"/>
                <w:sz w:val="20"/>
                <w:szCs w:val="20"/>
              </w:rPr>
              <w:t>795548,568</w:t>
            </w:r>
          </w:p>
        </w:tc>
        <w:tc>
          <w:tcPr>
            <w:tcW w:w="1216" w:type="dxa"/>
            <w:shd w:val="clear" w:color="auto" w:fill="auto"/>
          </w:tcPr>
          <w:p w14:paraId="2C3A6878" w14:textId="77777777" w:rsidR="006D50B7" w:rsidRPr="006D50B7" w:rsidRDefault="006D50B7">
            <w:pPr>
              <w:jc w:val="right"/>
              <w:rPr>
                <w:sz w:val="20"/>
                <w:szCs w:val="20"/>
              </w:rPr>
            </w:pPr>
            <w:r w:rsidRPr="006D50B7">
              <w:rPr>
                <w:sz w:val="20"/>
                <w:szCs w:val="20"/>
              </w:rPr>
              <w:t>476324,50</w:t>
            </w:r>
          </w:p>
        </w:tc>
        <w:tc>
          <w:tcPr>
            <w:tcW w:w="1216" w:type="dxa"/>
            <w:shd w:val="clear" w:color="auto" w:fill="auto"/>
          </w:tcPr>
          <w:p w14:paraId="57C69677" w14:textId="77777777" w:rsidR="006D50B7" w:rsidRPr="006D50B7" w:rsidRDefault="006D50B7">
            <w:pPr>
              <w:jc w:val="right"/>
              <w:rPr>
                <w:sz w:val="20"/>
                <w:szCs w:val="20"/>
              </w:rPr>
            </w:pPr>
            <w:r w:rsidRPr="006D50B7">
              <w:rPr>
                <w:sz w:val="20"/>
                <w:szCs w:val="20"/>
              </w:rPr>
              <w:t>555998,09</w:t>
            </w:r>
          </w:p>
        </w:tc>
        <w:tc>
          <w:tcPr>
            <w:tcW w:w="1216" w:type="dxa"/>
            <w:shd w:val="clear" w:color="auto" w:fill="auto"/>
          </w:tcPr>
          <w:p w14:paraId="78872905" w14:textId="77777777" w:rsidR="006D50B7" w:rsidRPr="006D50B7" w:rsidRDefault="006D50B7">
            <w:pPr>
              <w:jc w:val="right"/>
              <w:rPr>
                <w:sz w:val="20"/>
                <w:szCs w:val="20"/>
              </w:rPr>
            </w:pPr>
            <w:r w:rsidRPr="006D50B7">
              <w:rPr>
                <w:sz w:val="20"/>
                <w:szCs w:val="20"/>
              </w:rPr>
              <w:t>752690,03</w:t>
            </w:r>
          </w:p>
        </w:tc>
        <w:tc>
          <w:tcPr>
            <w:tcW w:w="1216" w:type="dxa"/>
            <w:shd w:val="clear" w:color="auto" w:fill="auto"/>
          </w:tcPr>
          <w:p w14:paraId="743DA431" w14:textId="77777777" w:rsidR="006D50B7" w:rsidRPr="006D50B7" w:rsidRDefault="006D50B7">
            <w:pPr>
              <w:jc w:val="right"/>
              <w:rPr>
                <w:sz w:val="20"/>
                <w:szCs w:val="20"/>
              </w:rPr>
            </w:pPr>
            <w:r w:rsidRPr="006D50B7">
              <w:rPr>
                <w:sz w:val="20"/>
                <w:szCs w:val="20"/>
              </w:rPr>
              <w:t>752690,03</w:t>
            </w:r>
          </w:p>
        </w:tc>
      </w:tr>
      <w:tr w:rsidR="006D50B7" w:rsidRPr="009B12AC" w14:paraId="74045E1A" w14:textId="77777777" w:rsidTr="00FD546D">
        <w:trPr>
          <w:cantSplit/>
          <w:trHeight w:val="300"/>
        </w:trPr>
        <w:tc>
          <w:tcPr>
            <w:tcW w:w="5678" w:type="dxa"/>
            <w:gridSpan w:val="3"/>
            <w:vMerge/>
            <w:shd w:val="clear" w:color="auto" w:fill="auto"/>
            <w:hideMark/>
          </w:tcPr>
          <w:p w14:paraId="17C44214" w14:textId="77777777" w:rsidR="006D50B7" w:rsidRPr="00943228" w:rsidRDefault="006D50B7" w:rsidP="001C13B8">
            <w:pPr>
              <w:spacing w:after="0" w:line="240" w:lineRule="auto"/>
              <w:rPr>
                <w:rFonts w:eastAsia="Times New Roman"/>
                <w:sz w:val="20"/>
                <w:szCs w:val="20"/>
                <w:lang w:eastAsia="ru-RU"/>
              </w:rPr>
            </w:pPr>
          </w:p>
        </w:tc>
        <w:tc>
          <w:tcPr>
            <w:tcW w:w="801" w:type="dxa"/>
            <w:vMerge/>
            <w:shd w:val="clear" w:color="auto" w:fill="auto"/>
            <w:hideMark/>
          </w:tcPr>
          <w:p w14:paraId="5F27CA69" w14:textId="77777777" w:rsidR="006D50B7" w:rsidRPr="009B12AC" w:rsidRDefault="006D50B7" w:rsidP="001C13B8">
            <w:pPr>
              <w:spacing w:after="0" w:line="240" w:lineRule="auto"/>
              <w:rPr>
                <w:rFonts w:eastAsia="Times New Roman"/>
                <w:sz w:val="20"/>
                <w:szCs w:val="20"/>
                <w:lang w:eastAsia="ru-RU"/>
              </w:rPr>
            </w:pPr>
          </w:p>
        </w:tc>
        <w:tc>
          <w:tcPr>
            <w:tcW w:w="892" w:type="dxa"/>
            <w:vMerge/>
            <w:shd w:val="clear" w:color="auto" w:fill="auto"/>
            <w:hideMark/>
          </w:tcPr>
          <w:p w14:paraId="148D137C" w14:textId="77777777" w:rsidR="006D50B7" w:rsidRPr="009B12AC" w:rsidRDefault="006D50B7" w:rsidP="001C13B8">
            <w:pPr>
              <w:spacing w:after="0" w:line="240" w:lineRule="auto"/>
              <w:rPr>
                <w:rFonts w:eastAsia="Times New Roman"/>
                <w:sz w:val="20"/>
                <w:szCs w:val="20"/>
                <w:lang w:eastAsia="ru-RU"/>
              </w:rPr>
            </w:pPr>
          </w:p>
        </w:tc>
        <w:tc>
          <w:tcPr>
            <w:tcW w:w="1764" w:type="dxa"/>
            <w:shd w:val="clear" w:color="auto" w:fill="auto"/>
            <w:hideMark/>
          </w:tcPr>
          <w:p w14:paraId="033140C3" w14:textId="77777777" w:rsidR="006D50B7" w:rsidRPr="009B12AC" w:rsidRDefault="006D50B7" w:rsidP="001C13B8">
            <w:pPr>
              <w:spacing w:after="0" w:line="240" w:lineRule="auto"/>
              <w:rPr>
                <w:rFonts w:eastAsia="Times New Roman"/>
                <w:sz w:val="20"/>
                <w:szCs w:val="20"/>
                <w:lang w:eastAsia="ru-RU"/>
              </w:rPr>
            </w:pPr>
            <w:r w:rsidRPr="009B12AC">
              <w:rPr>
                <w:rFonts w:eastAsia="Times New Roman"/>
                <w:sz w:val="20"/>
                <w:szCs w:val="20"/>
                <w:lang w:eastAsia="ru-RU"/>
              </w:rPr>
              <w:t>муниципальный бюджет</w:t>
            </w:r>
          </w:p>
        </w:tc>
        <w:tc>
          <w:tcPr>
            <w:tcW w:w="1355" w:type="dxa"/>
            <w:shd w:val="clear" w:color="auto" w:fill="auto"/>
          </w:tcPr>
          <w:p w14:paraId="138E1B9C" w14:textId="77777777" w:rsidR="006D50B7" w:rsidRPr="006D50B7" w:rsidRDefault="006D50B7">
            <w:pPr>
              <w:jc w:val="right"/>
              <w:rPr>
                <w:sz w:val="20"/>
                <w:szCs w:val="20"/>
              </w:rPr>
            </w:pPr>
            <w:r w:rsidRPr="006D50B7">
              <w:rPr>
                <w:sz w:val="20"/>
                <w:szCs w:val="20"/>
              </w:rPr>
              <w:t>131117,81</w:t>
            </w:r>
          </w:p>
        </w:tc>
        <w:tc>
          <w:tcPr>
            <w:tcW w:w="1216" w:type="dxa"/>
            <w:shd w:val="clear" w:color="auto" w:fill="auto"/>
          </w:tcPr>
          <w:p w14:paraId="4DC5EDF0" w14:textId="77777777" w:rsidR="006D50B7" w:rsidRPr="006D50B7" w:rsidRDefault="006D50B7">
            <w:pPr>
              <w:jc w:val="right"/>
              <w:rPr>
                <w:sz w:val="20"/>
                <w:szCs w:val="20"/>
              </w:rPr>
            </w:pPr>
            <w:r w:rsidRPr="006D50B7">
              <w:rPr>
                <w:sz w:val="20"/>
                <w:szCs w:val="20"/>
              </w:rPr>
              <w:t>138853,91</w:t>
            </w:r>
          </w:p>
        </w:tc>
        <w:tc>
          <w:tcPr>
            <w:tcW w:w="1216" w:type="dxa"/>
            <w:shd w:val="clear" w:color="auto" w:fill="auto"/>
          </w:tcPr>
          <w:p w14:paraId="3D45FEDB" w14:textId="77777777" w:rsidR="006D50B7" w:rsidRPr="006D50B7" w:rsidRDefault="006D50B7">
            <w:pPr>
              <w:jc w:val="right"/>
              <w:rPr>
                <w:sz w:val="20"/>
                <w:szCs w:val="20"/>
              </w:rPr>
            </w:pPr>
            <w:r w:rsidRPr="006D50B7">
              <w:rPr>
                <w:sz w:val="20"/>
                <w:szCs w:val="20"/>
              </w:rPr>
              <w:t>138853,91</w:t>
            </w:r>
          </w:p>
        </w:tc>
        <w:tc>
          <w:tcPr>
            <w:tcW w:w="1216" w:type="dxa"/>
            <w:shd w:val="clear" w:color="auto" w:fill="auto"/>
          </w:tcPr>
          <w:p w14:paraId="414EFC43" w14:textId="77777777" w:rsidR="006D50B7" w:rsidRPr="006D50B7" w:rsidRDefault="006D50B7">
            <w:pPr>
              <w:jc w:val="right"/>
              <w:rPr>
                <w:sz w:val="20"/>
                <w:szCs w:val="20"/>
              </w:rPr>
            </w:pPr>
            <w:r w:rsidRPr="006D50B7">
              <w:rPr>
                <w:sz w:val="20"/>
                <w:szCs w:val="20"/>
              </w:rPr>
              <w:t>131117,81</w:t>
            </w:r>
          </w:p>
        </w:tc>
        <w:tc>
          <w:tcPr>
            <w:tcW w:w="1216" w:type="dxa"/>
            <w:shd w:val="clear" w:color="auto" w:fill="auto"/>
          </w:tcPr>
          <w:p w14:paraId="0E3074FA" w14:textId="77777777" w:rsidR="006D50B7" w:rsidRPr="006D50B7" w:rsidRDefault="006D50B7">
            <w:pPr>
              <w:jc w:val="right"/>
              <w:rPr>
                <w:sz w:val="20"/>
                <w:szCs w:val="20"/>
              </w:rPr>
            </w:pPr>
            <w:r w:rsidRPr="006D50B7">
              <w:rPr>
                <w:sz w:val="20"/>
                <w:szCs w:val="20"/>
              </w:rPr>
              <w:t>131117,81</w:t>
            </w:r>
          </w:p>
        </w:tc>
      </w:tr>
      <w:tr w:rsidR="00377B25" w:rsidRPr="009B12AC" w14:paraId="4188CE1B" w14:textId="77777777" w:rsidTr="00FD546D">
        <w:trPr>
          <w:cantSplit/>
          <w:trHeight w:val="300"/>
        </w:trPr>
        <w:tc>
          <w:tcPr>
            <w:tcW w:w="5678" w:type="dxa"/>
            <w:gridSpan w:val="3"/>
            <w:vMerge/>
            <w:shd w:val="clear" w:color="auto" w:fill="auto"/>
            <w:hideMark/>
          </w:tcPr>
          <w:p w14:paraId="669B0FFE" w14:textId="77777777" w:rsidR="00377B25" w:rsidRPr="00943228" w:rsidRDefault="00377B25" w:rsidP="001C13B8">
            <w:pPr>
              <w:spacing w:after="0" w:line="240" w:lineRule="auto"/>
              <w:rPr>
                <w:rFonts w:eastAsia="Times New Roman"/>
                <w:sz w:val="20"/>
                <w:szCs w:val="20"/>
                <w:lang w:eastAsia="ru-RU"/>
              </w:rPr>
            </w:pPr>
          </w:p>
        </w:tc>
        <w:tc>
          <w:tcPr>
            <w:tcW w:w="801" w:type="dxa"/>
            <w:vMerge/>
            <w:shd w:val="clear" w:color="auto" w:fill="auto"/>
            <w:hideMark/>
          </w:tcPr>
          <w:p w14:paraId="65C1698C" w14:textId="77777777" w:rsidR="00377B25" w:rsidRPr="009B12AC" w:rsidRDefault="00377B25" w:rsidP="001C13B8">
            <w:pPr>
              <w:spacing w:after="0" w:line="240" w:lineRule="auto"/>
              <w:rPr>
                <w:rFonts w:eastAsia="Times New Roman"/>
                <w:sz w:val="20"/>
                <w:szCs w:val="20"/>
                <w:lang w:eastAsia="ru-RU"/>
              </w:rPr>
            </w:pPr>
          </w:p>
        </w:tc>
        <w:tc>
          <w:tcPr>
            <w:tcW w:w="892" w:type="dxa"/>
            <w:vMerge/>
            <w:shd w:val="clear" w:color="auto" w:fill="auto"/>
            <w:hideMark/>
          </w:tcPr>
          <w:p w14:paraId="47FB1DBD" w14:textId="77777777" w:rsidR="00377B25" w:rsidRPr="009B12AC" w:rsidRDefault="00377B25" w:rsidP="001C13B8">
            <w:pPr>
              <w:spacing w:after="0" w:line="240" w:lineRule="auto"/>
              <w:rPr>
                <w:rFonts w:eastAsia="Times New Roman"/>
                <w:sz w:val="20"/>
                <w:szCs w:val="20"/>
                <w:lang w:eastAsia="ru-RU"/>
              </w:rPr>
            </w:pPr>
          </w:p>
        </w:tc>
        <w:tc>
          <w:tcPr>
            <w:tcW w:w="1764" w:type="dxa"/>
            <w:shd w:val="clear" w:color="auto" w:fill="auto"/>
            <w:hideMark/>
          </w:tcPr>
          <w:p w14:paraId="07B0BB7F" w14:textId="77777777" w:rsidR="00377B25" w:rsidRPr="009B12AC" w:rsidRDefault="00377B25" w:rsidP="001C13B8">
            <w:pPr>
              <w:spacing w:after="0" w:line="240" w:lineRule="auto"/>
              <w:rPr>
                <w:rFonts w:eastAsia="Times New Roman"/>
                <w:sz w:val="20"/>
                <w:szCs w:val="20"/>
                <w:lang w:eastAsia="ru-RU"/>
              </w:rPr>
            </w:pPr>
            <w:r w:rsidRPr="009B12AC">
              <w:rPr>
                <w:rFonts w:eastAsia="Times New Roman"/>
                <w:sz w:val="20"/>
                <w:szCs w:val="20"/>
                <w:lang w:eastAsia="ru-RU"/>
              </w:rPr>
              <w:t>внебюджетные источники</w:t>
            </w:r>
          </w:p>
        </w:tc>
        <w:tc>
          <w:tcPr>
            <w:tcW w:w="1355" w:type="dxa"/>
            <w:shd w:val="clear" w:color="auto" w:fill="auto"/>
            <w:hideMark/>
          </w:tcPr>
          <w:p w14:paraId="2215B6D4" w14:textId="77777777" w:rsidR="00377B25" w:rsidRPr="00377B25" w:rsidRDefault="00377B25">
            <w:pPr>
              <w:jc w:val="right"/>
              <w:outlineLvl w:val="0"/>
              <w:rPr>
                <w:sz w:val="20"/>
                <w:szCs w:val="20"/>
              </w:rPr>
            </w:pPr>
            <w:r w:rsidRPr="00377B25">
              <w:rPr>
                <w:sz w:val="20"/>
                <w:szCs w:val="20"/>
              </w:rPr>
              <w:t>0,00</w:t>
            </w:r>
          </w:p>
        </w:tc>
        <w:tc>
          <w:tcPr>
            <w:tcW w:w="1216" w:type="dxa"/>
            <w:shd w:val="clear" w:color="auto" w:fill="auto"/>
            <w:hideMark/>
          </w:tcPr>
          <w:p w14:paraId="3613A5A1" w14:textId="77777777" w:rsidR="00377B25" w:rsidRPr="00377B25" w:rsidRDefault="00377B25">
            <w:pPr>
              <w:jc w:val="right"/>
              <w:outlineLvl w:val="0"/>
              <w:rPr>
                <w:sz w:val="20"/>
                <w:szCs w:val="20"/>
              </w:rPr>
            </w:pPr>
            <w:r w:rsidRPr="00377B25">
              <w:rPr>
                <w:sz w:val="20"/>
                <w:szCs w:val="20"/>
              </w:rPr>
              <w:t>0,00</w:t>
            </w:r>
          </w:p>
        </w:tc>
        <w:tc>
          <w:tcPr>
            <w:tcW w:w="1216" w:type="dxa"/>
            <w:shd w:val="clear" w:color="auto" w:fill="auto"/>
            <w:hideMark/>
          </w:tcPr>
          <w:p w14:paraId="2AC5D753" w14:textId="77777777" w:rsidR="00377B25" w:rsidRPr="00377B25" w:rsidRDefault="00377B25">
            <w:pPr>
              <w:jc w:val="right"/>
              <w:outlineLvl w:val="0"/>
              <w:rPr>
                <w:sz w:val="20"/>
                <w:szCs w:val="20"/>
              </w:rPr>
            </w:pPr>
            <w:r w:rsidRPr="00377B25">
              <w:rPr>
                <w:sz w:val="20"/>
                <w:szCs w:val="20"/>
              </w:rPr>
              <w:t>0,00</w:t>
            </w:r>
          </w:p>
        </w:tc>
        <w:tc>
          <w:tcPr>
            <w:tcW w:w="1216" w:type="dxa"/>
            <w:shd w:val="clear" w:color="auto" w:fill="auto"/>
            <w:hideMark/>
          </w:tcPr>
          <w:p w14:paraId="02E249B9" w14:textId="77777777" w:rsidR="00377B25" w:rsidRPr="00377B25" w:rsidRDefault="00377B25">
            <w:pPr>
              <w:jc w:val="right"/>
              <w:outlineLvl w:val="0"/>
              <w:rPr>
                <w:sz w:val="20"/>
                <w:szCs w:val="20"/>
              </w:rPr>
            </w:pPr>
            <w:r w:rsidRPr="00377B25">
              <w:rPr>
                <w:sz w:val="20"/>
                <w:szCs w:val="20"/>
              </w:rPr>
              <w:t>0,00</w:t>
            </w:r>
          </w:p>
        </w:tc>
        <w:tc>
          <w:tcPr>
            <w:tcW w:w="1216" w:type="dxa"/>
            <w:shd w:val="clear" w:color="auto" w:fill="auto"/>
            <w:hideMark/>
          </w:tcPr>
          <w:p w14:paraId="3E32E505" w14:textId="77777777" w:rsidR="00377B25" w:rsidRPr="00377B25" w:rsidRDefault="00377B25">
            <w:pPr>
              <w:jc w:val="right"/>
              <w:outlineLvl w:val="0"/>
              <w:rPr>
                <w:sz w:val="20"/>
                <w:szCs w:val="20"/>
              </w:rPr>
            </w:pPr>
            <w:r w:rsidRPr="00377B25">
              <w:rPr>
                <w:sz w:val="20"/>
                <w:szCs w:val="20"/>
              </w:rPr>
              <w:t>0,00</w:t>
            </w:r>
          </w:p>
        </w:tc>
      </w:tr>
      <w:tr w:rsidR="00382EE1" w:rsidRPr="009B12AC" w14:paraId="40F5A22C" w14:textId="77777777" w:rsidTr="00FD546D">
        <w:trPr>
          <w:cantSplit/>
          <w:trHeight w:val="300"/>
        </w:trPr>
        <w:tc>
          <w:tcPr>
            <w:tcW w:w="851" w:type="dxa"/>
            <w:shd w:val="clear" w:color="auto" w:fill="auto"/>
            <w:hideMark/>
          </w:tcPr>
          <w:p w14:paraId="3857B1C2" w14:textId="77777777" w:rsidR="00382EE1" w:rsidRPr="009B12AC" w:rsidRDefault="00382EE1" w:rsidP="001C13B8">
            <w:pPr>
              <w:spacing w:after="0" w:line="240" w:lineRule="auto"/>
              <w:jc w:val="center"/>
              <w:outlineLvl w:val="0"/>
              <w:rPr>
                <w:rFonts w:eastAsia="Times New Roman"/>
                <w:sz w:val="20"/>
                <w:szCs w:val="20"/>
                <w:lang w:eastAsia="ru-RU"/>
              </w:rPr>
            </w:pPr>
            <w:bookmarkStart w:id="1906" w:name="_Toc465860498"/>
            <w:r w:rsidRPr="009B12AC">
              <w:rPr>
                <w:rFonts w:eastAsia="Times New Roman"/>
                <w:sz w:val="20"/>
                <w:szCs w:val="20"/>
                <w:lang w:eastAsia="ru-RU"/>
              </w:rPr>
              <w:t>2</w:t>
            </w:r>
            <w:bookmarkEnd w:id="1906"/>
          </w:p>
        </w:tc>
        <w:tc>
          <w:tcPr>
            <w:tcW w:w="8284" w:type="dxa"/>
            <w:gridSpan w:val="5"/>
            <w:shd w:val="clear" w:color="auto" w:fill="auto"/>
            <w:hideMark/>
          </w:tcPr>
          <w:p w14:paraId="174B320D" w14:textId="77777777" w:rsidR="00382EE1" w:rsidRPr="00943228" w:rsidRDefault="00382EE1" w:rsidP="001C13B8">
            <w:pPr>
              <w:spacing w:after="0" w:line="240" w:lineRule="auto"/>
              <w:outlineLvl w:val="0"/>
              <w:rPr>
                <w:rFonts w:eastAsia="Times New Roman"/>
                <w:sz w:val="20"/>
                <w:szCs w:val="20"/>
                <w:lang w:eastAsia="ru-RU"/>
              </w:rPr>
            </w:pPr>
            <w:bookmarkStart w:id="1907" w:name="_Toc465860499"/>
            <w:r w:rsidRPr="00943228">
              <w:rPr>
                <w:rFonts w:eastAsia="Times New Roman"/>
                <w:sz w:val="20"/>
                <w:szCs w:val="20"/>
                <w:lang w:eastAsia="ru-RU"/>
              </w:rPr>
              <w:t xml:space="preserve">Цель: Предоставление качественных муниципальных услуг в сфере общего и дополнительного образования детей </w:t>
            </w:r>
            <w:bookmarkEnd w:id="1907"/>
            <w:r w:rsidR="008C728F" w:rsidRPr="00943228">
              <w:rPr>
                <w:rFonts w:eastAsia="Times New Roman"/>
                <w:sz w:val="20"/>
                <w:szCs w:val="20"/>
                <w:lang w:eastAsia="ru-RU"/>
              </w:rPr>
              <w:t>городского округа города Аргун</w:t>
            </w:r>
            <w:r w:rsidR="008F5C96" w:rsidRPr="00943228">
              <w:rPr>
                <w:rFonts w:eastAsia="Times New Roman"/>
                <w:sz w:val="20"/>
                <w:szCs w:val="20"/>
                <w:lang w:eastAsia="ru-RU"/>
              </w:rPr>
              <w:t>а</w:t>
            </w:r>
          </w:p>
        </w:tc>
        <w:tc>
          <w:tcPr>
            <w:tcW w:w="1355" w:type="dxa"/>
            <w:shd w:val="clear" w:color="auto" w:fill="auto"/>
            <w:hideMark/>
          </w:tcPr>
          <w:p w14:paraId="3ACBD6A5" w14:textId="77777777" w:rsidR="00382EE1" w:rsidRPr="009B12AC" w:rsidRDefault="00382EE1" w:rsidP="001C13B8">
            <w:pPr>
              <w:spacing w:after="0" w:line="240" w:lineRule="auto"/>
              <w:outlineLvl w:val="0"/>
              <w:rPr>
                <w:rFonts w:eastAsia="Times New Roman"/>
                <w:sz w:val="20"/>
                <w:szCs w:val="20"/>
                <w:lang w:eastAsia="ru-RU"/>
              </w:rPr>
            </w:pPr>
            <w:r w:rsidRPr="009B12AC">
              <w:rPr>
                <w:rFonts w:eastAsia="Times New Roman"/>
                <w:sz w:val="20"/>
                <w:szCs w:val="20"/>
                <w:lang w:eastAsia="ru-RU"/>
              </w:rPr>
              <w:t> </w:t>
            </w:r>
          </w:p>
        </w:tc>
        <w:tc>
          <w:tcPr>
            <w:tcW w:w="1216" w:type="dxa"/>
            <w:shd w:val="clear" w:color="auto" w:fill="auto"/>
            <w:hideMark/>
          </w:tcPr>
          <w:p w14:paraId="38F63B14" w14:textId="77777777" w:rsidR="00382EE1" w:rsidRPr="009B12AC" w:rsidRDefault="00382EE1" w:rsidP="001C13B8">
            <w:pPr>
              <w:spacing w:after="0" w:line="240" w:lineRule="auto"/>
              <w:outlineLvl w:val="0"/>
              <w:rPr>
                <w:rFonts w:eastAsia="Times New Roman"/>
                <w:sz w:val="20"/>
                <w:szCs w:val="20"/>
                <w:lang w:eastAsia="ru-RU"/>
              </w:rPr>
            </w:pPr>
            <w:r w:rsidRPr="009B12AC">
              <w:rPr>
                <w:rFonts w:eastAsia="Times New Roman"/>
                <w:sz w:val="20"/>
                <w:szCs w:val="20"/>
                <w:lang w:eastAsia="ru-RU"/>
              </w:rPr>
              <w:t> </w:t>
            </w:r>
          </w:p>
        </w:tc>
        <w:tc>
          <w:tcPr>
            <w:tcW w:w="1216" w:type="dxa"/>
            <w:shd w:val="clear" w:color="auto" w:fill="auto"/>
            <w:hideMark/>
          </w:tcPr>
          <w:p w14:paraId="59453E83" w14:textId="77777777" w:rsidR="00382EE1" w:rsidRPr="009B12AC" w:rsidRDefault="00382EE1" w:rsidP="001C13B8">
            <w:pPr>
              <w:spacing w:after="0" w:line="240" w:lineRule="auto"/>
              <w:outlineLvl w:val="0"/>
              <w:rPr>
                <w:rFonts w:eastAsia="Times New Roman"/>
                <w:sz w:val="20"/>
                <w:szCs w:val="20"/>
                <w:lang w:eastAsia="ru-RU"/>
              </w:rPr>
            </w:pPr>
            <w:r w:rsidRPr="009B12AC">
              <w:rPr>
                <w:rFonts w:eastAsia="Times New Roman"/>
                <w:sz w:val="20"/>
                <w:szCs w:val="20"/>
                <w:lang w:eastAsia="ru-RU"/>
              </w:rPr>
              <w:t> </w:t>
            </w:r>
          </w:p>
        </w:tc>
        <w:tc>
          <w:tcPr>
            <w:tcW w:w="1216" w:type="dxa"/>
            <w:shd w:val="clear" w:color="auto" w:fill="auto"/>
            <w:hideMark/>
          </w:tcPr>
          <w:p w14:paraId="507C1609" w14:textId="77777777" w:rsidR="00382EE1" w:rsidRPr="009B12AC" w:rsidRDefault="00382EE1" w:rsidP="001C13B8">
            <w:pPr>
              <w:spacing w:after="0" w:line="240" w:lineRule="auto"/>
              <w:outlineLvl w:val="0"/>
              <w:rPr>
                <w:rFonts w:eastAsia="Times New Roman"/>
                <w:sz w:val="20"/>
                <w:szCs w:val="20"/>
                <w:lang w:eastAsia="ru-RU"/>
              </w:rPr>
            </w:pPr>
            <w:r w:rsidRPr="009B12AC">
              <w:rPr>
                <w:rFonts w:eastAsia="Times New Roman"/>
                <w:sz w:val="20"/>
                <w:szCs w:val="20"/>
                <w:lang w:eastAsia="ru-RU"/>
              </w:rPr>
              <w:t> </w:t>
            </w:r>
          </w:p>
        </w:tc>
        <w:tc>
          <w:tcPr>
            <w:tcW w:w="1216" w:type="dxa"/>
            <w:shd w:val="clear" w:color="auto" w:fill="auto"/>
            <w:hideMark/>
          </w:tcPr>
          <w:p w14:paraId="43662711" w14:textId="77777777" w:rsidR="00382EE1" w:rsidRPr="009B12AC" w:rsidRDefault="00382EE1" w:rsidP="001C13B8">
            <w:pPr>
              <w:spacing w:after="0" w:line="240" w:lineRule="auto"/>
              <w:outlineLvl w:val="0"/>
              <w:rPr>
                <w:rFonts w:eastAsia="Times New Roman"/>
                <w:sz w:val="20"/>
                <w:szCs w:val="20"/>
                <w:lang w:eastAsia="ru-RU"/>
              </w:rPr>
            </w:pPr>
            <w:r w:rsidRPr="009B12AC">
              <w:rPr>
                <w:rFonts w:eastAsia="Times New Roman"/>
                <w:sz w:val="20"/>
                <w:szCs w:val="20"/>
                <w:lang w:eastAsia="ru-RU"/>
              </w:rPr>
              <w:t> </w:t>
            </w:r>
          </w:p>
        </w:tc>
      </w:tr>
      <w:tr w:rsidR="00382EE1" w:rsidRPr="009B12AC" w14:paraId="2C53E7A5" w14:textId="77777777" w:rsidTr="00FD546D">
        <w:trPr>
          <w:cantSplit/>
          <w:trHeight w:val="300"/>
        </w:trPr>
        <w:tc>
          <w:tcPr>
            <w:tcW w:w="851" w:type="dxa"/>
            <w:shd w:val="clear" w:color="auto" w:fill="auto"/>
            <w:hideMark/>
          </w:tcPr>
          <w:p w14:paraId="2A5B5A83" w14:textId="77777777" w:rsidR="00382EE1" w:rsidRPr="009B12AC" w:rsidRDefault="00382EE1" w:rsidP="001C13B8">
            <w:pPr>
              <w:spacing w:after="0" w:line="240" w:lineRule="auto"/>
              <w:jc w:val="center"/>
              <w:outlineLvl w:val="0"/>
              <w:rPr>
                <w:rFonts w:eastAsia="Times New Roman"/>
                <w:sz w:val="20"/>
                <w:szCs w:val="20"/>
                <w:lang w:eastAsia="ru-RU"/>
              </w:rPr>
            </w:pPr>
            <w:bookmarkStart w:id="1908" w:name="_Toc465860500"/>
            <w:r w:rsidRPr="009B12AC">
              <w:rPr>
                <w:rFonts w:eastAsia="Times New Roman"/>
                <w:sz w:val="20"/>
                <w:szCs w:val="20"/>
                <w:lang w:eastAsia="ru-RU"/>
              </w:rPr>
              <w:t>2.1</w:t>
            </w:r>
            <w:bookmarkEnd w:id="1908"/>
          </w:p>
        </w:tc>
        <w:tc>
          <w:tcPr>
            <w:tcW w:w="8284" w:type="dxa"/>
            <w:gridSpan w:val="5"/>
            <w:shd w:val="clear" w:color="auto" w:fill="auto"/>
            <w:hideMark/>
          </w:tcPr>
          <w:p w14:paraId="0DAC15FB" w14:textId="77777777" w:rsidR="00382EE1" w:rsidRPr="00943228" w:rsidRDefault="00382EE1" w:rsidP="001C13B8">
            <w:pPr>
              <w:spacing w:after="0" w:line="240" w:lineRule="auto"/>
              <w:outlineLvl w:val="0"/>
              <w:rPr>
                <w:rFonts w:eastAsia="Times New Roman"/>
                <w:sz w:val="20"/>
                <w:szCs w:val="20"/>
                <w:lang w:eastAsia="ru-RU"/>
              </w:rPr>
            </w:pPr>
            <w:bookmarkStart w:id="1909" w:name="_Toc465860501"/>
            <w:r w:rsidRPr="00943228">
              <w:rPr>
                <w:rFonts w:eastAsia="Times New Roman"/>
                <w:sz w:val="20"/>
                <w:szCs w:val="20"/>
                <w:lang w:eastAsia="ru-RU"/>
              </w:rPr>
              <w:t xml:space="preserve">Задача: Развитие сети образовательных учреждений </w:t>
            </w:r>
            <w:bookmarkEnd w:id="1909"/>
            <w:r w:rsidR="008C728F" w:rsidRPr="00943228">
              <w:rPr>
                <w:rFonts w:eastAsia="Times New Roman"/>
                <w:sz w:val="20"/>
                <w:szCs w:val="20"/>
                <w:lang w:eastAsia="ru-RU"/>
              </w:rPr>
              <w:t>городского округа города Аргун</w:t>
            </w:r>
            <w:r w:rsidR="008F5C96" w:rsidRPr="00943228">
              <w:rPr>
                <w:rFonts w:eastAsia="Times New Roman"/>
                <w:sz w:val="20"/>
                <w:szCs w:val="20"/>
                <w:lang w:eastAsia="ru-RU"/>
              </w:rPr>
              <w:t>а</w:t>
            </w:r>
          </w:p>
        </w:tc>
        <w:tc>
          <w:tcPr>
            <w:tcW w:w="1355" w:type="dxa"/>
            <w:shd w:val="clear" w:color="auto" w:fill="auto"/>
            <w:hideMark/>
          </w:tcPr>
          <w:p w14:paraId="1DD3EF1D" w14:textId="77777777" w:rsidR="00382EE1" w:rsidRPr="009B12AC" w:rsidRDefault="00382EE1" w:rsidP="001C13B8">
            <w:pPr>
              <w:spacing w:after="0" w:line="240" w:lineRule="auto"/>
              <w:outlineLvl w:val="0"/>
              <w:rPr>
                <w:rFonts w:eastAsia="Times New Roman"/>
                <w:sz w:val="20"/>
                <w:szCs w:val="20"/>
                <w:lang w:eastAsia="ru-RU"/>
              </w:rPr>
            </w:pPr>
            <w:r w:rsidRPr="009B12AC">
              <w:rPr>
                <w:rFonts w:eastAsia="Times New Roman"/>
                <w:sz w:val="20"/>
                <w:szCs w:val="20"/>
                <w:lang w:eastAsia="ru-RU"/>
              </w:rPr>
              <w:t> </w:t>
            </w:r>
          </w:p>
        </w:tc>
        <w:tc>
          <w:tcPr>
            <w:tcW w:w="1216" w:type="dxa"/>
            <w:shd w:val="clear" w:color="auto" w:fill="auto"/>
            <w:hideMark/>
          </w:tcPr>
          <w:p w14:paraId="6688F676" w14:textId="77777777" w:rsidR="00382EE1" w:rsidRPr="009B12AC" w:rsidRDefault="00382EE1" w:rsidP="001C13B8">
            <w:pPr>
              <w:spacing w:after="0" w:line="240" w:lineRule="auto"/>
              <w:outlineLvl w:val="0"/>
              <w:rPr>
                <w:rFonts w:eastAsia="Times New Roman"/>
                <w:sz w:val="20"/>
                <w:szCs w:val="20"/>
                <w:lang w:eastAsia="ru-RU"/>
              </w:rPr>
            </w:pPr>
            <w:r w:rsidRPr="009B12AC">
              <w:rPr>
                <w:rFonts w:eastAsia="Times New Roman"/>
                <w:sz w:val="20"/>
                <w:szCs w:val="20"/>
                <w:lang w:eastAsia="ru-RU"/>
              </w:rPr>
              <w:t> </w:t>
            </w:r>
          </w:p>
        </w:tc>
        <w:tc>
          <w:tcPr>
            <w:tcW w:w="1216" w:type="dxa"/>
            <w:shd w:val="clear" w:color="auto" w:fill="auto"/>
            <w:hideMark/>
          </w:tcPr>
          <w:p w14:paraId="2F63FF49" w14:textId="77777777" w:rsidR="00382EE1" w:rsidRPr="009B12AC" w:rsidRDefault="00382EE1" w:rsidP="001C13B8">
            <w:pPr>
              <w:spacing w:after="0" w:line="240" w:lineRule="auto"/>
              <w:outlineLvl w:val="0"/>
              <w:rPr>
                <w:rFonts w:eastAsia="Times New Roman"/>
                <w:sz w:val="20"/>
                <w:szCs w:val="20"/>
                <w:lang w:eastAsia="ru-RU"/>
              </w:rPr>
            </w:pPr>
            <w:r w:rsidRPr="009B12AC">
              <w:rPr>
                <w:rFonts w:eastAsia="Times New Roman"/>
                <w:sz w:val="20"/>
                <w:szCs w:val="20"/>
                <w:lang w:eastAsia="ru-RU"/>
              </w:rPr>
              <w:t> </w:t>
            </w:r>
          </w:p>
        </w:tc>
        <w:tc>
          <w:tcPr>
            <w:tcW w:w="1216" w:type="dxa"/>
            <w:shd w:val="clear" w:color="auto" w:fill="auto"/>
            <w:hideMark/>
          </w:tcPr>
          <w:p w14:paraId="2A455502" w14:textId="77777777" w:rsidR="00382EE1" w:rsidRPr="009B12AC" w:rsidRDefault="00382EE1" w:rsidP="001C13B8">
            <w:pPr>
              <w:spacing w:after="0" w:line="240" w:lineRule="auto"/>
              <w:outlineLvl w:val="0"/>
              <w:rPr>
                <w:rFonts w:eastAsia="Times New Roman"/>
                <w:sz w:val="20"/>
                <w:szCs w:val="20"/>
                <w:lang w:eastAsia="ru-RU"/>
              </w:rPr>
            </w:pPr>
            <w:r w:rsidRPr="009B12AC">
              <w:rPr>
                <w:rFonts w:eastAsia="Times New Roman"/>
                <w:sz w:val="20"/>
                <w:szCs w:val="20"/>
                <w:lang w:eastAsia="ru-RU"/>
              </w:rPr>
              <w:t> </w:t>
            </w:r>
          </w:p>
        </w:tc>
        <w:tc>
          <w:tcPr>
            <w:tcW w:w="1216" w:type="dxa"/>
            <w:shd w:val="clear" w:color="auto" w:fill="auto"/>
            <w:hideMark/>
          </w:tcPr>
          <w:p w14:paraId="40DAFE20" w14:textId="77777777" w:rsidR="00382EE1" w:rsidRPr="009B12AC" w:rsidRDefault="00382EE1" w:rsidP="001C13B8">
            <w:pPr>
              <w:spacing w:after="0" w:line="240" w:lineRule="auto"/>
              <w:outlineLvl w:val="0"/>
              <w:rPr>
                <w:rFonts w:eastAsia="Times New Roman"/>
                <w:sz w:val="20"/>
                <w:szCs w:val="20"/>
                <w:lang w:eastAsia="ru-RU"/>
              </w:rPr>
            </w:pPr>
            <w:r w:rsidRPr="009B12AC">
              <w:rPr>
                <w:rFonts w:eastAsia="Times New Roman"/>
                <w:sz w:val="20"/>
                <w:szCs w:val="20"/>
                <w:lang w:eastAsia="ru-RU"/>
              </w:rPr>
              <w:t> </w:t>
            </w:r>
          </w:p>
        </w:tc>
      </w:tr>
      <w:tr w:rsidR="00094482" w:rsidRPr="009B12AC" w14:paraId="43FE1855" w14:textId="77777777" w:rsidTr="00FD546D">
        <w:trPr>
          <w:cantSplit/>
          <w:trHeight w:val="300"/>
        </w:trPr>
        <w:tc>
          <w:tcPr>
            <w:tcW w:w="5678" w:type="dxa"/>
            <w:gridSpan w:val="3"/>
            <w:vMerge w:val="restart"/>
            <w:shd w:val="clear" w:color="auto" w:fill="auto"/>
          </w:tcPr>
          <w:p w14:paraId="29EA6C80" w14:textId="77777777" w:rsidR="00094482" w:rsidRPr="00943228" w:rsidRDefault="00094482" w:rsidP="00094482">
            <w:pPr>
              <w:spacing w:after="0" w:line="240" w:lineRule="auto"/>
              <w:outlineLvl w:val="0"/>
              <w:rPr>
                <w:rFonts w:eastAsia="Times New Roman"/>
                <w:sz w:val="20"/>
                <w:szCs w:val="20"/>
                <w:lang w:eastAsia="ru-RU"/>
              </w:rPr>
            </w:pPr>
          </w:p>
        </w:tc>
        <w:tc>
          <w:tcPr>
            <w:tcW w:w="801" w:type="dxa"/>
            <w:vMerge w:val="restart"/>
            <w:shd w:val="clear" w:color="auto" w:fill="auto"/>
            <w:hideMark/>
          </w:tcPr>
          <w:p w14:paraId="21512FE3" w14:textId="77777777" w:rsidR="00094482" w:rsidRPr="009B12AC" w:rsidRDefault="00094482" w:rsidP="00094482">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42A6D295" w14:textId="77777777" w:rsidR="00094482" w:rsidRPr="009B12AC" w:rsidRDefault="00094482" w:rsidP="00094482">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14E98409" w14:textId="77777777" w:rsidR="00094482" w:rsidRPr="009B12AC" w:rsidRDefault="00094482" w:rsidP="00094482">
            <w:pPr>
              <w:spacing w:after="0" w:line="240" w:lineRule="auto"/>
              <w:outlineLvl w:val="0"/>
              <w:rPr>
                <w:rFonts w:eastAsia="Times New Roman"/>
                <w:sz w:val="20"/>
                <w:szCs w:val="20"/>
                <w:lang w:eastAsia="ru-RU"/>
              </w:rPr>
            </w:pPr>
            <w:bookmarkStart w:id="1910" w:name="_Toc465860504"/>
            <w:r w:rsidRPr="009B12AC">
              <w:rPr>
                <w:rFonts w:eastAsia="Times New Roman"/>
                <w:sz w:val="20"/>
                <w:szCs w:val="20"/>
                <w:lang w:eastAsia="ru-RU"/>
              </w:rPr>
              <w:t>всего</w:t>
            </w:r>
            <w:bookmarkEnd w:id="1910"/>
          </w:p>
        </w:tc>
        <w:tc>
          <w:tcPr>
            <w:tcW w:w="1355" w:type="dxa"/>
            <w:shd w:val="clear" w:color="auto" w:fill="auto"/>
            <w:hideMark/>
          </w:tcPr>
          <w:p w14:paraId="5D7B01F1" w14:textId="77777777" w:rsidR="00094482" w:rsidRPr="009B12AC" w:rsidRDefault="00094482" w:rsidP="00094482">
            <w:pPr>
              <w:spacing w:after="0" w:line="240" w:lineRule="auto"/>
              <w:jc w:val="right"/>
              <w:outlineLvl w:val="0"/>
              <w:rPr>
                <w:rFonts w:eastAsia="Times New Roman"/>
                <w:sz w:val="20"/>
                <w:szCs w:val="20"/>
                <w:lang w:eastAsia="ru-RU"/>
              </w:rPr>
            </w:pPr>
            <w:bookmarkStart w:id="1911" w:name="_Toc465860505"/>
            <w:r w:rsidRPr="009B12AC">
              <w:rPr>
                <w:rFonts w:eastAsia="Times New Roman"/>
                <w:sz w:val="20"/>
                <w:szCs w:val="20"/>
                <w:lang w:eastAsia="ru-RU"/>
              </w:rPr>
              <w:t>0,000</w:t>
            </w:r>
            <w:bookmarkEnd w:id="1911"/>
          </w:p>
        </w:tc>
        <w:tc>
          <w:tcPr>
            <w:tcW w:w="1216" w:type="dxa"/>
            <w:shd w:val="clear" w:color="auto" w:fill="auto"/>
            <w:hideMark/>
          </w:tcPr>
          <w:p w14:paraId="53066EFD" w14:textId="77777777" w:rsidR="00094482" w:rsidRPr="009B12AC" w:rsidRDefault="00094482" w:rsidP="00094482">
            <w:pPr>
              <w:spacing w:after="0" w:line="240" w:lineRule="auto"/>
              <w:jc w:val="right"/>
              <w:outlineLvl w:val="0"/>
              <w:rPr>
                <w:rFonts w:eastAsia="Times New Roman"/>
                <w:sz w:val="20"/>
                <w:szCs w:val="20"/>
                <w:lang w:eastAsia="ru-RU"/>
              </w:rPr>
            </w:pPr>
            <w:bookmarkStart w:id="1912" w:name="_Toc465860506"/>
            <w:r w:rsidRPr="009B12AC">
              <w:rPr>
                <w:rFonts w:eastAsia="Times New Roman"/>
                <w:sz w:val="20"/>
                <w:szCs w:val="20"/>
                <w:lang w:eastAsia="ru-RU"/>
              </w:rPr>
              <w:t>0,000</w:t>
            </w:r>
            <w:bookmarkEnd w:id="1912"/>
          </w:p>
        </w:tc>
        <w:tc>
          <w:tcPr>
            <w:tcW w:w="1216" w:type="dxa"/>
            <w:shd w:val="clear" w:color="auto" w:fill="auto"/>
            <w:hideMark/>
          </w:tcPr>
          <w:p w14:paraId="38DCC417" w14:textId="77777777" w:rsidR="00094482" w:rsidRPr="009B12AC" w:rsidRDefault="00094482" w:rsidP="00094482">
            <w:pPr>
              <w:spacing w:after="0" w:line="240" w:lineRule="auto"/>
              <w:jc w:val="right"/>
              <w:outlineLvl w:val="0"/>
              <w:rPr>
                <w:rFonts w:eastAsia="Times New Roman"/>
                <w:sz w:val="20"/>
                <w:szCs w:val="20"/>
                <w:lang w:eastAsia="ru-RU"/>
              </w:rPr>
            </w:pPr>
            <w:bookmarkStart w:id="1913" w:name="_Toc465860507"/>
            <w:r w:rsidRPr="009B12AC">
              <w:rPr>
                <w:rFonts w:eastAsia="Times New Roman"/>
                <w:sz w:val="20"/>
                <w:szCs w:val="20"/>
                <w:lang w:eastAsia="ru-RU"/>
              </w:rPr>
              <w:t>0,000</w:t>
            </w:r>
            <w:bookmarkEnd w:id="1913"/>
          </w:p>
        </w:tc>
        <w:tc>
          <w:tcPr>
            <w:tcW w:w="1216" w:type="dxa"/>
            <w:shd w:val="clear" w:color="auto" w:fill="auto"/>
            <w:hideMark/>
          </w:tcPr>
          <w:p w14:paraId="085B7A94" w14:textId="77777777" w:rsidR="00094482" w:rsidRPr="009B12AC" w:rsidRDefault="00094482" w:rsidP="00094482">
            <w:pPr>
              <w:spacing w:after="0" w:line="240" w:lineRule="auto"/>
              <w:jc w:val="right"/>
              <w:outlineLvl w:val="0"/>
              <w:rPr>
                <w:rFonts w:eastAsia="Times New Roman"/>
                <w:sz w:val="20"/>
                <w:szCs w:val="20"/>
                <w:lang w:eastAsia="ru-RU"/>
              </w:rPr>
            </w:pPr>
            <w:bookmarkStart w:id="1914" w:name="_Toc465860508"/>
            <w:r w:rsidRPr="009B12AC">
              <w:rPr>
                <w:rFonts w:eastAsia="Times New Roman"/>
                <w:sz w:val="20"/>
                <w:szCs w:val="20"/>
                <w:lang w:eastAsia="ru-RU"/>
              </w:rPr>
              <w:t>0,000</w:t>
            </w:r>
            <w:bookmarkEnd w:id="1914"/>
          </w:p>
        </w:tc>
        <w:tc>
          <w:tcPr>
            <w:tcW w:w="1216" w:type="dxa"/>
            <w:shd w:val="clear" w:color="auto" w:fill="auto"/>
            <w:hideMark/>
          </w:tcPr>
          <w:p w14:paraId="387A3989" w14:textId="77777777" w:rsidR="00094482" w:rsidRPr="009B12AC" w:rsidRDefault="00094482" w:rsidP="00094482">
            <w:pPr>
              <w:spacing w:after="0" w:line="240" w:lineRule="auto"/>
              <w:jc w:val="right"/>
              <w:outlineLvl w:val="0"/>
              <w:rPr>
                <w:rFonts w:eastAsia="Times New Roman"/>
                <w:sz w:val="20"/>
                <w:szCs w:val="20"/>
                <w:lang w:eastAsia="ru-RU"/>
              </w:rPr>
            </w:pPr>
            <w:bookmarkStart w:id="1915" w:name="_Toc465860509"/>
            <w:r w:rsidRPr="009B12AC">
              <w:rPr>
                <w:rFonts w:eastAsia="Times New Roman"/>
                <w:sz w:val="20"/>
                <w:szCs w:val="20"/>
                <w:lang w:eastAsia="ru-RU"/>
              </w:rPr>
              <w:t>0,000</w:t>
            </w:r>
            <w:bookmarkEnd w:id="1915"/>
          </w:p>
        </w:tc>
      </w:tr>
      <w:tr w:rsidR="00382EE1" w:rsidRPr="009B12AC" w14:paraId="658DA3F6" w14:textId="77777777" w:rsidTr="00FD546D">
        <w:trPr>
          <w:cantSplit/>
          <w:trHeight w:val="300"/>
        </w:trPr>
        <w:tc>
          <w:tcPr>
            <w:tcW w:w="5678" w:type="dxa"/>
            <w:gridSpan w:val="3"/>
            <w:vMerge/>
            <w:shd w:val="clear" w:color="auto" w:fill="auto"/>
            <w:hideMark/>
          </w:tcPr>
          <w:p w14:paraId="05F84D60" w14:textId="77777777" w:rsidR="00382EE1" w:rsidRPr="00943228" w:rsidRDefault="00382EE1" w:rsidP="001C13B8">
            <w:pPr>
              <w:spacing w:after="0" w:line="240" w:lineRule="auto"/>
              <w:outlineLvl w:val="0"/>
              <w:rPr>
                <w:rFonts w:eastAsia="Times New Roman"/>
                <w:sz w:val="20"/>
                <w:szCs w:val="20"/>
                <w:lang w:eastAsia="ru-RU"/>
              </w:rPr>
            </w:pPr>
          </w:p>
        </w:tc>
        <w:tc>
          <w:tcPr>
            <w:tcW w:w="801" w:type="dxa"/>
            <w:vMerge/>
            <w:shd w:val="clear" w:color="auto" w:fill="auto"/>
            <w:hideMark/>
          </w:tcPr>
          <w:p w14:paraId="21BCFCD8"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6A3CC14F"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37D0E18B" w14:textId="77777777" w:rsidR="00382EE1" w:rsidRPr="009B12AC" w:rsidRDefault="00382EE1" w:rsidP="001C13B8">
            <w:pPr>
              <w:spacing w:after="0" w:line="240" w:lineRule="auto"/>
              <w:outlineLvl w:val="0"/>
              <w:rPr>
                <w:rFonts w:eastAsia="Times New Roman"/>
                <w:sz w:val="20"/>
                <w:szCs w:val="20"/>
                <w:lang w:eastAsia="ru-RU"/>
              </w:rPr>
            </w:pPr>
            <w:bookmarkStart w:id="1916" w:name="_Toc465860510"/>
            <w:r w:rsidRPr="009B12AC">
              <w:rPr>
                <w:rFonts w:eastAsia="Times New Roman"/>
                <w:sz w:val="20"/>
                <w:szCs w:val="20"/>
                <w:lang w:eastAsia="ru-RU"/>
              </w:rPr>
              <w:t>федеральный бюджет</w:t>
            </w:r>
            <w:bookmarkEnd w:id="1916"/>
          </w:p>
        </w:tc>
        <w:tc>
          <w:tcPr>
            <w:tcW w:w="1355" w:type="dxa"/>
            <w:shd w:val="clear" w:color="auto" w:fill="auto"/>
            <w:hideMark/>
          </w:tcPr>
          <w:p w14:paraId="63697646" w14:textId="77777777" w:rsidR="00382EE1" w:rsidRPr="009B12AC" w:rsidRDefault="00382EE1" w:rsidP="001C13B8">
            <w:pPr>
              <w:spacing w:after="0" w:line="240" w:lineRule="auto"/>
              <w:jc w:val="right"/>
              <w:outlineLvl w:val="0"/>
              <w:rPr>
                <w:rFonts w:eastAsia="Times New Roman"/>
                <w:sz w:val="20"/>
                <w:szCs w:val="20"/>
                <w:lang w:eastAsia="ru-RU"/>
              </w:rPr>
            </w:pPr>
            <w:bookmarkStart w:id="1917" w:name="_Toc465860511"/>
            <w:r w:rsidRPr="009B12AC">
              <w:rPr>
                <w:rFonts w:eastAsia="Times New Roman"/>
                <w:sz w:val="20"/>
                <w:szCs w:val="20"/>
                <w:lang w:eastAsia="ru-RU"/>
              </w:rPr>
              <w:t>0,000</w:t>
            </w:r>
            <w:bookmarkEnd w:id="1917"/>
          </w:p>
        </w:tc>
        <w:tc>
          <w:tcPr>
            <w:tcW w:w="1216" w:type="dxa"/>
            <w:shd w:val="clear" w:color="auto" w:fill="auto"/>
            <w:hideMark/>
          </w:tcPr>
          <w:p w14:paraId="5FEB4108" w14:textId="77777777" w:rsidR="00382EE1" w:rsidRPr="009B12AC" w:rsidRDefault="00382EE1" w:rsidP="001C13B8">
            <w:pPr>
              <w:spacing w:after="0" w:line="240" w:lineRule="auto"/>
              <w:jc w:val="right"/>
              <w:outlineLvl w:val="0"/>
              <w:rPr>
                <w:rFonts w:eastAsia="Times New Roman"/>
                <w:sz w:val="20"/>
                <w:szCs w:val="20"/>
                <w:lang w:eastAsia="ru-RU"/>
              </w:rPr>
            </w:pPr>
            <w:bookmarkStart w:id="1918" w:name="_Toc465860512"/>
            <w:r w:rsidRPr="009B12AC">
              <w:rPr>
                <w:rFonts w:eastAsia="Times New Roman"/>
                <w:sz w:val="20"/>
                <w:szCs w:val="20"/>
                <w:lang w:eastAsia="ru-RU"/>
              </w:rPr>
              <w:t>0,000</w:t>
            </w:r>
            <w:bookmarkEnd w:id="1918"/>
          </w:p>
        </w:tc>
        <w:tc>
          <w:tcPr>
            <w:tcW w:w="1216" w:type="dxa"/>
            <w:shd w:val="clear" w:color="auto" w:fill="auto"/>
            <w:hideMark/>
          </w:tcPr>
          <w:p w14:paraId="5F2AB56F" w14:textId="77777777" w:rsidR="00382EE1" w:rsidRPr="009B12AC" w:rsidRDefault="00382EE1" w:rsidP="001C13B8">
            <w:pPr>
              <w:spacing w:after="0" w:line="240" w:lineRule="auto"/>
              <w:jc w:val="right"/>
              <w:outlineLvl w:val="0"/>
              <w:rPr>
                <w:rFonts w:eastAsia="Times New Roman"/>
                <w:sz w:val="20"/>
                <w:szCs w:val="20"/>
                <w:lang w:eastAsia="ru-RU"/>
              </w:rPr>
            </w:pPr>
            <w:bookmarkStart w:id="1919" w:name="_Toc465860513"/>
            <w:r w:rsidRPr="009B12AC">
              <w:rPr>
                <w:rFonts w:eastAsia="Times New Roman"/>
                <w:sz w:val="20"/>
                <w:szCs w:val="20"/>
                <w:lang w:eastAsia="ru-RU"/>
              </w:rPr>
              <w:t>0,000</w:t>
            </w:r>
            <w:bookmarkEnd w:id="1919"/>
          </w:p>
        </w:tc>
        <w:tc>
          <w:tcPr>
            <w:tcW w:w="1216" w:type="dxa"/>
            <w:shd w:val="clear" w:color="auto" w:fill="auto"/>
            <w:hideMark/>
          </w:tcPr>
          <w:p w14:paraId="047F41E3" w14:textId="77777777" w:rsidR="00382EE1" w:rsidRPr="009B12AC" w:rsidRDefault="00382EE1" w:rsidP="001C13B8">
            <w:pPr>
              <w:spacing w:after="0" w:line="240" w:lineRule="auto"/>
              <w:jc w:val="right"/>
              <w:outlineLvl w:val="0"/>
              <w:rPr>
                <w:rFonts w:eastAsia="Times New Roman"/>
                <w:sz w:val="20"/>
                <w:szCs w:val="20"/>
                <w:lang w:eastAsia="ru-RU"/>
              </w:rPr>
            </w:pPr>
            <w:bookmarkStart w:id="1920" w:name="_Toc465860514"/>
            <w:r w:rsidRPr="009B12AC">
              <w:rPr>
                <w:rFonts w:eastAsia="Times New Roman"/>
                <w:sz w:val="20"/>
                <w:szCs w:val="20"/>
                <w:lang w:eastAsia="ru-RU"/>
              </w:rPr>
              <w:t>0,000</w:t>
            </w:r>
            <w:bookmarkEnd w:id="1920"/>
          </w:p>
        </w:tc>
        <w:tc>
          <w:tcPr>
            <w:tcW w:w="1216" w:type="dxa"/>
            <w:shd w:val="clear" w:color="auto" w:fill="auto"/>
            <w:hideMark/>
          </w:tcPr>
          <w:p w14:paraId="210F5DC9" w14:textId="77777777" w:rsidR="00382EE1" w:rsidRPr="009B12AC" w:rsidRDefault="00382EE1" w:rsidP="001C13B8">
            <w:pPr>
              <w:spacing w:after="0" w:line="240" w:lineRule="auto"/>
              <w:jc w:val="right"/>
              <w:outlineLvl w:val="0"/>
              <w:rPr>
                <w:rFonts w:eastAsia="Times New Roman"/>
                <w:sz w:val="20"/>
                <w:szCs w:val="20"/>
                <w:lang w:eastAsia="ru-RU"/>
              </w:rPr>
            </w:pPr>
            <w:bookmarkStart w:id="1921" w:name="_Toc465860515"/>
            <w:r w:rsidRPr="009B12AC">
              <w:rPr>
                <w:rFonts w:eastAsia="Times New Roman"/>
                <w:sz w:val="20"/>
                <w:szCs w:val="20"/>
                <w:lang w:eastAsia="ru-RU"/>
              </w:rPr>
              <w:t>0,000</w:t>
            </w:r>
            <w:bookmarkEnd w:id="1921"/>
          </w:p>
        </w:tc>
      </w:tr>
      <w:tr w:rsidR="00382EE1" w:rsidRPr="009B12AC" w14:paraId="46AA5283" w14:textId="77777777" w:rsidTr="00FD546D">
        <w:trPr>
          <w:cantSplit/>
          <w:trHeight w:val="300"/>
        </w:trPr>
        <w:tc>
          <w:tcPr>
            <w:tcW w:w="5678" w:type="dxa"/>
            <w:gridSpan w:val="3"/>
            <w:vMerge/>
            <w:shd w:val="clear" w:color="auto" w:fill="auto"/>
            <w:hideMark/>
          </w:tcPr>
          <w:p w14:paraId="05D7FA33" w14:textId="77777777" w:rsidR="00382EE1" w:rsidRPr="00943228" w:rsidRDefault="00382EE1" w:rsidP="001C13B8">
            <w:pPr>
              <w:spacing w:after="0" w:line="240" w:lineRule="auto"/>
              <w:outlineLvl w:val="0"/>
              <w:rPr>
                <w:rFonts w:eastAsia="Times New Roman"/>
                <w:sz w:val="20"/>
                <w:szCs w:val="20"/>
                <w:lang w:eastAsia="ru-RU"/>
              </w:rPr>
            </w:pPr>
          </w:p>
        </w:tc>
        <w:tc>
          <w:tcPr>
            <w:tcW w:w="801" w:type="dxa"/>
            <w:vMerge/>
            <w:shd w:val="clear" w:color="auto" w:fill="auto"/>
            <w:hideMark/>
          </w:tcPr>
          <w:p w14:paraId="49A6243C"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05C8E3FF"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06DF6B15" w14:textId="77777777" w:rsidR="00382EE1" w:rsidRPr="009B12AC" w:rsidRDefault="00382EE1" w:rsidP="001C13B8">
            <w:pPr>
              <w:spacing w:after="0" w:line="240" w:lineRule="auto"/>
              <w:outlineLvl w:val="0"/>
              <w:rPr>
                <w:rFonts w:eastAsia="Times New Roman"/>
                <w:sz w:val="20"/>
                <w:szCs w:val="20"/>
                <w:lang w:eastAsia="ru-RU"/>
              </w:rPr>
            </w:pPr>
            <w:bookmarkStart w:id="1922" w:name="_Toc465860516"/>
            <w:r w:rsidRPr="009B12AC">
              <w:rPr>
                <w:rFonts w:eastAsia="Times New Roman"/>
                <w:sz w:val="20"/>
                <w:szCs w:val="20"/>
                <w:lang w:eastAsia="ru-RU"/>
              </w:rPr>
              <w:t>республиканский бюджет</w:t>
            </w:r>
            <w:bookmarkEnd w:id="1922"/>
          </w:p>
        </w:tc>
        <w:tc>
          <w:tcPr>
            <w:tcW w:w="1355" w:type="dxa"/>
            <w:shd w:val="clear" w:color="auto" w:fill="auto"/>
            <w:hideMark/>
          </w:tcPr>
          <w:p w14:paraId="441BB602" w14:textId="77777777" w:rsidR="00382EE1" w:rsidRPr="009B12AC" w:rsidRDefault="00382EE1" w:rsidP="001C13B8">
            <w:pPr>
              <w:spacing w:after="0" w:line="240" w:lineRule="auto"/>
              <w:jc w:val="right"/>
              <w:outlineLvl w:val="0"/>
              <w:rPr>
                <w:rFonts w:eastAsia="Times New Roman"/>
                <w:sz w:val="20"/>
                <w:szCs w:val="20"/>
                <w:lang w:eastAsia="ru-RU"/>
              </w:rPr>
            </w:pPr>
            <w:bookmarkStart w:id="1923" w:name="_Toc465860517"/>
            <w:r w:rsidRPr="009B12AC">
              <w:rPr>
                <w:rFonts w:eastAsia="Times New Roman"/>
                <w:sz w:val="20"/>
                <w:szCs w:val="20"/>
                <w:lang w:eastAsia="ru-RU"/>
              </w:rPr>
              <w:t>0,000</w:t>
            </w:r>
            <w:bookmarkEnd w:id="1923"/>
          </w:p>
        </w:tc>
        <w:tc>
          <w:tcPr>
            <w:tcW w:w="1216" w:type="dxa"/>
            <w:shd w:val="clear" w:color="auto" w:fill="auto"/>
            <w:hideMark/>
          </w:tcPr>
          <w:p w14:paraId="76223919" w14:textId="77777777" w:rsidR="00382EE1" w:rsidRPr="009B12AC" w:rsidRDefault="00382EE1" w:rsidP="001C13B8">
            <w:pPr>
              <w:spacing w:after="0" w:line="240" w:lineRule="auto"/>
              <w:jc w:val="right"/>
              <w:outlineLvl w:val="0"/>
              <w:rPr>
                <w:rFonts w:eastAsia="Times New Roman"/>
                <w:sz w:val="20"/>
                <w:szCs w:val="20"/>
                <w:lang w:eastAsia="ru-RU"/>
              </w:rPr>
            </w:pPr>
            <w:bookmarkStart w:id="1924" w:name="_Toc465860518"/>
            <w:r w:rsidRPr="009B12AC">
              <w:rPr>
                <w:rFonts w:eastAsia="Times New Roman"/>
                <w:sz w:val="20"/>
                <w:szCs w:val="20"/>
                <w:lang w:eastAsia="ru-RU"/>
              </w:rPr>
              <w:t>0,000</w:t>
            </w:r>
            <w:bookmarkEnd w:id="1924"/>
          </w:p>
        </w:tc>
        <w:tc>
          <w:tcPr>
            <w:tcW w:w="1216" w:type="dxa"/>
            <w:shd w:val="clear" w:color="auto" w:fill="auto"/>
            <w:hideMark/>
          </w:tcPr>
          <w:p w14:paraId="19F57423" w14:textId="77777777" w:rsidR="00382EE1" w:rsidRPr="009B12AC" w:rsidRDefault="00382EE1" w:rsidP="001C13B8">
            <w:pPr>
              <w:spacing w:after="0" w:line="240" w:lineRule="auto"/>
              <w:jc w:val="right"/>
              <w:outlineLvl w:val="0"/>
              <w:rPr>
                <w:rFonts w:eastAsia="Times New Roman"/>
                <w:sz w:val="20"/>
                <w:szCs w:val="20"/>
                <w:lang w:eastAsia="ru-RU"/>
              </w:rPr>
            </w:pPr>
            <w:bookmarkStart w:id="1925" w:name="_Toc465860519"/>
            <w:r w:rsidRPr="009B12AC">
              <w:rPr>
                <w:rFonts w:eastAsia="Times New Roman"/>
                <w:sz w:val="20"/>
                <w:szCs w:val="20"/>
                <w:lang w:eastAsia="ru-RU"/>
              </w:rPr>
              <w:t>0,000</w:t>
            </w:r>
            <w:bookmarkEnd w:id="1925"/>
          </w:p>
        </w:tc>
        <w:tc>
          <w:tcPr>
            <w:tcW w:w="1216" w:type="dxa"/>
            <w:shd w:val="clear" w:color="auto" w:fill="auto"/>
            <w:hideMark/>
          </w:tcPr>
          <w:p w14:paraId="78752686" w14:textId="77777777" w:rsidR="00382EE1" w:rsidRPr="009B12AC" w:rsidRDefault="00382EE1" w:rsidP="001C13B8">
            <w:pPr>
              <w:spacing w:after="0" w:line="240" w:lineRule="auto"/>
              <w:jc w:val="right"/>
              <w:outlineLvl w:val="0"/>
              <w:rPr>
                <w:rFonts w:eastAsia="Times New Roman"/>
                <w:sz w:val="20"/>
                <w:szCs w:val="20"/>
                <w:lang w:eastAsia="ru-RU"/>
              </w:rPr>
            </w:pPr>
            <w:bookmarkStart w:id="1926" w:name="_Toc465860520"/>
            <w:r w:rsidRPr="009B12AC">
              <w:rPr>
                <w:rFonts w:eastAsia="Times New Roman"/>
                <w:sz w:val="20"/>
                <w:szCs w:val="20"/>
                <w:lang w:eastAsia="ru-RU"/>
              </w:rPr>
              <w:t>0,000</w:t>
            </w:r>
            <w:bookmarkEnd w:id="1926"/>
          </w:p>
        </w:tc>
        <w:tc>
          <w:tcPr>
            <w:tcW w:w="1216" w:type="dxa"/>
            <w:shd w:val="clear" w:color="auto" w:fill="auto"/>
            <w:hideMark/>
          </w:tcPr>
          <w:p w14:paraId="4153CB48" w14:textId="77777777" w:rsidR="00382EE1" w:rsidRPr="009B12AC" w:rsidRDefault="00382EE1" w:rsidP="001C13B8">
            <w:pPr>
              <w:spacing w:after="0" w:line="240" w:lineRule="auto"/>
              <w:jc w:val="right"/>
              <w:outlineLvl w:val="0"/>
              <w:rPr>
                <w:rFonts w:eastAsia="Times New Roman"/>
                <w:sz w:val="20"/>
                <w:szCs w:val="20"/>
                <w:lang w:eastAsia="ru-RU"/>
              </w:rPr>
            </w:pPr>
            <w:bookmarkStart w:id="1927" w:name="_Toc465860521"/>
            <w:r w:rsidRPr="009B12AC">
              <w:rPr>
                <w:rFonts w:eastAsia="Times New Roman"/>
                <w:sz w:val="20"/>
                <w:szCs w:val="20"/>
                <w:lang w:eastAsia="ru-RU"/>
              </w:rPr>
              <w:t>0,000</w:t>
            </w:r>
            <w:bookmarkEnd w:id="1927"/>
          </w:p>
        </w:tc>
      </w:tr>
      <w:tr w:rsidR="00382EE1" w:rsidRPr="009B12AC" w14:paraId="020723D1" w14:textId="77777777" w:rsidTr="00FD546D">
        <w:trPr>
          <w:cantSplit/>
          <w:trHeight w:val="300"/>
        </w:trPr>
        <w:tc>
          <w:tcPr>
            <w:tcW w:w="5678" w:type="dxa"/>
            <w:gridSpan w:val="3"/>
            <w:vMerge/>
            <w:shd w:val="clear" w:color="auto" w:fill="auto"/>
            <w:hideMark/>
          </w:tcPr>
          <w:p w14:paraId="0F2C3EC3" w14:textId="77777777" w:rsidR="00382EE1" w:rsidRPr="00943228" w:rsidRDefault="00382EE1" w:rsidP="001C13B8">
            <w:pPr>
              <w:spacing w:after="0" w:line="240" w:lineRule="auto"/>
              <w:outlineLvl w:val="0"/>
              <w:rPr>
                <w:rFonts w:eastAsia="Times New Roman"/>
                <w:sz w:val="20"/>
                <w:szCs w:val="20"/>
                <w:lang w:eastAsia="ru-RU"/>
              </w:rPr>
            </w:pPr>
          </w:p>
        </w:tc>
        <w:tc>
          <w:tcPr>
            <w:tcW w:w="801" w:type="dxa"/>
            <w:vMerge/>
            <w:shd w:val="clear" w:color="auto" w:fill="auto"/>
            <w:hideMark/>
          </w:tcPr>
          <w:p w14:paraId="2F708A25"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0B7075FA"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746AA4B3" w14:textId="77777777" w:rsidR="00382EE1" w:rsidRPr="009B12AC" w:rsidRDefault="00382EE1" w:rsidP="001C13B8">
            <w:pPr>
              <w:spacing w:after="0" w:line="240" w:lineRule="auto"/>
              <w:outlineLvl w:val="0"/>
              <w:rPr>
                <w:rFonts w:eastAsia="Times New Roman"/>
                <w:sz w:val="20"/>
                <w:szCs w:val="20"/>
                <w:lang w:eastAsia="ru-RU"/>
              </w:rPr>
            </w:pPr>
            <w:bookmarkStart w:id="1928" w:name="_Toc465860522"/>
            <w:r w:rsidRPr="009B12AC">
              <w:rPr>
                <w:rFonts w:eastAsia="Times New Roman"/>
                <w:sz w:val="20"/>
                <w:szCs w:val="20"/>
                <w:lang w:eastAsia="ru-RU"/>
              </w:rPr>
              <w:t>муниципальный бюджет</w:t>
            </w:r>
            <w:bookmarkEnd w:id="1928"/>
          </w:p>
        </w:tc>
        <w:tc>
          <w:tcPr>
            <w:tcW w:w="1355" w:type="dxa"/>
            <w:shd w:val="clear" w:color="auto" w:fill="auto"/>
            <w:hideMark/>
          </w:tcPr>
          <w:p w14:paraId="3A3D5FAA" w14:textId="77777777" w:rsidR="00382EE1" w:rsidRPr="009B12AC" w:rsidRDefault="00382EE1" w:rsidP="001C13B8">
            <w:pPr>
              <w:spacing w:after="0" w:line="240" w:lineRule="auto"/>
              <w:jc w:val="right"/>
              <w:outlineLvl w:val="0"/>
              <w:rPr>
                <w:rFonts w:eastAsia="Times New Roman"/>
                <w:sz w:val="20"/>
                <w:szCs w:val="20"/>
                <w:lang w:eastAsia="ru-RU"/>
              </w:rPr>
            </w:pPr>
            <w:bookmarkStart w:id="1929" w:name="_Toc465860523"/>
            <w:r w:rsidRPr="009B12AC">
              <w:rPr>
                <w:rFonts w:eastAsia="Times New Roman"/>
                <w:sz w:val="20"/>
                <w:szCs w:val="20"/>
                <w:lang w:eastAsia="ru-RU"/>
              </w:rPr>
              <w:t>0,000</w:t>
            </w:r>
            <w:bookmarkEnd w:id="1929"/>
          </w:p>
        </w:tc>
        <w:tc>
          <w:tcPr>
            <w:tcW w:w="1216" w:type="dxa"/>
            <w:shd w:val="clear" w:color="auto" w:fill="auto"/>
            <w:hideMark/>
          </w:tcPr>
          <w:p w14:paraId="5F8BC151" w14:textId="77777777" w:rsidR="00382EE1" w:rsidRPr="009B12AC" w:rsidRDefault="00382EE1" w:rsidP="001C13B8">
            <w:pPr>
              <w:spacing w:after="0" w:line="240" w:lineRule="auto"/>
              <w:jc w:val="right"/>
              <w:outlineLvl w:val="0"/>
              <w:rPr>
                <w:rFonts w:eastAsia="Times New Roman"/>
                <w:sz w:val="20"/>
                <w:szCs w:val="20"/>
                <w:lang w:eastAsia="ru-RU"/>
              </w:rPr>
            </w:pPr>
            <w:bookmarkStart w:id="1930" w:name="_Toc465860524"/>
            <w:r w:rsidRPr="009B12AC">
              <w:rPr>
                <w:rFonts w:eastAsia="Times New Roman"/>
                <w:sz w:val="20"/>
                <w:szCs w:val="20"/>
                <w:lang w:eastAsia="ru-RU"/>
              </w:rPr>
              <w:t>0,000</w:t>
            </w:r>
            <w:bookmarkEnd w:id="1930"/>
          </w:p>
        </w:tc>
        <w:tc>
          <w:tcPr>
            <w:tcW w:w="1216" w:type="dxa"/>
            <w:shd w:val="clear" w:color="auto" w:fill="auto"/>
            <w:hideMark/>
          </w:tcPr>
          <w:p w14:paraId="0F8421FC" w14:textId="77777777" w:rsidR="00382EE1" w:rsidRPr="009B12AC" w:rsidRDefault="00382EE1" w:rsidP="001C13B8">
            <w:pPr>
              <w:spacing w:after="0" w:line="240" w:lineRule="auto"/>
              <w:jc w:val="right"/>
              <w:outlineLvl w:val="0"/>
              <w:rPr>
                <w:rFonts w:eastAsia="Times New Roman"/>
                <w:sz w:val="20"/>
                <w:szCs w:val="20"/>
                <w:lang w:eastAsia="ru-RU"/>
              </w:rPr>
            </w:pPr>
            <w:bookmarkStart w:id="1931" w:name="_Toc465860525"/>
            <w:r w:rsidRPr="009B12AC">
              <w:rPr>
                <w:rFonts w:eastAsia="Times New Roman"/>
                <w:sz w:val="20"/>
                <w:szCs w:val="20"/>
                <w:lang w:eastAsia="ru-RU"/>
              </w:rPr>
              <w:t>0,000</w:t>
            </w:r>
            <w:bookmarkEnd w:id="1931"/>
          </w:p>
        </w:tc>
        <w:tc>
          <w:tcPr>
            <w:tcW w:w="1216" w:type="dxa"/>
            <w:shd w:val="clear" w:color="auto" w:fill="auto"/>
            <w:hideMark/>
          </w:tcPr>
          <w:p w14:paraId="5B18870E" w14:textId="77777777" w:rsidR="00382EE1" w:rsidRPr="009B12AC" w:rsidRDefault="00382EE1" w:rsidP="001C13B8">
            <w:pPr>
              <w:spacing w:after="0" w:line="240" w:lineRule="auto"/>
              <w:jc w:val="right"/>
              <w:outlineLvl w:val="0"/>
              <w:rPr>
                <w:rFonts w:eastAsia="Times New Roman"/>
                <w:sz w:val="20"/>
                <w:szCs w:val="20"/>
                <w:lang w:eastAsia="ru-RU"/>
              </w:rPr>
            </w:pPr>
            <w:bookmarkStart w:id="1932" w:name="_Toc465860526"/>
            <w:r w:rsidRPr="009B12AC">
              <w:rPr>
                <w:rFonts w:eastAsia="Times New Roman"/>
                <w:sz w:val="20"/>
                <w:szCs w:val="20"/>
                <w:lang w:eastAsia="ru-RU"/>
              </w:rPr>
              <w:t>0,000</w:t>
            </w:r>
            <w:bookmarkEnd w:id="1932"/>
          </w:p>
        </w:tc>
        <w:tc>
          <w:tcPr>
            <w:tcW w:w="1216" w:type="dxa"/>
            <w:shd w:val="clear" w:color="auto" w:fill="auto"/>
            <w:hideMark/>
          </w:tcPr>
          <w:p w14:paraId="5701FB00" w14:textId="77777777" w:rsidR="00382EE1" w:rsidRPr="009B12AC" w:rsidRDefault="00382EE1" w:rsidP="001C13B8">
            <w:pPr>
              <w:spacing w:after="0" w:line="240" w:lineRule="auto"/>
              <w:jc w:val="right"/>
              <w:outlineLvl w:val="0"/>
              <w:rPr>
                <w:rFonts w:eastAsia="Times New Roman"/>
                <w:sz w:val="20"/>
                <w:szCs w:val="20"/>
                <w:lang w:eastAsia="ru-RU"/>
              </w:rPr>
            </w:pPr>
            <w:bookmarkStart w:id="1933" w:name="_Toc465860527"/>
            <w:r w:rsidRPr="009B12AC">
              <w:rPr>
                <w:rFonts w:eastAsia="Times New Roman"/>
                <w:sz w:val="20"/>
                <w:szCs w:val="20"/>
                <w:lang w:eastAsia="ru-RU"/>
              </w:rPr>
              <w:t>0,000</w:t>
            </w:r>
            <w:bookmarkEnd w:id="1933"/>
          </w:p>
        </w:tc>
      </w:tr>
      <w:tr w:rsidR="00382EE1" w:rsidRPr="009B12AC" w14:paraId="6EA849C7" w14:textId="77777777" w:rsidTr="00FD546D">
        <w:trPr>
          <w:cantSplit/>
          <w:trHeight w:val="300"/>
        </w:trPr>
        <w:tc>
          <w:tcPr>
            <w:tcW w:w="5678" w:type="dxa"/>
            <w:gridSpan w:val="3"/>
            <w:vMerge/>
            <w:shd w:val="clear" w:color="auto" w:fill="auto"/>
            <w:hideMark/>
          </w:tcPr>
          <w:p w14:paraId="66F5C338" w14:textId="77777777" w:rsidR="00382EE1" w:rsidRPr="00943228" w:rsidRDefault="00382EE1" w:rsidP="001C13B8">
            <w:pPr>
              <w:spacing w:after="0" w:line="240" w:lineRule="auto"/>
              <w:outlineLvl w:val="0"/>
              <w:rPr>
                <w:rFonts w:eastAsia="Times New Roman"/>
                <w:sz w:val="20"/>
                <w:szCs w:val="20"/>
                <w:lang w:eastAsia="ru-RU"/>
              </w:rPr>
            </w:pPr>
          </w:p>
        </w:tc>
        <w:tc>
          <w:tcPr>
            <w:tcW w:w="801" w:type="dxa"/>
            <w:vMerge/>
            <w:shd w:val="clear" w:color="auto" w:fill="auto"/>
            <w:hideMark/>
          </w:tcPr>
          <w:p w14:paraId="7D4F2152"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5FBE3FCC" w14:textId="77777777" w:rsidR="00382EE1" w:rsidRPr="009B12AC" w:rsidRDefault="00382EE1" w:rsidP="001C13B8">
            <w:pPr>
              <w:spacing w:after="0" w:line="240" w:lineRule="auto"/>
              <w:rPr>
                <w:rFonts w:eastAsia="Times New Roman"/>
                <w:sz w:val="20"/>
                <w:szCs w:val="20"/>
                <w:lang w:eastAsia="ru-RU"/>
              </w:rPr>
            </w:pPr>
          </w:p>
        </w:tc>
        <w:tc>
          <w:tcPr>
            <w:tcW w:w="1764" w:type="dxa"/>
            <w:shd w:val="clear" w:color="auto" w:fill="auto"/>
            <w:hideMark/>
          </w:tcPr>
          <w:p w14:paraId="20A25C70" w14:textId="77777777" w:rsidR="00382EE1" w:rsidRPr="009B12AC" w:rsidRDefault="00382EE1" w:rsidP="001C13B8">
            <w:pPr>
              <w:spacing w:after="0" w:line="240" w:lineRule="auto"/>
              <w:outlineLvl w:val="0"/>
              <w:rPr>
                <w:rFonts w:eastAsia="Times New Roman"/>
                <w:sz w:val="20"/>
                <w:szCs w:val="20"/>
                <w:lang w:eastAsia="ru-RU"/>
              </w:rPr>
            </w:pPr>
            <w:bookmarkStart w:id="1934" w:name="_Toc465860528"/>
            <w:r w:rsidRPr="009B12AC">
              <w:rPr>
                <w:rFonts w:eastAsia="Times New Roman"/>
                <w:sz w:val="20"/>
                <w:szCs w:val="20"/>
                <w:lang w:eastAsia="ru-RU"/>
              </w:rPr>
              <w:t>внебюджетные источники</w:t>
            </w:r>
            <w:bookmarkEnd w:id="1934"/>
          </w:p>
        </w:tc>
        <w:tc>
          <w:tcPr>
            <w:tcW w:w="1355" w:type="dxa"/>
            <w:shd w:val="clear" w:color="auto" w:fill="auto"/>
            <w:hideMark/>
          </w:tcPr>
          <w:p w14:paraId="0FC0FAAC" w14:textId="77777777" w:rsidR="00382EE1" w:rsidRPr="009B12AC" w:rsidRDefault="00382EE1" w:rsidP="001C13B8">
            <w:pPr>
              <w:spacing w:after="0" w:line="240" w:lineRule="auto"/>
              <w:jc w:val="right"/>
              <w:outlineLvl w:val="0"/>
              <w:rPr>
                <w:rFonts w:eastAsia="Times New Roman"/>
                <w:sz w:val="20"/>
                <w:szCs w:val="20"/>
                <w:lang w:eastAsia="ru-RU"/>
              </w:rPr>
            </w:pPr>
            <w:bookmarkStart w:id="1935" w:name="_Toc465860529"/>
            <w:r w:rsidRPr="009B12AC">
              <w:rPr>
                <w:rFonts w:eastAsia="Times New Roman"/>
                <w:sz w:val="20"/>
                <w:szCs w:val="20"/>
                <w:lang w:eastAsia="ru-RU"/>
              </w:rPr>
              <w:t>0,000</w:t>
            </w:r>
            <w:bookmarkEnd w:id="1935"/>
          </w:p>
        </w:tc>
        <w:tc>
          <w:tcPr>
            <w:tcW w:w="1216" w:type="dxa"/>
            <w:shd w:val="clear" w:color="auto" w:fill="auto"/>
            <w:hideMark/>
          </w:tcPr>
          <w:p w14:paraId="795D64FC" w14:textId="77777777" w:rsidR="00382EE1" w:rsidRPr="009B12AC" w:rsidRDefault="00382EE1" w:rsidP="001C13B8">
            <w:pPr>
              <w:spacing w:after="0" w:line="240" w:lineRule="auto"/>
              <w:jc w:val="right"/>
              <w:outlineLvl w:val="0"/>
              <w:rPr>
                <w:rFonts w:eastAsia="Times New Roman"/>
                <w:sz w:val="20"/>
                <w:szCs w:val="20"/>
                <w:lang w:eastAsia="ru-RU"/>
              </w:rPr>
            </w:pPr>
            <w:bookmarkStart w:id="1936" w:name="_Toc465860530"/>
            <w:r w:rsidRPr="009B12AC">
              <w:rPr>
                <w:rFonts w:eastAsia="Times New Roman"/>
                <w:sz w:val="20"/>
                <w:szCs w:val="20"/>
                <w:lang w:eastAsia="ru-RU"/>
              </w:rPr>
              <w:t>0,000</w:t>
            </w:r>
            <w:bookmarkEnd w:id="1936"/>
          </w:p>
        </w:tc>
        <w:tc>
          <w:tcPr>
            <w:tcW w:w="1216" w:type="dxa"/>
            <w:shd w:val="clear" w:color="auto" w:fill="auto"/>
            <w:hideMark/>
          </w:tcPr>
          <w:p w14:paraId="0EF802D9" w14:textId="77777777" w:rsidR="00382EE1" w:rsidRPr="009B12AC" w:rsidRDefault="00382EE1" w:rsidP="001C13B8">
            <w:pPr>
              <w:spacing w:after="0" w:line="240" w:lineRule="auto"/>
              <w:jc w:val="right"/>
              <w:outlineLvl w:val="0"/>
              <w:rPr>
                <w:rFonts w:eastAsia="Times New Roman"/>
                <w:sz w:val="20"/>
                <w:szCs w:val="20"/>
                <w:lang w:eastAsia="ru-RU"/>
              </w:rPr>
            </w:pPr>
            <w:bookmarkStart w:id="1937" w:name="_Toc465860531"/>
            <w:r w:rsidRPr="009B12AC">
              <w:rPr>
                <w:rFonts w:eastAsia="Times New Roman"/>
                <w:sz w:val="20"/>
                <w:szCs w:val="20"/>
                <w:lang w:eastAsia="ru-RU"/>
              </w:rPr>
              <w:t>0,000</w:t>
            </w:r>
            <w:bookmarkEnd w:id="1937"/>
          </w:p>
        </w:tc>
        <w:tc>
          <w:tcPr>
            <w:tcW w:w="1216" w:type="dxa"/>
            <w:shd w:val="clear" w:color="auto" w:fill="auto"/>
            <w:hideMark/>
          </w:tcPr>
          <w:p w14:paraId="5B91F681" w14:textId="77777777" w:rsidR="00382EE1" w:rsidRPr="009B12AC" w:rsidRDefault="00382EE1" w:rsidP="001C13B8">
            <w:pPr>
              <w:spacing w:after="0" w:line="240" w:lineRule="auto"/>
              <w:jc w:val="right"/>
              <w:outlineLvl w:val="0"/>
              <w:rPr>
                <w:rFonts w:eastAsia="Times New Roman"/>
                <w:sz w:val="20"/>
                <w:szCs w:val="20"/>
                <w:lang w:eastAsia="ru-RU"/>
              </w:rPr>
            </w:pPr>
            <w:bookmarkStart w:id="1938" w:name="_Toc465860532"/>
            <w:r w:rsidRPr="009B12AC">
              <w:rPr>
                <w:rFonts w:eastAsia="Times New Roman"/>
                <w:sz w:val="20"/>
                <w:szCs w:val="20"/>
                <w:lang w:eastAsia="ru-RU"/>
              </w:rPr>
              <w:t>0,000</w:t>
            </w:r>
            <w:bookmarkEnd w:id="1938"/>
          </w:p>
        </w:tc>
        <w:tc>
          <w:tcPr>
            <w:tcW w:w="1216" w:type="dxa"/>
            <w:shd w:val="clear" w:color="auto" w:fill="auto"/>
            <w:hideMark/>
          </w:tcPr>
          <w:p w14:paraId="09AA8B22" w14:textId="77777777" w:rsidR="00382EE1" w:rsidRPr="009B12AC" w:rsidRDefault="00382EE1" w:rsidP="001C13B8">
            <w:pPr>
              <w:spacing w:after="0" w:line="240" w:lineRule="auto"/>
              <w:jc w:val="right"/>
              <w:outlineLvl w:val="0"/>
              <w:rPr>
                <w:rFonts w:eastAsia="Times New Roman"/>
                <w:sz w:val="20"/>
                <w:szCs w:val="20"/>
                <w:lang w:eastAsia="ru-RU"/>
              </w:rPr>
            </w:pPr>
            <w:bookmarkStart w:id="1939" w:name="_Toc465860533"/>
            <w:r w:rsidRPr="009B12AC">
              <w:rPr>
                <w:rFonts w:eastAsia="Times New Roman"/>
                <w:sz w:val="20"/>
                <w:szCs w:val="20"/>
                <w:lang w:eastAsia="ru-RU"/>
              </w:rPr>
              <w:t>0,000</w:t>
            </w:r>
            <w:bookmarkEnd w:id="1939"/>
          </w:p>
        </w:tc>
      </w:tr>
      <w:tr w:rsidR="00382EE1" w:rsidRPr="009B12AC" w14:paraId="08F847ED" w14:textId="77777777" w:rsidTr="00FD546D">
        <w:trPr>
          <w:cantSplit/>
          <w:trHeight w:val="300"/>
        </w:trPr>
        <w:tc>
          <w:tcPr>
            <w:tcW w:w="851" w:type="dxa"/>
            <w:vMerge w:val="restart"/>
            <w:shd w:val="clear" w:color="auto" w:fill="auto"/>
            <w:hideMark/>
          </w:tcPr>
          <w:p w14:paraId="49233A7F" w14:textId="77777777" w:rsidR="00382EE1" w:rsidRPr="009B12AC" w:rsidRDefault="00382EE1" w:rsidP="001C13B8">
            <w:pPr>
              <w:spacing w:after="0" w:line="240" w:lineRule="auto"/>
              <w:jc w:val="center"/>
              <w:outlineLvl w:val="1"/>
              <w:rPr>
                <w:rFonts w:eastAsia="Times New Roman"/>
                <w:sz w:val="20"/>
                <w:szCs w:val="20"/>
                <w:lang w:eastAsia="ru-RU"/>
              </w:rPr>
            </w:pPr>
            <w:bookmarkStart w:id="1940" w:name="_Toc465860534"/>
            <w:r w:rsidRPr="009B12AC">
              <w:rPr>
                <w:rFonts w:eastAsia="Times New Roman"/>
                <w:sz w:val="20"/>
                <w:szCs w:val="20"/>
                <w:lang w:eastAsia="ru-RU"/>
              </w:rPr>
              <w:t>2.1.1</w:t>
            </w:r>
            <w:bookmarkEnd w:id="1940"/>
          </w:p>
        </w:tc>
        <w:tc>
          <w:tcPr>
            <w:tcW w:w="3180" w:type="dxa"/>
            <w:vMerge w:val="restart"/>
            <w:shd w:val="clear" w:color="auto" w:fill="auto"/>
            <w:hideMark/>
          </w:tcPr>
          <w:p w14:paraId="678806DB" w14:textId="77777777" w:rsidR="00382EE1" w:rsidRPr="00943228" w:rsidRDefault="00382EE1" w:rsidP="001C13B8">
            <w:pPr>
              <w:spacing w:after="0" w:line="240" w:lineRule="auto"/>
              <w:outlineLvl w:val="1"/>
              <w:rPr>
                <w:rFonts w:eastAsia="Times New Roman"/>
                <w:sz w:val="20"/>
                <w:szCs w:val="20"/>
                <w:lang w:eastAsia="ru-RU"/>
              </w:rPr>
            </w:pPr>
            <w:bookmarkStart w:id="1941" w:name="_Toc465860535"/>
            <w:r w:rsidRPr="00943228">
              <w:rPr>
                <w:rFonts w:eastAsia="Times New Roman"/>
                <w:sz w:val="20"/>
                <w:szCs w:val="20"/>
                <w:lang w:eastAsia="ru-RU"/>
              </w:rPr>
              <w:t xml:space="preserve">Расширение сферы представляемых услуг в сфере общего и дополнительного образования на территории </w:t>
            </w:r>
            <w:r w:rsidR="008C728F" w:rsidRPr="00943228">
              <w:rPr>
                <w:rFonts w:eastAsia="Times New Roman"/>
                <w:sz w:val="20"/>
                <w:szCs w:val="20"/>
                <w:lang w:eastAsia="ru-RU"/>
              </w:rPr>
              <w:t>городского округа города Аргун</w:t>
            </w:r>
            <w:bookmarkEnd w:id="1941"/>
            <w:r w:rsidR="008F5C96" w:rsidRPr="00943228">
              <w:rPr>
                <w:rFonts w:eastAsia="Times New Roman"/>
                <w:sz w:val="20"/>
                <w:szCs w:val="20"/>
                <w:lang w:eastAsia="ru-RU"/>
              </w:rPr>
              <w:t>а</w:t>
            </w:r>
          </w:p>
        </w:tc>
        <w:tc>
          <w:tcPr>
            <w:tcW w:w="1647" w:type="dxa"/>
            <w:vMerge w:val="restart"/>
            <w:shd w:val="clear" w:color="auto" w:fill="auto"/>
            <w:hideMark/>
          </w:tcPr>
          <w:p w14:paraId="687BEEE6" w14:textId="77777777" w:rsidR="00382EE1" w:rsidRPr="00943228" w:rsidRDefault="00382EE1" w:rsidP="001C13B8">
            <w:pPr>
              <w:spacing w:after="0" w:line="240" w:lineRule="auto"/>
              <w:outlineLvl w:val="1"/>
              <w:rPr>
                <w:rFonts w:eastAsia="Times New Roman"/>
                <w:sz w:val="20"/>
                <w:szCs w:val="20"/>
                <w:lang w:eastAsia="ru-RU"/>
              </w:rPr>
            </w:pPr>
            <w:r w:rsidRPr="00943228">
              <w:rPr>
                <w:rFonts w:eastAsia="Times New Roman"/>
                <w:sz w:val="20"/>
                <w:szCs w:val="20"/>
                <w:lang w:eastAsia="ru-RU"/>
              </w:rPr>
              <w:t> </w:t>
            </w:r>
          </w:p>
        </w:tc>
        <w:tc>
          <w:tcPr>
            <w:tcW w:w="801" w:type="dxa"/>
            <w:vMerge w:val="restart"/>
            <w:shd w:val="clear" w:color="auto" w:fill="auto"/>
            <w:hideMark/>
          </w:tcPr>
          <w:p w14:paraId="7588EA9B" w14:textId="77777777" w:rsidR="00382EE1" w:rsidRPr="009B12AC" w:rsidRDefault="00382EE1" w:rsidP="001C13B8">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892" w:type="dxa"/>
            <w:vMerge w:val="restart"/>
            <w:shd w:val="clear" w:color="auto" w:fill="auto"/>
            <w:hideMark/>
          </w:tcPr>
          <w:p w14:paraId="209D4295" w14:textId="77777777" w:rsidR="00382EE1" w:rsidRPr="009B12AC" w:rsidRDefault="00382EE1" w:rsidP="001C13B8">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764" w:type="dxa"/>
            <w:vMerge w:val="restart"/>
            <w:shd w:val="clear" w:color="auto" w:fill="auto"/>
            <w:hideMark/>
          </w:tcPr>
          <w:p w14:paraId="4C1014C9" w14:textId="77777777" w:rsidR="00382EE1" w:rsidRPr="009B12AC" w:rsidRDefault="00382EE1" w:rsidP="001C13B8">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355" w:type="dxa"/>
            <w:vMerge w:val="restart"/>
            <w:shd w:val="clear" w:color="auto" w:fill="auto"/>
            <w:hideMark/>
          </w:tcPr>
          <w:p w14:paraId="1FFA47E0" w14:textId="77777777" w:rsidR="00382EE1" w:rsidRPr="009B12AC" w:rsidRDefault="00382EE1" w:rsidP="001C13B8">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5FA42295" w14:textId="77777777" w:rsidR="00382EE1" w:rsidRPr="009B12AC" w:rsidRDefault="00382EE1" w:rsidP="001C13B8">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36CF8F89" w14:textId="77777777" w:rsidR="00382EE1" w:rsidRPr="009B12AC" w:rsidRDefault="00382EE1" w:rsidP="001C13B8">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53C259B4" w14:textId="77777777" w:rsidR="00382EE1" w:rsidRPr="009B12AC" w:rsidRDefault="00382EE1" w:rsidP="001C13B8">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61F82D8C" w14:textId="77777777" w:rsidR="00382EE1" w:rsidRPr="009B12AC" w:rsidRDefault="00382EE1" w:rsidP="001C13B8">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r>
      <w:tr w:rsidR="00382EE1" w:rsidRPr="009B12AC" w14:paraId="5D88ED9F" w14:textId="77777777" w:rsidTr="00FD546D">
        <w:trPr>
          <w:cantSplit/>
          <w:trHeight w:val="300"/>
        </w:trPr>
        <w:tc>
          <w:tcPr>
            <w:tcW w:w="851" w:type="dxa"/>
            <w:vMerge/>
            <w:shd w:val="clear" w:color="auto" w:fill="auto"/>
            <w:vAlign w:val="center"/>
            <w:hideMark/>
          </w:tcPr>
          <w:p w14:paraId="37EC1070"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763F5B25" w14:textId="77777777" w:rsidR="00382EE1" w:rsidRPr="00943228" w:rsidRDefault="00382EE1" w:rsidP="001C13B8">
            <w:pPr>
              <w:spacing w:after="0" w:line="240" w:lineRule="auto"/>
              <w:rPr>
                <w:rFonts w:eastAsia="Times New Roman"/>
                <w:sz w:val="20"/>
                <w:szCs w:val="20"/>
                <w:lang w:eastAsia="ru-RU"/>
              </w:rPr>
            </w:pPr>
          </w:p>
        </w:tc>
        <w:tc>
          <w:tcPr>
            <w:tcW w:w="1647" w:type="dxa"/>
            <w:vMerge/>
            <w:shd w:val="clear" w:color="auto" w:fill="auto"/>
            <w:hideMark/>
          </w:tcPr>
          <w:p w14:paraId="77989F10"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351B1622"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6B2CF0CA" w14:textId="77777777" w:rsidR="00382EE1" w:rsidRPr="009B12AC" w:rsidRDefault="00382EE1" w:rsidP="001C13B8">
            <w:pPr>
              <w:spacing w:after="0" w:line="240" w:lineRule="auto"/>
              <w:rPr>
                <w:rFonts w:eastAsia="Times New Roman"/>
                <w:sz w:val="20"/>
                <w:szCs w:val="20"/>
                <w:lang w:eastAsia="ru-RU"/>
              </w:rPr>
            </w:pPr>
          </w:p>
        </w:tc>
        <w:tc>
          <w:tcPr>
            <w:tcW w:w="1764" w:type="dxa"/>
            <w:vMerge/>
            <w:shd w:val="clear" w:color="auto" w:fill="auto"/>
            <w:hideMark/>
          </w:tcPr>
          <w:p w14:paraId="361E5870" w14:textId="77777777" w:rsidR="00382EE1" w:rsidRPr="009B12AC" w:rsidRDefault="00382EE1" w:rsidP="001C13B8">
            <w:pPr>
              <w:spacing w:after="0" w:line="240" w:lineRule="auto"/>
              <w:rPr>
                <w:rFonts w:eastAsia="Times New Roman"/>
                <w:sz w:val="20"/>
                <w:szCs w:val="20"/>
                <w:lang w:eastAsia="ru-RU"/>
              </w:rPr>
            </w:pPr>
          </w:p>
        </w:tc>
        <w:tc>
          <w:tcPr>
            <w:tcW w:w="1355" w:type="dxa"/>
            <w:vMerge/>
            <w:shd w:val="clear" w:color="auto" w:fill="auto"/>
            <w:vAlign w:val="center"/>
            <w:hideMark/>
          </w:tcPr>
          <w:p w14:paraId="45339F9F"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687F75EB"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7CDBAC6E"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12730607"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61BAFD01" w14:textId="77777777" w:rsidR="00382EE1" w:rsidRPr="009B12AC" w:rsidRDefault="00382EE1" w:rsidP="001C13B8">
            <w:pPr>
              <w:spacing w:after="0" w:line="240" w:lineRule="auto"/>
              <w:rPr>
                <w:rFonts w:eastAsia="Times New Roman"/>
                <w:sz w:val="20"/>
                <w:szCs w:val="20"/>
                <w:lang w:eastAsia="ru-RU"/>
              </w:rPr>
            </w:pPr>
          </w:p>
        </w:tc>
      </w:tr>
      <w:tr w:rsidR="00382EE1" w:rsidRPr="009B12AC" w14:paraId="1E90191A" w14:textId="77777777" w:rsidTr="00FD546D">
        <w:trPr>
          <w:cantSplit/>
          <w:trHeight w:val="300"/>
        </w:trPr>
        <w:tc>
          <w:tcPr>
            <w:tcW w:w="851" w:type="dxa"/>
            <w:vMerge/>
            <w:shd w:val="clear" w:color="auto" w:fill="auto"/>
            <w:vAlign w:val="center"/>
            <w:hideMark/>
          </w:tcPr>
          <w:p w14:paraId="6910D9EE"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46857240" w14:textId="77777777" w:rsidR="00382EE1" w:rsidRPr="00943228" w:rsidRDefault="00382EE1" w:rsidP="001C13B8">
            <w:pPr>
              <w:spacing w:after="0" w:line="240" w:lineRule="auto"/>
              <w:rPr>
                <w:rFonts w:eastAsia="Times New Roman"/>
                <w:sz w:val="20"/>
                <w:szCs w:val="20"/>
                <w:lang w:eastAsia="ru-RU"/>
              </w:rPr>
            </w:pPr>
          </w:p>
        </w:tc>
        <w:tc>
          <w:tcPr>
            <w:tcW w:w="1647" w:type="dxa"/>
            <w:vMerge/>
            <w:shd w:val="clear" w:color="auto" w:fill="auto"/>
            <w:hideMark/>
          </w:tcPr>
          <w:p w14:paraId="087CE595"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3A8040EC"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654775A0" w14:textId="77777777" w:rsidR="00382EE1" w:rsidRPr="009B12AC" w:rsidRDefault="00382EE1" w:rsidP="001C13B8">
            <w:pPr>
              <w:spacing w:after="0" w:line="240" w:lineRule="auto"/>
              <w:rPr>
                <w:rFonts w:eastAsia="Times New Roman"/>
                <w:sz w:val="20"/>
                <w:szCs w:val="20"/>
                <w:lang w:eastAsia="ru-RU"/>
              </w:rPr>
            </w:pPr>
          </w:p>
        </w:tc>
        <w:tc>
          <w:tcPr>
            <w:tcW w:w="1764" w:type="dxa"/>
            <w:vMerge/>
            <w:shd w:val="clear" w:color="auto" w:fill="auto"/>
            <w:hideMark/>
          </w:tcPr>
          <w:p w14:paraId="01785771" w14:textId="77777777" w:rsidR="00382EE1" w:rsidRPr="009B12AC" w:rsidRDefault="00382EE1" w:rsidP="001C13B8">
            <w:pPr>
              <w:spacing w:after="0" w:line="240" w:lineRule="auto"/>
              <w:rPr>
                <w:rFonts w:eastAsia="Times New Roman"/>
                <w:sz w:val="20"/>
                <w:szCs w:val="20"/>
                <w:lang w:eastAsia="ru-RU"/>
              </w:rPr>
            </w:pPr>
          </w:p>
        </w:tc>
        <w:tc>
          <w:tcPr>
            <w:tcW w:w="1355" w:type="dxa"/>
            <w:vMerge/>
            <w:shd w:val="clear" w:color="auto" w:fill="auto"/>
            <w:vAlign w:val="center"/>
            <w:hideMark/>
          </w:tcPr>
          <w:p w14:paraId="00BF3524"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42664433"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68533E9D"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5C95F5B5"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00001772" w14:textId="77777777" w:rsidR="00382EE1" w:rsidRPr="009B12AC" w:rsidRDefault="00382EE1" w:rsidP="001C13B8">
            <w:pPr>
              <w:spacing w:after="0" w:line="240" w:lineRule="auto"/>
              <w:rPr>
                <w:rFonts w:eastAsia="Times New Roman"/>
                <w:sz w:val="20"/>
                <w:szCs w:val="20"/>
                <w:lang w:eastAsia="ru-RU"/>
              </w:rPr>
            </w:pPr>
          </w:p>
        </w:tc>
      </w:tr>
      <w:tr w:rsidR="00382EE1" w:rsidRPr="009B12AC" w14:paraId="2A833FCE" w14:textId="77777777" w:rsidTr="00FD546D">
        <w:trPr>
          <w:cantSplit/>
          <w:trHeight w:val="300"/>
        </w:trPr>
        <w:tc>
          <w:tcPr>
            <w:tcW w:w="851" w:type="dxa"/>
            <w:vMerge/>
            <w:shd w:val="clear" w:color="auto" w:fill="auto"/>
            <w:vAlign w:val="center"/>
            <w:hideMark/>
          </w:tcPr>
          <w:p w14:paraId="191FC621"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73008C6B" w14:textId="77777777" w:rsidR="00382EE1" w:rsidRPr="00943228" w:rsidRDefault="00382EE1" w:rsidP="001C13B8">
            <w:pPr>
              <w:spacing w:after="0" w:line="240" w:lineRule="auto"/>
              <w:rPr>
                <w:rFonts w:eastAsia="Times New Roman"/>
                <w:sz w:val="20"/>
                <w:szCs w:val="20"/>
                <w:lang w:eastAsia="ru-RU"/>
              </w:rPr>
            </w:pPr>
          </w:p>
        </w:tc>
        <w:tc>
          <w:tcPr>
            <w:tcW w:w="1647" w:type="dxa"/>
            <w:vMerge/>
            <w:shd w:val="clear" w:color="auto" w:fill="auto"/>
            <w:hideMark/>
          </w:tcPr>
          <w:p w14:paraId="7717DA0E"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69154E95"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7174A1F0" w14:textId="77777777" w:rsidR="00382EE1" w:rsidRPr="009B12AC" w:rsidRDefault="00382EE1" w:rsidP="001C13B8">
            <w:pPr>
              <w:spacing w:after="0" w:line="240" w:lineRule="auto"/>
              <w:rPr>
                <w:rFonts w:eastAsia="Times New Roman"/>
                <w:sz w:val="20"/>
                <w:szCs w:val="20"/>
                <w:lang w:eastAsia="ru-RU"/>
              </w:rPr>
            </w:pPr>
          </w:p>
        </w:tc>
        <w:tc>
          <w:tcPr>
            <w:tcW w:w="1764" w:type="dxa"/>
            <w:vMerge/>
            <w:shd w:val="clear" w:color="auto" w:fill="auto"/>
            <w:hideMark/>
          </w:tcPr>
          <w:p w14:paraId="22755F0A" w14:textId="77777777" w:rsidR="00382EE1" w:rsidRPr="009B12AC" w:rsidRDefault="00382EE1" w:rsidP="001C13B8">
            <w:pPr>
              <w:spacing w:after="0" w:line="240" w:lineRule="auto"/>
              <w:rPr>
                <w:rFonts w:eastAsia="Times New Roman"/>
                <w:sz w:val="20"/>
                <w:szCs w:val="20"/>
                <w:lang w:eastAsia="ru-RU"/>
              </w:rPr>
            </w:pPr>
          </w:p>
        </w:tc>
        <w:tc>
          <w:tcPr>
            <w:tcW w:w="1355" w:type="dxa"/>
            <w:vMerge/>
            <w:shd w:val="clear" w:color="auto" w:fill="auto"/>
            <w:vAlign w:val="center"/>
            <w:hideMark/>
          </w:tcPr>
          <w:p w14:paraId="0BCBB703"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2138A04B"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146A2B8D"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48156C94"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78F357FB" w14:textId="77777777" w:rsidR="00382EE1" w:rsidRPr="009B12AC" w:rsidRDefault="00382EE1" w:rsidP="001C13B8">
            <w:pPr>
              <w:spacing w:after="0" w:line="240" w:lineRule="auto"/>
              <w:rPr>
                <w:rFonts w:eastAsia="Times New Roman"/>
                <w:sz w:val="20"/>
                <w:szCs w:val="20"/>
                <w:lang w:eastAsia="ru-RU"/>
              </w:rPr>
            </w:pPr>
          </w:p>
        </w:tc>
      </w:tr>
      <w:tr w:rsidR="00382EE1" w:rsidRPr="009B12AC" w14:paraId="4FEDEB71" w14:textId="77777777" w:rsidTr="00FD546D">
        <w:trPr>
          <w:cantSplit/>
          <w:trHeight w:val="300"/>
        </w:trPr>
        <w:tc>
          <w:tcPr>
            <w:tcW w:w="851" w:type="dxa"/>
            <w:vMerge/>
            <w:shd w:val="clear" w:color="auto" w:fill="auto"/>
            <w:vAlign w:val="center"/>
            <w:hideMark/>
          </w:tcPr>
          <w:p w14:paraId="083392FD" w14:textId="77777777" w:rsidR="00382EE1" w:rsidRPr="009B12AC" w:rsidRDefault="00382EE1" w:rsidP="001C13B8">
            <w:pPr>
              <w:spacing w:after="0" w:line="240" w:lineRule="auto"/>
              <w:rPr>
                <w:rFonts w:eastAsia="Times New Roman"/>
                <w:sz w:val="20"/>
                <w:szCs w:val="20"/>
                <w:lang w:eastAsia="ru-RU"/>
              </w:rPr>
            </w:pPr>
          </w:p>
        </w:tc>
        <w:tc>
          <w:tcPr>
            <w:tcW w:w="3180" w:type="dxa"/>
            <w:vMerge/>
            <w:shd w:val="clear" w:color="auto" w:fill="auto"/>
            <w:hideMark/>
          </w:tcPr>
          <w:p w14:paraId="3D9A9C86" w14:textId="77777777" w:rsidR="00382EE1" w:rsidRPr="00943228" w:rsidRDefault="00382EE1" w:rsidP="001C13B8">
            <w:pPr>
              <w:spacing w:after="0" w:line="240" w:lineRule="auto"/>
              <w:rPr>
                <w:rFonts w:eastAsia="Times New Roman"/>
                <w:sz w:val="20"/>
                <w:szCs w:val="20"/>
                <w:lang w:eastAsia="ru-RU"/>
              </w:rPr>
            </w:pPr>
          </w:p>
        </w:tc>
        <w:tc>
          <w:tcPr>
            <w:tcW w:w="1647" w:type="dxa"/>
            <w:vMerge/>
            <w:shd w:val="clear" w:color="auto" w:fill="auto"/>
            <w:hideMark/>
          </w:tcPr>
          <w:p w14:paraId="6F738563" w14:textId="77777777" w:rsidR="00382EE1" w:rsidRPr="00943228" w:rsidRDefault="00382EE1" w:rsidP="001C13B8">
            <w:pPr>
              <w:spacing w:after="0" w:line="240" w:lineRule="auto"/>
              <w:rPr>
                <w:rFonts w:eastAsia="Times New Roman"/>
                <w:sz w:val="20"/>
                <w:szCs w:val="20"/>
                <w:lang w:eastAsia="ru-RU"/>
              </w:rPr>
            </w:pPr>
          </w:p>
        </w:tc>
        <w:tc>
          <w:tcPr>
            <w:tcW w:w="801" w:type="dxa"/>
            <w:vMerge/>
            <w:shd w:val="clear" w:color="auto" w:fill="auto"/>
            <w:hideMark/>
          </w:tcPr>
          <w:p w14:paraId="3DD11675" w14:textId="77777777" w:rsidR="00382EE1" w:rsidRPr="009B12AC" w:rsidRDefault="00382EE1" w:rsidP="001C13B8">
            <w:pPr>
              <w:spacing w:after="0" w:line="240" w:lineRule="auto"/>
              <w:rPr>
                <w:rFonts w:eastAsia="Times New Roman"/>
                <w:sz w:val="20"/>
                <w:szCs w:val="20"/>
                <w:lang w:eastAsia="ru-RU"/>
              </w:rPr>
            </w:pPr>
          </w:p>
        </w:tc>
        <w:tc>
          <w:tcPr>
            <w:tcW w:w="892" w:type="dxa"/>
            <w:vMerge/>
            <w:shd w:val="clear" w:color="auto" w:fill="auto"/>
            <w:hideMark/>
          </w:tcPr>
          <w:p w14:paraId="19576B23" w14:textId="77777777" w:rsidR="00382EE1" w:rsidRPr="009B12AC" w:rsidRDefault="00382EE1" w:rsidP="001C13B8">
            <w:pPr>
              <w:spacing w:after="0" w:line="240" w:lineRule="auto"/>
              <w:rPr>
                <w:rFonts w:eastAsia="Times New Roman"/>
                <w:sz w:val="20"/>
                <w:szCs w:val="20"/>
                <w:lang w:eastAsia="ru-RU"/>
              </w:rPr>
            </w:pPr>
          </w:p>
        </w:tc>
        <w:tc>
          <w:tcPr>
            <w:tcW w:w="1764" w:type="dxa"/>
            <w:vMerge/>
            <w:shd w:val="clear" w:color="auto" w:fill="auto"/>
            <w:hideMark/>
          </w:tcPr>
          <w:p w14:paraId="49B5CF04" w14:textId="77777777" w:rsidR="00382EE1" w:rsidRPr="009B12AC" w:rsidRDefault="00382EE1" w:rsidP="001C13B8">
            <w:pPr>
              <w:spacing w:after="0" w:line="240" w:lineRule="auto"/>
              <w:rPr>
                <w:rFonts w:eastAsia="Times New Roman"/>
                <w:sz w:val="20"/>
                <w:szCs w:val="20"/>
                <w:lang w:eastAsia="ru-RU"/>
              </w:rPr>
            </w:pPr>
          </w:p>
        </w:tc>
        <w:tc>
          <w:tcPr>
            <w:tcW w:w="1355" w:type="dxa"/>
            <w:vMerge/>
            <w:shd w:val="clear" w:color="auto" w:fill="auto"/>
            <w:vAlign w:val="center"/>
            <w:hideMark/>
          </w:tcPr>
          <w:p w14:paraId="5ED3BA39"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7B9BFA84"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29E683AE"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0B566914" w14:textId="77777777" w:rsidR="00382EE1" w:rsidRPr="009B12AC" w:rsidRDefault="00382EE1" w:rsidP="001C13B8">
            <w:pPr>
              <w:spacing w:after="0" w:line="240" w:lineRule="auto"/>
              <w:rPr>
                <w:rFonts w:eastAsia="Times New Roman"/>
                <w:sz w:val="20"/>
                <w:szCs w:val="20"/>
                <w:lang w:eastAsia="ru-RU"/>
              </w:rPr>
            </w:pPr>
          </w:p>
        </w:tc>
        <w:tc>
          <w:tcPr>
            <w:tcW w:w="1216" w:type="dxa"/>
            <w:vMerge/>
            <w:shd w:val="clear" w:color="auto" w:fill="auto"/>
            <w:vAlign w:val="center"/>
            <w:hideMark/>
          </w:tcPr>
          <w:p w14:paraId="0D09E6F5" w14:textId="77777777" w:rsidR="00382EE1" w:rsidRPr="009B12AC" w:rsidRDefault="00382EE1" w:rsidP="001C13B8">
            <w:pPr>
              <w:spacing w:after="0" w:line="240" w:lineRule="auto"/>
              <w:rPr>
                <w:rFonts w:eastAsia="Times New Roman"/>
                <w:sz w:val="20"/>
                <w:szCs w:val="20"/>
                <w:lang w:eastAsia="ru-RU"/>
              </w:rPr>
            </w:pPr>
          </w:p>
        </w:tc>
      </w:tr>
      <w:tr w:rsidR="00094482" w:rsidRPr="009B12AC" w14:paraId="6984271B" w14:textId="77777777" w:rsidTr="00FD546D">
        <w:trPr>
          <w:cantSplit/>
          <w:trHeight w:val="315"/>
        </w:trPr>
        <w:tc>
          <w:tcPr>
            <w:tcW w:w="851" w:type="dxa"/>
            <w:vMerge w:val="restart"/>
            <w:shd w:val="clear" w:color="auto" w:fill="auto"/>
            <w:hideMark/>
          </w:tcPr>
          <w:p w14:paraId="756E2EDB" w14:textId="77777777" w:rsidR="00094482" w:rsidRPr="009B12AC" w:rsidRDefault="00094482" w:rsidP="00094482">
            <w:pPr>
              <w:spacing w:after="0" w:line="240" w:lineRule="auto"/>
              <w:jc w:val="center"/>
              <w:outlineLvl w:val="2"/>
              <w:rPr>
                <w:rFonts w:eastAsia="Times New Roman"/>
                <w:sz w:val="20"/>
                <w:szCs w:val="20"/>
                <w:lang w:eastAsia="ru-RU"/>
              </w:rPr>
            </w:pPr>
            <w:bookmarkStart w:id="1942" w:name="_Toc465860536"/>
            <w:r w:rsidRPr="009B12AC">
              <w:rPr>
                <w:rFonts w:eastAsia="Times New Roman"/>
                <w:sz w:val="20"/>
                <w:szCs w:val="20"/>
                <w:lang w:eastAsia="ru-RU"/>
              </w:rPr>
              <w:t>2.1.1.1</w:t>
            </w:r>
            <w:bookmarkEnd w:id="1942"/>
          </w:p>
        </w:tc>
        <w:tc>
          <w:tcPr>
            <w:tcW w:w="3180" w:type="dxa"/>
            <w:vMerge w:val="restart"/>
            <w:shd w:val="clear" w:color="auto" w:fill="auto"/>
            <w:hideMark/>
          </w:tcPr>
          <w:p w14:paraId="1F087B7A" w14:textId="77777777" w:rsidR="00094482" w:rsidRPr="00943228" w:rsidRDefault="00094482" w:rsidP="00094482">
            <w:pPr>
              <w:spacing w:after="0" w:line="240" w:lineRule="auto"/>
              <w:ind w:firstLineChars="100" w:firstLine="200"/>
              <w:outlineLvl w:val="2"/>
              <w:rPr>
                <w:rFonts w:eastAsia="Times New Roman"/>
                <w:i/>
                <w:iCs/>
                <w:sz w:val="20"/>
                <w:szCs w:val="20"/>
                <w:lang w:eastAsia="ru-RU"/>
              </w:rPr>
            </w:pPr>
            <w:bookmarkStart w:id="1943" w:name="_Toc465860537"/>
            <w:r w:rsidRPr="00943228">
              <w:rPr>
                <w:rFonts w:eastAsia="Times New Roman"/>
                <w:i/>
                <w:iCs/>
                <w:sz w:val="20"/>
                <w:szCs w:val="20"/>
                <w:lang w:eastAsia="ru-RU"/>
              </w:rPr>
              <w:t xml:space="preserve">Разработка предложений по развитию сети образовательных организаций, проектированию и строительству новых объектов общего и дополнительного образования на территории </w:t>
            </w:r>
            <w:r w:rsidR="008C728F" w:rsidRPr="00943228">
              <w:rPr>
                <w:rFonts w:eastAsia="Times New Roman"/>
                <w:i/>
                <w:iCs/>
                <w:sz w:val="20"/>
                <w:szCs w:val="20"/>
                <w:lang w:eastAsia="ru-RU"/>
              </w:rPr>
              <w:t>городского округа города Аргун</w:t>
            </w:r>
            <w:bookmarkEnd w:id="1943"/>
            <w:r w:rsidR="008F5C96" w:rsidRPr="00943228">
              <w:rPr>
                <w:rFonts w:eastAsia="Times New Roman"/>
                <w:i/>
                <w:iCs/>
                <w:sz w:val="20"/>
                <w:szCs w:val="20"/>
                <w:lang w:eastAsia="ru-RU"/>
              </w:rPr>
              <w:t>а</w:t>
            </w:r>
          </w:p>
        </w:tc>
        <w:tc>
          <w:tcPr>
            <w:tcW w:w="1647" w:type="dxa"/>
            <w:vMerge w:val="restart"/>
            <w:shd w:val="clear" w:color="auto" w:fill="auto"/>
            <w:hideMark/>
          </w:tcPr>
          <w:p w14:paraId="2375AACC" w14:textId="77777777" w:rsidR="00094482" w:rsidRPr="00943228" w:rsidRDefault="008C728F" w:rsidP="00094482">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742625C7" w14:textId="77777777" w:rsidR="00094482" w:rsidRPr="009B12AC" w:rsidRDefault="00094482" w:rsidP="00094482">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7684430B" w14:textId="77777777" w:rsidR="00094482" w:rsidRPr="009B12AC" w:rsidRDefault="00094482" w:rsidP="00094482">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4B0CF1A9" w14:textId="77777777" w:rsidR="00094482" w:rsidRPr="009B12AC" w:rsidRDefault="00094482" w:rsidP="00094482">
            <w:pPr>
              <w:spacing w:after="0" w:line="240" w:lineRule="auto"/>
              <w:outlineLvl w:val="2"/>
              <w:rPr>
                <w:rFonts w:eastAsia="Times New Roman"/>
                <w:sz w:val="20"/>
                <w:szCs w:val="20"/>
                <w:lang w:eastAsia="ru-RU"/>
              </w:rPr>
            </w:pPr>
            <w:bookmarkStart w:id="1944" w:name="_Toc465860541"/>
            <w:r w:rsidRPr="009B12AC">
              <w:rPr>
                <w:rFonts w:eastAsia="Times New Roman"/>
                <w:sz w:val="20"/>
                <w:szCs w:val="20"/>
                <w:lang w:eastAsia="ru-RU"/>
              </w:rPr>
              <w:t>всего</w:t>
            </w:r>
            <w:bookmarkEnd w:id="1944"/>
          </w:p>
        </w:tc>
        <w:tc>
          <w:tcPr>
            <w:tcW w:w="1355" w:type="dxa"/>
            <w:shd w:val="clear" w:color="auto" w:fill="auto"/>
            <w:hideMark/>
          </w:tcPr>
          <w:p w14:paraId="4A9FB331" w14:textId="77777777" w:rsidR="00094482" w:rsidRPr="009B12AC" w:rsidRDefault="00094482" w:rsidP="00094482">
            <w:pPr>
              <w:spacing w:after="0" w:line="240" w:lineRule="auto"/>
              <w:jc w:val="right"/>
              <w:outlineLvl w:val="2"/>
              <w:rPr>
                <w:rFonts w:eastAsia="Times New Roman"/>
                <w:sz w:val="20"/>
                <w:szCs w:val="20"/>
                <w:lang w:eastAsia="ru-RU"/>
              </w:rPr>
            </w:pPr>
            <w:bookmarkStart w:id="1945" w:name="_Toc465860542"/>
            <w:r w:rsidRPr="009B12AC">
              <w:rPr>
                <w:rFonts w:eastAsia="Times New Roman"/>
                <w:sz w:val="20"/>
                <w:szCs w:val="20"/>
                <w:lang w:eastAsia="ru-RU"/>
              </w:rPr>
              <w:t>0,000</w:t>
            </w:r>
            <w:bookmarkEnd w:id="1945"/>
          </w:p>
        </w:tc>
        <w:tc>
          <w:tcPr>
            <w:tcW w:w="1216" w:type="dxa"/>
            <w:shd w:val="clear" w:color="auto" w:fill="auto"/>
            <w:hideMark/>
          </w:tcPr>
          <w:p w14:paraId="6BAA2D9F" w14:textId="77777777" w:rsidR="00094482" w:rsidRPr="009B12AC" w:rsidRDefault="00094482" w:rsidP="00094482">
            <w:pPr>
              <w:spacing w:after="0" w:line="240" w:lineRule="auto"/>
              <w:jc w:val="right"/>
              <w:outlineLvl w:val="2"/>
              <w:rPr>
                <w:rFonts w:eastAsia="Times New Roman"/>
                <w:sz w:val="20"/>
                <w:szCs w:val="20"/>
                <w:lang w:eastAsia="ru-RU"/>
              </w:rPr>
            </w:pPr>
            <w:bookmarkStart w:id="1946" w:name="_Toc465860543"/>
            <w:r w:rsidRPr="009B12AC">
              <w:rPr>
                <w:rFonts w:eastAsia="Times New Roman"/>
                <w:sz w:val="20"/>
                <w:szCs w:val="20"/>
                <w:lang w:eastAsia="ru-RU"/>
              </w:rPr>
              <w:t>0,000</w:t>
            </w:r>
            <w:bookmarkEnd w:id="1946"/>
          </w:p>
        </w:tc>
        <w:tc>
          <w:tcPr>
            <w:tcW w:w="1216" w:type="dxa"/>
            <w:shd w:val="clear" w:color="auto" w:fill="auto"/>
            <w:hideMark/>
          </w:tcPr>
          <w:p w14:paraId="7AA53042" w14:textId="77777777" w:rsidR="00094482" w:rsidRPr="009B12AC" w:rsidRDefault="00094482" w:rsidP="00094482">
            <w:pPr>
              <w:spacing w:after="0" w:line="240" w:lineRule="auto"/>
              <w:jc w:val="right"/>
              <w:outlineLvl w:val="2"/>
              <w:rPr>
                <w:rFonts w:eastAsia="Times New Roman"/>
                <w:sz w:val="20"/>
                <w:szCs w:val="20"/>
                <w:lang w:eastAsia="ru-RU"/>
              </w:rPr>
            </w:pPr>
            <w:bookmarkStart w:id="1947" w:name="_Toc465860544"/>
            <w:r w:rsidRPr="009B12AC">
              <w:rPr>
                <w:rFonts w:eastAsia="Times New Roman"/>
                <w:sz w:val="20"/>
                <w:szCs w:val="20"/>
                <w:lang w:eastAsia="ru-RU"/>
              </w:rPr>
              <w:t>0,000</w:t>
            </w:r>
            <w:bookmarkEnd w:id="1947"/>
          </w:p>
        </w:tc>
        <w:tc>
          <w:tcPr>
            <w:tcW w:w="1216" w:type="dxa"/>
            <w:shd w:val="clear" w:color="auto" w:fill="auto"/>
            <w:hideMark/>
          </w:tcPr>
          <w:p w14:paraId="2E394BCA" w14:textId="77777777" w:rsidR="00094482" w:rsidRPr="009B12AC" w:rsidRDefault="00094482" w:rsidP="00094482">
            <w:pPr>
              <w:spacing w:after="0" w:line="240" w:lineRule="auto"/>
              <w:jc w:val="right"/>
              <w:outlineLvl w:val="2"/>
              <w:rPr>
                <w:rFonts w:eastAsia="Times New Roman"/>
                <w:sz w:val="20"/>
                <w:szCs w:val="20"/>
                <w:lang w:eastAsia="ru-RU"/>
              </w:rPr>
            </w:pPr>
            <w:bookmarkStart w:id="1948" w:name="_Toc465860545"/>
            <w:r w:rsidRPr="009B12AC">
              <w:rPr>
                <w:rFonts w:eastAsia="Times New Roman"/>
                <w:sz w:val="20"/>
                <w:szCs w:val="20"/>
                <w:lang w:eastAsia="ru-RU"/>
              </w:rPr>
              <w:t>0,000</w:t>
            </w:r>
            <w:bookmarkEnd w:id="1948"/>
          </w:p>
        </w:tc>
        <w:tc>
          <w:tcPr>
            <w:tcW w:w="1216" w:type="dxa"/>
            <w:shd w:val="clear" w:color="auto" w:fill="auto"/>
            <w:hideMark/>
          </w:tcPr>
          <w:p w14:paraId="671D48F1" w14:textId="77777777" w:rsidR="00094482" w:rsidRPr="009B12AC" w:rsidRDefault="00094482" w:rsidP="00094482">
            <w:pPr>
              <w:spacing w:after="0" w:line="240" w:lineRule="auto"/>
              <w:jc w:val="right"/>
              <w:outlineLvl w:val="2"/>
              <w:rPr>
                <w:rFonts w:eastAsia="Times New Roman"/>
                <w:sz w:val="20"/>
                <w:szCs w:val="20"/>
                <w:lang w:eastAsia="ru-RU"/>
              </w:rPr>
            </w:pPr>
            <w:bookmarkStart w:id="1949" w:name="_Toc465860546"/>
            <w:r w:rsidRPr="009B12AC">
              <w:rPr>
                <w:rFonts w:eastAsia="Times New Roman"/>
                <w:sz w:val="20"/>
                <w:szCs w:val="20"/>
                <w:lang w:eastAsia="ru-RU"/>
              </w:rPr>
              <w:t>0,000</w:t>
            </w:r>
            <w:bookmarkEnd w:id="1949"/>
          </w:p>
        </w:tc>
      </w:tr>
      <w:tr w:rsidR="007017DF" w:rsidRPr="009B12AC" w14:paraId="44C9DDCC" w14:textId="77777777" w:rsidTr="00FD546D">
        <w:trPr>
          <w:cantSplit/>
          <w:trHeight w:val="315"/>
        </w:trPr>
        <w:tc>
          <w:tcPr>
            <w:tcW w:w="851" w:type="dxa"/>
            <w:vMerge/>
            <w:shd w:val="clear" w:color="auto" w:fill="auto"/>
            <w:vAlign w:val="center"/>
            <w:hideMark/>
          </w:tcPr>
          <w:p w14:paraId="0DDD23AF" w14:textId="77777777" w:rsidR="007017DF" w:rsidRPr="009B12AC" w:rsidRDefault="007017DF" w:rsidP="007017DF">
            <w:pPr>
              <w:spacing w:after="0" w:line="240" w:lineRule="auto"/>
              <w:rPr>
                <w:rFonts w:eastAsia="Times New Roman"/>
                <w:sz w:val="20"/>
                <w:szCs w:val="20"/>
                <w:lang w:eastAsia="ru-RU"/>
              </w:rPr>
            </w:pPr>
          </w:p>
        </w:tc>
        <w:tc>
          <w:tcPr>
            <w:tcW w:w="3180" w:type="dxa"/>
            <w:vMerge/>
            <w:shd w:val="clear" w:color="auto" w:fill="auto"/>
            <w:hideMark/>
          </w:tcPr>
          <w:p w14:paraId="77AEA120" w14:textId="77777777" w:rsidR="007017DF" w:rsidRPr="00943228" w:rsidRDefault="007017DF" w:rsidP="007017DF">
            <w:pPr>
              <w:spacing w:after="0" w:line="240" w:lineRule="auto"/>
              <w:rPr>
                <w:rFonts w:eastAsia="Times New Roman"/>
                <w:i/>
                <w:iCs/>
                <w:sz w:val="20"/>
                <w:szCs w:val="20"/>
                <w:lang w:eastAsia="ru-RU"/>
              </w:rPr>
            </w:pPr>
          </w:p>
        </w:tc>
        <w:tc>
          <w:tcPr>
            <w:tcW w:w="1647" w:type="dxa"/>
            <w:vMerge/>
            <w:shd w:val="clear" w:color="auto" w:fill="auto"/>
            <w:hideMark/>
          </w:tcPr>
          <w:p w14:paraId="01683D71" w14:textId="77777777" w:rsidR="007017DF" w:rsidRPr="00943228" w:rsidRDefault="007017DF" w:rsidP="007017DF">
            <w:pPr>
              <w:spacing w:after="0" w:line="240" w:lineRule="auto"/>
              <w:rPr>
                <w:rFonts w:eastAsia="Times New Roman"/>
                <w:sz w:val="20"/>
                <w:szCs w:val="20"/>
                <w:lang w:eastAsia="ru-RU"/>
              </w:rPr>
            </w:pPr>
          </w:p>
        </w:tc>
        <w:tc>
          <w:tcPr>
            <w:tcW w:w="801" w:type="dxa"/>
            <w:vMerge/>
            <w:shd w:val="clear" w:color="auto" w:fill="auto"/>
            <w:hideMark/>
          </w:tcPr>
          <w:p w14:paraId="1709D26C" w14:textId="77777777" w:rsidR="007017DF" w:rsidRPr="009B12AC" w:rsidRDefault="007017DF" w:rsidP="007017DF">
            <w:pPr>
              <w:spacing w:after="0" w:line="240" w:lineRule="auto"/>
              <w:rPr>
                <w:rFonts w:eastAsia="Times New Roman"/>
                <w:sz w:val="20"/>
                <w:szCs w:val="20"/>
                <w:lang w:eastAsia="ru-RU"/>
              </w:rPr>
            </w:pPr>
          </w:p>
        </w:tc>
        <w:tc>
          <w:tcPr>
            <w:tcW w:w="892" w:type="dxa"/>
            <w:vMerge/>
            <w:shd w:val="clear" w:color="auto" w:fill="auto"/>
            <w:hideMark/>
          </w:tcPr>
          <w:p w14:paraId="6EDA3FD1" w14:textId="77777777" w:rsidR="007017DF" w:rsidRPr="009B12AC" w:rsidRDefault="007017DF" w:rsidP="007017DF">
            <w:pPr>
              <w:spacing w:after="0" w:line="240" w:lineRule="auto"/>
              <w:rPr>
                <w:rFonts w:eastAsia="Times New Roman"/>
                <w:sz w:val="20"/>
                <w:szCs w:val="20"/>
                <w:lang w:eastAsia="ru-RU"/>
              </w:rPr>
            </w:pPr>
          </w:p>
        </w:tc>
        <w:tc>
          <w:tcPr>
            <w:tcW w:w="1764" w:type="dxa"/>
            <w:shd w:val="clear" w:color="auto" w:fill="auto"/>
            <w:hideMark/>
          </w:tcPr>
          <w:p w14:paraId="45CF1E50" w14:textId="77777777" w:rsidR="007017DF" w:rsidRPr="009B12AC" w:rsidRDefault="007017DF" w:rsidP="007017DF">
            <w:pPr>
              <w:spacing w:after="0" w:line="240" w:lineRule="auto"/>
              <w:outlineLvl w:val="2"/>
              <w:rPr>
                <w:rFonts w:eastAsia="Times New Roman"/>
                <w:sz w:val="20"/>
                <w:szCs w:val="20"/>
                <w:lang w:eastAsia="ru-RU"/>
              </w:rPr>
            </w:pPr>
            <w:bookmarkStart w:id="1950" w:name="_Toc465860547"/>
            <w:r w:rsidRPr="009B12AC">
              <w:rPr>
                <w:rFonts w:eastAsia="Times New Roman"/>
                <w:sz w:val="20"/>
                <w:szCs w:val="20"/>
                <w:lang w:eastAsia="ru-RU"/>
              </w:rPr>
              <w:t>федеральный бюджет</w:t>
            </w:r>
            <w:bookmarkEnd w:id="1950"/>
          </w:p>
        </w:tc>
        <w:tc>
          <w:tcPr>
            <w:tcW w:w="1355" w:type="dxa"/>
            <w:shd w:val="clear" w:color="auto" w:fill="auto"/>
            <w:hideMark/>
          </w:tcPr>
          <w:p w14:paraId="35CABC27" w14:textId="77777777" w:rsidR="007017DF" w:rsidRPr="009B12AC" w:rsidRDefault="007017DF" w:rsidP="007017DF">
            <w:pPr>
              <w:spacing w:after="0" w:line="240" w:lineRule="auto"/>
              <w:jc w:val="right"/>
              <w:outlineLvl w:val="2"/>
              <w:rPr>
                <w:rFonts w:eastAsia="Times New Roman"/>
                <w:sz w:val="20"/>
                <w:szCs w:val="20"/>
                <w:lang w:eastAsia="ru-RU"/>
              </w:rPr>
            </w:pPr>
            <w:bookmarkStart w:id="1951" w:name="_Toc465860548"/>
            <w:r w:rsidRPr="009B12AC">
              <w:rPr>
                <w:rFonts w:eastAsia="Times New Roman"/>
                <w:sz w:val="20"/>
                <w:szCs w:val="20"/>
                <w:lang w:eastAsia="ru-RU"/>
              </w:rPr>
              <w:t>0,000</w:t>
            </w:r>
            <w:bookmarkEnd w:id="1951"/>
          </w:p>
        </w:tc>
        <w:tc>
          <w:tcPr>
            <w:tcW w:w="1216" w:type="dxa"/>
            <w:shd w:val="clear" w:color="auto" w:fill="auto"/>
            <w:hideMark/>
          </w:tcPr>
          <w:p w14:paraId="3DA0FCE2" w14:textId="77777777" w:rsidR="007017DF" w:rsidRPr="009B12AC" w:rsidRDefault="007017DF" w:rsidP="007017DF">
            <w:pPr>
              <w:spacing w:after="0" w:line="240" w:lineRule="auto"/>
              <w:jc w:val="right"/>
              <w:outlineLvl w:val="2"/>
              <w:rPr>
                <w:rFonts w:eastAsia="Times New Roman"/>
                <w:sz w:val="20"/>
                <w:szCs w:val="20"/>
                <w:lang w:eastAsia="ru-RU"/>
              </w:rPr>
            </w:pPr>
            <w:bookmarkStart w:id="1952" w:name="_Toc465860549"/>
            <w:r w:rsidRPr="009B12AC">
              <w:rPr>
                <w:rFonts w:eastAsia="Times New Roman"/>
                <w:sz w:val="20"/>
                <w:szCs w:val="20"/>
                <w:lang w:eastAsia="ru-RU"/>
              </w:rPr>
              <w:t>0,000</w:t>
            </w:r>
            <w:bookmarkEnd w:id="1952"/>
          </w:p>
        </w:tc>
        <w:tc>
          <w:tcPr>
            <w:tcW w:w="1216" w:type="dxa"/>
            <w:shd w:val="clear" w:color="auto" w:fill="auto"/>
            <w:hideMark/>
          </w:tcPr>
          <w:p w14:paraId="64124656" w14:textId="77777777" w:rsidR="007017DF" w:rsidRPr="009B12AC" w:rsidRDefault="007017DF" w:rsidP="007017DF">
            <w:pPr>
              <w:spacing w:after="0" w:line="240" w:lineRule="auto"/>
              <w:jc w:val="right"/>
              <w:outlineLvl w:val="2"/>
              <w:rPr>
                <w:rFonts w:eastAsia="Times New Roman"/>
                <w:sz w:val="20"/>
                <w:szCs w:val="20"/>
                <w:lang w:eastAsia="ru-RU"/>
              </w:rPr>
            </w:pPr>
            <w:bookmarkStart w:id="1953" w:name="_Toc465860550"/>
            <w:r w:rsidRPr="009B12AC">
              <w:rPr>
                <w:rFonts w:eastAsia="Times New Roman"/>
                <w:sz w:val="20"/>
                <w:szCs w:val="20"/>
                <w:lang w:eastAsia="ru-RU"/>
              </w:rPr>
              <w:t>0,000</w:t>
            </w:r>
            <w:bookmarkEnd w:id="1953"/>
          </w:p>
        </w:tc>
        <w:tc>
          <w:tcPr>
            <w:tcW w:w="1216" w:type="dxa"/>
            <w:shd w:val="clear" w:color="auto" w:fill="auto"/>
            <w:hideMark/>
          </w:tcPr>
          <w:p w14:paraId="2C214216" w14:textId="77777777" w:rsidR="007017DF" w:rsidRPr="009B12AC" w:rsidRDefault="007017DF" w:rsidP="007017DF">
            <w:pPr>
              <w:spacing w:after="0" w:line="240" w:lineRule="auto"/>
              <w:jc w:val="right"/>
              <w:outlineLvl w:val="2"/>
              <w:rPr>
                <w:rFonts w:eastAsia="Times New Roman"/>
                <w:sz w:val="20"/>
                <w:szCs w:val="20"/>
                <w:lang w:eastAsia="ru-RU"/>
              </w:rPr>
            </w:pPr>
            <w:bookmarkStart w:id="1954" w:name="_Toc465860551"/>
            <w:r w:rsidRPr="009B12AC">
              <w:rPr>
                <w:rFonts w:eastAsia="Times New Roman"/>
                <w:sz w:val="20"/>
                <w:szCs w:val="20"/>
                <w:lang w:eastAsia="ru-RU"/>
              </w:rPr>
              <w:t>0,000</w:t>
            </w:r>
            <w:bookmarkEnd w:id="1954"/>
          </w:p>
        </w:tc>
        <w:tc>
          <w:tcPr>
            <w:tcW w:w="1216" w:type="dxa"/>
            <w:shd w:val="clear" w:color="auto" w:fill="auto"/>
            <w:hideMark/>
          </w:tcPr>
          <w:p w14:paraId="12F10E9A" w14:textId="77777777" w:rsidR="007017DF" w:rsidRPr="009B12AC" w:rsidRDefault="007017DF" w:rsidP="007017DF">
            <w:pPr>
              <w:spacing w:after="0" w:line="240" w:lineRule="auto"/>
              <w:jc w:val="right"/>
              <w:outlineLvl w:val="2"/>
              <w:rPr>
                <w:rFonts w:eastAsia="Times New Roman"/>
                <w:sz w:val="20"/>
                <w:szCs w:val="20"/>
                <w:lang w:eastAsia="ru-RU"/>
              </w:rPr>
            </w:pPr>
            <w:bookmarkStart w:id="1955" w:name="_Toc465860552"/>
            <w:r w:rsidRPr="009B12AC">
              <w:rPr>
                <w:rFonts w:eastAsia="Times New Roman"/>
                <w:sz w:val="20"/>
                <w:szCs w:val="20"/>
                <w:lang w:eastAsia="ru-RU"/>
              </w:rPr>
              <w:t>0,000</w:t>
            </w:r>
            <w:bookmarkEnd w:id="1955"/>
          </w:p>
        </w:tc>
      </w:tr>
      <w:tr w:rsidR="007017DF" w:rsidRPr="009B12AC" w14:paraId="2DF105B8" w14:textId="77777777" w:rsidTr="00FD546D">
        <w:trPr>
          <w:cantSplit/>
          <w:trHeight w:val="315"/>
        </w:trPr>
        <w:tc>
          <w:tcPr>
            <w:tcW w:w="851" w:type="dxa"/>
            <w:vMerge/>
            <w:shd w:val="clear" w:color="auto" w:fill="auto"/>
            <w:vAlign w:val="center"/>
            <w:hideMark/>
          </w:tcPr>
          <w:p w14:paraId="0F4EA943" w14:textId="77777777" w:rsidR="007017DF" w:rsidRPr="009B12AC" w:rsidRDefault="007017DF" w:rsidP="007017DF">
            <w:pPr>
              <w:spacing w:after="0" w:line="240" w:lineRule="auto"/>
              <w:rPr>
                <w:rFonts w:eastAsia="Times New Roman"/>
                <w:sz w:val="20"/>
                <w:szCs w:val="20"/>
                <w:lang w:eastAsia="ru-RU"/>
              </w:rPr>
            </w:pPr>
          </w:p>
        </w:tc>
        <w:tc>
          <w:tcPr>
            <w:tcW w:w="3180" w:type="dxa"/>
            <w:vMerge/>
            <w:shd w:val="clear" w:color="auto" w:fill="auto"/>
            <w:hideMark/>
          </w:tcPr>
          <w:p w14:paraId="57C0341F" w14:textId="77777777" w:rsidR="007017DF" w:rsidRPr="00943228" w:rsidRDefault="007017DF" w:rsidP="007017DF">
            <w:pPr>
              <w:spacing w:after="0" w:line="240" w:lineRule="auto"/>
              <w:rPr>
                <w:rFonts w:eastAsia="Times New Roman"/>
                <w:i/>
                <w:iCs/>
                <w:sz w:val="20"/>
                <w:szCs w:val="20"/>
                <w:lang w:eastAsia="ru-RU"/>
              </w:rPr>
            </w:pPr>
          </w:p>
        </w:tc>
        <w:tc>
          <w:tcPr>
            <w:tcW w:w="1647" w:type="dxa"/>
            <w:vMerge/>
            <w:shd w:val="clear" w:color="auto" w:fill="auto"/>
            <w:hideMark/>
          </w:tcPr>
          <w:p w14:paraId="039C7FBA" w14:textId="77777777" w:rsidR="007017DF" w:rsidRPr="00943228" w:rsidRDefault="007017DF" w:rsidP="007017DF">
            <w:pPr>
              <w:spacing w:after="0" w:line="240" w:lineRule="auto"/>
              <w:rPr>
                <w:rFonts w:eastAsia="Times New Roman"/>
                <w:sz w:val="20"/>
                <w:szCs w:val="20"/>
                <w:lang w:eastAsia="ru-RU"/>
              </w:rPr>
            </w:pPr>
          </w:p>
        </w:tc>
        <w:tc>
          <w:tcPr>
            <w:tcW w:w="801" w:type="dxa"/>
            <w:vMerge/>
            <w:shd w:val="clear" w:color="auto" w:fill="auto"/>
            <w:hideMark/>
          </w:tcPr>
          <w:p w14:paraId="25DCBCB7" w14:textId="77777777" w:rsidR="007017DF" w:rsidRPr="009B12AC" w:rsidRDefault="007017DF" w:rsidP="007017DF">
            <w:pPr>
              <w:spacing w:after="0" w:line="240" w:lineRule="auto"/>
              <w:rPr>
                <w:rFonts w:eastAsia="Times New Roman"/>
                <w:sz w:val="20"/>
                <w:szCs w:val="20"/>
                <w:lang w:eastAsia="ru-RU"/>
              </w:rPr>
            </w:pPr>
          </w:p>
        </w:tc>
        <w:tc>
          <w:tcPr>
            <w:tcW w:w="892" w:type="dxa"/>
            <w:vMerge/>
            <w:shd w:val="clear" w:color="auto" w:fill="auto"/>
            <w:hideMark/>
          </w:tcPr>
          <w:p w14:paraId="20409086" w14:textId="77777777" w:rsidR="007017DF" w:rsidRPr="009B12AC" w:rsidRDefault="007017DF" w:rsidP="007017DF">
            <w:pPr>
              <w:spacing w:after="0" w:line="240" w:lineRule="auto"/>
              <w:rPr>
                <w:rFonts w:eastAsia="Times New Roman"/>
                <w:sz w:val="20"/>
                <w:szCs w:val="20"/>
                <w:lang w:eastAsia="ru-RU"/>
              </w:rPr>
            </w:pPr>
          </w:p>
        </w:tc>
        <w:tc>
          <w:tcPr>
            <w:tcW w:w="1764" w:type="dxa"/>
            <w:shd w:val="clear" w:color="auto" w:fill="auto"/>
            <w:hideMark/>
          </w:tcPr>
          <w:p w14:paraId="67F52890" w14:textId="77777777" w:rsidR="007017DF" w:rsidRPr="009B12AC" w:rsidRDefault="007017DF" w:rsidP="007017DF">
            <w:pPr>
              <w:spacing w:after="0" w:line="240" w:lineRule="auto"/>
              <w:outlineLvl w:val="2"/>
              <w:rPr>
                <w:rFonts w:eastAsia="Times New Roman"/>
                <w:sz w:val="20"/>
                <w:szCs w:val="20"/>
                <w:lang w:eastAsia="ru-RU"/>
              </w:rPr>
            </w:pPr>
            <w:bookmarkStart w:id="1956" w:name="_Toc465860553"/>
            <w:r w:rsidRPr="009B12AC">
              <w:rPr>
                <w:rFonts w:eastAsia="Times New Roman"/>
                <w:sz w:val="20"/>
                <w:szCs w:val="20"/>
                <w:lang w:eastAsia="ru-RU"/>
              </w:rPr>
              <w:t>республиканский бюджет</w:t>
            </w:r>
            <w:bookmarkEnd w:id="1956"/>
          </w:p>
        </w:tc>
        <w:tc>
          <w:tcPr>
            <w:tcW w:w="1355" w:type="dxa"/>
            <w:shd w:val="clear" w:color="auto" w:fill="auto"/>
            <w:hideMark/>
          </w:tcPr>
          <w:p w14:paraId="43220BE1" w14:textId="77777777" w:rsidR="007017DF" w:rsidRPr="009B12AC" w:rsidRDefault="007017DF" w:rsidP="007017DF">
            <w:pPr>
              <w:spacing w:after="0" w:line="240" w:lineRule="auto"/>
              <w:jc w:val="right"/>
              <w:outlineLvl w:val="2"/>
              <w:rPr>
                <w:rFonts w:eastAsia="Times New Roman"/>
                <w:sz w:val="20"/>
                <w:szCs w:val="20"/>
                <w:lang w:eastAsia="ru-RU"/>
              </w:rPr>
            </w:pPr>
            <w:bookmarkStart w:id="1957" w:name="_Toc465860554"/>
            <w:r w:rsidRPr="009B12AC">
              <w:rPr>
                <w:rFonts w:eastAsia="Times New Roman"/>
                <w:sz w:val="20"/>
                <w:szCs w:val="20"/>
                <w:lang w:eastAsia="ru-RU"/>
              </w:rPr>
              <w:t>0,000</w:t>
            </w:r>
            <w:bookmarkEnd w:id="1957"/>
          </w:p>
        </w:tc>
        <w:tc>
          <w:tcPr>
            <w:tcW w:w="1216" w:type="dxa"/>
            <w:shd w:val="clear" w:color="auto" w:fill="auto"/>
            <w:hideMark/>
          </w:tcPr>
          <w:p w14:paraId="0C2EA257" w14:textId="77777777" w:rsidR="007017DF" w:rsidRPr="009B12AC" w:rsidRDefault="007017DF" w:rsidP="007017DF">
            <w:pPr>
              <w:spacing w:after="0" w:line="240" w:lineRule="auto"/>
              <w:jc w:val="right"/>
              <w:outlineLvl w:val="2"/>
              <w:rPr>
                <w:rFonts w:eastAsia="Times New Roman"/>
                <w:sz w:val="20"/>
                <w:szCs w:val="20"/>
                <w:lang w:eastAsia="ru-RU"/>
              </w:rPr>
            </w:pPr>
            <w:bookmarkStart w:id="1958" w:name="_Toc465860555"/>
            <w:r w:rsidRPr="009B12AC">
              <w:rPr>
                <w:rFonts w:eastAsia="Times New Roman"/>
                <w:sz w:val="20"/>
                <w:szCs w:val="20"/>
                <w:lang w:eastAsia="ru-RU"/>
              </w:rPr>
              <w:t>0,000</w:t>
            </w:r>
            <w:bookmarkEnd w:id="1958"/>
          </w:p>
        </w:tc>
        <w:tc>
          <w:tcPr>
            <w:tcW w:w="1216" w:type="dxa"/>
            <w:shd w:val="clear" w:color="auto" w:fill="auto"/>
            <w:hideMark/>
          </w:tcPr>
          <w:p w14:paraId="741690C9" w14:textId="77777777" w:rsidR="007017DF" w:rsidRPr="009B12AC" w:rsidRDefault="007017DF" w:rsidP="007017DF">
            <w:pPr>
              <w:spacing w:after="0" w:line="240" w:lineRule="auto"/>
              <w:jc w:val="right"/>
              <w:outlineLvl w:val="2"/>
              <w:rPr>
                <w:rFonts w:eastAsia="Times New Roman"/>
                <w:sz w:val="20"/>
                <w:szCs w:val="20"/>
                <w:lang w:eastAsia="ru-RU"/>
              </w:rPr>
            </w:pPr>
            <w:bookmarkStart w:id="1959" w:name="_Toc465860556"/>
            <w:r w:rsidRPr="009B12AC">
              <w:rPr>
                <w:rFonts w:eastAsia="Times New Roman"/>
                <w:sz w:val="20"/>
                <w:szCs w:val="20"/>
                <w:lang w:eastAsia="ru-RU"/>
              </w:rPr>
              <w:t>0,000</w:t>
            </w:r>
            <w:bookmarkEnd w:id="1959"/>
          </w:p>
        </w:tc>
        <w:tc>
          <w:tcPr>
            <w:tcW w:w="1216" w:type="dxa"/>
            <w:shd w:val="clear" w:color="auto" w:fill="auto"/>
            <w:hideMark/>
          </w:tcPr>
          <w:p w14:paraId="20BD5D2B" w14:textId="77777777" w:rsidR="007017DF" w:rsidRPr="009B12AC" w:rsidRDefault="007017DF" w:rsidP="007017DF">
            <w:pPr>
              <w:spacing w:after="0" w:line="240" w:lineRule="auto"/>
              <w:jc w:val="right"/>
              <w:outlineLvl w:val="2"/>
              <w:rPr>
                <w:rFonts w:eastAsia="Times New Roman"/>
                <w:sz w:val="20"/>
                <w:szCs w:val="20"/>
                <w:lang w:eastAsia="ru-RU"/>
              </w:rPr>
            </w:pPr>
            <w:bookmarkStart w:id="1960" w:name="_Toc465860557"/>
            <w:r w:rsidRPr="009B12AC">
              <w:rPr>
                <w:rFonts w:eastAsia="Times New Roman"/>
                <w:sz w:val="20"/>
                <w:szCs w:val="20"/>
                <w:lang w:eastAsia="ru-RU"/>
              </w:rPr>
              <w:t>0,000</w:t>
            </w:r>
            <w:bookmarkEnd w:id="1960"/>
          </w:p>
        </w:tc>
        <w:tc>
          <w:tcPr>
            <w:tcW w:w="1216" w:type="dxa"/>
            <w:shd w:val="clear" w:color="auto" w:fill="auto"/>
            <w:hideMark/>
          </w:tcPr>
          <w:p w14:paraId="1BABEEB3" w14:textId="77777777" w:rsidR="007017DF" w:rsidRPr="009B12AC" w:rsidRDefault="007017DF" w:rsidP="007017DF">
            <w:pPr>
              <w:spacing w:after="0" w:line="240" w:lineRule="auto"/>
              <w:jc w:val="right"/>
              <w:outlineLvl w:val="2"/>
              <w:rPr>
                <w:rFonts w:eastAsia="Times New Roman"/>
                <w:sz w:val="20"/>
                <w:szCs w:val="20"/>
                <w:lang w:eastAsia="ru-RU"/>
              </w:rPr>
            </w:pPr>
            <w:bookmarkStart w:id="1961" w:name="_Toc465860558"/>
            <w:r w:rsidRPr="009B12AC">
              <w:rPr>
                <w:rFonts w:eastAsia="Times New Roman"/>
                <w:sz w:val="20"/>
                <w:szCs w:val="20"/>
                <w:lang w:eastAsia="ru-RU"/>
              </w:rPr>
              <w:t>0,000</w:t>
            </w:r>
            <w:bookmarkEnd w:id="1961"/>
          </w:p>
        </w:tc>
      </w:tr>
      <w:tr w:rsidR="007017DF" w:rsidRPr="009B12AC" w14:paraId="1F8BE211" w14:textId="77777777" w:rsidTr="00FD546D">
        <w:trPr>
          <w:cantSplit/>
          <w:trHeight w:val="315"/>
        </w:trPr>
        <w:tc>
          <w:tcPr>
            <w:tcW w:w="851" w:type="dxa"/>
            <w:vMerge/>
            <w:shd w:val="clear" w:color="auto" w:fill="auto"/>
            <w:vAlign w:val="center"/>
            <w:hideMark/>
          </w:tcPr>
          <w:p w14:paraId="127542A2" w14:textId="77777777" w:rsidR="007017DF" w:rsidRPr="009B12AC" w:rsidRDefault="007017DF" w:rsidP="007017DF">
            <w:pPr>
              <w:spacing w:after="0" w:line="240" w:lineRule="auto"/>
              <w:rPr>
                <w:rFonts w:eastAsia="Times New Roman"/>
                <w:sz w:val="20"/>
                <w:szCs w:val="20"/>
                <w:lang w:eastAsia="ru-RU"/>
              </w:rPr>
            </w:pPr>
          </w:p>
        </w:tc>
        <w:tc>
          <w:tcPr>
            <w:tcW w:w="3180" w:type="dxa"/>
            <w:vMerge/>
            <w:shd w:val="clear" w:color="auto" w:fill="auto"/>
            <w:hideMark/>
          </w:tcPr>
          <w:p w14:paraId="3789EBB6" w14:textId="77777777" w:rsidR="007017DF" w:rsidRPr="00943228" w:rsidRDefault="007017DF" w:rsidP="007017DF">
            <w:pPr>
              <w:spacing w:after="0" w:line="240" w:lineRule="auto"/>
              <w:rPr>
                <w:rFonts w:eastAsia="Times New Roman"/>
                <w:i/>
                <w:iCs/>
                <w:sz w:val="20"/>
                <w:szCs w:val="20"/>
                <w:lang w:eastAsia="ru-RU"/>
              </w:rPr>
            </w:pPr>
          </w:p>
        </w:tc>
        <w:tc>
          <w:tcPr>
            <w:tcW w:w="1647" w:type="dxa"/>
            <w:vMerge/>
            <w:shd w:val="clear" w:color="auto" w:fill="auto"/>
            <w:hideMark/>
          </w:tcPr>
          <w:p w14:paraId="41247B0F" w14:textId="77777777" w:rsidR="007017DF" w:rsidRPr="00943228" w:rsidRDefault="007017DF" w:rsidP="007017DF">
            <w:pPr>
              <w:spacing w:after="0" w:line="240" w:lineRule="auto"/>
              <w:rPr>
                <w:rFonts w:eastAsia="Times New Roman"/>
                <w:sz w:val="20"/>
                <w:szCs w:val="20"/>
                <w:lang w:eastAsia="ru-RU"/>
              </w:rPr>
            </w:pPr>
          </w:p>
        </w:tc>
        <w:tc>
          <w:tcPr>
            <w:tcW w:w="801" w:type="dxa"/>
            <w:vMerge/>
            <w:shd w:val="clear" w:color="auto" w:fill="auto"/>
            <w:hideMark/>
          </w:tcPr>
          <w:p w14:paraId="2F91D567" w14:textId="77777777" w:rsidR="007017DF" w:rsidRPr="009B12AC" w:rsidRDefault="007017DF" w:rsidP="007017DF">
            <w:pPr>
              <w:spacing w:after="0" w:line="240" w:lineRule="auto"/>
              <w:rPr>
                <w:rFonts w:eastAsia="Times New Roman"/>
                <w:sz w:val="20"/>
                <w:szCs w:val="20"/>
                <w:lang w:eastAsia="ru-RU"/>
              </w:rPr>
            </w:pPr>
          </w:p>
        </w:tc>
        <w:tc>
          <w:tcPr>
            <w:tcW w:w="892" w:type="dxa"/>
            <w:vMerge/>
            <w:shd w:val="clear" w:color="auto" w:fill="auto"/>
            <w:hideMark/>
          </w:tcPr>
          <w:p w14:paraId="08B499ED" w14:textId="77777777" w:rsidR="007017DF" w:rsidRPr="009B12AC" w:rsidRDefault="007017DF" w:rsidP="007017DF">
            <w:pPr>
              <w:spacing w:after="0" w:line="240" w:lineRule="auto"/>
              <w:rPr>
                <w:rFonts w:eastAsia="Times New Roman"/>
                <w:sz w:val="20"/>
                <w:szCs w:val="20"/>
                <w:lang w:eastAsia="ru-RU"/>
              </w:rPr>
            </w:pPr>
          </w:p>
        </w:tc>
        <w:tc>
          <w:tcPr>
            <w:tcW w:w="1764" w:type="dxa"/>
            <w:shd w:val="clear" w:color="auto" w:fill="auto"/>
            <w:hideMark/>
          </w:tcPr>
          <w:p w14:paraId="1381D3D8" w14:textId="77777777" w:rsidR="007017DF" w:rsidRPr="009B12AC" w:rsidRDefault="007017DF" w:rsidP="007017DF">
            <w:pPr>
              <w:spacing w:after="0" w:line="240" w:lineRule="auto"/>
              <w:outlineLvl w:val="2"/>
              <w:rPr>
                <w:rFonts w:eastAsia="Times New Roman"/>
                <w:sz w:val="20"/>
                <w:szCs w:val="20"/>
                <w:lang w:eastAsia="ru-RU"/>
              </w:rPr>
            </w:pPr>
            <w:bookmarkStart w:id="1962" w:name="_Toc465860559"/>
            <w:r w:rsidRPr="009B12AC">
              <w:rPr>
                <w:rFonts w:eastAsia="Times New Roman"/>
                <w:sz w:val="20"/>
                <w:szCs w:val="20"/>
                <w:lang w:eastAsia="ru-RU"/>
              </w:rPr>
              <w:t>муниципальный бюджет</w:t>
            </w:r>
            <w:bookmarkEnd w:id="1962"/>
          </w:p>
        </w:tc>
        <w:tc>
          <w:tcPr>
            <w:tcW w:w="1355" w:type="dxa"/>
            <w:shd w:val="clear" w:color="auto" w:fill="auto"/>
            <w:hideMark/>
          </w:tcPr>
          <w:p w14:paraId="76A8C887" w14:textId="77777777" w:rsidR="007017DF" w:rsidRPr="009B12AC" w:rsidRDefault="007017DF" w:rsidP="007017DF">
            <w:pPr>
              <w:spacing w:after="0" w:line="240" w:lineRule="auto"/>
              <w:jc w:val="right"/>
              <w:outlineLvl w:val="2"/>
              <w:rPr>
                <w:rFonts w:eastAsia="Times New Roman"/>
                <w:sz w:val="20"/>
                <w:szCs w:val="20"/>
                <w:lang w:eastAsia="ru-RU"/>
              </w:rPr>
            </w:pPr>
            <w:bookmarkStart w:id="1963" w:name="_Toc465860560"/>
            <w:r w:rsidRPr="009B12AC">
              <w:rPr>
                <w:rFonts w:eastAsia="Times New Roman"/>
                <w:sz w:val="20"/>
                <w:szCs w:val="20"/>
                <w:lang w:eastAsia="ru-RU"/>
              </w:rPr>
              <w:t>0,000</w:t>
            </w:r>
            <w:bookmarkEnd w:id="1963"/>
          </w:p>
        </w:tc>
        <w:tc>
          <w:tcPr>
            <w:tcW w:w="1216" w:type="dxa"/>
            <w:shd w:val="clear" w:color="auto" w:fill="auto"/>
            <w:hideMark/>
          </w:tcPr>
          <w:p w14:paraId="4421D2B0" w14:textId="77777777" w:rsidR="007017DF" w:rsidRPr="009B12AC" w:rsidRDefault="007017DF" w:rsidP="007017DF">
            <w:pPr>
              <w:spacing w:after="0" w:line="240" w:lineRule="auto"/>
              <w:jc w:val="right"/>
              <w:outlineLvl w:val="2"/>
              <w:rPr>
                <w:rFonts w:eastAsia="Times New Roman"/>
                <w:sz w:val="20"/>
                <w:szCs w:val="20"/>
                <w:lang w:eastAsia="ru-RU"/>
              </w:rPr>
            </w:pPr>
            <w:bookmarkStart w:id="1964" w:name="_Toc465860561"/>
            <w:r w:rsidRPr="009B12AC">
              <w:rPr>
                <w:rFonts w:eastAsia="Times New Roman"/>
                <w:sz w:val="20"/>
                <w:szCs w:val="20"/>
                <w:lang w:eastAsia="ru-RU"/>
              </w:rPr>
              <w:t>0,000</w:t>
            </w:r>
            <w:bookmarkEnd w:id="1964"/>
          </w:p>
        </w:tc>
        <w:tc>
          <w:tcPr>
            <w:tcW w:w="1216" w:type="dxa"/>
            <w:shd w:val="clear" w:color="auto" w:fill="auto"/>
            <w:hideMark/>
          </w:tcPr>
          <w:p w14:paraId="609C764A" w14:textId="77777777" w:rsidR="007017DF" w:rsidRPr="009B12AC" w:rsidRDefault="007017DF" w:rsidP="007017DF">
            <w:pPr>
              <w:spacing w:after="0" w:line="240" w:lineRule="auto"/>
              <w:jc w:val="right"/>
              <w:outlineLvl w:val="2"/>
              <w:rPr>
                <w:rFonts w:eastAsia="Times New Roman"/>
                <w:sz w:val="20"/>
                <w:szCs w:val="20"/>
                <w:lang w:eastAsia="ru-RU"/>
              </w:rPr>
            </w:pPr>
            <w:bookmarkStart w:id="1965" w:name="_Toc465860562"/>
            <w:r w:rsidRPr="009B12AC">
              <w:rPr>
                <w:rFonts w:eastAsia="Times New Roman"/>
                <w:sz w:val="20"/>
                <w:szCs w:val="20"/>
                <w:lang w:eastAsia="ru-RU"/>
              </w:rPr>
              <w:t>0,000</w:t>
            </w:r>
            <w:bookmarkEnd w:id="1965"/>
          </w:p>
        </w:tc>
        <w:tc>
          <w:tcPr>
            <w:tcW w:w="1216" w:type="dxa"/>
            <w:shd w:val="clear" w:color="auto" w:fill="auto"/>
            <w:hideMark/>
          </w:tcPr>
          <w:p w14:paraId="6D72D23E" w14:textId="77777777" w:rsidR="007017DF" w:rsidRPr="009B12AC" w:rsidRDefault="007017DF" w:rsidP="007017DF">
            <w:pPr>
              <w:spacing w:after="0" w:line="240" w:lineRule="auto"/>
              <w:jc w:val="right"/>
              <w:outlineLvl w:val="2"/>
              <w:rPr>
                <w:rFonts w:eastAsia="Times New Roman"/>
                <w:sz w:val="20"/>
                <w:szCs w:val="20"/>
                <w:lang w:eastAsia="ru-RU"/>
              </w:rPr>
            </w:pPr>
            <w:bookmarkStart w:id="1966" w:name="_Toc465860563"/>
            <w:r w:rsidRPr="009B12AC">
              <w:rPr>
                <w:rFonts w:eastAsia="Times New Roman"/>
                <w:sz w:val="20"/>
                <w:szCs w:val="20"/>
                <w:lang w:eastAsia="ru-RU"/>
              </w:rPr>
              <w:t>0,000</w:t>
            </w:r>
            <w:bookmarkEnd w:id="1966"/>
          </w:p>
        </w:tc>
        <w:tc>
          <w:tcPr>
            <w:tcW w:w="1216" w:type="dxa"/>
            <w:shd w:val="clear" w:color="auto" w:fill="auto"/>
            <w:hideMark/>
          </w:tcPr>
          <w:p w14:paraId="68F87ACC" w14:textId="77777777" w:rsidR="007017DF" w:rsidRPr="009B12AC" w:rsidRDefault="007017DF" w:rsidP="007017DF">
            <w:pPr>
              <w:spacing w:after="0" w:line="240" w:lineRule="auto"/>
              <w:jc w:val="right"/>
              <w:outlineLvl w:val="2"/>
              <w:rPr>
                <w:rFonts w:eastAsia="Times New Roman"/>
                <w:sz w:val="20"/>
                <w:szCs w:val="20"/>
                <w:lang w:eastAsia="ru-RU"/>
              </w:rPr>
            </w:pPr>
            <w:bookmarkStart w:id="1967" w:name="_Toc465860564"/>
            <w:r w:rsidRPr="009B12AC">
              <w:rPr>
                <w:rFonts w:eastAsia="Times New Roman"/>
                <w:sz w:val="20"/>
                <w:szCs w:val="20"/>
                <w:lang w:eastAsia="ru-RU"/>
              </w:rPr>
              <w:t>0,000</w:t>
            </w:r>
            <w:bookmarkEnd w:id="1967"/>
          </w:p>
        </w:tc>
      </w:tr>
      <w:tr w:rsidR="007017DF" w:rsidRPr="009B12AC" w14:paraId="1D7C69AD" w14:textId="77777777" w:rsidTr="00FD546D">
        <w:trPr>
          <w:cantSplit/>
          <w:trHeight w:val="315"/>
        </w:trPr>
        <w:tc>
          <w:tcPr>
            <w:tcW w:w="851" w:type="dxa"/>
            <w:vMerge/>
            <w:shd w:val="clear" w:color="auto" w:fill="auto"/>
            <w:vAlign w:val="center"/>
            <w:hideMark/>
          </w:tcPr>
          <w:p w14:paraId="546C669D" w14:textId="77777777" w:rsidR="007017DF" w:rsidRPr="009B12AC" w:rsidRDefault="007017DF" w:rsidP="007017DF">
            <w:pPr>
              <w:spacing w:after="0" w:line="240" w:lineRule="auto"/>
              <w:rPr>
                <w:rFonts w:eastAsia="Times New Roman"/>
                <w:sz w:val="20"/>
                <w:szCs w:val="20"/>
                <w:lang w:eastAsia="ru-RU"/>
              </w:rPr>
            </w:pPr>
          </w:p>
        </w:tc>
        <w:tc>
          <w:tcPr>
            <w:tcW w:w="3180" w:type="dxa"/>
            <w:vMerge/>
            <w:shd w:val="clear" w:color="auto" w:fill="auto"/>
            <w:hideMark/>
          </w:tcPr>
          <w:p w14:paraId="5DA976F7" w14:textId="77777777" w:rsidR="007017DF" w:rsidRPr="00943228" w:rsidRDefault="007017DF" w:rsidP="007017DF">
            <w:pPr>
              <w:spacing w:after="0" w:line="240" w:lineRule="auto"/>
              <w:rPr>
                <w:rFonts w:eastAsia="Times New Roman"/>
                <w:i/>
                <w:iCs/>
                <w:sz w:val="20"/>
                <w:szCs w:val="20"/>
                <w:lang w:eastAsia="ru-RU"/>
              </w:rPr>
            </w:pPr>
          </w:p>
        </w:tc>
        <w:tc>
          <w:tcPr>
            <w:tcW w:w="1647" w:type="dxa"/>
            <w:vMerge/>
            <w:shd w:val="clear" w:color="auto" w:fill="auto"/>
            <w:hideMark/>
          </w:tcPr>
          <w:p w14:paraId="4945CB14" w14:textId="77777777" w:rsidR="007017DF" w:rsidRPr="00943228" w:rsidRDefault="007017DF" w:rsidP="007017DF">
            <w:pPr>
              <w:spacing w:after="0" w:line="240" w:lineRule="auto"/>
              <w:rPr>
                <w:rFonts w:eastAsia="Times New Roman"/>
                <w:sz w:val="20"/>
                <w:szCs w:val="20"/>
                <w:lang w:eastAsia="ru-RU"/>
              </w:rPr>
            </w:pPr>
          </w:p>
        </w:tc>
        <w:tc>
          <w:tcPr>
            <w:tcW w:w="801" w:type="dxa"/>
            <w:vMerge/>
            <w:shd w:val="clear" w:color="auto" w:fill="auto"/>
            <w:hideMark/>
          </w:tcPr>
          <w:p w14:paraId="158CA6F2" w14:textId="77777777" w:rsidR="007017DF" w:rsidRPr="009B12AC" w:rsidRDefault="007017DF" w:rsidP="007017DF">
            <w:pPr>
              <w:spacing w:after="0" w:line="240" w:lineRule="auto"/>
              <w:rPr>
                <w:rFonts w:eastAsia="Times New Roman"/>
                <w:sz w:val="20"/>
                <w:szCs w:val="20"/>
                <w:lang w:eastAsia="ru-RU"/>
              </w:rPr>
            </w:pPr>
          </w:p>
        </w:tc>
        <w:tc>
          <w:tcPr>
            <w:tcW w:w="892" w:type="dxa"/>
            <w:vMerge/>
            <w:shd w:val="clear" w:color="auto" w:fill="auto"/>
            <w:hideMark/>
          </w:tcPr>
          <w:p w14:paraId="4FED3BE0" w14:textId="77777777" w:rsidR="007017DF" w:rsidRPr="009B12AC" w:rsidRDefault="007017DF" w:rsidP="007017DF">
            <w:pPr>
              <w:spacing w:after="0" w:line="240" w:lineRule="auto"/>
              <w:rPr>
                <w:rFonts w:eastAsia="Times New Roman"/>
                <w:sz w:val="20"/>
                <w:szCs w:val="20"/>
                <w:lang w:eastAsia="ru-RU"/>
              </w:rPr>
            </w:pPr>
          </w:p>
        </w:tc>
        <w:tc>
          <w:tcPr>
            <w:tcW w:w="1764" w:type="dxa"/>
            <w:shd w:val="clear" w:color="auto" w:fill="auto"/>
            <w:hideMark/>
          </w:tcPr>
          <w:p w14:paraId="5B1ECF6C" w14:textId="77777777" w:rsidR="007017DF" w:rsidRPr="009B12AC" w:rsidRDefault="007017DF" w:rsidP="007017DF">
            <w:pPr>
              <w:spacing w:after="0" w:line="240" w:lineRule="auto"/>
              <w:outlineLvl w:val="2"/>
              <w:rPr>
                <w:rFonts w:eastAsia="Times New Roman"/>
                <w:sz w:val="20"/>
                <w:szCs w:val="20"/>
                <w:lang w:eastAsia="ru-RU"/>
              </w:rPr>
            </w:pPr>
            <w:bookmarkStart w:id="1968" w:name="_Toc465860565"/>
            <w:r w:rsidRPr="009B12AC">
              <w:rPr>
                <w:rFonts w:eastAsia="Times New Roman"/>
                <w:sz w:val="20"/>
                <w:szCs w:val="20"/>
                <w:lang w:eastAsia="ru-RU"/>
              </w:rPr>
              <w:t>внебюджетные источники</w:t>
            </w:r>
            <w:bookmarkEnd w:id="1968"/>
          </w:p>
        </w:tc>
        <w:tc>
          <w:tcPr>
            <w:tcW w:w="1355" w:type="dxa"/>
            <w:shd w:val="clear" w:color="auto" w:fill="auto"/>
            <w:hideMark/>
          </w:tcPr>
          <w:p w14:paraId="48085446" w14:textId="77777777" w:rsidR="007017DF" w:rsidRPr="009B12AC" w:rsidRDefault="007017DF" w:rsidP="007017DF">
            <w:pPr>
              <w:spacing w:after="0" w:line="240" w:lineRule="auto"/>
              <w:jc w:val="right"/>
              <w:outlineLvl w:val="2"/>
              <w:rPr>
                <w:rFonts w:eastAsia="Times New Roman"/>
                <w:sz w:val="20"/>
                <w:szCs w:val="20"/>
                <w:lang w:eastAsia="ru-RU"/>
              </w:rPr>
            </w:pPr>
            <w:bookmarkStart w:id="1969" w:name="_Toc465860566"/>
            <w:r w:rsidRPr="009B12AC">
              <w:rPr>
                <w:rFonts w:eastAsia="Times New Roman"/>
                <w:sz w:val="20"/>
                <w:szCs w:val="20"/>
                <w:lang w:eastAsia="ru-RU"/>
              </w:rPr>
              <w:t>0,000</w:t>
            </w:r>
            <w:bookmarkEnd w:id="1969"/>
          </w:p>
        </w:tc>
        <w:tc>
          <w:tcPr>
            <w:tcW w:w="1216" w:type="dxa"/>
            <w:shd w:val="clear" w:color="auto" w:fill="auto"/>
            <w:hideMark/>
          </w:tcPr>
          <w:p w14:paraId="0295ECCE" w14:textId="77777777" w:rsidR="007017DF" w:rsidRPr="009B12AC" w:rsidRDefault="007017DF" w:rsidP="007017DF">
            <w:pPr>
              <w:spacing w:after="0" w:line="240" w:lineRule="auto"/>
              <w:jc w:val="right"/>
              <w:outlineLvl w:val="2"/>
              <w:rPr>
                <w:rFonts w:eastAsia="Times New Roman"/>
                <w:sz w:val="20"/>
                <w:szCs w:val="20"/>
                <w:lang w:eastAsia="ru-RU"/>
              </w:rPr>
            </w:pPr>
            <w:bookmarkStart w:id="1970" w:name="_Toc465860567"/>
            <w:r w:rsidRPr="009B12AC">
              <w:rPr>
                <w:rFonts w:eastAsia="Times New Roman"/>
                <w:sz w:val="20"/>
                <w:szCs w:val="20"/>
                <w:lang w:eastAsia="ru-RU"/>
              </w:rPr>
              <w:t>0,000</w:t>
            </w:r>
            <w:bookmarkEnd w:id="1970"/>
          </w:p>
        </w:tc>
        <w:tc>
          <w:tcPr>
            <w:tcW w:w="1216" w:type="dxa"/>
            <w:shd w:val="clear" w:color="auto" w:fill="auto"/>
            <w:hideMark/>
          </w:tcPr>
          <w:p w14:paraId="4CAA597A" w14:textId="77777777" w:rsidR="007017DF" w:rsidRPr="009B12AC" w:rsidRDefault="007017DF" w:rsidP="007017DF">
            <w:pPr>
              <w:spacing w:after="0" w:line="240" w:lineRule="auto"/>
              <w:jc w:val="right"/>
              <w:outlineLvl w:val="2"/>
              <w:rPr>
                <w:rFonts w:eastAsia="Times New Roman"/>
                <w:sz w:val="20"/>
                <w:szCs w:val="20"/>
                <w:lang w:eastAsia="ru-RU"/>
              </w:rPr>
            </w:pPr>
            <w:bookmarkStart w:id="1971" w:name="_Toc465860568"/>
            <w:r w:rsidRPr="009B12AC">
              <w:rPr>
                <w:rFonts w:eastAsia="Times New Roman"/>
                <w:sz w:val="20"/>
                <w:szCs w:val="20"/>
                <w:lang w:eastAsia="ru-RU"/>
              </w:rPr>
              <w:t>0,000</w:t>
            </w:r>
            <w:bookmarkEnd w:id="1971"/>
          </w:p>
        </w:tc>
        <w:tc>
          <w:tcPr>
            <w:tcW w:w="1216" w:type="dxa"/>
            <w:shd w:val="clear" w:color="auto" w:fill="auto"/>
            <w:hideMark/>
          </w:tcPr>
          <w:p w14:paraId="3E377178" w14:textId="77777777" w:rsidR="007017DF" w:rsidRPr="009B12AC" w:rsidRDefault="007017DF" w:rsidP="007017DF">
            <w:pPr>
              <w:spacing w:after="0" w:line="240" w:lineRule="auto"/>
              <w:jc w:val="right"/>
              <w:outlineLvl w:val="2"/>
              <w:rPr>
                <w:rFonts w:eastAsia="Times New Roman"/>
                <w:sz w:val="20"/>
                <w:szCs w:val="20"/>
                <w:lang w:eastAsia="ru-RU"/>
              </w:rPr>
            </w:pPr>
            <w:bookmarkStart w:id="1972" w:name="_Toc465860569"/>
            <w:r w:rsidRPr="009B12AC">
              <w:rPr>
                <w:rFonts w:eastAsia="Times New Roman"/>
                <w:sz w:val="20"/>
                <w:szCs w:val="20"/>
                <w:lang w:eastAsia="ru-RU"/>
              </w:rPr>
              <w:t>0,000</w:t>
            </w:r>
            <w:bookmarkEnd w:id="1972"/>
          </w:p>
        </w:tc>
        <w:tc>
          <w:tcPr>
            <w:tcW w:w="1216" w:type="dxa"/>
            <w:shd w:val="clear" w:color="auto" w:fill="auto"/>
            <w:hideMark/>
          </w:tcPr>
          <w:p w14:paraId="7008D265" w14:textId="77777777" w:rsidR="007017DF" w:rsidRPr="009B12AC" w:rsidRDefault="007017DF" w:rsidP="007017DF">
            <w:pPr>
              <w:spacing w:after="0" w:line="240" w:lineRule="auto"/>
              <w:jc w:val="right"/>
              <w:outlineLvl w:val="2"/>
              <w:rPr>
                <w:rFonts w:eastAsia="Times New Roman"/>
                <w:sz w:val="20"/>
                <w:szCs w:val="20"/>
                <w:lang w:eastAsia="ru-RU"/>
              </w:rPr>
            </w:pPr>
            <w:bookmarkStart w:id="1973" w:name="_Toc465860570"/>
            <w:r w:rsidRPr="009B12AC">
              <w:rPr>
                <w:rFonts w:eastAsia="Times New Roman"/>
                <w:sz w:val="20"/>
                <w:szCs w:val="20"/>
                <w:lang w:eastAsia="ru-RU"/>
              </w:rPr>
              <w:t>0,000</w:t>
            </w:r>
            <w:bookmarkEnd w:id="1973"/>
          </w:p>
        </w:tc>
      </w:tr>
      <w:tr w:rsidR="008C728F" w:rsidRPr="009B12AC" w14:paraId="2FE6EB6E" w14:textId="77777777" w:rsidTr="00FD546D">
        <w:trPr>
          <w:cantSplit/>
          <w:trHeight w:val="315"/>
        </w:trPr>
        <w:tc>
          <w:tcPr>
            <w:tcW w:w="851" w:type="dxa"/>
            <w:vMerge w:val="restart"/>
            <w:shd w:val="clear" w:color="auto" w:fill="auto"/>
            <w:hideMark/>
          </w:tcPr>
          <w:p w14:paraId="48EEC46D" w14:textId="77777777" w:rsidR="008C728F" w:rsidRPr="009B12AC" w:rsidRDefault="008C728F" w:rsidP="00094482">
            <w:pPr>
              <w:spacing w:after="0" w:line="240" w:lineRule="auto"/>
              <w:jc w:val="center"/>
              <w:outlineLvl w:val="2"/>
              <w:rPr>
                <w:rFonts w:eastAsia="Times New Roman"/>
                <w:sz w:val="20"/>
                <w:szCs w:val="20"/>
                <w:lang w:eastAsia="ru-RU"/>
              </w:rPr>
            </w:pPr>
            <w:bookmarkStart w:id="1974" w:name="_Toc465860571"/>
            <w:r w:rsidRPr="009B12AC">
              <w:rPr>
                <w:rFonts w:eastAsia="Times New Roman"/>
                <w:sz w:val="20"/>
                <w:szCs w:val="20"/>
                <w:lang w:eastAsia="ru-RU"/>
              </w:rPr>
              <w:t>2.1.1.2</w:t>
            </w:r>
            <w:bookmarkEnd w:id="1974"/>
          </w:p>
        </w:tc>
        <w:tc>
          <w:tcPr>
            <w:tcW w:w="3180" w:type="dxa"/>
            <w:vMerge w:val="restart"/>
            <w:shd w:val="clear" w:color="auto" w:fill="auto"/>
            <w:hideMark/>
          </w:tcPr>
          <w:p w14:paraId="0AF25461" w14:textId="77777777" w:rsidR="008C728F" w:rsidRPr="00943228" w:rsidRDefault="008C728F" w:rsidP="00094482">
            <w:pPr>
              <w:spacing w:after="0" w:line="240" w:lineRule="auto"/>
              <w:ind w:firstLineChars="100" w:firstLine="200"/>
              <w:outlineLvl w:val="2"/>
              <w:rPr>
                <w:rFonts w:eastAsia="Times New Roman"/>
                <w:i/>
                <w:iCs/>
                <w:sz w:val="20"/>
                <w:szCs w:val="20"/>
                <w:lang w:eastAsia="ru-RU"/>
              </w:rPr>
            </w:pPr>
            <w:bookmarkStart w:id="1975" w:name="_Toc465860572"/>
            <w:r w:rsidRPr="00943228">
              <w:rPr>
                <w:rFonts w:eastAsia="Times New Roman"/>
                <w:i/>
                <w:iCs/>
                <w:sz w:val="20"/>
                <w:szCs w:val="20"/>
                <w:lang w:eastAsia="ru-RU"/>
              </w:rPr>
              <w:t>Развитие сети учреждений общего и дополнительного образования детей и расширение сферы представляемых ими услуг</w:t>
            </w:r>
            <w:bookmarkEnd w:id="1975"/>
          </w:p>
        </w:tc>
        <w:tc>
          <w:tcPr>
            <w:tcW w:w="1647" w:type="dxa"/>
            <w:vMerge w:val="restart"/>
            <w:shd w:val="clear" w:color="auto" w:fill="auto"/>
            <w:hideMark/>
          </w:tcPr>
          <w:p w14:paraId="0D9BCB5B" w14:textId="77777777" w:rsidR="008C728F" w:rsidRPr="00943228" w:rsidRDefault="008C728F">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2CD52BCA" w14:textId="77777777" w:rsidR="008C728F" w:rsidRPr="009B12AC" w:rsidRDefault="008C728F" w:rsidP="00094482">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08FDB409" w14:textId="77777777" w:rsidR="008C728F" w:rsidRPr="009B12AC" w:rsidRDefault="008C728F" w:rsidP="00094482">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07F073F9" w14:textId="77777777" w:rsidR="008C728F" w:rsidRPr="009B12AC" w:rsidRDefault="008C728F" w:rsidP="00094482">
            <w:pPr>
              <w:spacing w:after="0" w:line="240" w:lineRule="auto"/>
              <w:outlineLvl w:val="2"/>
              <w:rPr>
                <w:rFonts w:eastAsia="Times New Roman"/>
                <w:sz w:val="20"/>
                <w:szCs w:val="20"/>
                <w:lang w:eastAsia="ru-RU"/>
              </w:rPr>
            </w:pPr>
            <w:bookmarkStart w:id="1976" w:name="_Toc465860576"/>
            <w:r w:rsidRPr="009B12AC">
              <w:rPr>
                <w:rFonts w:eastAsia="Times New Roman"/>
                <w:sz w:val="20"/>
                <w:szCs w:val="20"/>
                <w:lang w:eastAsia="ru-RU"/>
              </w:rPr>
              <w:t>всего</w:t>
            </w:r>
            <w:bookmarkEnd w:id="1976"/>
          </w:p>
        </w:tc>
        <w:tc>
          <w:tcPr>
            <w:tcW w:w="1355" w:type="dxa"/>
            <w:shd w:val="clear" w:color="auto" w:fill="auto"/>
            <w:hideMark/>
          </w:tcPr>
          <w:p w14:paraId="2E9DBB80" w14:textId="77777777" w:rsidR="008C728F" w:rsidRPr="009B12AC" w:rsidRDefault="008C728F" w:rsidP="00094482">
            <w:pPr>
              <w:spacing w:after="0" w:line="240" w:lineRule="auto"/>
              <w:jc w:val="right"/>
              <w:outlineLvl w:val="2"/>
              <w:rPr>
                <w:rFonts w:eastAsia="Times New Roman"/>
                <w:sz w:val="20"/>
                <w:szCs w:val="20"/>
                <w:lang w:eastAsia="ru-RU"/>
              </w:rPr>
            </w:pPr>
            <w:bookmarkStart w:id="1977" w:name="_Toc465860577"/>
            <w:r w:rsidRPr="009B12AC">
              <w:rPr>
                <w:rFonts w:eastAsia="Times New Roman"/>
                <w:sz w:val="20"/>
                <w:szCs w:val="20"/>
                <w:lang w:eastAsia="ru-RU"/>
              </w:rPr>
              <w:t>0,000</w:t>
            </w:r>
            <w:bookmarkEnd w:id="1977"/>
          </w:p>
        </w:tc>
        <w:tc>
          <w:tcPr>
            <w:tcW w:w="1216" w:type="dxa"/>
            <w:shd w:val="clear" w:color="auto" w:fill="auto"/>
            <w:hideMark/>
          </w:tcPr>
          <w:p w14:paraId="742EDF22" w14:textId="77777777" w:rsidR="008C728F" w:rsidRPr="009B12AC" w:rsidRDefault="008C728F" w:rsidP="00094482">
            <w:pPr>
              <w:spacing w:after="0" w:line="240" w:lineRule="auto"/>
              <w:jc w:val="right"/>
              <w:outlineLvl w:val="2"/>
              <w:rPr>
                <w:rFonts w:eastAsia="Times New Roman"/>
                <w:sz w:val="20"/>
                <w:szCs w:val="20"/>
                <w:lang w:eastAsia="ru-RU"/>
              </w:rPr>
            </w:pPr>
            <w:bookmarkStart w:id="1978" w:name="_Toc465860578"/>
            <w:r w:rsidRPr="009B12AC">
              <w:rPr>
                <w:rFonts w:eastAsia="Times New Roman"/>
                <w:sz w:val="20"/>
                <w:szCs w:val="20"/>
                <w:lang w:eastAsia="ru-RU"/>
              </w:rPr>
              <w:t>0,000</w:t>
            </w:r>
            <w:bookmarkEnd w:id="1978"/>
          </w:p>
        </w:tc>
        <w:tc>
          <w:tcPr>
            <w:tcW w:w="1216" w:type="dxa"/>
            <w:shd w:val="clear" w:color="auto" w:fill="auto"/>
            <w:hideMark/>
          </w:tcPr>
          <w:p w14:paraId="4533200D" w14:textId="77777777" w:rsidR="008C728F" w:rsidRPr="009B12AC" w:rsidRDefault="008C728F" w:rsidP="00094482">
            <w:pPr>
              <w:spacing w:after="0" w:line="240" w:lineRule="auto"/>
              <w:jc w:val="right"/>
              <w:outlineLvl w:val="2"/>
              <w:rPr>
                <w:rFonts w:eastAsia="Times New Roman"/>
                <w:sz w:val="20"/>
                <w:szCs w:val="20"/>
                <w:lang w:eastAsia="ru-RU"/>
              </w:rPr>
            </w:pPr>
            <w:bookmarkStart w:id="1979" w:name="_Toc465860579"/>
            <w:r w:rsidRPr="009B12AC">
              <w:rPr>
                <w:rFonts w:eastAsia="Times New Roman"/>
                <w:sz w:val="20"/>
                <w:szCs w:val="20"/>
                <w:lang w:eastAsia="ru-RU"/>
              </w:rPr>
              <w:t>0,000</w:t>
            </w:r>
            <w:bookmarkEnd w:id="1979"/>
          </w:p>
        </w:tc>
        <w:tc>
          <w:tcPr>
            <w:tcW w:w="1216" w:type="dxa"/>
            <w:shd w:val="clear" w:color="auto" w:fill="auto"/>
            <w:hideMark/>
          </w:tcPr>
          <w:p w14:paraId="55616092" w14:textId="77777777" w:rsidR="008C728F" w:rsidRPr="009B12AC" w:rsidRDefault="008C728F" w:rsidP="00094482">
            <w:pPr>
              <w:spacing w:after="0" w:line="240" w:lineRule="auto"/>
              <w:jc w:val="right"/>
              <w:outlineLvl w:val="2"/>
              <w:rPr>
                <w:rFonts w:eastAsia="Times New Roman"/>
                <w:sz w:val="20"/>
                <w:szCs w:val="20"/>
                <w:lang w:eastAsia="ru-RU"/>
              </w:rPr>
            </w:pPr>
            <w:bookmarkStart w:id="1980" w:name="_Toc465860580"/>
            <w:r w:rsidRPr="009B12AC">
              <w:rPr>
                <w:rFonts w:eastAsia="Times New Roman"/>
                <w:sz w:val="20"/>
                <w:szCs w:val="20"/>
                <w:lang w:eastAsia="ru-RU"/>
              </w:rPr>
              <w:t>0,000</w:t>
            </w:r>
            <w:bookmarkEnd w:id="1980"/>
          </w:p>
        </w:tc>
        <w:tc>
          <w:tcPr>
            <w:tcW w:w="1216" w:type="dxa"/>
            <w:shd w:val="clear" w:color="auto" w:fill="auto"/>
            <w:hideMark/>
          </w:tcPr>
          <w:p w14:paraId="13C2B6AE" w14:textId="77777777" w:rsidR="008C728F" w:rsidRPr="009B12AC" w:rsidRDefault="008C728F" w:rsidP="00094482">
            <w:pPr>
              <w:spacing w:after="0" w:line="240" w:lineRule="auto"/>
              <w:jc w:val="right"/>
              <w:outlineLvl w:val="2"/>
              <w:rPr>
                <w:rFonts w:eastAsia="Times New Roman"/>
                <w:sz w:val="20"/>
                <w:szCs w:val="20"/>
                <w:lang w:eastAsia="ru-RU"/>
              </w:rPr>
            </w:pPr>
            <w:bookmarkStart w:id="1981" w:name="_Toc465860581"/>
            <w:r w:rsidRPr="009B12AC">
              <w:rPr>
                <w:rFonts w:eastAsia="Times New Roman"/>
                <w:sz w:val="20"/>
                <w:szCs w:val="20"/>
                <w:lang w:eastAsia="ru-RU"/>
              </w:rPr>
              <w:t>0,000</w:t>
            </w:r>
            <w:bookmarkEnd w:id="1981"/>
          </w:p>
        </w:tc>
      </w:tr>
      <w:tr w:rsidR="008C728F" w:rsidRPr="009B12AC" w14:paraId="1FEBD713" w14:textId="77777777" w:rsidTr="00FD546D">
        <w:trPr>
          <w:cantSplit/>
          <w:trHeight w:val="315"/>
        </w:trPr>
        <w:tc>
          <w:tcPr>
            <w:tcW w:w="851" w:type="dxa"/>
            <w:vMerge/>
            <w:shd w:val="clear" w:color="auto" w:fill="auto"/>
            <w:vAlign w:val="center"/>
            <w:hideMark/>
          </w:tcPr>
          <w:p w14:paraId="48E2B9F8" w14:textId="77777777" w:rsidR="008C728F" w:rsidRPr="009B12AC" w:rsidRDefault="008C728F" w:rsidP="00094482">
            <w:pPr>
              <w:spacing w:after="0" w:line="240" w:lineRule="auto"/>
              <w:rPr>
                <w:rFonts w:eastAsia="Times New Roman"/>
                <w:sz w:val="20"/>
                <w:szCs w:val="20"/>
                <w:lang w:eastAsia="ru-RU"/>
              </w:rPr>
            </w:pPr>
          </w:p>
        </w:tc>
        <w:tc>
          <w:tcPr>
            <w:tcW w:w="3180" w:type="dxa"/>
            <w:vMerge/>
            <w:shd w:val="clear" w:color="auto" w:fill="auto"/>
            <w:hideMark/>
          </w:tcPr>
          <w:p w14:paraId="3D054539" w14:textId="77777777" w:rsidR="008C728F" w:rsidRPr="00943228" w:rsidRDefault="008C728F" w:rsidP="00094482">
            <w:pPr>
              <w:spacing w:after="0" w:line="240" w:lineRule="auto"/>
              <w:rPr>
                <w:rFonts w:eastAsia="Times New Roman"/>
                <w:i/>
                <w:iCs/>
                <w:sz w:val="20"/>
                <w:szCs w:val="20"/>
                <w:lang w:eastAsia="ru-RU"/>
              </w:rPr>
            </w:pPr>
          </w:p>
        </w:tc>
        <w:tc>
          <w:tcPr>
            <w:tcW w:w="1647" w:type="dxa"/>
            <w:vMerge/>
            <w:shd w:val="clear" w:color="auto" w:fill="auto"/>
            <w:hideMark/>
          </w:tcPr>
          <w:p w14:paraId="0E3D654A" w14:textId="77777777" w:rsidR="008C728F" w:rsidRPr="00943228" w:rsidRDefault="008C728F" w:rsidP="00094482">
            <w:pPr>
              <w:spacing w:after="0" w:line="240" w:lineRule="auto"/>
              <w:rPr>
                <w:rFonts w:eastAsia="Times New Roman"/>
                <w:sz w:val="20"/>
                <w:szCs w:val="20"/>
                <w:lang w:eastAsia="ru-RU"/>
              </w:rPr>
            </w:pPr>
          </w:p>
        </w:tc>
        <w:tc>
          <w:tcPr>
            <w:tcW w:w="801" w:type="dxa"/>
            <w:vMerge/>
            <w:shd w:val="clear" w:color="auto" w:fill="auto"/>
            <w:hideMark/>
          </w:tcPr>
          <w:p w14:paraId="64638998" w14:textId="77777777" w:rsidR="008C728F" w:rsidRPr="009B12AC" w:rsidRDefault="008C728F" w:rsidP="00094482">
            <w:pPr>
              <w:spacing w:after="0" w:line="240" w:lineRule="auto"/>
              <w:rPr>
                <w:rFonts w:eastAsia="Times New Roman"/>
                <w:sz w:val="20"/>
                <w:szCs w:val="20"/>
                <w:lang w:eastAsia="ru-RU"/>
              </w:rPr>
            </w:pPr>
          </w:p>
        </w:tc>
        <w:tc>
          <w:tcPr>
            <w:tcW w:w="892" w:type="dxa"/>
            <w:vMerge/>
            <w:shd w:val="clear" w:color="auto" w:fill="auto"/>
            <w:hideMark/>
          </w:tcPr>
          <w:p w14:paraId="59A27185" w14:textId="77777777" w:rsidR="008C728F" w:rsidRPr="009B12AC" w:rsidRDefault="008C728F" w:rsidP="00094482">
            <w:pPr>
              <w:spacing w:after="0" w:line="240" w:lineRule="auto"/>
              <w:rPr>
                <w:rFonts w:eastAsia="Times New Roman"/>
                <w:sz w:val="20"/>
                <w:szCs w:val="20"/>
                <w:lang w:eastAsia="ru-RU"/>
              </w:rPr>
            </w:pPr>
          </w:p>
        </w:tc>
        <w:tc>
          <w:tcPr>
            <w:tcW w:w="1764" w:type="dxa"/>
            <w:shd w:val="clear" w:color="auto" w:fill="auto"/>
            <w:hideMark/>
          </w:tcPr>
          <w:p w14:paraId="47E9EB56" w14:textId="77777777" w:rsidR="008C728F" w:rsidRPr="009B12AC" w:rsidRDefault="008C728F" w:rsidP="00094482">
            <w:pPr>
              <w:spacing w:after="0" w:line="240" w:lineRule="auto"/>
              <w:outlineLvl w:val="2"/>
              <w:rPr>
                <w:rFonts w:eastAsia="Times New Roman"/>
                <w:sz w:val="20"/>
                <w:szCs w:val="20"/>
                <w:lang w:eastAsia="ru-RU"/>
              </w:rPr>
            </w:pPr>
            <w:bookmarkStart w:id="1982" w:name="_Toc465860582"/>
            <w:r w:rsidRPr="009B12AC">
              <w:rPr>
                <w:rFonts w:eastAsia="Times New Roman"/>
                <w:sz w:val="20"/>
                <w:szCs w:val="20"/>
                <w:lang w:eastAsia="ru-RU"/>
              </w:rPr>
              <w:t>федеральный бюджет</w:t>
            </w:r>
            <w:bookmarkEnd w:id="1982"/>
          </w:p>
        </w:tc>
        <w:tc>
          <w:tcPr>
            <w:tcW w:w="1355" w:type="dxa"/>
            <w:shd w:val="clear" w:color="auto" w:fill="auto"/>
            <w:hideMark/>
          </w:tcPr>
          <w:p w14:paraId="73F60AEB" w14:textId="77777777" w:rsidR="008C728F" w:rsidRPr="009B12AC" w:rsidRDefault="008C728F" w:rsidP="00094482">
            <w:pPr>
              <w:spacing w:after="0" w:line="240" w:lineRule="auto"/>
              <w:jc w:val="right"/>
              <w:outlineLvl w:val="2"/>
              <w:rPr>
                <w:rFonts w:eastAsia="Times New Roman"/>
                <w:sz w:val="20"/>
                <w:szCs w:val="20"/>
                <w:lang w:eastAsia="ru-RU"/>
              </w:rPr>
            </w:pPr>
            <w:bookmarkStart w:id="1983" w:name="_Toc465860583"/>
            <w:r w:rsidRPr="009B12AC">
              <w:rPr>
                <w:rFonts w:eastAsia="Times New Roman"/>
                <w:sz w:val="20"/>
                <w:szCs w:val="20"/>
                <w:lang w:eastAsia="ru-RU"/>
              </w:rPr>
              <w:t>0,000</w:t>
            </w:r>
            <w:bookmarkEnd w:id="1983"/>
          </w:p>
        </w:tc>
        <w:tc>
          <w:tcPr>
            <w:tcW w:w="1216" w:type="dxa"/>
            <w:shd w:val="clear" w:color="auto" w:fill="auto"/>
            <w:hideMark/>
          </w:tcPr>
          <w:p w14:paraId="410DE0EB" w14:textId="77777777" w:rsidR="008C728F" w:rsidRPr="009B12AC" w:rsidRDefault="008C728F" w:rsidP="00094482">
            <w:pPr>
              <w:spacing w:after="0" w:line="240" w:lineRule="auto"/>
              <w:jc w:val="right"/>
              <w:outlineLvl w:val="2"/>
              <w:rPr>
                <w:rFonts w:eastAsia="Times New Roman"/>
                <w:sz w:val="20"/>
                <w:szCs w:val="20"/>
                <w:lang w:eastAsia="ru-RU"/>
              </w:rPr>
            </w:pPr>
            <w:bookmarkStart w:id="1984" w:name="_Toc465860584"/>
            <w:r w:rsidRPr="009B12AC">
              <w:rPr>
                <w:rFonts w:eastAsia="Times New Roman"/>
                <w:sz w:val="20"/>
                <w:szCs w:val="20"/>
                <w:lang w:eastAsia="ru-RU"/>
              </w:rPr>
              <w:t>0,000</w:t>
            </w:r>
            <w:bookmarkEnd w:id="1984"/>
          </w:p>
        </w:tc>
        <w:tc>
          <w:tcPr>
            <w:tcW w:w="1216" w:type="dxa"/>
            <w:shd w:val="clear" w:color="auto" w:fill="auto"/>
            <w:hideMark/>
          </w:tcPr>
          <w:p w14:paraId="4C7A617A" w14:textId="77777777" w:rsidR="008C728F" w:rsidRPr="009B12AC" w:rsidRDefault="008C728F" w:rsidP="00094482">
            <w:pPr>
              <w:spacing w:after="0" w:line="240" w:lineRule="auto"/>
              <w:jc w:val="right"/>
              <w:outlineLvl w:val="2"/>
              <w:rPr>
                <w:rFonts w:eastAsia="Times New Roman"/>
                <w:sz w:val="20"/>
                <w:szCs w:val="20"/>
                <w:lang w:eastAsia="ru-RU"/>
              </w:rPr>
            </w:pPr>
            <w:bookmarkStart w:id="1985" w:name="_Toc465860585"/>
            <w:r w:rsidRPr="009B12AC">
              <w:rPr>
                <w:rFonts w:eastAsia="Times New Roman"/>
                <w:sz w:val="20"/>
                <w:szCs w:val="20"/>
                <w:lang w:eastAsia="ru-RU"/>
              </w:rPr>
              <w:t>0,000</w:t>
            </w:r>
            <w:bookmarkEnd w:id="1985"/>
          </w:p>
        </w:tc>
        <w:tc>
          <w:tcPr>
            <w:tcW w:w="1216" w:type="dxa"/>
            <w:shd w:val="clear" w:color="auto" w:fill="auto"/>
            <w:hideMark/>
          </w:tcPr>
          <w:p w14:paraId="0DFA5173" w14:textId="77777777" w:rsidR="008C728F" w:rsidRPr="009B12AC" w:rsidRDefault="008C728F" w:rsidP="00094482">
            <w:pPr>
              <w:spacing w:after="0" w:line="240" w:lineRule="auto"/>
              <w:jc w:val="right"/>
              <w:outlineLvl w:val="2"/>
              <w:rPr>
                <w:rFonts w:eastAsia="Times New Roman"/>
                <w:sz w:val="20"/>
                <w:szCs w:val="20"/>
                <w:lang w:eastAsia="ru-RU"/>
              </w:rPr>
            </w:pPr>
            <w:bookmarkStart w:id="1986" w:name="_Toc465860586"/>
            <w:r w:rsidRPr="009B12AC">
              <w:rPr>
                <w:rFonts w:eastAsia="Times New Roman"/>
                <w:sz w:val="20"/>
                <w:szCs w:val="20"/>
                <w:lang w:eastAsia="ru-RU"/>
              </w:rPr>
              <w:t>0,000</w:t>
            </w:r>
            <w:bookmarkEnd w:id="1986"/>
          </w:p>
        </w:tc>
        <w:tc>
          <w:tcPr>
            <w:tcW w:w="1216" w:type="dxa"/>
            <w:shd w:val="clear" w:color="auto" w:fill="auto"/>
            <w:hideMark/>
          </w:tcPr>
          <w:p w14:paraId="5713713B" w14:textId="77777777" w:rsidR="008C728F" w:rsidRPr="009B12AC" w:rsidRDefault="008C728F" w:rsidP="00094482">
            <w:pPr>
              <w:spacing w:after="0" w:line="240" w:lineRule="auto"/>
              <w:jc w:val="right"/>
              <w:outlineLvl w:val="2"/>
              <w:rPr>
                <w:rFonts w:eastAsia="Times New Roman"/>
                <w:sz w:val="20"/>
                <w:szCs w:val="20"/>
                <w:lang w:eastAsia="ru-RU"/>
              </w:rPr>
            </w:pPr>
            <w:bookmarkStart w:id="1987" w:name="_Toc465860587"/>
            <w:r w:rsidRPr="009B12AC">
              <w:rPr>
                <w:rFonts w:eastAsia="Times New Roman"/>
                <w:sz w:val="20"/>
                <w:szCs w:val="20"/>
                <w:lang w:eastAsia="ru-RU"/>
              </w:rPr>
              <w:t>0,000</w:t>
            </w:r>
            <w:bookmarkEnd w:id="1987"/>
          </w:p>
        </w:tc>
      </w:tr>
      <w:tr w:rsidR="008C728F" w:rsidRPr="009B12AC" w14:paraId="612E1CA2" w14:textId="77777777" w:rsidTr="00FD546D">
        <w:trPr>
          <w:cantSplit/>
          <w:trHeight w:val="315"/>
        </w:trPr>
        <w:tc>
          <w:tcPr>
            <w:tcW w:w="851" w:type="dxa"/>
            <w:vMerge/>
            <w:shd w:val="clear" w:color="auto" w:fill="auto"/>
            <w:vAlign w:val="center"/>
            <w:hideMark/>
          </w:tcPr>
          <w:p w14:paraId="35A6CA4C" w14:textId="77777777" w:rsidR="008C728F" w:rsidRPr="009B12AC" w:rsidRDefault="008C728F" w:rsidP="00094482">
            <w:pPr>
              <w:spacing w:after="0" w:line="240" w:lineRule="auto"/>
              <w:rPr>
                <w:rFonts w:eastAsia="Times New Roman"/>
                <w:sz w:val="20"/>
                <w:szCs w:val="20"/>
                <w:lang w:eastAsia="ru-RU"/>
              </w:rPr>
            </w:pPr>
          </w:p>
        </w:tc>
        <w:tc>
          <w:tcPr>
            <w:tcW w:w="3180" w:type="dxa"/>
            <w:vMerge/>
            <w:shd w:val="clear" w:color="auto" w:fill="auto"/>
            <w:hideMark/>
          </w:tcPr>
          <w:p w14:paraId="5AAB89A5" w14:textId="77777777" w:rsidR="008C728F" w:rsidRPr="00943228" w:rsidRDefault="008C728F" w:rsidP="00094482">
            <w:pPr>
              <w:spacing w:after="0" w:line="240" w:lineRule="auto"/>
              <w:rPr>
                <w:rFonts w:eastAsia="Times New Roman"/>
                <w:i/>
                <w:iCs/>
                <w:sz w:val="20"/>
                <w:szCs w:val="20"/>
                <w:lang w:eastAsia="ru-RU"/>
              </w:rPr>
            </w:pPr>
          </w:p>
        </w:tc>
        <w:tc>
          <w:tcPr>
            <w:tcW w:w="1647" w:type="dxa"/>
            <w:vMerge/>
            <w:shd w:val="clear" w:color="auto" w:fill="auto"/>
            <w:hideMark/>
          </w:tcPr>
          <w:p w14:paraId="01CC5616" w14:textId="77777777" w:rsidR="008C728F" w:rsidRPr="00943228" w:rsidRDefault="008C728F" w:rsidP="00094482">
            <w:pPr>
              <w:spacing w:after="0" w:line="240" w:lineRule="auto"/>
              <w:rPr>
                <w:rFonts w:eastAsia="Times New Roman"/>
                <w:sz w:val="20"/>
                <w:szCs w:val="20"/>
                <w:lang w:eastAsia="ru-RU"/>
              </w:rPr>
            </w:pPr>
          </w:p>
        </w:tc>
        <w:tc>
          <w:tcPr>
            <w:tcW w:w="801" w:type="dxa"/>
            <w:vMerge/>
            <w:shd w:val="clear" w:color="auto" w:fill="auto"/>
            <w:hideMark/>
          </w:tcPr>
          <w:p w14:paraId="170F46FD" w14:textId="77777777" w:rsidR="008C728F" w:rsidRPr="009B12AC" w:rsidRDefault="008C728F" w:rsidP="00094482">
            <w:pPr>
              <w:spacing w:after="0" w:line="240" w:lineRule="auto"/>
              <w:rPr>
                <w:rFonts w:eastAsia="Times New Roman"/>
                <w:sz w:val="20"/>
                <w:szCs w:val="20"/>
                <w:lang w:eastAsia="ru-RU"/>
              </w:rPr>
            </w:pPr>
          </w:p>
        </w:tc>
        <w:tc>
          <w:tcPr>
            <w:tcW w:w="892" w:type="dxa"/>
            <w:vMerge/>
            <w:shd w:val="clear" w:color="auto" w:fill="auto"/>
            <w:hideMark/>
          </w:tcPr>
          <w:p w14:paraId="402305D8" w14:textId="77777777" w:rsidR="008C728F" w:rsidRPr="009B12AC" w:rsidRDefault="008C728F" w:rsidP="00094482">
            <w:pPr>
              <w:spacing w:after="0" w:line="240" w:lineRule="auto"/>
              <w:rPr>
                <w:rFonts w:eastAsia="Times New Roman"/>
                <w:sz w:val="20"/>
                <w:szCs w:val="20"/>
                <w:lang w:eastAsia="ru-RU"/>
              </w:rPr>
            </w:pPr>
          </w:p>
        </w:tc>
        <w:tc>
          <w:tcPr>
            <w:tcW w:w="1764" w:type="dxa"/>
            <w:shd w:val="clear" w:color="auto" w:fill="auto"/>
            <w:hideMark/>
          </w:tcPr>
          <w:p w14:paraId="1AA40736" w14:textId="77777777" w:rsidR="008C728F" w:rsidRPr="009B12AC" w:rsidRDefault="008C728F" w:rsidP="00094482">
            <w:pPr>
              <w:spacing w:after="0" w:line="240" w:lineRule="auto"/>
              <w:outlineLvl w:val="2"/>
              <w:rPr>
                <w:rFonts w:eastAsia="Times New Roman"/>
                <w:sz w:val="20"/>
                <w:szCs w:val="20"/>
                <w:lang w:eastAsia="ru-RU"/>
              </w:rPr>
            </w:pPr>
            <w:bookmarkStart w:id="1988" w:name="_Toc465860588"/>
            <w:r w:rsidRPr="009B12AC">
              <w:rPr>
                <w:rFonts w:eastAsia="Times New Roman"/>
                <w:sz w:val="20"/>
                <w:szCs w:val="20"/>
                <w:lang w:eastAsia="ru-RU"/>
              </w:rPr>
              <w:t>республиканский бюджет</w:t>
            </w:r>
            <w:bookmarkEnd w:id="1988"/>
          </w:p>
        </w:tc>
        <w:tc>
          <w:tcPr>
            <w:tcW w:w="1355" w:type="dxa"/>
            <w:shd w:val="clear" w:color="auto" w:fill="auto"/>
            <w:hideMark/>
          </w:tcPr>
          <w:p w14:paraId="21B570FF" w14:textId="77777777" w:rsidR="008C728F" w:rsidRPr="009B12AC" w:rsidRDefault="008C728F" w:rsidP="00094482">
            <w:pPr>
              <w:spacing w:after="0" w:line="240" w:lineRule="auto"/>
              <w:jc w:val="right"/>
              <w:outlineLvl w:val="2"/>
              <w:rPr>
                <w:rFonts w:eastAsia="Times New Roman"/>
                <w:sz w:val="20"/>
                <w:szCs w:val="20"/>
                <w:lang w:eastAsia="ru-RU"/>
              </w:rPr>
            </w:pPr>
            <w:bookmarkStart w:id="1989" w:name="_Toc465860589"/>
            <w:r w:rsidRPr="009B12AC">
              <w:rPr>
                <w:rFonts w:eastAsia="Times New Roman"/>
                <w:sz w:val="20"/>
                <w:szCs w:val="20"/>
                <w:lang w:eastAsia="ru-RU"/>
              </w:rPr>
              <w:t>0,000</w:t>
            </w:r>
            <w:bookmarkEnd w:id="1989"/>
          </w:p>
        </w:tc>
        <w:tc>
          <w:tcPr>
            <w:tcW w:w="1216" w:type="dxa"/>
            <w:shd w:val="clear" w:color="auto" w:fill="auto"/>
            <w:hideMark/>
          </w:tcPr>
          <w:p w14:paraId="48BC99F6" w14:textId="77777777" w:rsidR="008C728F" w:rsidRPr="009B12AC" w:rsidRDefault="008C728F" w:rsidP="00094482">
            <w:pPr>
              <w:spacing w:after="0" w:line="240" w:lineRule="auto"/>
              <w:jc w:val="right"/>
              <w:outlineLvl w:val="2"/>
              <w:rPr>
                <w:rFonts w:eastAsia="Times New Roman"/>
                <w:sz w:val="20"/>
                <w:szCs w:val="20"/>
                <w:lang w:eastAsia="ru-RU"/>
              </w:rPr>
            </w:pPr>
            <w:bookmarkStart w:id="1990" w:name="_Toc465860590"/>
            <w:r w:rsidRPr="009B12AC">
              <w:rPr>
                <w:rFonts w:eastAsia="Times New Roman"/>
                <w:sz w:val="20"/>
                <w:szCs w:val="20"/>
                <w:lang w:eastAsia="ru-RU"/>
              </w:rPr>
              <w:t>0,000</w:t>
            </w:r>
            <w:bookmarkEnd w:id="1990"/>
          </w:p>
        </w:tc>
        <w:tc>
          <w:tcPr>
            <w:tcW w:w="1216" w:type="dxa"/>
            <w:shd w:val="clear" w:color="auto" w:fill="auto"/>
            <w:hideMark/>
          </w:tcPr>
          <w:p w14:paraId="066B5C78" w14:textId="77777777" w:rsidR="008C728F" w:rsidRPr="009B12AC" w:rsidRDefault="008C728F" w:rsidP="00094482">
            <w:pPr>
              <w:spacing w:after="0" w:line="240" w:lineRule="auto"/>
              <w:jc w:val="right"/>
              <w:outlineLvl w:val="2"/>
              <w:rPr>
                <w:rFonts w:eastAsia="Times New Roman"/>
                <w:sz w:val="20"/>
                <w:szCs w:val="20"/>
                <w:lang w:eastAsia="ru-RU"/>
              </w:rPr>
            </w:pPr>
            <w:bookmarkStart w:id="1991" w:name="_Toc465860591"/>
            <w:r w:rsidRPr="009B12AC">
              <w:rPr>
                <w:rFonts w:eastAsia="Times New Roman"/>
                <w:sz w:val="20"/>
                <w:szCs w:val="20"/>
                <w:lang w:eastAsia="ru-RU"/>
              </w:rPr>
              <w:t>0,000</w:t>
            </w:r>
            <w:bookmarkEnd w:id="1991"/>
          </w:p>
        </w:tc>
        <w:tc>
          <w:tcPr>
            <w:tcW w:w="1216" w:type="dxa"/>
            <w:shd w:val="clear" w:color="auto" w:fill="auto"/>
            <w:hideMark/>
          </w:tcPr>
          <w:p w14:paraId="5FC722DC" w14:textId="77777777" w:rsidR="008C728F" w:rsidRPr="009B12AC" w:rsidRDefault="008C728F" w:rsidP="00094482">
            <w:pPr>
              <w:spacing w:after="0" w:line="240" w:lineRule="auto"/>
              <w:jc w:val="right"/>
              <w:outlineLvl w:val="2"/>
              <w:rPr>
                <w:rFonts w:eastAsia="Times New Roman"/>
                <w:sz w:val="20"/>
                <w:szCs w:val="20"/>
                <w:lang w:eastAsia="ru-RU"/>
              </w:rPr>
            </w:pPr>
            <w:bookmarkStart w:id="1992" w:name="_Toc465860592"/>
            <w:r w:rsidRPr="009B12AC">
              <w:rPr>
                <w:rFonts w:eastAsia="Times New Roman"/>
                <w:sz w:val="20"/>
                <w:szCs w:val="20"/>
                <w:lang w:eastAsia="ru-RU"/>
              </w:rPr>
              <w:t>0,000</w:t>
            </w:r>
            <w:bookmarkEnd w:id="1992"/>
          </w:p>
        </w:tc>
        <w:tc>
          <w:tcPr>
            <w:tcW w:w="1216" w:type="dxa"/>
            <w:shd w:val="clear" w:color="auto" w:fill="auto"/>
            <w:hideMark/>
          </w:tcPr>
          <w:p w14:paraId="759145C2" w14:textId="77777777" w:rsidR="008C728F" w:rsidRPr="009B12AC" w:rsidRDefault="008C728F" w:rsidP="00094482">
            <w:pPr>
              <w:spacing w:after="0" w:line="240" w:lineRule="auto"/>
              <w:jc w:val="right"/>
              <w:outlineLvl w:val="2"/>
              <w:rPr>
                <w:rFonts w:eastAsia="Times New Roman"/>
                <w:sz w:val="20"/>
                <w:szCs w:val="20"/>
                <w:lang w:eastAsia="ru-RU"/>
              </w:rPr>
            </w:pPr>
            <w:bookmarkStart w:id="1993" w:name="_Toc465860593"/>
            <w:r w:rsidRPr="009B12AC">
              <w:rPr>
                <w:rFonts w:eastAsia="Times New Roman"/>
                <w:sz w:val="20"/>
                <w:szCs w:val="20"/>
                <w:lang w:eastAsia="ru-RU"/>
              </w:rPr>
              <w:t>0,000</w:t>
            </w:r>
            <w:bookmarkEnd w:id="1993"/>
          </w:p>
        </w:tc>
      </w:tr>
      <w:tr w:rsidR="008C728F" w:rsidRPr="009B12AC" w14:paraId="32C8754B" w14:textId="77777777" w:rsidTr="00FD546D">
        <w:trPr>
          <w:cantSplit/>
          <w:trHeight w:val="315"/>
        </w:trPr>
        <w:tc>
          <w:tcPr>
            <w:tcW w:w="851" w:type="dxa"/>
            <w:vMerge/>
            <w:shd w:val="clear" w:color="auto" w:fill="auto"/>
            <w:vAlign w:val="center"/>
            <w:hideMark/>
          </w:tcPr>
          <w:p w14:paraId="410D681D" w14:textId="77777777" w:rsidR="008C728F" w:rsidRPr="009B12AC" w:rsidRDefault="008C728F" w:rsidP="00094482">
            <w:pPr>
              <w:spacing w:after="0" w:line="240" w:lineRule="auto"/>
              <w:rPr>
                <w:rFonts w:eastAsia="Times New Roman"/>
                <w:sz w:val="20"/>
                <w:szCs w:val="20"/>
                <w:lang w:eastAsia="ru-RU"/>
              </w:rPr>
            </w:pPr>
          </w:p>
        </w:tc>
        <w:tc>
          <w:tcPr>
            <w:tcW w:w="3180" w:type="dxa"/>
            <w:vMerge/>
            <w:shd w:val="clear" w:color="auto" w:fill="auto"/>
            <w:hideMark/>
          </w:tcPr>
          <w:p w14:paraId="3A6004A4" w14:textId="77777777" w:rsidR="008C728F" w:rsidRPr="00943228" w:rsidRDefault="008C728F" w:rsidP="00094482">
            <w:pPr>
              <w:spacing w:after="0" w:line="240" w:lineRule="auto"/>
              <w:rPr>
                <w:rFonts w:eastAsia="Times New Roman"/>
                <w:i/>
                <w:iCs/>
                <w:sz w:val="20"/>
                <w:szCs w:val="20"/>
                <w:lang w:eastAsia="ru-RU"/>
              </w:rPr>
            </w:pPr>
          </w:p>
        </w:tc>
        <w:tc>
          <w:tcPr>
            <w:tcW w:w="1647" w:type="dxa"/>
            <w:vMerge/>
            <w:shd w:val="clear" w:color="auto" w:fill="auto"/>
            <w:hideMark/>
          </w:tcPr>
          <w:p w14:paraId="109ED4D5" w14:textId="77777777" w:rsidR="008C728F" w:rsidRPr="00943228" w:rsidRDefault="008C728F" w:rsidP="00094482">
            <w:pPr>
              <w:spacing w:after="0" w:line="240" w:lineRule="auto"/>
              <w:rPr>
                <w:rFonts w:eastAsia="Times New Roman"/>
                <w:sz w:val="20"/>
                <w:szCs w:val="20"/>
                <w:lang w:eastAsia="ru-RU"/>
              </w:rPr>
            </w:pPr>
          </w:p>
        </w:tc>
        <w:tc>
          <w:tcPr>
            <w:tcW w:w="801" w:type="dxa"/>
            <w:vMerge/>
            <w:shd w:val="clear" w:color="auto" w:fill="auto"/>
            <w:hideMark/>
          </w:tcPr>
          <w:p w14:paraId="3857AD45" w14:textId="77777777" w:rsidR="008C728F" w:rsidRPr="009B12AC" w:rsidRDefault="008C728F" w:rsidP="00094482">
            <w:pPr>
              <w:spacing w:after="0" w:line="240" w:lineRule="auto"/>
              <w:rPr>
                <w:rFonts w:eastAsia="Times New Roman"/>
                <w:sz w:val="20"/>
                <w:szCs w:val="20"/>
                <w:lang w:eastAsia="ru-RU"/>
              </w:rPr>
            </w:pPr>
          </w:p>
        </w:tc>
        <w:tc>
          <w:tcPr>
            <w:tcW w:w="892" w:type="dxa"/>
            <w:vMerge/>
            <w:shd w:val="clear" w:color="auto" w:fill="auto"/>
            <w:hideMark/>
          </w:tcPr>
          <w:p w14:paraId="169F0B42" w14:textId="77777777" w:rsidR="008C728F" w:rsidRPr="009B12AC" w:rsidRDefault="008C728F" w:rsidP="00094482">
            <w:pPr>
              <w:spacing w:after="0" w:line="240" w:lineRule="auto"/>
              <w:rPr>
                <w:rFonts w:eastAsia="Times New Roman"/>
                <w:sz w:val="20"/>
                <w:szCs w:val="20"/>
                <w:lang w:eastAsia="ru-RU"/>
              </w:rPr>
            </w:pPr>
          </w:p>
        </w:tc>
        <w:tc>
          <w:tcPr>
            <w:tcW w:w="1764" w:type="dxa"/>
            <w:shd w:val="clear" w:color="auto" w:fill="auto"/>
            <w:hideMark/>
          </w:tcPr>
          <w:p w14:paraId="6E7F989F" w14:textId="77777777" w:rsidR="008C728F" w:rsidRPr="009B12AC" w:rsidRDefault="008C728F" w:rsidP="00094482">
            <w:pPr>
              <w:spacing w:after="0" w:line="240" w:lineRule="auto"/>
              <w:outlineLvl w:val="2"/>
              <w:rPr>
                <w:rFonts w:eastAsia="Times New Roman"/>
                <w:sz w:val="20"/>
                <w:szCs w:val="20"/>
                <w:lang w:eastAsia="ru-RU"/>
              </w:rPr>
            </w:pPr>
            <w:bookmarkStart w:id="1994" w:name="_Toc465860594"/>
            <w:r w:rsidRPr="009B12AC">
              <w:rPr>
                <w:rFonts w:eastAsia="Times New Roman"/>
                <w:sz w:val="20"/>
                <w:szCs w:val="20"/>
                <w:lang w:eastAsia="ru-RU"/>
              </w:rPr>
              <w:t>муниципальный бюджет</w:t>
            </w:r>
            <w:bookmarkEnd w:id="1994"/>
          </w:p>
        </w:tc>
        <w:tc>
          <w:tcPr>
            <w:tcW w:w="1355" w:type="dxa"/>
            <w:shd w:val="clear" w:color="auto" w:fill="auto"/>
            <w:hideMark/>
          </w:tcPr>
          <w:p w14:paraId="300F0E10" w14:textId="77777777" w:rsidR="008C728F" w:rsidRPr="009B12AC" w:rsidRDefault="008C728F" w:rsidP="00094482">
            <w:pPr>
              <w:spacing w:after="0" w:line="240" w:lineRule="auto"/>
              <w:jc w:val="right"/>
              <w:outlineLvl w:val="2"/>
              <w:rPr>
                <w:rFonts w:eastAsia="Times New Roman"/>
                <w:sz w:val="20"/>
                <w:szCs w:val="20"/>
                <w:lang w:eastAsia="ru-RU"/>
              </w:rPr>
            </w:pPr>
            <w:bookmarkStart w:id="1995" w:name="_Toc465860595"/>
            <w:r w:rsidRPr="009B12AC">
              <w:rPr>
                <w:rFonts w:eastAsia="Times New Roman"/>
                <w:sz w:val="20"/>
                <w:szCs w:val="20"/>
                <w:lang w:eastAsia="ru-RU"/>
              </w:rPr>
              <w:t>0,000</w:t>
            </w:r>
            <w:bookmarkEnd w:id="1995"/>
          </w:p>
        </w:tc>
        <w:tc>
          <w:tcPr>
            <w:tcW w:w="1216" w:type="dxa"/>
            <w:shd w:val="clear" w:color="auto" w:fill="auto"/>
            <w:hideMark/>
          </w:tcPr>
          <w:p w14:paraId="4C9B50DB" w14:textId="77777777" w:rsidR="008C728F" w:rsidRPr="009B12AC" w:rsidRDefault="008C728F" w:rsidP="00094482">
            <w:pPr>
              <w:spacing w:after="0" w:line="240" w:lineRule="auto"/>
              <w:jc w:val="right"/>
              <w:outlineLvl w:val="2"/>
              <w:rPr>
                <w:rFonts w:eastAsia="Times New Roman"/>
                <w:sz w:val="20"/>
                <w:szCs w:val="20"/>
                <w:lang w:eastAsia="ru-RU"/>
              </w:rPr>
            </w:pPr>
            <w:bookmarkStart w:id="1996" w:name="_Toc465860596"/>
            <w:r w:rsidRPr="009B12AC">
              <w:rPr>
                <w:rFonts w:eastAsia="Times New Roman"/>
                <w:sz w:val="20"/>
                <w:szCs w:val="20"/>
                <w:lang w:eastAsia="ru-RU"/>
              </w:rPr>
              <w:t>0,000</w:t>
            </w:r>
            <w:bookmarkEnd w:id="1996"/>
          </w:p>
        </w:tc>
        <w:tc>
          <w:tcPr>
            <w:tcW w:w="1216" w:type="dxa"/>
            <w:shd w:val="clear" w:color="auto" w:fill="auto"/>
            <w:hideMark/>
          </w:tcPr>
          <w:p w14:paraId="7D79C19D" w14:textId="77777777" w:rsidR="008C728F" w:rsidRPr="009B12AC" w:rsidRDefault="008C728F" w:rsidP="00094482">
            <w:pPr>
              <w:spacing w:after="0" w:line="240" w:lineRule="auto"/>
              <w:jc w:val="right"/>
              <w:outlineLvl w:val="2"/>
              <w:rPr>
                <w:rFonts w:eastAsia="Times New Roman"/>
                <w:sz w:val="20"/>
                <w:szCs w:val="20"/>
                <w:lang w:eastAsia="ru-RU"/>
              </w:rPr>
            </w:pPr>
            <w:bookmarkStart w:id="1997" w:name="_Toc465860597"/>
            <w:r w:rsidRPr="009B12AC">
              <w:rPr>
                <w:rFonts w:eastAsia="Times New Roman"/>
                <w:sz w:val="20"/>
                <w:szCs w:val="20"/>
                <w:lang w:eastAsia="ru-RU"/>
              </w:rPr>
              <w:t>0,000</w:t>
            </w:r>
            <w:bookmarkEnd w:id="1997"/>
          </w:p>
        </w:tc>
        <w:tc>
          <w:tcPr>
            <w:tcW w:w="1216" w:type="dxa"/>
            <w:shd w:val="clear" w:color="auto" w:fill="auto"/>
            <w:hideMark/>
          </w:tcPr>
          <w:p w14:paraId="43059EFE" w14:textId="77777777" w:rsidR="008C728F" w:rsidRPr="009B12AC" w:rsidRDefault="008C728F" w:rsidP="00094482">
            <w:pPr>
              <w:spacing w:after="0" w:line="240" w:lineRule="auto"/>
              <w:jc w:val="right"/>
              <w:outlineLvl w:val="2"/>
              <w:rPr>
                <w:rFonts w:eastAsia="Times New Roman"/>
                <w:sz w:val="20"/>
                <w:szCs w:val="20"/>
                <w:lang w:eastAsia="ru-RU"/>
              </w:rPr>
            </w:pPr>
            <w:bookmarkStart w:id="1998" w:name="_Toc465860598"/>
            <w:r w:rsidRPr="009B12AC">
              <w:rPr>
                <w:rFonts w:eastAsia="Times New Roman"/>
                <w:sz w:val="20"/>
                <w:szCs w:val="20"/>
                <w:lang w:eastAsia="ru-RU"/>
              </w:rPr>
              <w:t>0,000</w:t>
            </w:r>
            <w:bookmarkEnd w:id="1998"/>
          </w:p>
        </w:tc>
        <w:tc>
          <w:tcPr>
            <w:tcW w:w="1216" w:type="dxa"/>
            <w:shd w:val="clear" w:color="auto" w:fill="auto"/>
            <w:hideMark/>
          </w:tcPr>
          <w:p w14:paraId="49B152F6" w14:textId="77777777" w:rsidR="008C728F" w:rsidRPr="009B12AC" w:rsidRDefault="008C728F" w:rsidP="00094482">
            <w:pPr>
              <w:spacing w:after="0" w:line="240" w:lineRule="auto"/>
              <w:jc w:val="right"/>
              <w:outlineLvl w:val="2"/>
              <w:rPr>
                <w:rFonts w:eastAsia="Times New Roman"/>
                <w:sz w:val="20"/>
                <w:szCs w:val="20"/>
                <w:lang w:eastAsia="ru-RU"/>
              </w:rPr>
            </w:pPr>
            <w:bookmarkStart w:id="1999" w:name="_Toc465860599"/>
            <w:r w:rsidRPr="009B12AC">
              <w:rPr>
                <w:rFonts w:eastAsia="Times New Roman"/>
                <w:sz w:val="20"/>
                <w:szCs w:val="20"/>
                <w:lang w:eastAsia="ru-RU"/>
              </w:rPr>
              <w:t>0,000</w:t>
            </w:r>
            <w:bookmarkEnd w:id="1999"/>
          </w:p>
        </w:tc>
      </w:tr>
      <w:tr w:rsidR="008C728F" w:rsidRPr="009B12AC" w14:paraId="7FEF2E7B" w14:textId="77777777" w:rsidTr="00FD546D">
        <w:trPr>
          <w:cantSplit/>
          <w:trHeight w:val="315"/>
        </w:trPr>
        <w:tc>
          <w:tcPr>
            <w:tcW w:w="851" w:type="dxa"/>
            <w:vMerge/>
            <w:shd w:val="clear" w:color="auto" w:fill="auto"/>
            <w:vAlign w:val="center"/>
            <w:hideMark/>
          </w:tcPr>
          <w:p w14:paraId="4F48947D" w14:textId="77777777" w:rsidR="008C728F" w:rsidRPr="009B12AC" w:rsidRDefault="008C728F" w:rsidP="00094482">
            <w:pPr>
              <w:spacing w:after="0" w:line="240" w:lineRule="auto"/>
              <w:rPr>
                <w:rFonts w:eastAsia="Times New Roman"/>
                <w:sz w:val="20"/>
                <w:szCs w:val="20"/>
                <w:lang w:eastAsia="ru-RU"/>
              </w:rPr>
            </w:pPr>
          </w:p>
        </w:tc>
        <w:tc>
          <w:tcPr>
            <w:tcW w:w="3180" w:type="dxa"/>
            <w:vMerge/>
            <w:shd w:val="clear" w:color="auto" w:fill="auto"/>
            <w:hideMark/>
          </w:tcPr>
          <w:p w14:paraId="2E755BE0" w14:textId="77777777" w:rsidR="008C728F" w:rsidRPr="00943228" w:rsidRDefault="008C728F" w:rsidP="00094482">
            <w:pPr>
              <w:spacing w:after="0" w:line="240" w:lineRule="auto"/>
              <w:rPr>
                <w:rFonts w:eastAsia="Times New Roman"/>
                <w:i/>
                <w:iCs/>
                <w:sz w:val="20"/>
                <w:szCs w:val="20"/>
                <w:lang w:eastAsia="ru-RU"/>
              </w:rPr>
            </w:pPr>
          </w:p>
        </w:tc>
        <w:tc>
          <w:tcPr>
            <w:tcW w:w="1647" w:type="dxa"/>
            <w:vMerge/>
            <w:shd w:val="clear" w:color="auto" w:fill="auto"/>
            <w:hideMark/>
          </w:tcPr>
          <w:p w14:paraId="67525965" w14:textId="77777777" w:rsidR="008C728F" w:rsidRPr="00943228" w:rsidRDefault="008C728F" w:rsidP="00094482">
            <w:pPr>
              <w:spacing w:after="0" w:line="240" w:lineRule="auto"/>
              <w:rPr>
                <w:rFonts w:eastAsia="Times New Roman"/>
                <w:sz w:val="20"/>
                <w:szCs w:val="20"/>
                <w:lang w:eastAsia="ru-RU"/>
              </w:rPr>
            </w:pPr>
          </w:p>
        </w:tc>
        <w:tc>
          <w:tcPr>
            <w:tcW w:w="801" w:type="dxa"/>
            <w:vMerge/>
            <w:shd w:val="clear" w:color="auto" w:fill="auto"/>
            <w:hideMark/>
          </w:tcPr>
          <w:p w14:paraId="5D3C5A4C" w14:textId="77777777" w:rsidR="008C728F" w:rsidRPr="009B12AC" w:rsidRDefault="008C728F" w:rsidP="00094482">
            <w:pPr>
              <w:spacing w:after="0" w:line="240" w:lineRule="auto"/>
              <w:rPr>
                <w:rFonts w:eastAsia="Times New Roman"/>
                <w:sz w:val="20"/>
                <w:szCs w:val="20"/>
                <w:lang w:eastAsia="ru-RU"/>
              </w:rPr>
            </w:pPr>
          </w:p>
        </w:tc>
        <w:tc>
          <w:tcPr>
            <w:tcW w:w="892" w:type="dxa"/>
            <w:vMerge/>
            <w:shd w:val="clear" w:color="auto" w:fill="auto"/>
            <w:hideMark/>
          </w:tcPr>
          <w:p w14:paraId="6F60F0F2" w14:textId="77777777" w:rsidR="008C728F" w:rsidRPr="009B12AC" w:rsidRDefault="008C728F" w:rsidP="00094482">
            <w:pPr>
              <w:spacing w:after="0" w:line="240" w:lineRule="auto"/>
              <w:rPr>
                <w:rFonts w:eastAsia="Times New Roman"/>
                <w:sz w:val="20"/>
                <w:szCs w:val="20"/>
                <w:lang w:eastAsia="ru-RU"/>
              </w:rPr>
            </w:pPr>
          </w:p>
        </w:tc>
        <w:tc>
          <w:tcPr>
            <w:tcW w:w="1764" w:type="dxa"/>
            <w:shd w:val="clear" w:color="auto" w:fill="auto"/>
            <w:hideMark/>
          </w:tcPr>
          <w:p w14:paraId="75085DDC" w14:textId="77777777" w:rsidR="008C728F" w:rsidRPr="009B12AC" w:rsidRDefault="008C728F" w:rsidP="00094482">
            <w:pPr>
              <w:spacing w:after="0" w:line="240" w:lineRule="auto"/>
              <w:outlineLvl w:val="2"/>
              <w:rPr>
                <w:rFonts w:eastAsia="Times New Roman"/>
                <w:sz w:val="20"/>
                <w:szCs w:val="20"/>
                <w:lang w:eastAsia="ru-RU"/>
              </w:rPr>
            </w:pPr>
            <w:bookmarkStart w:id="2000" w:name="_Toc465860600"/>
            <w:r w:rsidRPr="009B12AC">
              <w:rPr>
                <w:rFonts w:eastAsia="Times New Roman"/>
                <w:sz w:val="20"/>
                <w:szCs w:val="20"/>
                <w:lang w:eastAsia="ru-RU"/>
              </w:rPr>
              <w:t>внебюджетные источники</w:t>
            </w:r>
            <w:bookmarkEnd w:id="2000"/>
          </w:p>
        </w:tc>
        <w:tc>
          <w:tcPr>
            <w:tcW w:w="1355" w:type="dxa"/>
            <w:shd w:val="clear" w:color="auto" w:fill="auto"/>
            <w:hideMark/>
          </w:tcPr>
          <w:p w14:paraId="5D05BB21" w14:textId="77777777" w:rsidR="008C728F" w:rsidRPr="009B12AC" w:rsidRDefault="008C728F" w:rsidP="00094482">
            <w:pPr>
              <w:spacing w:after="0" w:line="240" w:lineRule="auto"/>
              <w:jc w:val="right"/>
              <w:outlineLvl w:val="2"/>
              <w:rPr>
                <w:rFonts w:eastAsia="Times New Roman"/>
                <w:sz w:val="20"/>
                <w:szCs w:val="20"/>
                <w:lang w:eastAsia="ru-RU"/>
              </w:rPr>
            </w:pPr>
            <w:bookmarkStart w:id="2001" w:name="_Toc465860601"/>
            <w:r w:rsidRPr="009B12AC">
              <w:rPr>
                <w:rFonts w:eastAsia="Times New Roman"/>
                <w:sz w:val="20"/>
                <w:szCs w:val="20"/>
                <w:lang w:eastAsia="ru-RU"/>
              </w:rPr>
              <w:t>0,000</w:t>
            </w:r>
            <w:bookmarkEnd w:id="2001"/>
          </w:p>
        </w:tc>
        <w:tc>
          <w:tcPr>
            <w:tcW w:w="1216" w:type="dxa"/>
            <w:shd w:val="clear" w:color="auto" w:fill="auto"/>
            <w:hideMark/>
          </w:tcPr>
          <w:p w14:paraId="3FE8C4B8" w14:textId="77777777" w:rsidR="008C728F" w:rsidRPr="009B12AC" w:rsidRDefault="008C728F" w:rsidP="00094482">
            <w:pPr>
              <w:spacing w:after="0" w:line="240" w:lineRule="auto"/>
              <w:jc w:val="right"/>
              <w:outlineLvl w:val="2"/>
              <w:rPr>
                <w:rFonts w:eastAsia="Times New Roman"/>
                <w:sz w:val="20"/>
                <w:szCs w:val="20"/>
                <w:lang w:eastAsia="ru-RU"/>
              </w:rPr>
            </w:pPr>
            <w:bookmarkStart w:id="2002" w:name="_Toc465860602"/>
            <w:r w:rsidRPr="009B12AC">
              <w:rPr>
                <w:rFonts w:eastAsia="Times New Roman"/>
                <w:sz w:val="20"/>
                <w:szCs w:val="20"/>
                <w:lang w:eastAsia="ru-RU"/>
              </w:rPr>
              <w:t>0,000</w:t>
            </w:r>
            <w:bookmarkEnd w:id="2002"/>
          </w:p>
        </w:tc>
        <w:tc>
          <w:tcPr>
            <w:tcW w:w="1216" w:type="dxa"/>
            <w:shd w:val="clear" w:color="auto" w:fill="auto"/>
            <w:hideMark/>
          </w:tcPr>
          <w:p w14:paraId="5FCF979D" w14:textId="77777777" w:rsidR="008C728F" w:rsidRPr="009B12AC" w:rsidRDefault="008C728F" w:rsidP="00094482">
            <w:pPr>
              <w:spacing w:after="0" w:line="240" w:lineRule="auto"/>
              <w:jc w:val="right"/>
              <w:outlineLvl w:val="2"/>
              <w:rPr>
                <w:rFonts w:eastAsia="Times New Roman"/>
                <w:sz w:val="20"/>
                <w:szCs w:val="20"/>
                <w:lang w:eastAsia="ru-RU"/>
              </w:rPr>
            </w:pPr>
            <w:bookmarkStart w:id="2003" w:name="_Toc465860603"/>
            <w:r w:rsidRPr="009B12AC">
              <w:rPr>
                <w:rFonts w:eastAsia="Times New Roman"/>
                <w:sz w:val="20"/>
                <w:szCs w:val="20"/>
                <w:lang w:eastAsia="ru-RU"/>
              </w:rPr>
              <w:t>0,000</w:t>
            </w:r>
            <w:bookmarkEnd w:id="2003"/>
          </w:p>
        </w:tc>
        <w:tc>
          <w:tcPr>
            <w:tcW w:w="1216" w:type="dxa"/>
            <w:shd w:val="clear" w:color="auto" w:fill="auto"/>
            <w:hideMark/>
          </w:tcPr>
          <w:p w14:paraId="39F85AE5" w14:textId="77777777" w:rsidR="008C728F" w:rsidRPr="009B12AC" w:rsidRDefault="008C728F" w:rsidP="00094482">
            <w:pPr>
              <w:spacing w:after="0" w:line="240" w:lineRule="auto"/>
              <w:jc w:val="right"/>
              <w:outlineLvl w:val="2"/>
              <w:rPr>
                <w:rFonts w:eastAsia="Times New Roman"/>
                <w:sz w:val="20"/>
                <w:szCs w:val="20"/>
                <w:lang w:eastAsia="ru-RU"/>
              </w:rPr>
            </w:pPr>
            <w:bookmarkStart w:id="2004" w:name="_Toc465860604"/>
            <w:r w:rsidRPr="009B12AC">
              <w:rPr>
                <w:rFonts w:eastAsia="Times New Roman"/>
                <w:sz w:val="20"/>
                <w:szCs w:val="20"/>
                <w:lang w:eastAsia="ru-RU"/>
              </w:rPr>
              <w:t>0,000</w:t>
            </w:r>
            <w:bookmarkEnd w:id="2004"/>
          </w:p>
        </w:tc>
        <w:tc>
          <w:tcPr>
            <w:tcW w:w="1216" w:type="dxa"/>
            <w:shd w:val="clear" w:color="auto" w:fill="auto"/>
            <w:hideMark/>
          </w:tcPr>
          <w:p w14:paraId="07C3DC82" w14:textId="77777777" w:rsidR="008C728F" w:rsidRPr="009B12AC" w:rsidRDefault="008C728F" w:rsidP="00094482">
            <w:pPr>
              <w:spacing w:after="0" w:line="240" w:lineRule="auto"/>
              <w:jc w:val="right"/>
              <w:outlineLvl w:val="2"/>
              <w:rPr>
                <w:rFonts w:eastAsia="Times New Roman"/>
                <w:sz w:val="20"/>
                <w:szCs w:val="20"/>
                <w:lang w:eastAsia="ru-RU"/>
              </w:rPr>
            </w:pPr>
            <w:bookmarkStart w:id="2005" w:name="_Toc465860605"/>
            <w:r w:rsidRPr="009B12AC">
              <w:rPr>
                <w:rFonts w:eastAsia="Times New Roman"/>
                <w:sz w:val="20"/>
                <w:szCs w:val="20"/>
                <w:lang w:eastAsia="ru-RU"/>
              </w:rPr>
              <w:t>0,000</w:t>
            </w:r>
            <w:bookmarkEnd w:id="2005"/>
          </w:p>
        </w:tc>
      </w:tr>
      <w:tr w:rsidR="008C728F" w:rsidRPr="009B12AC" w14:paraId="60B8024E" w14:textId="77777777" w:rsidTr="00FD546D">
        <w:trPr>
          <w:cantSplit/>
          <w:trHeight w:val="315"/>
        </w:trPr>
        <w:tc>
          <w:tcPr>
            <w:tcW w:w="851" w:type="dxa"/>
            <w:vMerge w:val="restart"/>
            <w:shd w:val="clear" w:color="auto" w:fill="auto"/>
            <w:hideMark/>
          </w:tcPr>
          <w:p w14:paraId="15D71AEC" w14:textId="77777777" w:rsidR="008C728F" w:rsidRPr="009B12AC" w:rsidRDefault="008C728F" w:rsidP="00094482">
            <w:pPr>
              <w:spacing w:after="0" w:line="240" w:lineRule="auto"/>
              <w:jc w:val="center"/>
              <w:outlineLvl w:val="2"/>
              <w:rPr>
                <w:rFonts w:eastAsia="Times New Roman"/>
                <w:sz w:val="20"/>
                <w:szCs w:val="20"/>
                <w:lang w:eastAsia="ru-RU"/>
              </w:rPr>
            </w:pPr>
            <w:bookmarkStart w:id="2006" w:name="_Toc465860606"/>
            <w:r w:rsidRPr="009B12AC">
              <w:rPr>
                <w:rFonts w:eastAsia="Times New Roman"/>
                <w:sz w:val="20"/>
                <w:szCs w:val="20"/>
                <w:lang w:eastAsia="ru-RU"/>
              </w:rPr>
              <w:t>2.1.1.3</w:t>
            </w:r>
            <w:bookmarkEnd w:id="2006"/>
          </w:p>
        </w:tc>
        <w:tc>
          <w:tcPr>
            <w:tcW w:w="3180" w:type="dxa"/>
            <w:vMerge w:val="restart"/>
            <w:shd w:val="clear" w:color="auto" w:fill="auto"/>
            <w:hideMark/>
          </w:tcPr>
          <w:p w14:paraId="78309B7C" w14:textId="77777777" w:rsidR="008C728F" w:rsidRPr="00943228" w:rsidRDefault="008C728F" w:rsidP="00094482">
            <w:pPr>
              <w:spacing w:after="0" w:line="240" w:lineRule="auto"/>
              <w:ind w:firstLineChars="100" w:firstLine="200"/>
              <w:outlineLvl w:val="2"/>
              <w:rPr>
                <w:rFonts w:eastAsia="Times New Roman"/>
                <w:i/>
                <w:iCs/>
                <w:sz w:val="20"/>
                <w:szCs w:val="20"/>
                <w:lang w:eastAsia="ru-RU"/>
              </w:rPr>
            </w:pPr>
            <w:bookmarkStart w:id="2007" w:name="_Toc465860607"/>
            <w:r w:rsidRPr="00943228">
              <w:rPr>
                <w:rFonts w:eastAsia="Times New Roman"/>
                <w:i/>
                <w:iCs/>
                <w:sz w:val="20"/>
                <w:szCs w:val="20"/>
                <w:lang w:eastAsia="ru-RU"/>
              </w:rPr>
              <w:t xml:space="preserve">Содействие развитию сети негосударственных образовательных учреждений, в частности, дополнительного образования детей, на </w:t>
            </w:r>
            <w:r w:rsidRPr="00943228">
              <w:rPr>
                <w:rFonts w:eastAsia="Times New Roman"/>
                <w:i/>
                <w:iCs/>
                <w:sz w:val="20"/>
                <w:szCs w:val="20"/>
                <w:lang w:eastAsia="ru-RU"/>
              </w:rPr>
              <w:lastRenderedPageBreak/>
              <w:t>территории городского округа города Аргун</w:t>
            </w:r>
            <w:r w:rsidR="008F5C96" w:rsidRPr="00943228">
              <w:rPr>
                <w:rFonts w:eastAsia="Times New Roman"/>
                <w:i/>
                <w:iCs/>
                <w:sz w:val="20"/>
                <w:szCs w:val="20"/>
                <w:lang w:eastAsia="ru-RU"/>
              </w:rPr>
              <w:t>а</w:t>
            </w:r>
            <w:r w:rsidRPr="00943228">
              <w:rPr>
                <w:rFonts w:eastAsia="Times New Roman"/>
                <w:i/>
                <w:iCs/>
                <w:sz w:val="20"/>
                <w:szCs w:val="20"/>
                <w:lang w:eastAsia="ru-RU"/>
              </w:rPr>
              <w:t xml:space="preserve"> (субсидии некоммерческим организациям (за исключением государственных (муниципальных) учреждений))</w:t>
            </w:r>
            <w:bookmarkEnd w:id="2007"/>
          </w:p>
        </w:tc>
        <w:tc>
          <w:tcPr>
            <w:tcW w:w="1647" w:type="dxa"/>
            <w:vMerge w:val="restart"/>
            <w:shd w:val="clear" w:color="auto" w:fill="auto"/>
            <w:hideMark/>
          </w:tcPr>
          <w:p w14:paraId="7BC9D662" w14:textId="77777777" w:rsidR="008C728F" w:rsidRPr="00943228" w:rsidRDefault="008C728F">
            <w:r w:rsidRPr="00943228">
              <w:rPr>
                <w:rFonts w:eastAsia="Times New Roman"/>
                <w:sz w:val="20"/>
                <w:szCs w:val="20"/>
                <w:lang w:eastAsia="ru-RU"/>
              </w:rPr>
              <w:lastRenderedPageBreak/>
              <w:t xml:space="preserve">МУ «Департамент </w:t>
            </w:r>
            <w:r w:rsidRPr="00943228">
              <w:rPr>
                <w:rFonts w:eastAsia="Times New Roman"/>
                <w:sz w:val="20"/>
                <w:szCs w:val="20"/>
                <w:lang w:eastAsia="ru-RU"/>
              </w:rPr>
              <w:lastRenderedPageBreak/>
              <w:t>образования города Аргун»</w:t>
            </w:r>
          </w:p>
        </w:tc>
        <w:tc>
          <w:tcPr>
            <w:tcW w:w="801" w:type="dxa"/>
            <w:vMerge w:val="restart"/>
            <w:shd w:val="clear" w:color="auto" w:fill="auto"/>
          </w:tcPr>
          <w:p w14:paraId="09327500" w14:textId="77777777" w:rsidR="008C728F" w:rsidRPr="009B12AC" w:rsidRDefault="008C728F" w:rsidP="00094482">
            <w:pPr>
              <w:spacing w:after="0" w:line="240" w:lineRule="auto"/>
              <w:rPr>
                <w:rFonts w:eastAsia="Times New Roman"/>
                <w:sz w:val="20"/>
                <w:szCs w:val="20"/>
                <w:lang w:eastAsia="ru-RU"/>
              </w:rPr>
            </w:pPr>
          </w:p>
        </w:tc>
        <w:tc>
          <w:tcPr>
            <w:tcW w:w="892" w:type="dxa"/>
            <w:vMerge w:val="restart"/>
            <w:shd w:val="clear" w:color="auto" w:fill="auto"/>
          </w:tcPr>
          <w:p w14:paraId="6FBF3D2A" w14:textId="77777777" w:rsidR="008C728F" w:rsidRPr="009B12AC" w:rsidRDefault="008C728F" w:rsidP="00094482">
            <w:pPr>
              <w:spacing w:after="0" w:line="240" w:lineRule="auto"/>
              <w:rPr>
                <w:rFonts w:eastAsia="Times New Roman"/>
                <w:sz w:val="20"/>
                <w:szCs w:val="20"/>
                <w:lang w:eastAsia="ru-RU"/>
              </w:rPr>
            </w:pPr>
          </w:p>
        </w:tc>
        <w:tc>
          <w:tcPr>
            <w:tcW w:w="1764" w:type="dxa"/>
            <w:shd w:val="clear" w:color="auto" w:fill="auto"/>
            <w:hideMark/>
          </w:tcPr>
          <w:p w14:paraId="169A6EFE" w14:textId="77777777" w:rsidR="008C728F" w:rsidRPr="009B12AC" w:rsidRDefault="008C728F" w:rsidP="00094482">
            <w:pPr>
              <w:spacing w:after="0" w:line="240" w:lineRule="auto"/>
              <w:outlineLvl w:val="2"/>
              <w:rPr>
                <w:rFonts w:eastAsia="Times New Roman"/>
                <w:sz w:val="20"/>
                <w:szCs w:val="20"/>
                <w:lang w:eastAsia="ru-RU"/>
              </w:rPr>
            </w:pPr>
            <w:bookmarkStart w:id="2008" w:name="_Toc465860611"/>
            <w:r w:rsidRPr="009B12AC">
              <w:rPr>
                <w:rFonts w:eastAsia="Times New Roman"/>
                <w:sz w:val="20"/>
                <w:szCs w:val="20"/>
                <w:lang w:eastAsia="ru-RU"/>
              </w:rPr>
              <w:t>всего</w:t>
            </w:r>
            <w:bookmarkEnd w:id="2008"/>
          </w:p>
        </w:tc>
        <w:tc>
          <w:tcPr>
            <w:tcW w:w="1355" w:type="dxa"/>
            <w:shd w:val="clear" w:color="auto" w:fill="auto"/>
            <w:hideMark/>
          </w:tcPr>
          <w:p w14:paraId="3DA0CE21" w14:textId="77777777" w:rsidR="008C728F" w:rsidRPr="009B12AC" w:rsidRDefault="008C728F" w:rsidP="00094482">
            <w:pPr>
              <w:spacing w:after="0" w:line="240" w:lineRule="auto"/>
              <w:jc w:val="right"/>
              <w:outlineLvl w:val="2"/>
              <w:rPr>
                <w:rFonts w:eastAsia="Times New Roman"/>
                <w:sz w:val="20"/>
                <w:szCs w:val="20"/>
                <w:lang w:eastAsia="ru-RU"/>
              </w:rPr>
            </w:pPr>
            <w:bookmarkStart w:id="2009" w:name="_Toc465860612"/>
            <w:r w:rsidRPr="009B12AC">
              <w:rPr>
                <w:rFonts w:eastAsia="Times New Roman"/>
                <w:sz w:val="20"/>
                <w:szCs w:val="20"/>
                <w:lang w:eastAsia="ru-RU"/>
              </w:rPr>
              <w:t>0,000</w:t>
            </w:r>
            <w:bookmarkEnd w:id="2009"/>
          </w:p>
        </w:tc>
        <w:tc>
          <w:tcPr>
            <w:tcW w:w="1216" w:type="dxa"/>
            <w:shd w:val="clear" w:color="auto" w:fill="auto"/>
            <w:hideMark/>
          </w:tcPr>
          <w:p w14:paraId="5D10A93E" w14:textId="77777777" w:rsidR="008C728F" w:rsidRPr="009B12AC" w:rsidRDefault="008C728F" w:rsidP="00094482">
            <w:pPr>
              <w:spacing w:after="0" w:line="240" w:lineRule="auto"/>
              <w:jc w:val="right"/>
              <w:outlineLvl w:val="2"/>
              <w:rPr>
                <w:rFonts w:eastAsia="Times New Roman"/>
                <w:sz w:val="20"/>
                <w:szCs w:val="20"/>
                <w:lang w:eastAsia="ru-RU"/>
              </w:rPr>
            </w:pPr>
            <w:bookmarkStart w:id="2010" w:name="_Toc465860613"/>
            <w:r w:rsidRPr="009B12AC">
              <w:rPr>
                <w:rFonts w:eastAsia="Times New Roman"/>
                <w:sz w:val="20"/>
                <w:szCs w:val="20"/>
                <w:lang w:eastAsia="ru-RU"/>
              </w:rPr>
              <w:t>0,000</w:t>
            </w:r>
            <w:bookmarkEnd w:id="2010"/>
          </w:p>
        </w:tc>
        <w:tc>
          <w:tcPr>
            <w:tcW w:w="1216" w:type="dxa"/>
            <w:shd w:val="clear" w:color="auto" w:fill="auto"/>
            <w:hideMark/>
          </w:tcPr>
          <w:p w14:paraId="6339A6E2" w14:textId="77777777" w:rsidR="008C728F" w:rsidRPr="009B12AC" w:rsidRDefault="008C728F" w:rsidP="00094482">
            <w:pPr>
              <w:spacing w:after="0" w:line="240" w:lineRule="auto"/>
              <w:jc w:val="right"/>
              <w:outlineLvl w:val="2"/>
              <w:rPr>
                <w:rFonts w:eastAsia="Times New Roman"/>
                <w:sz w:val="20"/>
                <w:szCs w:val="20"/>
                <w:lang w:eastAsia="ru-RU"/>
              </w:rPr>
            </w:pPr>
            <w:bookmarkStart w:id="2011" w:name="_Toc465860614"/>
            <w:r w:rsidRPr="009B12AC">
              <w:rPr>
                <w:rFonts w:eastAsia="Times New Roman"/>
                <w:sz w:val="20"/>
                <w:szCs w:val="20"/>
                <w:lang w:eastAsia="ru-RU"/>
              </w:rPr>
              <w:t>0,000</w:t>
            </w:r>
            <w:bookmarkEnd w:id="2011"/>
          </w:p>
        </w:tc>
        <w:tc>
          <w:tcPr>
            <w:tcW w:w="1216" w:type="dxa"/>
            <w:shd w:val="clear" w:color="auto" w:fill="auto"/>
            <w:hideMark/>
          </w:tcPr>
          <w:p w14:paraId="35C41381" w14:textId="77777777" w:rsidR="008C728F" w:rsidRPr="009B12AC" w:rsidRDefault="008C728F" w:rsidP="00094482">
            <w:pPr>
              <w:spacing w:after="0" w:line="240" w:lineRule="auto"/>
              <w:jc w:val="right"/>
              <w:outlineLvl w:val="2"/>
              <w:rPr>
                <w:rFonts w:eastAsia="Times New Roman"/>
                <w:sz w:val="20"/>
                <w:szCs w:val="20"/>
                <w:lang w:eastAsia="ru-RU"/>
              </w:rPr>
            </w:pPr>
            <w:bookmarkStart w:id="2012" w:name="_Toc465860615"/>
            <w:r w:rsidRPr="009B12AC">
              <w:rPr>
                <w:rFonts w:eastAsia="Times New Roman"/>
                <w:sz w:val="20"/>
                <w:szCs w:val="20"/>
                <w:lang w:eastAsia="ru-RU"/>
              </w:rPr>
              <w:t>0,000</w:t>
            </w:r>
            <w:bookmarkEnd w:id="2012"/>
          </w:p>
        </w:tc>
        <w:tc>
          <w:tcPr>
            <w:tcW w:w="1216" w:type="dxa"/>
            <w:shd w:val="clear" w:color="auto" w:fill="auto"/>
            <w:hideMark/>
          </w:tcPr>
          <w:p w14:paraId="3E2D08D1" w14:textId="77777777" w:rsidR="008C728F" w:rsidRPr="009B12AC" w:rsidRDefault="008C728F" w:rsidP="00094482">
            <w:pPr>
              <w:spacing w:after="0" w:line="240" w:lineRule="auto"/>
              <w:jc w:val="right"/>
              <w:outlineLvl w:val="2"/>
              <w:rPr>
                <w:rFonts w:eastAsia="Times New Roman"/>
                <w:sz w:val="20"/>
                <w:szCs w:val="20"/>
                <w:lang w:eastAsia="ru-RU"/>
              </w:rPr>
            </w:pPr>
            <w:bookmarkStart w:id="2013" w:name="_Toc465860616"/>
            <w:r w:rsidRPr="009B12AC">
              <w:rPr>
                <w:rFonts w:eastAsia="Times New Roman"/>
                <w:sz w:val="20"/>
                <w:szCs w:val="20"/>
                <w:lang w:eastAsia="ru-RU"/>
              </w:rPr>
              <w:t>0,000</w:t>
            </w:r>
            <w:bookmarkEnd w:id="2013"/>
          </w:p>
        </w:tc>
      </w:tr>
      <w:tr w:rsidR="00094482" w:rsidRPr="009B12AC" w14:paraId="0B4BBDC9" w14:textId="77777777" w:rsidTr="00FD546D">
        <w:trPr>
          <w:cantSplit/>
          <w:trHeight w:val="315"/>
        </w:trPr>
        <w:tc>
          <w:tcPr>
            <w:tcW w:w="851" w:type="dxa"/>
            <w:vMerge/>
            <w:shd w:val="clear" w:color="auto" w:fill="auto"/>
            <w:vAlign w:val="center"/>
            <w:hideMark/>
          </w:tcPr>
          <w:p w14:paraId="0E3D5603" w14:textId="77777777" w:rsidR="00094482" w:rsidRPr="009B12AC" w:rsidRDefault="00094482" w:rsidP="00094482">
            <w:pPr>
              <w:spacing w:after="0" w:line="240" w:lineRule="auto"/>
              <w:rPr>
                <w:rFonts w:eastAsia="Times New Roman"/>
                <w:sz w:val="20"/>
                <w:szCs w:val="20"/>
                <w:lang w:eastAsia="ru-RU"/>
              </w:rPr>
            </w:pPr>
          </w:p>
        </w:tc>
        <w:tc>
          <w:tcPr>
            <w:tcW w:w="3180" w:type="dxa"/>
            <w:vMerge/>
            <w:shd w:val="clear" w:color="auto" w:fill="auto"/>
            <w:hideMark/>
          </w:tcPr>
          <w:p w14:paraId="6219653D" w14:textId="77777777" w:rsidR="00094482" w:rsidRPr="00943228" w:rsidRDefault="00094482" w:rsidP="00094482">
            <w:pPr>
              <w:spacing w:after="0" w:line="240" w:lineRule="auto"/>
              <w:rPr>
                <w:rFonts w:eastAsia="Times New Roman"/>
                <w:i/>
                <w:iCs/>
                <w:sz w:val="20"/>
                <w:szCs w:val="20"/>
                <w:lang w:eastAsia="ru-RU"/>
              </w:rPr>
            </w:pPr>
          </w:p>
        </w:tc>
        <w:tc>
          <w:tcPr>
            <w:tcW w:w="1647" w:type="dxa"/>
            <w:vMerge/>
            <w:shd w:val="clear" w:color="auto" w:fill="auto"/>
            <w:hideMark/>
          </w:tcPr>
          <w:p w14:paraId="034DBF30" w14:textId="77777777" w:rsidR="00094482" w:rsidRPr="00943228" w:rsidRDefault="00094482" w:rsidP="00094482">
            <w:pPr>
              <w:spacing w:after="0" w:line="240" w:lineRule="auto"/>
              <w:rPr>
                <w:rFonts w:eastAsia="Times New Roman"/>
                <w:sz w:val="20"/>
                <w:szCs w:val="20"/>
                <w:lang w:eastAsia="ru-RU"/>
              </w:rPr>
            </w:pPr>
          </w:p>
        </w:tc>
        <w:tc>
          <w:tcPr>
            <w:tcW w:w="801" w:type="dxa"/>
            <w:vMerge/>
            <w:shd w:val="clear" w:color="auto" w:fill="auto"/>
          </w:tcPr>
          <w:p w14:paraId="58AC48BC" w14:textId="77777777" w:rsidR="00094482" w:rsidRPr="009B12AC" w:rsidRDefault="00094482" w:rsidP="00094482">
            <w:pPr>
              <w:spacing w:after="0" w:line="240" w:lineRule="auto"/>
              <w:rPr>
                <w:rFonts w:eastAsia="Times New Roman"/>
                <w:sz w:val="20"/>
                <w:szCs w:val="20"/>
                <w:lang w:eastAsia="ru-RU"/>
              </w:rPr>
            </w:pPr>
          </w:p>
        </w:tc>
        <w:tc>
          <w:tcPr>
            <w:tcW w:w="892" w:type="dxa"/>
            <w:vMerge/>
            <w:shd w:val="clear" w:color="auto" w:fill="auto"/>
          </w:tcPr>
          <w:p w14:paraId="646F4C42" w14:textId="77777777" w:rsidR="00094482" w:rsidRPr="009B12AC" w:rsidRDefault="00094482" w:rsidP="00094482">
            <w:pPr>
              <w:spacing w:after="0" w:line="240" w:lineRule="auto"/>
              <w:rPr>
                <w:rFonts w:eastAsia="Times New Roman"/>
                <w:sz w:val="20"/>
                <w:szCs w:val="20"/>
                <w:lang w:eastAsia="ru-RU"/>
              </w:rPr>
            </w:pPr>
          </w:p>
        </w:tc>
        <w:tc>
          <w:tcPr>
            <w:tcW w:w="1764" w:type="dxa"/>
            <w:shd w:val="clear" w:color="auto" w:fill="auto"/>
            <w:hideMark/>
          </w:tcPr>
          <w:p w14:paraId="1CCD6967" w14:textId="77777777" w:rsidR="00094482" w:rsidRPr="009B12AC" w:rsidRDefault="00094482" w:rsidP="00094482">
            <w:pPr>
              <w:spacing w:after="0" w:line="240" w:lineRule="auto"/>
              <w:outlineLvl w:val="2"/>
              <w:rPr>
                <w:rFonts w:eastAsia="Times New Roman"/>
                <w:sz w:val="20"/>
                <w:szCs w:val="20"/>
                <w:lang w:eastAsia="ru-RU"/>
              </w:rPr>
            </w:pPr>
            <w:bookmarkStart w:id="2014" w:name="_Toc465860617"/>
            <w:r w:rsidRPr="009B12AC">
              <w:rPr>
                <w:rFonts w:eastAsia="Times New Roman"/>
                <w:sz w:val="20"/>
                <w:szCs w:val="20"/>
                <w:lang w:eastAsia="ru-RU"/>
              </w:rPr>
              <w:t>федеральный бюджет</w:t>
            </w:r>
            <w:bookmarkEnd w:id="2014"/>
          </w:p>
        </w:tc>
        <w:tc>
          <w:tcPr>
            <w:tcW w:w="1355" w:type="dxa"/>
            <w:shd w:val="clear" w:color="auto" w:fill="auto"/>
            <w:hideMark/>
          </w:tcPr>
          <w:p w14:paraId="0F515DB3" w14:textId="77777777" w:rsidR="00094482" w:rsidRPr="009B12AC" w:rsidRDefault="00094482" w:rsidP="00094482">
            <w:pPr>
              <w:spacing w:after="0" w:line="240" w:lineRule="auto"/>
              <w:jc w:val="right"/>
              <w:outlineLvl w:val="2"/>
              <w:rPr>
                <w:rFonts w:eastAsia="Times New Roman"/>
                <w:sz w:val="20"/>
                <w:szCs w:val="20"/>
                <w:lang w:eastAsia="ru-RU"/>
              </w:rPr>
            </w:pPr>
            <w:bookmarkStart w:id="2015" w:name="_Toc465860618"/>
            <w:r w:rsidRPr="009B12AC">
              <w:rPr>
                <w:rFonts w:eastAsia="Times New Roman"/>
                <w:sz w:val="20"/>
                <w:szCs w:val="20"/>
                <w:lang w:eastAsia="ru-RU"/>
              </w:rPr>
              <w:t>0,000</w:t>
            </w:r>
            <w:bookmarkEnd w:id="2015"/>
          </w:p>
        </w:tc>
        <w:tc>
          <w:tcPr>
            <w:tcW w:w="1216" w:type="dxa"/>
            <w:shd w:val="clear" w:color="auto" w:fill="auto"/>
            <w:hideMark/>
          </w:tcPr>
          <w:p w14:paraId="3F84683B" w14:textId="77777777" w:rsidR="00094482" w:rsidRPr="009B12AC" w:rsidRDefault="00094482" w:rsidP="00094482">
            <w:pPr>
              <w:spacing w:after="0" w:line="240" w:lineRule="auto"/>
              <w:jc w:val="right"/>
              <w:outlineLvl w:val="2"/>
              <w:rPr>
                <w:rFonts w:eastAsia="Times New Roman"/>
                <w:sz w:val="20"/>
                <w:szCs w:val="20"/>
                <w:lang w:eastAsia="ru-RU"/>
              </w:rPr>
            </w:pPr>
            <w:bookmarkStart w:id="2016" w:name="_Toc465860619"/>
            <w:r w:rsidRPr="009B12AC">
              <w:rPr>
                <w:rFonts w:eastAsia="Times New Roman"/>
                <w:sz w:val="20"/>
                <w:szCs w:val="20"/>
                <w:lang w:eastAsia="ru-RU"/>
              </w:rPr>
              <w:t>0,000</w:t>
            </w:r>
            <w:bookmarkEnd w:id="2016"/>
          </w:p>
        </w:tc>
        <w:tc>
          <w:tcPr>
            <w:tcW w:w="1216" w:type="dxa"/>
            <w:shd w:val="clear" w:color="auto" w:fill="auto"/>
            <w:hideMark/>
          </w:tcPr>
          <w:p w14:paraId="559F6EDB" w14:textId="77777777" w:rsidR="00094482" w:rsidRPr="009B12AC" w:rsidRDefault="00094482" w:rsidP="00094482">
            <w:pPr>
              <w:spacing w:after="0" w:line="240" w:lineRule="auto"/>
              <w:jc w:val="right"/>
              <w:outlineLvl w:val="2"/>
              <w:rPr>
                <w:rFonts w:eastAsia="Times New Roman"/>
                <w:sz w:val="20"/>
                <w:szCs w:val="20"/>
                <w:lang w:eastAsia="ru-RU"/>
              </w:rPr>
            </w:pPr>
            <w:bookmarkStart w:id="2017" w:name="_Toc465860620"/>
            <w:r w:rsidRPr="009B12AC">
              <w:rPr>
                <w:rFonts w:eastAsia="Times New Roman"/>
                <w:sz w:val="20"/>
                <w:szCs w:val="20"/>
                <w:lang w:eastAsia="ru-RU"/>
              </w:rPr>
              <w:t>0,000</w:t>
            </w:r>
            <w:bookmarkEnd w:id="2017"/>
          </w:p>
        </w:tc>
        <w:tc>
          <w:tcPr>
            <w:tcW w:w="1216" w:type="dxa"/>
            <w:shd w:val="clear" w:color="auto" w:fill="auto"/>
            <w:hideMark/>
          </w:tcPr>
          <w:p w14:paraId="606CB613" w14:textId="77777777" w:rsidR="00094482" w:rsidRPr="009B12AC" w:rsidRDefault="00094482" w:rsidP="00094482">
            <w:pPr>
              <w:spacing w:after="0" w:line="240" w:lineRule="auto"/>
              <w:jc w:val="right"/>
              <w:outlineLvl w:val="2"/>
              <w:rPr>
                <w:rFonts w:eastAsia="Times New Roman"/>
                <w:sz w:val="20"/>
                <w:szCs w:val="20"/>
                <w:lang w:eastAsia="ru-RU"/>
              </w:rPr>
            </w:pPr>
            <w:bookmarkStart w:id="2018" w:name="_Toc465860621"/>
            <w:r w:rsidRPr="009B12AC">
              <w:rPr>
                <w:rFonts w:eastAsia="Times New Roman"/>
                <w:sz w:val="20"/>
                <w:szCs w:val="20"/>
                <w:lang w:eastAsia="ru-RU"/>
              </w:rPr>
              <w:t>0,000</w:t>
            </w:r>
            <w:bookmarkEnd w:id="2018"/>
          </w:p>
        </w:tc>
        <w:tc>
          <w:tcPr>
            <w:tcW w:w="1216" w:type="dxa"/>
            <w:shd w:val="clear" w:color="auto" w:fill="auto"/>
            <w:hideMark/>
          </w:tcPr>
          <w:p w14:paraId="4591F408" w14:textId="77777777" w:rsidR="00094482" w:rsidRPr="009B12AC" w:rsidRDefault="00094482" w:rsidP="00094482">
            <w:pPr>
              <w:spacing w:after="0" w:line="240" w:lineRule="auto"/>
              <w:jc w:val="right"/>
              <w:outlineLvl w:val="2"/>
              <w:rPr>
                <w:rFonts w:eastAsia="Times New Roman"/>
                <w:sz w:val="20"/>
                <w:szCs w:val="20"/>
                <w:lang w:eastAsia="ru-RU"/>
              </w:rPr>
            </w:pPr>
            <w:bookmarkStart w:id="2019" w:name="_Toc465860622"/>
            <w:r w:rsidRPr="009B12AC">
              <w:rPr>
                <w:rFonts w:eastAsia="Times New Roman"/>
                <w:sz w:val="20"/>
                <w:szCs w:val="20"/>
                <w:lang w:eastAsia="ru-RU"/>
              </w:rPr>
              <w:t>0,000</w:t>
            </w:r>
            <w:bookmarkEnd w:id="2019"/>
          </w:p>
        </w:tc>
      </w:tr>
      <w:tr w:rsidR="00094482" w:rsidRPr="009B12AC" w14:paraId="7BECE651" w14:textId="77777777" w:rsidTr="00FD546D">
        <w:trPr>
          <w:cantSplit/>
          <w:trHeight w:val="315"/>
        </w:trPr>
        <w:tc>
          <w:tcPr>
            <w:tcW w:w="851" w:type="dxa"/>
            <w:vMerge/>
            <w:shd w:val="clear" w:color="auto" w:fill="auto"/>
            <w:vAlign w:val="center"/>
            <w:hideMark/>
          </w:tcPr>
          <w:p w14:paraId="73BC8A8E" w14:textId="77777777" w:rsidR="00094482" w:rsidRPr="009B12AC" w:rsidRDefault="00094482" w:rsidP="00094482">
            <w:pPr>
              <w:spacing w:after="0" w:line="240" w:lineRule="auto"/>
              <w:rPr>
                <w:rFonts w:eastAsia="Times New Roman"/>
                <w:sz w:val="20"/>
                <w:szCs w:val="20"/>
                <w:lang w:eastAsia="ru-RU"/>
              </w:rPr>
            </w:pPr>
          </w:p>
        </w:tc>
        <w:tc>
          <w:tcPr>
            <w:tcW w:w="3180" w:type="dxa"/>
            <w:vMerge/>
            <w:shd w:val="clear" w:color="auto" w:fill="auto"/>
            <w:hideMark/>
          </w:tcPr>
          <w:p w14:paraId="231C4ED1" w14:textId="77777777" w:rsidR="00094482" w:rsidRPr="00943228" w:rsidRDefault="00094482" w:rsidP="00094482">
            <w:pPr>
              <w:spacing w:after="0" w:line="240" w:lineRule="auto"/>
              <w:rPr>
                <w:rFonts w:eastAsia="Times New Roman"/>
                <w:i/>
                <w:iCs/>
                <w:sz w:val="20"/>
                <w:szCs w:val="20"/>
                <w:lang w:eastAsia="ru-RU"/>
              </w:rPr>
            </w:pPr>
          </w:p>
        </w:tc>
        <w:tc>
          <w:tcPr>
            <w:tcW w:w="1647" w:type="dxa"/>
            <w:vMerge/>
            <w:shd w:val="clear" w:color="auto" w:fill="auto"/>
            <w:hideMark/>
          </w:tcPr>
          <w:p w14:paraId="10086AB1" w14:textId="77777777" w:rsidR="00094482" w:rsidRPr="00943228" w:rsidRDefault="00094482" w:rsidP="00094482">
            <w:pPr>
              <w:spacing w:after="0" w:line="240" w:lineRule="auto"/>
              <w:rPr>
                <w:rFonts w:eastAsia="Times New Roman"/>
                <w:sz w:val="20"/>
                <w:szCs w:val="20"/>
                <w:lang w:eastAsia="ru-RU"/>
              </w:rPr>
            </w:pPr>
          </w:p>
        </w:tc>
        <w:tc>
          <w:tcPr>
            <w:tcW w:w="801" w:type="dxa"/>
            <w:vMerge/>
            <w:shd w:val="clear" w:color="auto" w:fill="auto"/>
          </w:tcPr>
          <w:p w14:paraId="2DF1B5B5" w14:textId="77777777" w:rsidR="00094482" w:rsidRPr="009B12AC" w:rsidRDefault="00094482" w:rsidP="00094482">
            <w:pPr>
              <w:spacing w:after="0" w:line="240" w:lineRule="auto"/>
              <w:rPr>
                <w:rFonts w:eastAsia="Times New Roman"/>
                <w:sz w:val="20"/>
                <w:szCs w:val="20"/>
                <w:lang w:eastAsia="ru-RU"/>
              </w:rPr>
            </w:pPr>
          </w:p>
        </w:tc>
        <w:tc>
          <w:tcPr>
            <w:tcW w:w="892" w:type="dxa"/>
            <w:vMerge/>
            <w:shd w:val="clear" w:color="auto" w:fill="auto"/>
          </w:tcPr>
          <w:p w14:paraId="2CD4BD71" w14:textId="77777777" w:rsidR="00094482" w:rsidRPr="009B12AC" w:rsidRDefault="00094482" w:rsidP="00094482">
            <w:pPr>
              <w:spacing w:after="0" w:line="240" w:lineRule="auto"/>
              <w:rPr>
                <w:rFonts w:eastAsia="Times New Roman"/>
                <w:sz w:val="20"/>
                <w:szCs w:val="20"/>
                <w:lang w:eastAsia="ru-RU"/>
              </w:rPr>
            </w:pPr>
          </w:p>
        </w:tc>
        <w:tc>
          <w:tcPr>
            <w:tcW w:w="1764" w:type="dxa"/>
            <w:shd w:val="clear" w:color="auto" w:fill="auto"/>
            <w:hideMark/>
          </w:tcPr>
          <w:p w14:paraId="787465F9" w14:textId="77777777" w:rsidR="00094482" w:rsidRPr="009B12AC" w:rsidRDefault="00094482" w:rsidP="00094482">
            <w:pPr>
              <w:spacing w:after="0" w:line="240" w:lineRule="auto"/>
              <w:outlineLvl w:val="2"/>
              <w:rPr>
                <w:rFonts w:eastAsia="Times New Roman"/>
                <w:sz w:val="20"/>
                <w:szCs w:val="20"/>
                <w:lang w:eastAsia="ru-RU"/>
              </w:rPr>
            </w:pPr>
            <w:bookmarkStart w:id="2020" w:name="_Toc465860623"/>
            <w:r w:rsidRPr="009B12AC">
              <w:rPr>
                <w:rFonts w:eastAsia="Times New Roman"/>
                <w:sz w:val="20"/>
                <w:szCs w:val="20"/>
                <w:lang w:eastAsia="ru-RU"/>
              </w:rPr>
              <w:t>республиканский бюджет</w:t>
            </w:r>
            <w:bookmarkEnd w:id="2020"/>
          </w:p>
        </w:tc>
        <w:tc>
          <w:tcPr>
            <w:tcW w:w="1355" w:type="dxa"/>
            <w:shd w:val="clear" w:color="auto" w:fill="auto"/>
            <w:hideMark/>
          </w:tcPr>
          <w:p w14:paraId="2478FE11" w14:textId="77777777" w:rsidR="00094482" w:rsidRPr="009B12AC" w:rsidRDefault="00094482" w:rsidP="00094482">
            <w:pPr>
              <w:spacing w:after="0" w:line="240" w:lineRule="auto"/>
              <w:jc w:val="right"/>
              <w:outlineLvl w:val="2"/>
              <w:rPr>
                <w:rFonts w:eastAsia="Times New Roman"/>
                <w:sz w:val="20"/>
                <w:szCs w:val="20"/>
                <w:lang w:eastAsia="ru-RU"/>
              </w:rPr>
            </w:pPr>
            <w:bookmarkStart w:id="2021" w:name="_Toc465860624"/>
            <w:r w:rsidRPr="009B12AC">
              <w:rPr>
                <w:rFonts w:eastAsia="Times New Roman"/>
                <w:sz w:val="20"/>
                <w:szCs w:val="20"/>
                <w:lang w:eastAsia="ru-RU"/>
              </w:rPr>
              <w:t>0,000</w:t>
            </w:r>
            <w:bookmarkEnd w:id="2021"/>
          </w:p>
        </w:tc>
        <w:tc>
          <w:tcPr>
            <w:tcW w:w="1216" w:type="dxa"/>
            <w:shd w:val="clear" w:color="auto" w:fill="auto"/>
            <w:hideMark/>
          </w:tcPr>
          <w:p w14:paraId="50B78859" w14:textId="77777777" w:rsidR="00094482" w:rsidRPr="009B12AC" w:rsidRDefault="00094482" w:rsidP="00094482">
            <w:pPr>
              <w:spacing w:after="0" w:line="240" w:lineRule="auto"/>
              <w:jc w:val="right"/>
              <w:outlineLvl w:val="2"/>
              <w:rPr>
                <w:rFonts w:eastAsia="Times New Roman"/>
                <w:sz w:val="20"/>
                <w:szCs w:val="20"/>
                <w:lang w:eastAsia="ru-RU"/>
              </w:rPr>
            </w:pPr>
            <w:bookmarkStart w:id="2022" w:name="_Toc465860625"/>
            <w:r w:rsidRPr="009B12AC">
              <w:rPr>
                <w:rFonts w:eastAsia="Times New Roman"/>
                <w:sz w:val="20"/>
                <w:szCs w:val="20"/>
                <w:lang w:eastAsia="ru-RU"/>
              </w:rPr>
              <w:t>0,000</w:t>
            </w:r>
            <w:bookmarkEnd w:id="2022"/>
          </w:p>
        </w:tc>
        <w:tc>
          <w:tcPr>
            <w:tcW w:w="1216" w:type="dxa"/>
            <w:shd w:val="clear" w:color="auto" w:fill="auto"/>
            <w:hideMark/>
          </w:tcPr>
          <w:p w14:paraId="2BF6A4B0" w14:textId="77777777" w:rsidR="00094482" w:rsidRPr="009B12AC" w:rsidRDefault="00094482" w:rsidP="00094482">
            <w:pPr>
              <w:spacing w:after="0" w:line="240" w:lineRule="auto"/>
              <w:jc w:val="right"/>
              <w:outlineLvl w:val="2"/>
              <w:rPr>
                <w:rFonts w:eastAsia="Times New Roman"/>
                <w:sz w:val="20"/>
                <w:szCs w:val="20"/>
                <w:lang w:eastAsia="ru-RU"/>
              </w:rPr>
            </w:pPr>
            <w:bookmarkStart w:id="2023" w:name="_Toc465860626"/>
            <w:r w:rsidRPr="009B12AC">
              <w:rPr>
                <w:rFonts w:eastAsia="Times New Roman"/>
                <w:sz w:val="20"/>
                <w:szCs w:val="20"/>
                <w:lang w:eastAsia="ru-RU"/>
              </w:rPr>
              <w:t>0,000</w:t>
            </w:r>
            <w:bookmarkEnd w:id="2023"/>
          </w:p>
        </w:tc>
        <w:tc>
          <w:tcPr>
            <w:tcW w:w="1216" w:type="dxa"/>
            <w:shd w:val="clear" w:color="auto" w:fill="auto"/>
            <w:hideMark/>
          </w:tcPr>
          <w:p w14:paraId="3018AC0F" w14:textId="77777777" w:rsidR="00094482" w:rsidRPr="009B12AC" w:rsidRDefault="00094482" w:rsidP="00094482">
            <w:pPr>
              <w:spacing w:after="0" w:line="240" w:lineRule="auto"/>
              <w:jc w:val="right"/>
              <w:outlineLvl w:val="2"/>
              <w:rPr>
                <w:rFonts w:eastAsia="Times New Roman"/>
                <w:sz w:val="20"/>
                <w:szCs w:val="20"/>
                <w:lang w:eastAsia="ru-RU"/>
              </w:rPr>
            </w:pPr>
            <w:bookmarkStart w:id="2024" w:name="_Toc465860627"/>
            <w:r w:rsidRPr="009B12AC">
              <w:rPr>
                <w:rFonts w:eastAsia="Times New Roman"/>
                <w:sz w:val="20"/>
                <w:szCs w:val="20"/>
                <w:lang w:eastAsia="ru-RU"/>
              </w:rPr>
              <w:t>0,000</w:t>
            </w:r>
            <w:bookmarkEnd w:id="2024"/>
          </w:p>
        </w:tc>
        <w:tc>
          <w:tcPr>
            <w:tcW w:w="1216" w:type="dxa"/>
            <w:shd w:val="clear" w:color="auto" w:fill="auto"/>
            <w:hideMark/>
          </w:tcPr>
          <w:p w14:paraId="3D8D9729" w14:textId="77777777" w:rsidR="00094482" w:rsidRPr="009B12AC" w:rsidRDefault="00094482" w:rsidP="00094482">
            <w:pPr>
              <w:spacing w:after="0" w:line="240" w:lineRule="auto"/>
              <w:jc w:val="right"/>
              <w:outlineLvl w:val="2"/>
              <w:rPr>
                <w:rFonts w:eastAsia="Times New Roman"/>
                <w:sz w:val="20"/>
                <w:szCs w:val="20"/>
                <w:lang w:eastAsia="ru-RU"/>
              </w:rPr>
            </w:pPr>
            <w:bookmarkStart w:id="2025" w:name="_Toc465860628"/>
            <w:r w:rsidRPr="009B12AC">
              <w:rPr>
                <w:rFonts w:eastAsia="Times New Roman"/>
                <w:sz w:val="20"/>
                <w:szCs w:val="20"/>
                <w:lang w:eastAsia="ru-RU"/>
              </w:rPr>
              <w:t>0,000</w:t>
            </w:r>
            <w:bookmarkEnd w:id="2025"/>
          </w:p>
        </w:tc>
      </w:tr>
      <w:tr w:rsidR="00094482" w:rsidRPr="009B12AC" w14:paraId="072B2C9C" w14:textId="77777777" w:rsidTr="00FD546D">
        <w:trPr>
          <w:cantSplit/>
          <w:trHeight w:val="315"/>
        </w:trPr>
        <w:tc>
          <w:tcPr>
            <w:tcW w:w="851" w:type="dxa"/>
            <w:vMerge/>
            <w:shd w:val="clear" w:color="auto" w:fill="auto"/>
            <w:vAlign w:val="center"/>
            <w:hideMark/>
          </w:tcPr>
          <w:p w14:paraId="4A4CBD3E" w14:textId="77777777" w:rsidR="00094482" w:rsidRPr="009B12AC" w:rsidRDefault="00094482" w:rsidP="00094482">
            <w:pPr>
              <w:spacing w:after="0" w:line="240" w:lineRule="auto"/>
              <w:rPr>
                <w:rFonts w:eastAsia="Times New Roman"/>
                <w:sz w:val="20"/>
                <w:szCs w:val="20"/>
                <w:lang w:eastAsia="ru-RU"/>
              </w:rPr>
            </w:pPr>
          </w:p>
        </w:tc>
        <w:tc>
          <w:tcPr>
            <w:tcW w:w="3180" w:type="dxa"/>
            <w:vMerge/>
            <w:shd w:val="clear" w:color="auto" w:fill="auto"/>
            <w:hideMark/>
          </w:tcPr>
          <w:p w14:paraId="7D04CB43" w14:textId="77777777" w:rsidR="00094482" w:rsidRPr="00943228" w:rsidRDefault="00094482" w:rsidP="00094482">
            <w:pPr>
              <w:spacing w:after="0" w:line="240" w:lineRule="auto"/>
              <w:rPr>
                <w:rFonts w:eastAsia="Times New Roman"/>
                <w:i/>
                <w:iCs/>
                <w:sz w:val="20"/>
                <w:szCs w:val="20"/>
                <w:lang w:eastAsia="ru-RU"/>
              </w:rPr>
            </w:pPr>
          </w:p>
        </w:tc>
        <w:tc>
          <w:tcPr>
            <w:tcW w:w="1647" w:type="dxa"/>
            <w:vMerge/>
            <w:shd w:val="clear" w:color="auto" w:fill="auto"/>
            <w:hideMark/>
          </w:tcPr>
          <w:p w14:paraId="3BF6BE14" w14:textId="77777777" w:rsidR="00094482" w:rsidRPr="00943228" w:rsidRDefault="00094482" w:rsidP="00094482">
            <w:pPr>
              <w:spacing w:after="0" w:line="240" w:lineRule="auto"/>
              <w:rPr>
                <w:rFonts w:eastAsia="Times New Roman"/>
                <w:sz w:val="20"/>
                <w:szCs w:val="20"/>
                <w:lang w:eastAsia="ru-RU"/>
              </w:rPr>
            </w:pPr>
          </w:p>
        </w:tc>
        <w:tc>
          <w:tcPr>
            <w:tcW w:w="801" w:type="dxa"/>
            <w:vMerge/>
            <w:shd w:val="clear" w:color="auto" w:fill="auto"/>
          </w:tcPr>
          <w:p w14:paraId="03E6DF1C" w14:textId="77777777" w:rsidR="00094482" w:rsidRPr="009B12AC" w:rsidRDefault="00094482" w:rsidP="00094482">
            <w:pPr>
              <w:spacing w:after="0" w:line="240" w:lineRule="auto"/>
              <w:rPr>
                <w:rFonts w:eastAsia="Times New Roman"/>
                <w:sz w:val="20"/>
                <w:szCs w:val="20"/>
                <w:lang w:eastAsia="ru-RU"/>
              </w:rPr>
            </w:pPr>
          </w:p>
        </w:tc>
        <w:tc>
          <w:tcPr>
            <w:tcW w:w="892" w:type="dxa"/>
            <w:vMerge/>
            <w:shd w:val="clear" w:color="auto" w:fill="auto"/>
          </w:tcPr>
          <w:p w14:paraId="4B09E07B" w14:textId="77777777" w:rsidR="00094482" w:rsidRPr="009B12AC" w:rsidRDefault="00094482" w:rsidP="00094482">
            <w:pPr>
              <w:spacing w:after="0" w:line="240" w:lineRule="auto"/>
              <w:rPr>
                <w:rFonts w:eastAsia="Times New Roman"/>
                <w:sz w:val="20"/>
                <w:szCs w:val="20"/>
                <w:lang w:eastAsia="ru-RU"/>
              </w:rPr>
            </w:pPr>
          </w:p>
        </w:tc>
        <w:tc>
          <w:tcPr>
            <w:tcW w:w="1764" w:type="dxa"/>
            <w:shd w:val="clear" w:color="auto" w:fill="auto"/>
            <w:hideMark/>
          </w:tcPr>
          <w:p w14:paraId="54F5A812" w14:textId="77777777" w:rsidR="00094482" w:rsidRPr="009B12AC" w:rsidRDefault="00094482" w:rsidP="00094482">
            <w:pPr>
              <w:spacing w:after="0" w:line="240" w:lineRule="auto"/>
              <w:outlineLvl w:val="2"/>
              <w:rPr>
                <w:rFonts w:eastAsia="Times New Roman"/>
                <w:sz w:val="20"/>
                <w:szCs w:val="20"/>
                <w:lang w:eastAsia="ru-RU"/>
              </w:rPr>
            </w:pPr>
            <w:bookmarkStart w:id="2026" w:name="_Toc465860629"/>
            <w:r w:rsidRPr="009B12AC">
              <w:rPr>
                <w:rFonts w:eastAsia="Times New Roman"/>
                <w:sz w:val="20"/>
                <w:szCs w:val="20"/>
                <w:lang w:eastAsia="ru-RU"/>
              </w:rPr>
              <w:t>муниципальный бюджет</w:t>
            </w:r>
            <w:bookmarkEnd w:id="2026"/>
          </w:p>
        </w:tc>
        <w:tc>
          <w:tcPr>
            <w:tcW w:w="1355" w:type="dxa"/>
            <w:shd w:val="clear" w:color="auto" w:fill="auto"/>
            <w:hideMark/>
          </w:tcPr>
          <w:p w14:paraId="6F3DAF20" w14:textId="77777777" w:rsidR="00094482" w:rsidRPr="009B12AC" w:rsidRDefault="00094482" w:rsidP="00094482">
            <w:pPr>
              <w:spacing w:after="0" w:line="240" w:lineRule="auto"/>
              <w:jc w:val="right"/>
              <w:outlineLvl w:val="2"/>
              <w:rPr>
                <w:rFonts w:eastAsia="Times New Roman"/>
                <w:sz w:val="20"/>
                <w:szCs w:val="20"/>
                <w:lang w:eastAsia="ru-RU"/>
              </w:rPr>
            </w:pPr>
            <w:bookmarkStart w:id="2027" w:name="_Toc465860630"/>
            <w:r w:rsidRPr="009B12AC">
              <w:rPr>
                <w:rFonts w:eastAsia="Times New Roman"/>
                <w:sz w:val="20"/>
                <w:szCs w:val="20"/>
                <w:lang w:eastAsia="ru-RU"/>
              </w:rPr>
              <w:t>0,000</w:t>
            </w:r>
            <w:bookmarkEnd w:id="2027"/>
          </w:p>
        </w:tc>
        <w:tc>
          <w:tcPr>
            <w:tcW w:w="1216" w:type="dxa"/>
            <w:shd w:val="clear" w:color="auto" w:fill="auto"/>
            <w:hideMark/>
          </w:tcPr>
          <w:p w14:paraId="2C7450BE" w14:textId="77777777" w:rsidR="00094482" w:rsidRPr="009B12AC" w:rsidRDefault="00094482" w:rsidP="00094482">
            <w:pPr>
              <w:spacing w:after="0" w:line="240" w:lineRule="auto"/>
              <w:jc w:val="right"/>
              <w:outlineLvl w:val="2"/>
              <w:rPr>
                <w:rFonts w:eastAsia="Times New Roman"/>
                <w:sz w:val="20"/>
                <w:szCs w:val="20"/>
                <w:lang w:eastAsia="ru-RU"/>
              </w:rPr>
            </w:pPr>
            <w:bookmarkStart w:id="2028" w:name="_Toc465860631"/>
            <w:r w:rsidRPr="009B12AC">
              <w:rPr>
                <w:rFonts w:eastAsia="Times New Roman"/>
                <w:sz w:val="20"/>
                <w:szCs w:val="20"/>
                <w:lang w:eastAsia="ru-RU"/>
              </w:rPr>
              <w:t>0,000</w:t>
            </w:r>
            <w:bookmarkEnd w:id="2028"/>
          </w:p>
        </w:tc>
        <w:tc>
          <w:tcPr>
            <w:tcW w:w="1216" w:type="dxa"/>
            <w:shd w:val="clear" w:color="auto" w:fill="auto"/>
            <w:hideMark/>
          </w:tcPr>
          <w:p w14:paraId="054A5514" w14:textId="77777777" w:rsidR="00094482" w:rsidRPr="009B12AC" w:rsidRDefault="00094482" w:rsidP="00094482">
            <w:pPr>
              <w:spacing w:after="0" w:line="240" w:lineRule="auto"/>
              <w:jc w:val="right"/>
              <w:outlineLvl w:val="2"/>
              <w:rPr>
                <w:rFonts w:eastAsia="Times New Roman"/>
                <w:sz w:val="20"/>
                <w:szCs w:val="20"/>
                <w:lang w:eastAsia="ru-RU"/>
              </w:rPr>
            </w:pPr>
            <w:bookmarkStart w:id="2029" w:name="_Toc465860632"/>
            <w:r w:rsidRPr="009B12AC">
              <w:rPr>
                <w:rFonts w:eastAsia="Times New Roman"/>
                <w:sz w:val="20"/>
                <w:szCs w:val="20"/>
                <w:lang w:eastAsia="ru-RU"/>
              </w:rPr>
              <w:t>0,000</w:t>
            </w:r>
            <w:bookmarkEnd w:id="2029"/>
          </w:p>
        </w:tc>
        <w:tc>
          <w:tcPr>
            <w:tcW w:w="1216" w:type="dxa"/>
            <w:shd w:val="clear" w:color="auto" w:fill="auto"/>
            <w:hideMark/>
          </w:tcPr>
          <w:p w14:paraId="0FAEA1C2" w14:textId="77777777" w:rsidR="00094482" w:rsidRPr="009B12AC" w:rsidRDefault="00094482" w:rsidP="00094482">
            <w:pPr>
              <w:spacing w:after="0" w:line="240" w:lineRule="auto"/>
              <w:jc w:val="right"/>
              <w:outlineLvl w:val="2"/>
              <w:rPr>
                <w:rFonts w:eastAsia="Times New Roman"/>
                <w:sz w:val="20"/>
                <w:szCs w:val="20"/>
                <w:lang w:eastAsia="ru-RU"/>
              </w:rPr>
            </w:pPr>
            <w:bookmarkStart w:id="2030" w:name="_Toc465860633"/>
            <w:r w:rsidRPr="009B12AC">
              <w:rPr>
                <w:rFonts w:eastAsia="Times New Roman"/>
                <w:sz w:val="20"/>
                <w:szCs w:val="20"/>
                <w:lang w:eastAsia="ru-RU"/>
              </w:rPr>
              <w:t>0,000</w:t>
            </w:r>
            <w:bookmarkEnd w:id="2030"/>
          </w:p>
        </w:tc>
        <w:tc>
          <w:tcPr>
            <w:tcW w:w="1216" w:type="dxa"/>
            <w:shd w:val="clear" w:color="auto" w:fill="auto"/>
            <w:hideMark/>
          </w:tcPr>
          <w:p w14:paraId="39803983" w14:textId="77777777" w:rsidR="00094482" w:rsidRPr="009B12AC" w:rsidRDefault="00094482" w:rsidP="00094482">
            <w:pPr>
              <w:spacing w:after="0" w:line="240" w:lineRule="auto"/>
              <w:jc w:val="right"/>
              <w:outlineLvl w:val="2"/>
              <w:rPr>
                <w:rFonts w:eastAsia="Times New Roman"/>
                <w:sz w:val="20"/>
                <w:szCs w:val="20"/>
                <w:lang w:eastAsia="ru-RU"/>
              </w:rPr>
            </w:pPr>
            <w:bookmarkStart w:id="2031" w:name="_Toc465860634"/>
            <w:r w:rsidRPr="009B12AC">
              <w:rPr>
                <w:rFonts w:eastAsia="Times New Roman"/>
                <w:sz w:val="20"/>
                <w:szCs w:val="20"/>
                <w:lang w:eastAsia="ru-RU"/>
              </w:rPr>
              <w:t>0,000</w:t>
            </w:r>
            <w:bookmarkEnd w:id="2031"/>
          </w:p>
        </w:tc>
      </w:tr>
      <w:tr w:rsidR="00094482" w:rsidRPr="009B12AC" w14:paraId="0A34BBE0" w14:textId="77777777" w:rsidTr="00FD546D">
        <w:trPr>
          <w:cantSplit/>
          <w:trHeight w:val="315"/>
        </w:trPr>
        <w:tc>
          <w:tcPr>
            <w:tcW w:w="851" w:type="dxa"/>
            <w:vMerge/>
            <w:shd w:val="clear" w:color="auto" w:fill="auto"/>
            <w:vAlign w:val="center"/>
            <w:hideMark/>
          </w:tcPr>
          <w:p w14:paraId="1E5B243B" w14:textId="77777777" w:rsidR="00094482" w:rsidRPr="009B12AC" w:rsidRDefault="00094482" w:rsidP="00094482">
            <w:pPr>
              <w:spacing w:after="0" w:line="240" w:lineRule="auto"/>
              <w:rPr>
                <w:rFonts w:eastAsia="Times New Roman"/>
                <w:sz w:val="20"/>
                <w:szCs w:val="20"/>
                <w:lang w:eastAsia="ru-RU"/>
              </w:rPr>
            </w:pPr>
          </w:p>
        </w:tc>
        <w:tc>
          <w:tcPr>
            <w:tcW w:w="3180" w:type="dxa"/>
            <w:vMerge/>
            <w:shd w:val="clear" w:color="auto" w:fill="auto"/>
            <w:hideMark/>
          </w:tcPr>
          <w:p w14:paraId="2989B0D2" w14:textId="77777777" w:rsidR="00094482" w:rsidRPr="00943228" w:rsidRDefault="00094482" w:rsidP="00094482">
            <w:pPr>
              <w:spacing w:after="0" w:line="240" w:lineRule="auto"/>
              <w:rPr>
                <w:rFonts w:eastAsia="Times New Roman"/>
                <w:i/>
                <w:iCs/>
                <w:sz w:val="20"/>
                <w:szCs w:val="20"/>
                <w:lang w:eastAsia="ru-RU"/>
              </w:rPr>
            </w:pPr>
          </w:p>
        </w:tc>
        <w:tc>
          <w:tcPr>
            <w:tcW w:w="1647" w:type="dxa"/>
            <w:vMerge/>
            <w:shd w:val="clear" w:color="auto" w:fill="auto"/>
            <w:hideMark/>
          </w:tcPr>
          <w:p w14:paraId="22512369" w14:textId="77777777" w:rsidR="00094482" w:rsidRPr="00943228" w:rsidRDefault="00094482" w:rsidP="00094482">
            <w:pPr>
              <w:spacing w:after="0" w:line="240" w:lineRule="auto"/>
              <w:rPr>
                <w:rFonts w:eastAsia="Times New Roman"/>
                <w:sz w:val="20"/>
                <w:szCs w:val="20"/>
                <w:lang w:eastAsia="ru-RU"/>
              </w:rPr>
            </w:pPr>
          </w:p>
        </w:tc>
        <w:tc>
          <w:tcPr>
            <w:tcW w:w="801" w:type="dxa"/>
            <w:vMerge/>
            <w:shd w:val="clear" w:color="auto" w:fill="auto"/>
          </w:tcPr>
          <w:p w14:paraId="1DC832B0" w14:textId="77777777" w:rsidR="00094482" w:rsidRPr="009B12AC" w:rsidRDefault="00094482" w:rsidP="00094482">
            <w:pPr>
              <w:spacing w:after="0" w:line="240" w:lineRule="auto"/>
              <w:rPr>
                <w:rFonts w:eastAsia="Times New Roman"/>
                <w:sz w:val="20"/>
                <w:szCs w:val="20"/>
                <w:lang w:eastAsia="ru-RU"/>
              </w:rPr>
            </w:pPr>
          </w:p>
        </w:tc>
        <w:tc>
          <w:tcPr>
            <w:tcW w:w="892" w:type="dxa"/>
            <w:vMerge/>
            <w:shd w:val="clear" w:color="auto" w:fill="auto"/>
          </w:tcPr>
          <w:p w14:paraId="244D3E9D" w14:textId="77777777" w:rsidR="00094482" w:rsidRPr="009B12AC" w:rsidRDefault="00094482" w:rsidP="00094482">
            <w:pPr>
              <w:spacing w:after="0" w:line="240" w:lineRule="auto"/>
              <w:rPr>
                <w:rFonts w:eastAsia="Times New Roman"/>
                <w:sz w:val="20"/>
                <w:szCs w:val="20"/>
                <w:lang w:eastAsia="ru-RU"/>
              </w:rPr>
            </w:pPr>
          </w:p>
        </w:tc>
        <w:tc>
          <w:tcPr>
            <w:tcW w:w="1764" w:type="dxa"/>
            <w:shd w:val="clear" w:color="auto" w:fill="auto"/>
            <w:hideMark/>
          </w:tcPr>
          <w:p w14:paraId="4267DB1C" w14:textId="77777777" w:rsidR="00094482" w:rsidRPr="009B12AC" w:rsidRDefault="00094482" w:rsidP="00094482">
            <w:pPr>
              <w:spacing w:after="0" w:line="240" w:lineRule="auto"/>
              <w:outlineLvl w:val="2"/>
              <w:rPr>
                <w:rFonts w:eastAsia="Times New Roman"/>
                <w:sz w:val="20"/>
                <w:szCs w:val="20"/>
                <w:lang w:eastAsia="ru-RU"/>
              </w:rPr>
            </w:pPr>
            <w:bookmarkStart w:id="2032" w:name="_Toc465860635"/>
            <w:r w:rsidRPr="009B12AC">
              <w:rPr>
                <w:rFonts w:eastAsia="Times New Roman"/>
                <w:sz w:val="20"/>
                <w:szCs w:val="20"/>
                <w:lang w:eastAsia="ru-RU"/>
              </w:rPr>
              <w:t>внебюджетные источники</w:t>
            </w:r>
            <w:bookmarkEnd w:id="2032"/>
          </w:p>
        </w:tc>
        <w:tc>
          <w:tcPr>
            <w:tcW w:w="1355" w:type="dxa"/>
            <w:shd w:val="clear" w:color="auto" w:fill="auto"/>
            <w:hideMark/>
          </w:tcPr>
          <w:p w14:paraId="254DA55A" w14:textId="77777777" w:rsidR="00094482" w:rsidRPr="009B12AC" w:rsidRDefault="00094482" w:rsidP="00094482">
            <w:pPr>
              <w:spacing w:after="0" w:line="240" w:lineRule="auto"/>
              <w:jc w:val="right"/>
              <w:outlineLvl w:val="2"/>
              <w:rPr>
                <w:rFonts w:eastAsia="Times New Roman"/>
                <w:sz w:val="20"/>
                <w:szCs w:val="20"/>
                <w:lang w:eastAsia="ru-RU"/>
              </w:rPr>
            </w:pPr>
            <w:bookmarkStart w:id="2033" w:name="_Toc465860636"/>
            <w:r w:rsidRPr="009B12AC">
              <w:rPr>
                <w:rFonts w:eastAsia="Times New Roman"/>
                <w:sz w:val="20"/>
                <w:szCs w:val="20"/>
                <w:lang w:eastAsia="ru-RU"/>
              </w:rPr>
              <w:t>0,000</w:t>
            </w:r>
            <w:bookmarkEnd w:id="2033"/>
          </w:p>
        </w:tc>
        <w:tc>
          <w:tcPr>
            <w:tcW w:w="1216" w:type="dxa"/>
            <w:shd w:val="clear" w:color="auto" w:fill="auto"/>
            <w:hideMark/>
          </w:tcPr>
          <w:p w14:paraId="2ECD41EB" w14:textId="77777777" w:rsidR="00094482" w:rsidRPr="009B12AC" w:rsidRDefault="00094482" w:rsidP="00094482">
            <w:pPr>
              <w:spacing w:after="0" w:line="240" w:lineRule="auto"/>
              <w:jc w:val="right"/>
              <w:outlineLvl w:val="2"/>
              <w:rPr>
                <w:rFonts w:eastAsia="Times New Roman"/>
                <w:sz w:val="20"/>
                <w:szCs w:val="20"/>
                <w:lang w:eastAsia="ru-RU"/>
              </w:rPr>
            </w:pPr>
            <w:bookmarkStart w:id="2034" w:name="_Toc465860637"/>
            <w:r w:rsidRPr="009B12AC">
              <w:rPr>
                <w:rFonts w:eastAsia="Times New Roman"/>
                <w:sz w:val="20"/>
                <w:szCs w:val="20"/>
                <w:lang w:eastAsia="ru-RU"/>
              </w:rPr>
              <w:t>0,000</w:t>
            </w:r>
            <w:bookmarkEnd w:id="2034"/>
          </w:p>
        </w:tc>
        <w:tc>
          <w:tcPr>
            <w:tcW w:w="1216" w:type="dxa"/>
            <w:shd w:val="clear" w:color="auto" w:fill="auto"/>
            <w:hideMark/>
          </w:tcPr>
          <w:p w14:paraId="13668E25" w14:textId="77777777" w:rsidR="00094482" w:rsidRPr="009B12AC" w:rsidRDefault="00094482" w:rsidP="00094482">
            <w:pPr>
              <w:spacing w:after="0" w:line="240" w:lineRule="auto"/>
              <w:jc w:val="right"/>
              <w:outlineLvl w:val="2"/>
              <w:rPr>
                <w:rFonts w:eastAsia="Times New Roman"/>
                <w:sz w:val="20"/>
                <w:szCs w:val="20"/>
                <w:lang w:eastAsia="ru-RU"/>
              </w:rPr>
            </w:pPr>
            <w:bookmarkStart w:id="2035" w:name="_Toc465860638"/>
            <w:r w:rsidRPr="009B12AC">
              <w:rPr>
                <w:rFonts w:eastAsia="Times New Roman"/>
                <w:sz w:val="20"/>
                <w:szCs w:val="20"/>
                <w:lang w:eastAsia="ru-RU"/>
              </w:rPr>
              <w:t>0,000</w:t>
            </w:r>
            <w:bookmarkEnd w:id="2035"/>
          </w:p>
        </w:tc>
        <w:tc>
          <w:tcPr>
            <w:tcW w:w="1216" w:type="dxa"/>
            <w:shd w:val="clear" w:color="auto" w:fill="auto"/>
            <w:hideMark/>
          </w:tcPr>
          <w:p w14:paraId="6067D6A4" w14:textId="77777777" w:rsidR="00094482" w:rsidRPr="009B12AC" w:rsidRDefault="00094482" w:rsidP="00094482">
            <w:pPr>
              <w:spacing w:after="0" w:line="240" w:lineRule="auto"/>
              <w:jc w:val="right"/>
              <w:outlineLvl w:val="2"/>
              <w:rPr>
                <w:rFonts w:eastAsia="Times New Roman"/>
                <w:sz w:val="20"/>
                <w:szCs w:val="20"/>
                <w:lang w:eastAsia="ru-RU"/>
              </w:rPr>
            </w:pPr>
            <w:bookmarkStart w:id="2036" w:name="_Toc465860639"/>
            <w:r w:rsidRPr="009B12AC">
              <w:rPr>
                <w:rFonts w:eastAsia="Times New Roman"/>
                <w:sz w:val="20"/>
                <w:szCs w:val="20"/>
                <w:lang w:eastAsia="ru-RU"/>
              </w:rPr>
              <w:t>0,000</w:t>
            </w:r>
            <w:bookmarkEnd w:id="2036"/>
          </w:p>
        </w:tc>
        <w:tc>
          <w:tcPr>
            <w:tcW w:w="1216" w:type="dxa"/>
            <w:shd w:val="clear" w:color="auto" w:fill="auto"/>
            <w:hideMark/>
          </w:tcPr>
          <w:p w14:paraId="0AA22A12" w14:textId="77777777" w:rsidR="00094482" w:rsidRPr="009B12AC" w:rsidRDefault="00094482" w:rsidP="00094482">
            <w:pPr>
              <w:spacing w:after="0" w:line="240" w:lineRule="auto"/>
              <w:jc w:val="right"/>
              <w:outlineLvl w:val="2"/>
              <w:rPr>
                <w:rFonts w:eastAsia="Times New Roman"/>
                <w:sz w:val="20"/>
                <w:szCs w:val="20"/>
                <w:lang w:eastAsia="ru-RU"/>
              </w:rPr>
            </w:pPr>
            <w:bookmarkStart w:id="2037" w:name="_Toc465860640"/>
            <w:r w:rsidRPr="009B12AC">
              <w:rPr>
                <w:rFonts w:eastAsia="Times New Roman"/>
                <w:sz w:val="20"/>
                <w:szCs w:val="20"/>
                <w:lang w:eastAsia="ru-RU"/>
              </w:rPr>
              <w:t>0,000</w:t>
            </w:r>
            <w:bookmarkEnd w:id="2037"/>
          </w:p>
        </w:tc>
      </w:tr>
      <w:tr w:rsidR="00094482" w:rsidRPr="009B12AC" w14:paraId="6479AF5D" w14:textId="77777777" w:rsidTr="00FD546D">
        <w:trPr>
          <w:cantSplit/>
          <w:trHeight w:val="300"/>
        </w:trPr>
        <w:tc>
          <w:tcPr>
            <w:tcW w:w="851" w:type="dxa"/>
            <w:shd w:val="clear" w:color="auto" w:fill="auto"/>
            <w:hideMark/>
          </w:tcPr>
          <w:p w14:paraId="241830DB" w14:textId="77777777" w:rsidR="00094482" w:rsidRPr="009B12AC" w:rsidRDefault="00094482" w:rsidP="00094482">
            <w:pPr>
              <w:spacing w:after="0" w:line="240" w:lineRule="auto"/>
              <w:jc w:val="center"/>
              <w:outlineLvl w:val="0"/>
              <w:rPr>
                <w:rFonts w:eastAsia="Times New Roman"/>
                <w:sz w:val="20"/>
                <w:szCs w:val="20"/>
                <w:lang w:eastAsia="ru-RU"/>
              </w:rPr>
            </w:pPr>
            <w:bookmarkStart w:id="2038" w:name="_Toc465860641"/>
            <w:r w:rsidRPr="009B12AC">
              <w:rPr>
                <w:rFonts w:eastAsia="Times New Roman"/>
                <w:sz w:val="20"/>
                <w:szCs w:val="20"/>
                <w:lang w:eastAsia="ru-RU"/>
              </w:rPr>
              <w:t>2.2</w:t>
            </w:r>
            <w:bookmarkEnd w:id="2038"/>
          </w:p>
        </w:tc>
        <w:tc>
          <w:tcPr>
            <w:tcW w:w="8284" w:type="dxa"/>
            <w:gridSpan w:val="5"/>
            <w:shd w:val="clear" w:color="auto" w:fill="auto"/>
            <w:hideMark/>
          </w:tcPr>
          <w:p w14:paraId="4F17090A" w14:textId="77777777" w:rsidR="00094482" w:rsidRPr="00943228" w:rsidRDefault="00094482" w:rsidP="00094482">
            <w:pPr>
              <w:spacing w:after="0" w:line="240" w:lineRule="auto"/>
              <w:outlineLvl w:val="0"/>
              <w:rPr>
                <w:rFonts w:eastAsia="Times New Roman"/>
                <w:sz w:val="20"/>
                <w:szCs w:val="20"/>
                <w:lang w:eastAsia="ru-RU"/>
              </w:rPr>
            </w:pPr>
            <w:bookmarkStart w:id="2039" w:name="_Toc465860642"/>
            <w:r w:rsidRPr="00943228">
              <w:rPr>
                <w:rFonts w:eastAsia="Times New Roman"/>
                <w:sz w:val="20"/>
                <w:szCs w:val="20"/>
                <w:lang w:eastAsia="ru-RU"/>
              </w:rPr>
              <w:t>Задача: Повышение эффективности и качества функционирования системы общего образования детей</w:t>
            </w:r>
            <w:bookmarkEnd w:id="2039"/>
          </w:p>
        </w:tc>
        <w:tc>
          <w:tcPr>
            <w:tcW w:w="1355" w:type="dxa"/>
            <w:shd w:val="clear" w:color="auto" w:fill="auto"/>
            <w:hideMark/>
          </w:tcPr>
          <w:p w14:paraId="41C2A969" w14:textId="77777777" w:rsidR="00094482" w:rsidRPr="009B12AC" w:rsidRDefault="00094482" w:rsidP="00094482">
            <w:pPr>
              <w:spacing w:after="0" w:line="240" w:lineRule="auto"/>
              <w:outlineLvl w:val="0"/>
              <w:rPr>
                <w:rFonts w:eastAsia="Times New Roman"/>
                <w:sz w:val="20"/>
                <w:szCs w:val="20"/>
                <w:lang w:eastAsia="ru-RU"/>
              </w:rPr>
            </w:pPr>
            <w:r w:rsidRPr="009B12AC">
              <w:rPr>
                <w:rFonts w:eastAsia="Times New Roman"/>
                <w:sz w:val="20"/>
                <w:szCs w:val="20"/>
                <w:lang w:eastAsia="ru-RU"/>
              </w:rPr>
              <w:t> </w:t>
            </w:r>
            <w:r w:rsidR="000108F3">
              <w:rPr>
                <w:rFonts w:eastAsia="Times New Roman"/>
                <w:sz w:val="20"/>
                <w:szCs w:val="20"/>
                <w:lang w:eastAsia="ru-RU"/>
              </w:rPr>
              <w:t>2022</w:t>
            </w:r>
          </w:p>
        </w:tc>
        <w:tc>
          <w:tcPr>
            <w:tcW w:w="1216" w:type="dxa"/>
            <w:shd w:val="clear" w:color="auto" w:fill="auto"/>
            <w:hideMark/>
          </w:tcPr>
          <w:p w14:paraId="63EA06BF" w14:textId="77777777" w:rsidR="00094482" w:rsidRPr="009B12AC" w:rsidRDefault="000108F3" w:rsidP="00094482">
            <w:pPr>
              <w:spacing w:after="0" w:line="240" w:lineRule="auto"/>
              <w:rPr>
                <w:rFonts w:eastAsia="Times New Roman"/>
                <w:sz w:val="20"/>
                <w:szCs w:val="20"/>
                <w:lang w:eastAsia="ru-RU"/>
              </w:rPr>
            </w:pPr>
            <w:r>
              <w:rPr>
                <w:rFonts w:eastAsia="Times New Roman"/>
                <w:sz w:val="20"/>
                <w:szCs w:val="20"/>
                <w:lang w:eastAsia="ru-RU"/>
              </w:rPr>
              <w:t>2023</w:t>
            </w:r>
          </w:p>
        </w:tc>
        <w:tc>
          <w:tcPr>
            <w:tcW w:w="1216" w:type="dxa"/>
            <w:shd w:val="clear" w:color="auto" w:fill="auto"/>
            <w:hideMark/>
          </w:tcPr>
          <w:p w14:paraId="2411B2EB" w14:textId="77777777" w:rsidR="00094482" w:rsidRPr="009B12AC" w:rsidRDefault="000108F3" w:rsidP="00094482">
            <w:pPr>
              <w:spacing w:after="0" w:line="240" w:lineRule="auto"/>
              <w:rPr>
                <w:rFonts w:eastAsia="Times New Roman"/>
                <w:sz w:val="20"/>
                <w:szCs w:val="20"/>
                <w:lang w:eastAsia="ru-RU"/>
              </w:rPr>
            </w:pPr>
            <w:r>
              <w:rPr>
                <w:rFonts w:eastAsia="Times New Roman"/>
                <w:sz w:val="20"/>
                <w:szCs w:val="20"/>
                <w:lang w:eastAsia="ru-RU"/>
              </w:rPr>
              <w:t>2024</w:t>
            </w:r>
          </w:p>
        </w:tc>
        <w:tc>
          <w:tcPr>
            <w:tcW w:w="1216" w:type="dxa"/>
            <w:shd w:val="clear" w:color="auto" w:fill="auto"/>
            <w:hideMark/>
          </w:tcPr>
          <w:p w14:paraId="56099991" w14:textId="77777777" w:rsidR="00094482" w:rsidRPr="009B12AC" w:rsidRDefault="00094482" w:rsidP="00094482">
            <w:pPr>
              <w:spacing w:after="0" w:line="240" w:lineRule="auto"/>
              <w:outlineLvl w:val="0"/>
              <w:rPr>
                <w:rFonts w:eastAsia="Times New Roman"/>
                <w:sz w:val="20"/>
                <w:szCs w:val="20"/>
                <w:lang w:eastAsia="ru-RU"/>
              </w:rPr>
            </w:pPr>
            <w:r w:rsidRPr="009B12AC">
              <w:rPr>
                <w:rFonts w:eastAsia="Times New Roman"/>
                <w:sz w:val="20"/>
                <w:szCs w:val="20"/>
                <w:lang w:eastAsia="ru-RU"/>
              </w:rPr>
              <w:t> </w:t>
            </w:r>
            <w:r w:rsidR="000108F3">
              <w:rPr>
                <w:rFonts w:eastAsia="Times New Roman"/>
                <w:sz w:val="20"/>
                <w:szCs w:val="20"/>
                <w:lang w:eastAsia="ru-RU"/>
              </w:rPr>
              <w:t>2025</w:t>
            </w:r>
          </w:p>
        </w:tc>
        <w:tc>
          <w:tcPr>
            <w:tcW w:w="1216" w:type="dxa"/>
            <w:shd w:val="clear" w:color="auto" w:fill="auto"/>
            <w:hideMark/>
          </w:tcPr>
          <w:p w14:paraId="4955325B" w14:textId="77777777" w:rsidR="00094482" w:rsidRPr="009B12AC" w:rsidRDefault="000108F3" w:rsidP="00094482">
            <w:pPr>
              <w:spacing w:after="0" w:line="240" w:lineRule="auto"/>
              <w:outlineLvl w:val="0"/>
              <w:rPr>
                <w:rFonts w:eastAsia="Times New Roman"/>
                <w:sz w:val="20"/>
                <w:szCs w:val="20"/>
                <w:lang w:eastAsia="ru-RU"/>
              </w:rPr>
            </w:pPr>
            <w:r>
              <w:rPr>
                <w:rFonts w:eastAsia="Times New Roman"/>
                <w:sz w:val="20"/>
                <w:szCs w:val="20"/>
                <w:lang w:eastAsia="ru-RU"/>
              </w:rPr>
              <w:t>2026</w:t>
            </w:r>
            <w:r w:rsidR="00094482" w:rsidRPr="009B12AC">
              <w:rPr>
                <w:rFonts w:eastAsia="Times New Roman"/>
                <w:sz w:val="20"/>
                <w:szCs w:val="20"/>
                <w:lang w:eastAsia="ru-RU"/>
              </w:rPr>
              <w:t> </w:t>
            </w:r>
          </w:p>
        </w:tc>
      </w:tr>
      <w:tr w:rsidR="006D50B7" w:rsidRPr="009B12AC" w14:paraId="5C2F5ADD" w14:textId="77777777" w:rsidTr="00FD546D">
        <w:trPr>
          <w:cantSplit/>
          <w:trHeight w:val="300"/>
        </w:trPr>
        <w:tc>
          <w:tcPr>
            <w:tcW w:w="5678" w:type="dxa"/>
            <w:gridSpan w:val="3"/>
            <w:vMerge w:val="restart"/>
            <w:shd w:val="clear" w:color="auto" w:fill="auto"/>
          </w:tcPr>
          <w:p w14:paraId="2B49689D" w14:textId="77777777" w:rsidR="006D50B7" w:rsidRPr="00943228" w:rsidRDefault="006D50B7" w:rsidP="00C93BCF">
            <w:pPr>
              <w:spacing w:after="0" w:line="240" w:lineRule="auto"/>
              <w:outlineLvl w:val="0"/>
              <w:rPr>
                <w:rFonts w:eastAsia="Times New Roman"/>
                <w:sz w:val="20"/>
                <w:szCs w:val="20"/>
                <w:lang w:eastAsia="ru-RU"/>
              </w:rPr>
            </w:pPr>
          </w:p>
        </w:tc>
        <w:tc>
          <w:tcPr>
            <w:tcW w:w="801" w:type="dxa"/>
            <w:vMerge w:val="restart"/>
            <w:shd w:val="clear" w:color="auto" w:fill="auto"/>
            <w:hideMark/>
          </w:tcPr>
          <w:p w14:paraId="3A3F231B" w14:textId="77777777" w:rsidR="006D50B7" w:rsidRPr="009B12AC" w:rsidRDefault="006D50B7" w:rsidP="00C93BCF">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23329502" w14:textId="77777777" w:rsidR="006D50B7" w:rsidRPr="009B12AC" w:rsidRDefault="006D50B7" w:rsidP="00C93BCF">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668B2B2A" w14:textId="77777777" w:rsidR="006D50B7" w:rsidRPr="009B12AC" w:rsidRDefault="006D50B7" w:rsidP="00C93BCF">
            <w:pPr>
              <w:spacing w:after="0" w:line="240" w:lineRule="auto"/>
              <w:outlineLvl w:val="2"/>
              <w:rPr>
                <w:rFonts w:eastAsia="Times New Roman"/>
                <w:sz w:val="20"/>
                <w:szCs w:val="20"/>
                <w:lang w:eastAsia="ru-RU"/>
              </w:rPr>
            </w:pPr>
            <w:r w:rsidRPr="009B12AC">
              <w:rPr>
                <w:rFonts w:eastAsia="Times New Roman"/>
                <w:sz w:val="20"/>
                <w:szCs w:val="20"/>
                <w:lang w:eastAsia="ru-RU"/>
              </w:rPr>
              <w:t>всего</w:t>
            </w:r>
          </w:p>
        </w:tc>
        <w:tc>
          <w:tcPr>
            <w:tcW w:w="1355" w:type="dxa"/>
            <w:shd w:val="clear" w:color="auto" w:fill="auto"/>
            <w:hideMark/>
          </w:tcPr>
          <w:p w14:paraId="0403E85E" w14:textId="77777777" w:rsidR="006D50B7" w:rsidRPr="006D50B7" w:rsidRDefault="00FD546D">
            <w:pPr>
              <w:jc w:val="right"/>
              <w:outlineLvl w:val="0"/>
              <w:rPr>
                <w:sz w:val="20"/>
                <w:szCs w:val="20"/>
              </w:rPr>
            </w:pPr>
            <w:r w:rsidRPr="00FD546D">
              <w:rPr>
                <w:color w:val="FF0000"/>
                <w:sz w:val="20"/>
                <w:szCs w:val="20"/>
              </w:rPr>
              <w:t>1039898,058</w:t>
            </w:r>
          </w:p>
        </w:tc>
        <w:tc>
          <w:tcPr>
            <w:tcW w:w="1216" w:type="dxa"/>
            <w:shd w:val="clear" w:color="auto" w:fill="auto"/>
          </w:tcPr>
          <w:p w14:paraId="24F6062A" w14:textId="77777777" w:rsidR="006D50B7" w:rsidRPr="006D50B7" w:rsidRDefault="006D50B7">
            <w:pPr>
              <w:jc w:val="right"/>
              <w:outlineLvl w:val="0"/>
              <w:rPr>
                <w:sz w:val="20"/>
                <w:szCs w:val="20"/>
              </w:rPr>
            </w:pPr>
            <w:r w:rsidRPr="006D50B7">
              <w:rPr>
                <w:sz w:val="20"/>
                <w:szCs w:val="20"/>
              </w:rPr>
              <w:t>659072,79</w:t>
            </w:r>
          </w:p>
        </w:tc>
        <w:tc>
          <w:tcPr>
            <w:tcW w:w="1216" w:type="dxa"/>
            <w:shd w:val="clear" w:color="auto" w:fill="auto"/>
          </w:tcPr>
          <w:p w14:paraId="0D572C96" w14:textId="77777777" w:rsidR="006D50B7" w:rsidRPr="006D50B7" w:rsidRDefault="006D50B7">
            <w:pPr>
              <w:jc w:val="right"/>
              <w:outlineLvl w:val="0"/>
              <w:rPr>
                <w:sz w:val="20"/>
                <w:szCs w:val="20"/>
              </w:rPr>
            </w:pPr>
            <w:r w:rsidRPr="006D50B7">
              <w:rPr>
                <w:sz w:val="20"/>
                <w:szCs w:val="20"/>
              </w:rPr>
              <w:t>739918,18</w:t>
            </w:r>
          </w:p>
        </w:tc>
        <w:tc>
          <w:tcPr>
            <w:tcW w:w="1216" w:type="dxa"/>
            <w:shd w:val="clear" w:color="auto" w:fill="auto"/>
          </w:tcPr>
          <w:p w14:paraId="64563A3A" w14:textId="77777777" w:rsidR="006D50B7" w:rsidRPr="006D50B7" w:rsidRDefault="006D50B7">
            <w:pPr>
              <w:jc w:val="right"/>
              <w:outlineLvl w:val="0"/>
              <w:rPr>
                <w:sz w:val="20"/>
                <w:szCs w:val="20"/>
              </w:rPr>
            </w:pPr>
            <w:r w:rsidRPr="006D50B7">
              <w:rPr>
                <w:sz w:val="20"/>
                <w:szCs w:val="20"/>
              </w:rPr>
              <w:t>927584,53</w:t>
            </w:r>
          </w:p>
        </w:tc>
        <w:tc>
          <w:tcPr>
            <w:tcW w:w="1216" w:type="dxa"/>
            <w:shd w:val="clear" w:color="auto" w:fill="auto"/>
          </w:tcPr>
          <w:p w14:paraId="5B04A4B3" w14:textId="77777777" w:rsidR="006D50B7" w:rsidRPr="006D50B7" w:rsidRDefault="006D50B7">
            <w:pPr>
              <w:jc w:val="right"/>
              <w:outlineLvl w:val="0"/>
              <w:rPr>
                <w:sz w:val="20"/>
                <w:szCs w:val="20"/>
              </w:rPr>
            </w:pPr>
            <w:r w:rsidRPr="006D50B7">
              <w:rPr>
                <w:sz w:val="20"/>
                <w:szCs w:val="20"/>
              </w:rPr>
              <w:t>927584,53</w:t>
            </w:r>
          </w:p>
        </w:tc>
      </w:tr>
      <w:tr w:rsidR="006D50B7" w:rsidRPr="009B12AC" w14:paraId="00DC8A56" w14:textId="77777777" w:rsidTr="00FD546D">
        <w:trPr>
          <w:cantSplit/>
          <w:trHeight w:val="300"/>
        </w:trPr>
        <w:tc>
          <w:tcPr>
            <w:tcW w:w="5678" w:type="dxa"/>
            <w:gridSpan w:val="3"/>
            <w:vMerge/>
            <w:shd w:val="clear" w:color="auto" w:fill="auto"/>
            <w:hideMark/>
          </w:tcPr>
          <w:p w14:paraId="1FBDC972" w14:textId="77777777" w:rsidR="006D50B7" w:rsidRPr="00943228" w:rsidRDefault="006D50B7" w:rsidP="00C93BCF">
            <w:pPr>
              <w:spacing w:after="0" w:line="240" w:lineRule="auto"/>
              <w:outlineLvl w:val="0"/>
              <w:rPr>
                <w:rFonts w:eastAsia="Times New Roman"/>
                <w:sz w:val="20"/>
                <w:szCs w:val="20"/>
                <w:lang w:eastAsia="ru-RU"/>
              </w:rPr>
            </w:pPr>
          </w:p>
        </w:tc>
        <w:tc>
          <w:tcPr>
            <w:tcW w:w="801" w:type="dxa"/>
            <w:vMerge/>
            <w:shd w:val="clear" w:color="auto" w:fill="auto"/>
            <w:hideMark/>
          </w:tcPr>
          <w:p w14:paraId="4EE5E93D" w14:textId="77777777" w:rsidR="006D50B7" w:rsidRPr="009B12AC" w:rsidRDefault="006D50B7" w:rsidP="00C93BCF">
            <w:pPr>
              <w:spacing w:after="0" w:line="240" w:lineRule="auto"/>
              <w:rPr>
                <w:rFonts w:eastAsia="Times New Roman"/>
                <w:sz w:val="20"/>
                <w:szCs w:val="20"/>
                <w:lang w:eastAsia="ru-RU"/>
              </w:rPr>
            </w:pPr>
          </w:p>
        </w:tc>
        <w:tc>
          <w:tcPr>
            <w:tcW w:w="892" w:type="dxa"/>
            <w:vMerge/>
            <w:shd w:val="clear" w:color="auto" w:fill="auto"/>
            <w:hideMark/>
          </w:tcPr>
          <w:p w14:paraId="6531A64B" w14:textId="77777777" w:rsidR="006D50B7" w:rsidRPr="009B12AC" w:rsidRDefault="006D50B7" w:rsidP="00C93BCF">
            <w:pPr>
              <w:spacing w:after="0" w:line="240" w:lineRule="auto"/>
              <w:rPr>
                <w:rFonts w:eastAsia="Times New Roman"/>
                <w:sz w:val="20"/>
                <w:szCs w:val="20"/>
                <w:lang w:eastAsia="ru-RU"/>
              </w:rPr>
            </w:pPr>
          </w:p>
        </w:tc>
        <w:tc>
          <w:tcPr>
            <w:tcW w:w="1764" w:type="dxa"/>
            <w:shd w:val="clear" w:color="auto" w:fill="auto"/>
            <w:hideMark/>
          </w:tcPr>
          <w:p w14:paraId="3CC582FB" w14:textId="77777777" w:rsidR="006D50B7" w:rsidRPr="009B12AC" w:rsidRDefault="006D50B7" w:rsidP="00C93BCF">
            <w:pPr>
              <w:spacing w:after="0" w:line="240" w:lineRule="auto"/>
              <w:outlineLvl w:val="2"/>
              <w:rPr>
                <w:rFonts w:eastAsia="Times New Roman"/>
                <w:sz w:val="20"/>
                <w:szCs w:val="20"/>
                <w:lang w:eastAsia="ru-RU"/>
              </w:rPr>
            </w:pPr>
            <w:r w:rsidRPr="009B12AC">
              <w:rPr>
                <w:rFonts w:eastAsia="Times New Roman"/>
                <w:sz w:val="20"/>
                <w:szCs w:val="20"/>
                <w:lang w:eastAsia="ru-RU"/>
              </w:rPr>
              <w:t>федеральный бюджет</w:t>
            </w:r>
          </w:p>
        </w:tc>
        <w:tc>
          <w:tcPr>
            <w:tcW w:w="1355" w:type="dxa"/>
            <w:shd w:val="clear" w:color="auto" w:fill="auto"/>
          </w:tcPr>
          <w:p w14:paraId="003EBB11" w14:textId="77777777" w:rsidR="006D50B7" w:rsidRPr="006D50B7" w:rsidRDefault="006D50B7">
            <w:pPr>
              <w:jc w:val="right"/>
              <w:outlineLvl w:val="0"/>
              <w:rPr>
                <w:sz w:val="20"/>
                <w:szCs w:val="20"/>
              </w:rPr>
            </w:pPr>
            <w:r w:rsidRPr="006D50B7">
              <w:rPr>
                <w:sz w:val="20"/>
                <w:szCs w:val="20"/>
              </w:rPr>
              <w:t>113231,69</w:t>
            </w:r>
          </w:p>
        </w:tc>
        <w:tc>
          <w:tcPr>
            <w:tcW w:w="1216" w:type="dxa"/>
            <w:shd w:val="clear" w:color="auto" w:fill="auto"/>
          </w:tcPr>
          <w:p w14:paraId="019B3387" w14:textId="77777777" w:rsidR="006D50B7" w:rsidRPr="006D50B7" w:rsidRDefault="006D50B7">
            <w:pPr>
              <w:jc w:val="right"/>
              <w:outlineLvl w:val="0"/>
              <w:rPr>
                <w:sz w:val="20"/>
                <w:szCs w:val="20"/>
              </w:rPr>
            </w:pPr>
            <w:r w:rsidRPr="006D50B7">
              <w:rPr>
                <w:sz w:val="20"/>
                <w:szCs w:val="20"/>
              </w:rPr>
              <w:t>113231,69</w:t>
            </w:r>
          </w:p>
        </w:tc>
        <w:tc>
          <w:tcPr>
            <w:tcW w:w="1216" w:type="dxa"/>
            <w:shd w:val="clear" w:color="auto" w:fill="auto"/>
          </w:tcPr>
          <w:p w14:paraId="3A1465F0" w14:textId="77777777" w:rsidR="006D50B7" w:rsidRPr="006D50B7" w:rsidRDefault="006D50B7">
            <w:pPr>
              <w:jc w:val="right"/>
              <w:outlineLvl w:val="0"/>
              <w:rPr>
                <w:sz w:val="20"/>
                <w:szCs w:val="20"/>
              </w:rPr>
            </w:pPr>
            <w:r w:rsidRPr="006D50B7">
              <w:rPr>
                <w:sz w:val="20"/>
                <w:szCs w:val="20"/>
              </w:rPr>
              <w:t>114403,49</w:t>
            </w:r>
          </w:p>
        </w:tc>
        <w:tc>
          <w:tcPr>
            <w:tcW w:w="1216" w:type="dxa"/>
            <w:shd w:val="clear" w:color="auto" w:fill="auto"/>
          </w:tcPr>
          <w:p w14:paraId="3B976A43" w14:textId="77777777" w:rsidR="006D50B7" w:rsidRPr="006D50B7" w:rsidRDefault="006D50B7">
            <w:pPr>
              <w:jc w:val="right"/>
              <w:outlineLvl w:val="0"/>
              <w:rPr>
                <w:sz w:val="20"/>
                <w:szCs w:val="20"/>
              </w:rPr>
            </w:pPr>
            <w:r w:rsidRPr="006D50B7">
              <w:rPr>
                <w:sz w:val="20"/>
                <w:szCs w:val="20"/>
              </w:rPr>
              <w:t>113231,69</w:t>
            </w:r>
          </w:p>
        </w:tc>
        <w:tc>
          <w:tcPr>
            <w:tcW w:w="1216" w:type="dxa"/>
            <w:shd w:val="clear" w:color="auto" w:fill="auto"/>
          </w:tcPr>
          <w:p w14:paraId="3AD462BC" w14:textId="77777777" w:rsidR="006D50B7" w:rsidRPr="006D50B7" w:rsidRDefault="006D50B7">
            <w:pPr>
              <w:jc w:val="right"/>
              <w:outlineLvl w:val="0"/>
              <w:rPr>
                <w:sz w:val="20"/>
                <w:szCs w:val="20"/>
              </w:rPr>
            </w:pPr>
            <w:r w:rsidRPr="006D50B7">
              <w:rPr>
                <w:sz w:val="20"/>
                <w:szCs w:val="20"/>
              </w:rPr>
              <w:t>113231,69</w:t>
            </w:r>
          </w:p>
        </w:tc>
      </w:tr>
      <w:tr w:rsidR="006D50B7" w:rsidRPr="009B12AC" w14:paraId="55F04BEF" w14:textId="77777777" w:rsidTr="00FD546D">
        <w:trPr>
          <w:cantSplit/>
          <w:trHeight w:val="300"/>
        </w:trPr>
        <w:tc>
          <w:tcPr>
            <w:tcW w:w="5678" w:type="dxa"/>
            <w:gridSpan w:val="3"/>
            <w:vMerge/>
            <w:shd w:val="clear" w:color="auto" w:fill="auto"/>
            <w:hideMark/>
          </w:tcPr>
          <w:p w14:paraId="27B3B606" w14:textId="77777777" w:rsidR="006D50B7" w:rsidRPr="00943228" w:rsidRDefault="006D50B7" w:rsidP="00C93BCF">
            <w:pPr>
              <w:spacing w:after="0" w:line="240" w:lineRule="auto"/>
              <w:outlineLvl w:val="0"/>
              <w:rPr>
                <w:rFonts w:eastAsia="Times New Roman"/>
                <w:sz w:val="20"/>
                <w:szCs w:val="20"/>
                <w:lang w:eastAsia="ru-RU"/>
              </w:rPr>
            </w:pPr>
          </w:p>
        </w:tc>
        <w:tc>
          <w:tcPr>
            <w:tcW w:w="801" w:type="dxa"/>
            <w:vMerge/>
            <w:shd w:val="clear" w:color="auto" w:fill="auto"/>
            <w:hideMark/>
          </w:tcPr>
          <w:p w14:paraId="345AC12C" w14:textId="77777777" w:rsidR="006D50B7" w:rsidRPr="009B12AC" w:rsidRDefault="006D50B7" w:rsidP="00C93BCF">
            <w:pPr>
              <w:spacing w:after="0" w:line="240" w:lineRule="auto"/>
              <w:rPr>
                <w:rFonts w:eastAsia="Times New Roman"/>
                <w:sz w:val="20"/>
                <w:szCs w:val="20"/>
                <w:lang w:eastAsia="ru-RU"/>
              </w:rPr>
            </w:pPr>
          </w:p>
        </w:tc>
        <w:tc>
          <w:tcPr>
            <w:tcW w:w="892" w:type="dxa"/>
            <w:vMerge/>
            <w:shd w:val="clear" w:color="auto" w:fill="auto"/>
            <w:hideMark/>
          </w:tcPr>
          <w:p w14:paraId="18B194C8" w14:textId="77777777" w:rsidR="006D50B7" w:rsidRPr="009B12AC" w:rsidRDefault="006D50B7" w:rsidP="00C93BCF">
            <w:pPr>
              <w:spacing w:after="0" w:line="240" w:lineRule="auto"/>
              <w:rPr>
                <w:rFonts w:eastAsia="Times New Roman"/>
                <w:sz w:val="20"/>
                <w:szCs w:val="20"/>
                <w:lang w:eastAsia="ru-RU"/>
              </w:rPr>
            </w:pPr>
          </w:p>
        </w:tc>
        <w:tc>
          <w:tcPr>
            <w:tcW w:w="1764" w:type="dxa"/>
            <w:shd w:val="clear" w:color="auto" w:fill="auto"/>
            <w:hideMark/>
          </w:tcPr>
          <w:p w14:paraId="6FA58C0A" w14:textId="77777777" w:rsidR="006D50B7" w:rsidRPr="009B12AC" w:rsidRDefault="006D50B7" w:rsidP="00C93BCF">
            <w:pPr>
              <w:spacing w:after="0" w:line="240" w:lineRule="auto"/>
              <w:outlineLvl w:val="2"/>
              <w:rPr>
                <w:rFonts w:eastAsia="Times New Roman"/>
                <w:sz w:val="20"/>
                <w:szCs w:val="20"/>
                <w:lang w:eastAsia="ru-RU"/>
              </w:rPr>
            </w:pPr>
            <w:r w:rsidRPr="009B12AC">
              <w:rPr>
                <w:rFonts w:eastAsia="Times New Roman"/>
                <w:sz w:val="20"/>
                <w:szCs w:val="20"/>
                <w:lang w:eastAsia="ru-RU"/>
              </w:rPr>
              <w:t>республиканский бюджет</w:t>
            </w:r>
          </w:p>
        </w:tc>
        <w:tc>
          <w:tcPr>
            <w:tcW w:w="1355" w:type="dxa"/>
            <w:shd w:val="clear" w:color="auto" w:fill="auto"/>
          </w:tcPr>
          <w:p w14:paraId="3CFA59DA" w14:textId="77777777" w:rsidR="006D50B7" w:rsidRPr="006D50B7" w:rsidRDefault="00FD546D">
            <w:pPr>
              <w:jc w:val="right"/>
              <w:outlineLvl w:val="0"/>
              <w:rPr>
                <w:sz w:val="20"/>
                <w:szCs w:val="20"/>
              </w:rPr>
            </w:pPr>
            <w:r>
              <w:rPr>
                <w:color w:val="FF0000"/>
                <w:sz w:val="20"/>
                <w:szCs w:val="20"/>
              </w:rPr>
              <w:t>795548,568</w:t>
            </w:r>
          </w:p>
        </w:tc>
        <w:tc>
          <w:tcPr>
            <w:tcW w:w="1216" w:type="dxa"/>
            <w:shd w:val="clear" w:color="auto" w:fill="auto"/>
          </w:tcPr>
          <w:p w14:paraId="6B55C5F4" w14:textId="77777777" w:rsidR="006D50B7" w:rsidRPr="006D50B7" w:rsidRDefault="006D50B7">
            <w:pPr>
              <w:jc w:val="right"/>
              <w:outlineLvl w:val="0"/>
              <w:rPr>
                <w:sz w:val="20"/>
                <w:szCs w:val="20"/>
              </w:rPr>
            </w:pPr>
            <w:r w:rsidRPr="006D50B7">
              <w:rPr>
                <w:sz w:val="20"/>
                <w:szCs w:val="20"/>
              </w:rPr>
              <w:t>476324,50</w:t>
            </w:r>
          </w:p>
        </w:tc>
        <w:tc>
          <w:tcPr>
            <w:tcW w:w="1216" w:type="dxa"/>
            <w:shd w:val="clear" w:color="auto" w:fill="auto"/>
          </w:tcPr>
          <w:p w14:paraId="5497FF9A" w14:textId="77777777" w:rsidR="006D50B7" w:rsidRPr="006D50B7" w:rsidRDefault="006D50B7">
            <w:pPr>
              <w:jc w:val="right"/>
              <w:outlineLvl w:val="0"/>
              <w:rPr>
                <w:sz w:val="20"/>
                <w:szCs w:val="20"/>
              </w:rPr>
            </w:pPr>
            <w:r w:rsidRPr="006D50B7">
              <w:rPr>
                <w:sz w:val="20"/>
                <w:szCs w:val="20"/>
              </w:rPr>
              <w:t>555998,09</w:t>
            </w:r>
          </w:p>
        </w:tc>
        <w:tc>
          <w:tcPr>
            <w:tcW w:w="1216" w:type="dxa"/>
            <w:shd w:val="clear" w:color="auto" w:fill="auto"/>
          </w:tcPr>
          <w:p w14:paraId="66358864" w14:textId="77777777" w:rsidR="006D50B7" w:rsidRPr="006D50B7" w:rsidRDefault="006D50B7">
            <w:pPr>
              <w:jc w:val="right"/>
              <w:outlineLvl w:val="0"/>
              <w:rPr>
                <w:sz w:val="20"/>
                <w:szCs w:val="20"/>
              </w:rPr>
            </w:pPr>
            <w:r w:rsidRPr="006D50B7">
              <w:rPr>
                <w:sz w:val="20"/>
                <w:szCs w:val="20"/>
              </w:rPr>
              <w:t>752690,03</w:t>
            </w:r>
          </w:p>
        </w:tc>
        <w:tc>
          <w:tcPr>
            <w:tcW w:w="1216" w:type="dxa"/>
            <w:shd w:val="clear" w:color="auto" w:fill="auto"/>
          </w:tcPr>
          <w:p w14:paraId="2EBE4F2D" w14:textId="77777777" w:rsidR="006D50B7" w:rsidRPr="006D50B7" w:rsidRDefault="006D50B7">
            <w:pPr>
              <w:jc w:val="right"/>
              <w:outlineLvl w:val="0"/>
              <w:rPr>
                <w:sz w:val="20"/>
                <w:szCs w:val="20"/>
              </w:rPr>
            </w:pPr>
            <w:r w:rsidRPr="006D50B7">
              <w:rPr>
                <w:sz w:val="20"/>
                <w:szCs w:val="20"/>
              </w:rPr>
              <w:t>752690,03</w:t>
            </w:r>
          </w:p>
        </w:tc>
      </w:tr>
      <w:tr w:rsidR="006D50B7" w:rsidRPr="009B12AC" w14:paraId="69684266" w14:textId="77777777" w:rsidTr="00FD546D">
        <w:trPr>
          <w:cantSplit/>
          <w:trHeight w:val="300"/>
        </w:trPr>
        <w:tc>
          <w:tcPr>
            <w:tcW w:w="5678" w:type="dxa"/>
            <w:gridSpan w:val="3"/>
            <w:vMerge/>
            <w:shd w:val="clear" w:color="auto" w:fill="auto"/>
            <w:hideMark/>
          </w:tcPr>
          <w:p w14:paraId="7E9E00D0" w14:textId="77777777" w:rsidR="006D50B7" w:rsidRPr="00943228" w:rsidRDefault="006D50B7" w:rsidP="00C93BCF">
            <w:pPr>
              <w:spacing w:after="0" w:line="240" w:lineRule="auto"/>
              <w:outlineLvl w:val="0"/>
              <w:rPr>
                <w:rFonts w:eastAsia="Times New Roman"/>
                <w:sz w:val="20"/>
                <w:szCs w:val="20"/>
                <w:lang w:eastAsia="ru-RU"/>
              </w:rPr>
            </w:pPr>
          </w:p>
        </w:tc>
        <w:tc>
          <w:tcPr>
            <w:tcW w:w="801" w:type="dxa"/>
            <w:vMerge/>
            <w:shd w:val="clear" w:color="auto" w:fill="auto"/>
            <w:hideMark/>
          </w:tcPr>
          <w:p w14:paraId="0E922879" w14:textId="77777777" w:rsidR="006D50B7" w:rsidRPr="009B12AC" w:rsidRDefault="006D50B7" w:rsidP="00C93BCF">
            <w:pPr>
              <w:spacing w:after="0" w:line="240" w:lineRule="auto"/>
              <w:rPr>
                <w:rFonts w:eastAsia="Times New Roman"/>
                <w:sz w:val="20"/>
                <w:szCs w:val="20"/>
                <w:lang w:eastAsia="ru-RU"/>
              </w:rPr>
            </w:pPr>
          </w:p>
        </w:tc>
        <w:tc>
          <w:tcPr>
            <w:tcW w:w="892" w:type="dxa"/>
            <w:vMerge/>
            <w:shd w:val="clear" w:color="auto" w:fill="auto"/>
            <w:hideMark/>
          </w:tcPr>
          <w:p w14:paraId="182755A5" w14:textId="77777777" w:rsidR="006D50B7" w:rsidRPr="009B12AC" w:rsidRDefault="006D50B7" w:rsidP="00C93BCF">
            <w:pPr>
              <w:spacing w:after="0" w:line="240" w:lineRule="auto"/>
              <w:rPr>
                <w:rFonts w:eastAsia="Times New Roman"/>
                <w:sz w:val="20"/>
                <w:szCs w:val="20"/>
                <w:lang w:eastAsia="ru-RU"/>
              </w:rPr>
            </w:pPr>
          </w:p>
        </w:tc>
        <w:tc>
          <w:tcPr>
            <w:tcW w:w="1764" w:type="dxa"/>
            <w:shd w:val="clear" w:color="auto" w:fill="auto"/>
            <w:hideMark/>
          </w:tcPr>
          <w:p w14:paraId="380D4A72" w14:textId="77777777" w:rsidR="006D50B7" w:rsidRPr="009B12AC" w:rsidRDefault="006D50B7" w:rsidP="00C93BCF">
            <w:pPr>
              <w:spacing w:after="0" w:line="240" w:lineRule="auto"/>
              <w:outlineLvl w:val="2"/>
              <w:rPr>
                <w:rFonts w:eastAsia="Times New Roman"/>
                <w:sz w:val="20"/>
                <w:szCs w:val="20"/>
                <w:lang w:eastAsia="ru-RU"/>
              </w:rPr>
            </w:pPr>
            <w:r w:rsidRPr="009B12AC">
              <w:rPr>
                <w:rFonts w:eastAsia="Times New Roman"/>
                <w:sz w:val="20"/>
                <w:szCs w:val="20"/>
                <w:lang w:eastAsia="ru-RU"/>
              </w:rPr>
              <w:t>муниципальный бюджет</w:t>
            </w:r>
          </w:p>
        </w:tc>
        <w:tc>
          <w:tcPr>
            <w:tcW w:w="1355" w:type="dxa"/>
            <w:shd w:val="clear" w:color="auto" w:fill="auto"/>
          </w:tcPr>
          <w:p w14:paraId="70EDD765" w14:textId="77777777" w:rsidR="006D50B7" w:rsidRPr="006D50B7" w:rsidRDefault="006D50B7">
            <w:pPr>
              <w:jc w:val="right"/>
              <w:outlineLvl w:val="0"/>
              <w:rPr>
                <w:sz w:val="20"/>
                <w:szCs w:val="20"/>
              </w:rPr>
            </w:pPr>
            <w:r w:rsidRPr="006D50B7">
              <w:rPr>
                <w:sz w:val="20"/>
                <w:szCs w:val="20"/>
              </w:rPr>
              <w:t>61662,80</w:t>
            </w:r>
          </w:p>
        </w:tc>
        <w:tc>
          <w:tcPr>
            <w:tcW w:w="1216" w:type="dxa"/>
            <w:shd w:val="clear" w:color="auto" w:fill="auto"/>
          </w:tcPr>
          <w:p w14:paraId="6F6D31AE" w14:textId="77777777" w:rsidR="006D50B7" w:rsidRPr="006D50B7" w:rsidRDefault="006D50B7">
            <w:pPr>
              <w:jc w:val="right"/>
              <w:outlineLvl w:val="0"/>
              <w:rPr>
                <w:sz w:val="20"/>
                <w:szCs w:val="20"/>
              </w:rPr>
            </w:pPr>
            <w:r w:rsidRPr="006D50B7">
              <w:rPr>
                <w:sz w:val="20"/>
                <w:szCs w:val="20"/>
              </w:rPr>
              <w:t>69516,60</w:t>
            </w:r>
          </w:p>
        </w:tc>
        <w:tc>
          <w:tcPr>
            <w:tcW w:w="1216" w:type="dxa"/>
            <w:shd w:val="clear" w:color="auto" w:fill="auto"/>
          </w:tcPr>
          <w:p w14:paraId="4B17C0F1" w14:textId="77777777" w:rsidR="006D50B7" w:rsidRPr="006D50B7" w:rsidRDefault="006D50B7">
            <w:pPr>
              <w:jc w:val="right"/>
              <w:outlineLvl w:val="0"/>
              <w:rPr>
                <w:sz w:val="20"/>
                <w:szCs w:val="20"/>
              </w:rPr>
            </w:pPr>
            <w:r w:rsidRPr="006D50B7">
              <w:rPr>
                <w:sz w:val="20"/>
                <w:szCs w:val="20"/>
              </w:rPr>
              <w:t>69516,60</w:t>
            </w:r>
          </w:p>
        </w:tc>
        <w:tc>
          <w:tcPr>
            <w:tcW w:w="1216" w:type="dxa"/>
            <w:shd w:val="clear" w:color="auto" w:fill="auto"/>
          </w:tcPr>
          <w:p w14:paraId="6951CA92" w14:textId="77777777" w:rsidR="006D50B7" w:rsidRPr="006D50B7" w:rsidRDefault="006D50B7">
            <w:pPr>
              <w:jc w:val="right"/>
              <w:outlineLvl w:val="0"/>
              <w:rPr>
                <w:sz w:val="20"/>
                <w:szCs w:val="20"/>
              </w:rPr>
            </w:pPr>
            <w:r w:rsidRPr="006D50B7">
              <w:rPr>
                <w:sz w:val="20"/>
                <w:szCs w:val="20"/>
              </w:rPr>
              <w:t>61662,80</w:t>
            </w:r>
          </w:p>
        </w:tc>
        <w:tc>
          <w:tcPr>
            <w:tcW w:w="1216" w:type="dxa"/>
            <w:shd w:val="clear" w:color="auto" w:fill="auto"/>
          </w:tcPr>
          <w:p w14:paraId="01D527E6" w14:textId="77777777" w:rsidR="006D50B7" w:rsidRPr="006D50B7" w:rsidRDefault="006D50B7">
            <w:pPr>
              <w:jc w:val="right"/>
              <w:outlineLvl w:val="0"/>
              <w:rPr>
                <w:sz w:val="20"/>
                <w:szCs w:val="20"/>
              </w:rPr>
            </w:pPr>
            <w:r w:rsidRPr="006D50B7">
              <w:rPr>
                <w:sz w:val="20"/>
                <w:szCs w:val="20"/>
              </w:rPr>
              <w:t>61662,80</w:t>
            </w:r>
          </w:p>
        </w:tc>
      </w:tr>
      <w:tr w:rsidR="006D50B7" w:rsidRPr="009B12AC" w14:paraId="0E510898" w14:textId="77777777" w:rsidTr="00FD546D">
        <w:trPr>
          <w:cantSplit/>
          <w:trHeight w:val="300"/>
        </w:trPr>
        <w:tc>
          <w:tcPr>
            <w:tcW w:w="5678" w:type="dxa"/>
            <w:gridSpan w:val="3"/>
            <w:vMerge/>
            <w:shd w:val="clear" w:color="auto" w:fill="auto"/>
            <w:hideMark/>
          </w:tcPr>
          <w:p w14:paraId="5FC82476" w14:textId="77777777" w:rsidR="006D50B7" w:rsidRPr="00943228" w:rsidRDefault="006D50B7" w:rsidP="00C93BCF">
            <w:pPr>
              <w:spacing w:after="0" w:line="240" w:lineRule="auto"/>
              <w:outlineLvl w:val="0"/>
              <w:rPr>
                <w:rFonts w:eastAsia="Times New Roman"/>
                <w:sz w:val="20"/>
                <w:szCs w:val="20"/>
                <w:lang w:eastAsia="ru-RU"/>
              </w:rPr>
            </w:pPr>
          </w:p>
        </w:tc>
        <w:tc>
          <w:tcPr>
            <w:tcW w:w="801" w:type="dxa"/>
            <w:vMerge/>
            <w:shd w:val="clear" w:color="auto" w:fill="auto"/>
            <w:hideMark/>
          </w:tcPr>
          <w:p w14:paraId="1C2BB8CF" w14:textId="77777777" w:rsidR="006D50B7" w:rsidRPr="009B12AC" w:rsidRDefault="006D50B7" w:rsidP="00C93BCF">
            <w:pPr>
              <w:spacing w:after="0" w:line="240" w:lineRule="auto"/>
              <w:rPr>
                <w:rFonts w:eastAsia="Times New Roman"/>
                <w:sz w:val="20"/>
                <w:szCs w:val="20"/>
                <w:lang w:eastAsia="ru-RU"/>
              </w:rPr>
            </w:pPr>
          </w:p>
        </w:tc>
        <w:tc>
          <w:tcPr>
            <w:tcW w:w="892" w:type="dxa"/>
            <w:vMerge/>
            <w:shd w:val="clear" w:color="auto" w:fill="auto"/>
            <w:hideMark/>
          </w:tcPr>
          <w:p w14:paraId="545D8CED" w14:textId="77777777" w:rsidR="006D50B7" w:rsidRPr="009B12AC" w:rsidRDefault="006D50B7" w:rsidP="00C93BCF">
            <w:pPr>
              <w:spacing w:after="0" w:line="240" w:lineRule="auto"/>
              <w:rPr>
                <w:rFonts w:eastAsia="Times New Roman"/>
                <w:sz w:val="20"/>
                <w:szCs w:val="20"/>
                <w:lang w:eastAsia="ru-RU"/>
              </w:rPr>
            </w:pPr>
          </w:p>
        </w:tc>
        <w:tc>
          <w:tcPr>
            <w:tcW w:w="1764" w:type="dxa"/>
            <w:shd w:val="clear" w:color="auto" w:fill="auto"/>
          </w:tcPr>
          <w:p w14:paraId="23F454FD" w14:textId="77777777" w:rsidR="006D50B7" w:rsidRPr="009B12AC" w:rsidRDefault="006D50B7" w:rsidP="00C93BCF">
            <w:pPr>
              <w:spacing w:after="0" w:line="240" w:lineRule="auto"/>
              <w:outlineLvl w:val="2"/>
              <w:rPr>
                <w:rFonts w:eastAsia="Times New Roman"/>
                <w:sz w:val="20"/>
                <w:szCs w:val="20"/>
                <w:lang w:eastAsia="ru-RU"/>
              </w:rPr>
            </w:pPr>
            <w:r w:rsidRPr="009B12AC">
              <w:rPr>
                <w:rFonts w:eastAsia="Times New Roman"/>
                <w:sz w:val="20"/>
                <w:szCs w:val="20"/>
                <w:lang w:eastAsia="ru-RU"/>
              </w:rPr>
              <w:t>внебюджетные источники</w:t>
            </w:r>
          </w:p>
        </w:tc>
        <w:tc>
          <w:tcPr>
            <w:tcW w:w="1355" w:type="dxa"/>
            <w:shd w:val="clear" w:color="auto" w:fill="auto"/>
          </w:tcPr>
          <w:p w14:paraId="6F6D2F2C" w14:textId="77777777" w:rsidR="006D50B7" w:rsidRPr="006D50B7" w:rsidRDefault="006D50B7">
            <w:pPr>
              <w:jc w:val="right"/>
              <w:outlineLvl w:val="0"/>
              <w:rPr>
                <w:sz w:val="20"/>
                <w:szCs w:val="20"/>
              </w:rPr>
            </w:pPr>
            <w:r w:rsidRPr="006D50B7">
              <w:rPr>
                <w:sz w:val="20"/>
                <w:szCs w:val="20"/>
              </w:rPr>
              <w:t>0,00</w:t>
            </w:r>
          </w:p>
        </w:tc>
        <w:tc>
          <w:tcPr>
            <w:tcW w:w="1216" w:type="dxa"/>
            <w:shd w:val="clear" w:color="auto" w:fill="auto"/>
            <w:hideMark/>
          </w:tcPr>
          <w:p w14:paraId="4AB78CD7" w14:textId="77777777" w:rsidR="006D50B7" w:rsidRPr="006D50B7" w:rsidRDefault="006D50B7">
            <w:pPr>
              <w:jc w:val="right"/>
              <w:outlineLvl w:val="0"/>
              <w:rPr>
                <w:sz w:val="20"/>
                <w:szCs w:val="20"/>
              </w:rPr>
            </w:pPr>
            <w:r w:rsidRPr="006D50B7">
              <w:rPr>
                <w:sz w:val="20"/>
                <w:szCs w:val="20"/>
              </w:rPr>
              <w:t>0,00</w:t>
            </w:r>
          </w:p>
        </w:tc>
        <w:tc>
          <w:tcPr>
            <w:tcW w:w="1216" w:type="dxa"/>
            <w:shd w:val="clear" w:color="auto" w:fill="auto"/>
            <w:hideMark/>
          </w:tcPr>
          <w:p w14:paraId="7EA2F6A2" w14:textId="77777777" w:rsidR="006D50B7" w:rsidRPr="006D50B7" w:rsidRDefault="006D50B7">
            <w:pPr>
              <w:jc w:val="right"/>
              <w:outlineLvl w:val="0"/>
              <w:rPr>
                <w:sz w:val="20"/>
                <w:szCs w:val="20"/>
              </w:rPr>
            </w:pPr>
            <w:r w:rsidRPr="006D50B7">
              <w:rPr>
                <w:sz w:val="20"/>
                <w:szCs w:val="20"/>
              </w:rPr>
              <w:t>0,00</w:t>
            </w:r>
          </w:p>
        </w:tc>
        <w:tc>
          <w:tcPr>
            <w:tcW w:w="1216" w:type="dxa"/>
            <w:shd w:val="clear" w:color="auto" w:fill="auto"/>
            <w:hideMark/>
          </w:tcPr>
          <w:p w14:paraId="4CDC9F95" w14:textId="77777777" w:rsidR="006D50B7" w:rsidRPr="006D50B7" w:rsidRDefault="006D50B7">
            <w:pPr>
              <w:jc w:val="right"/>
              <w:outlineLvl w:val="0"/>
              <w:rPr>
                <w:sz w:val="20"/>
                <w:szCs w:val="20"/>
              </w:rPr>
            </w:pPr>
            <w:r w:rsidRPr="006D50B7">
              <w:rPr>
                <w:sz w:val="20"/>
                <w:szCs w:val="20"/>
              </w:rPr>
              <w:t>0,00</w:t>
            </w:r>
          </w:p>
        </w:tc>
        <w:tc>
          <w:tcPr>
            <w:tcW w:w="1216" w:type="dxa"/>
            <w:shd w:val="clear" w:color="auto" w:fill="auto"/>
            <w:hideMark/>
          </w:tcPr>
          <w:p w14:paraId="46E30559" w14:textId="77777777" w:rsidR="006D50B7" w:rsidRPr="006D50B7" w:rsidRDefault="006D50B7">
            <w:pPr>
              <w:jc w:val="right"/>
              <w:outlineLvl w:val="0"/>
              <w:rPr>
                <w:sz w:val="20"/>
                <w:szCs w:val="20"/>
              </w:rPr>
            </w:pPr>
            <w:r w:rsidRPr="006D50B7">
              <w:rPr>
                <w:sz w:val="20"/>
                <w:szCs w:val="20"/>
              </w:rPr>
              <w:t>0,00</w:t>
            </w:r>
          </w:p>
        </w:tc>
      </w:tr>
      <w:tr w:rsidR="00C93BCF" w:rsidRPr="009B12AC" w14:paraId="282615C3" w14:textId="77777777" w:rsidTr="00FD546D">
        <w:trPr>
          <w:cantSplit/>
          <w:trHeight w:val="300"/>
        </w:trPr>
        <w:tc>
          <w:tcPr>
            <w:tcW w:w="851" w:type="dxa"/>
            <w:vMerge w:val="restart"/>
            <w:shd w:val="clear" w:color="auto" w:fill="auto"/>
            <w:hideMark/>
          </w:tcPr>
          <w:p w14:paraId="55C359DA" w14:textId="77777777" w:rsidR="00C93BCF" w:rsidRPr="009B12AC" w:rsidRDefault="00C93BCF" w:rsidP="00C93BCF">
            <w:pPr>
              <w:spacing w:after="0" w:line="240" w:lineRule="auto"/>
              <w:jc w:val="center"/>
              <w:outlineLvl w:val="1"/>
              <w:rPr>
                <w:rFonts w:eastAsia="Times New Roman"/>
                <w:sz w:val="20"/>
                <w:szCs w:val="20"/>
                <w:lang w:eastAsia="ru-RU"/>
              </w:rPr>
            </w:pPr>
            <w:bookmarkStart w:id="2040" w:name="_Toc465860675"/>
            <w:r w:rsidRPr="009B12AC">
              <w:rPr>
                <w:rFonts w:eastAsia="Times New Roman"/>
                <w:sz w:val="20"/>
                <w:szCs w:val="20"/>
                <w:lang w:eastAsia="ru-RU"/>
              </w:rPr>
              <w:t>2.2.1</w:t>
            </w:r>
            <w:bookmarkEnd w:id="2040"/>
          </w:p>
        </w:tc>
        <w:tc>
          <w:tcPr>
            <w:tcW w:w="3180" w:type="dxa"/>
            <w:vMerge w:val="restart"/>
            <w:shd w:val="clear" w:color="auto" w:fill="auto"/>
            <w:hideMark/>
          </w:tcPr>
          <w:p w14:paraId="425AE799" w14:textId="77777777" w:rsidR="00C93BCF" w:rsidRPr="00943228" w:rsidRDefault="00C93BCF" w:rsidP="00C93BCF">
            <w:pPr>
              <w:spacing w:after="0" w:line="240" w:lineRule="auto"/>
              <w:outlineLvl w:val="1"/>
              <w:rPr>
                <w:rFonts w:eastAsia="Times New Roman"/>
                <w:sz w:val="20"/>
                <w:szCs w:val="20"/>
                <w:lang w:eastAsia="ru-RU"/>
              </w:rPr>
            </w:pPr>
            <w:bookmarkStart w:id="2041" w:name="_Toc465860676"/>
            <w:r w:rsidRPr="00943228">
              <w:rPr>
                <w:rFonts w:eastAsia="Times New Roman"/>
                <w:sz w:val="20"/>
                <w:szCs w:val="20"/>
                <w:lang w:eastAsia="ru-RU"/>
              </w:rPr>
              <w:t xml:space="preserve">Совершенствование инструментов финансового обеспечения предоставления муниципальных услуг/работ, оказываемых/выполняемых общеобразовательными организациями, расположенными на территории </w:t>
            </w:r>
            <w:r w:rsidR="008C728F" w:rsidRPr="00943228">
              <w:rPr>
                <w:rFonts w:eastAsia="Times New Roman"/>
                <w:sz w:val="20"/>
                <w:szCs w:val="20"/>
                <w:lang w:eastAsia="ru-RU"/>
              </w:rPr>
              <w:t>городского округа города Аргун</w:t>
            </w:r>
            <w:bookmarkEnd w:id="2041"/>
            <w:r w:rsidR="008F5C96" w:rsidRPr="00943228">
              <w:rPr>
                <w:rFonts w:eastAsia="Times New Roman"/>
                <w:sz w:val="20"/>
                <w:szCs w:val="20"/>
                <w:lang w:eastAsia="ru-RU"/>
              </w:rPr>
              <w:t>а</w:t>
            </w:r>
          </w:p>
        </w:tc>
        <w:tc>
          <w:tcPr>
            <w:tcW w:w="1647" w:type="dxa"/>
            <w:vMerge w:val="restart"/>
            <w:shd w:val="clear" w:color="auto" w:fill="auto"/>
            <w:hideMark/>
          </w:tcPr>
          <w:p w14:paraId="3473A589" w14:textId="77777777" w:rsidR="00C93BCF" w:rsidRPr="00943228" w:rsidRDefault="00C93BCF" w:rsidP="00C93BCF">
            <w:pPr>
              <w:spacing w:after="0" w:line="240" w:lineRule="auto"/>
              <w:outlineLvl w:val="1"/>
              <w:rPr>
                <w:rFonts w:eastAsia="Times New Roman"/>
                <w:sz w:val="20"/>
                <w:szCs w:val="20"/>
                <w:lang w:eastAsia="ru-RU"/>
              </w:rPr>
            </w:pPr>
            <w:r w:rsidRPr="00943228">
              <w:rPr>
                <w:rFonts w:eastAsia="Times New Roman"/>
                <w:sz w:val="20"/>
                <w:szCs w:val="20"/>
                <w:lang w:eastAsia="ru-RU"/>
              </w:rPr>
              <w:t> </w:t>
            </w:r>
          </w:p>
        </w:tc>
        <w:tc>
          <w:tcPr>
            <w:tcW w:w="801" w:type="dxa"/>
            <w:vMerge w:val="restart"/>
            <w:shd w:val="clear" w:color="auto" w:fill="auto"/>
            <w:hideMark/>
          </w:tcPr>
          <w:p w14:paraId="53A24126" w14:textId="77777777" w:rsidR="00C93BCF" w:rsidRPr="009B12AC" w:rsidRDefault="00C93BCF" w:rsidP="00C93BCF">
            <w:pPr>
              <w:spacing w:after="0" w:line="240" w:lineRule="auto"/>
              <w:rPr>
                <w:rFonts w:eastAsia="Times New Roman"/>
                <w:sz w:val="20"/>
                <w:szCs w:val="20"/>
                <w:lang w:eastAsia="ru-RU"/>
              </w:rPr>
            </w:pPr>
          </w:p>
          <w:p w14:paraId="12AA3A7B" w14:textId="77777777" w:rsidR="00C93BCF" w:rsidRPr="009B12AC" w:rsidRDefault="00C93BCF" w:rsidP="00C93BCF">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279234D6" w14:textId="77777777" w:rsidR="00C93BCF" w:rsidRPr="009B12AC" w:rsidRDefault="00C93BCF" w:rsidP="00C93BCF">
            <w:pPr>
              <w:spacing w:after="0" w:line="240" w:lineRule="auto"/>
              <w:rPr>
                <w:rFonts w:eastAsia="Times New Roman"/>
                <w:sz w:val="20"/>
                <w:szCs w:val="20"/>
                <w:lang w:eastAsia="ru-RU"/>
              </w:rPr>
            </w:pPr>
          </w:p>
          <w:p w14:paraId="2F01B967" w14:textId="77777777" w:rsidR="00C93BCF" w:rsidRPr="009B12AC" w:rsidRDefault="00C93BCF" w:rsidP="00C93BCF">
            <w:pPr>
              <w:spacing w:after="0" w:line="240" w:lineRule="auto"/>
              <w:rPr>
                <w:rFonts w:eastAsia="Times New Roman"/>
                <w:sz w:val="20"/>
                <w:szCs w:val="20"/>
                <w:lang w:eastAsia="ru-RU"/>
              </w:rPr>
            </w:pPr>
            <w:r>
              <w:rPr>
                <w:rFonts w:eastAsia="Times New Roman"/>
                <w:sz w:val="20"/>
                <w:szCs w:val="20"/>
                <w:lang w:eastAsia="ru-RU"/>
              </w:rPr>
              <w:t>2026</w:t>
            </w:r>
          </w:p>
        </w:tc>
        <w:tc>
          <w:tcPr>
            <w:tcW w:w="1764" w:type="dxa"/>
            <w:vMerge w:val="restart"/>
            <w:shd w:val="clear" w:color="auto" w:fill="auto"/>
            <w:hideMark/>
          </w:tcPr>
          <w:p w14:paraId="70327F14" w14:textId="77777777" w:rsidR="00C93BCF" w:rsidRPr="009B12AC" w:rsidRDefault="00C93BCF" w:rsidP="00C93BCF">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355" w:type="dxa"/>
            <w:vMerge w:val="restart"/>
            <w:shd w:val="clear" w:color="auto" w:fill="auto"/>
            <w:hideMark/>
          </w:tcPr>
          <w:p w14:paraId="5C421A39" w14:textId="77777777" w:rsidR="00C93BCF" w:rsidRPr="009B12AC" w:rsidRDefault="00C93BCF" w:rsidP="00C93BCF">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6EF4F590" w14:textId="77777777" w:rsidR="00C93BCF" w:rsidRPr="009B12AC" w:rsidRDefault="00C93BCF" w:rsidP="00C93BCF">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467D94FE" w14:textId="77777777" w:rsidR="00C93BCF" w:rsidRPr="009B12AC" w:rsidRDefault="00C93BCF" w:rsidP="00C93BCF">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5AC99B87" w14:textId="77777777" w:rsidR="00C93BCF" w:rsidRPr="009B12AC" w:rsidRDefault="00C93BCF" w:rsidP="00C93BCF">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03608049" w14:textId="77777777" w:rsidR="00C93BCF" w:rsidRPr="009B12AC" w:rsidRDefault="00C93BCF" w:rsidP="00C93BCF">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r>
      <w:tr w:rsidR="00C93BCF" w:rsidRPr="009B12AC" w14:paraId="468F9C43" w14:textId="77777777" w:rsidTr="00FD546D">
        <w:trPr>
          <w:cantSplit/>
          <w:trHeight w:val="300"/>
        </w:trPr>
        <w:tc>
          <w:tcPr>
            <w:tcW w:w="851" w:type="dxa"/>
            <w:vMerge/>
            <w:shd w:val="clear" w:color="auto" w:fill="auto"/>
            <w:vAlign w:val="center"/>
            <w:hideMark/>
          </w:tcPr>
          <w:p w14:paraId="581D97E1" w14:textId="77777777" w:rsidR="00C93BCF" w:rsidRPr="009B12AC" w:rsidRDefault="00C93BCF" w:rsidP="00C93BCF">
            <w:pPr>
              <w:spacing w:after="0" w:line="240" w:lineRule="auto"/>
              <w:rPr>
                <w:rFonts w:eastAsia="Times New Roman"/>
                <w:sz w:val="20"/>
                <w:szCs w:val="20"/>
                <w:lang w:eastAsia="ru-RU"/>
              </w:rPr>
            </w:pPr>
          </w:p>
        </w:tc>
        <w:tc>
          <w:tcPr>
            <w:tcW w:w="3180" w:type="dxa"/>
            <w:vMerge/>
            <w:shd w:val="clear" w:color="auto" w:fill="auto"/>
            <w:hideMark/>
          </w:tcPr>
          <w:p w14:paraId="02587BDE" w14:textId="77777777" w:rsidR="00C93BCF" w:rsidRPr="00943228" w:rsidRDefault="00C93BCF" w:rsidP="00C93BCF">
            <w:pPr>
              <w:spacing w:after="0" w:line="240" w:lineRule="auto"/>
              <w:rPr>
                <w:rFonts w:eastAsia="Times New Roman"/>
                <w:sz w:val="20"/>
                <w:szCs w:val="20"/>
                <w:lang w:eastAsia="ru-RU"/>
              </w:rPr>
            </w:pPr>
          </w:p>
        </w:tc>
        <w:tc>
          <w:tcPr>
            <w:tcW w:w="1647" w:type="dxa"/>
            <w:vMerge/>
            <w:shd w:val="clear" w:color="auto" w:fill="auto"/>
            <w:hideMark/>
          </w:tcPr>
          <w:p w14:paraId="1794A10F" w14:textId="77777777" w:rsidR="00C93BCF" w:rsidRPr="00943228" w:rsidRDefault="00C93BCF" w:rsidP="00C93BCF">
            <w:pPr>
              <w:spacing w:after="0" w:line="240" w:lineRule="auto"/>
              <w:rPr>
                <w:rFonts w:eastAsia="Times New Roman"/>
                <w:sz w:val="20"/>
                <w:szCs w:val="20"/>
                <w:lang w:eastAsia="ru-RU"/>
              </w:rPr>
            </w:pPr>
          </w:p>
        </w:tc>
        <w:tc>
          <w:tcPr>
            <w:tcW w:w="801" w:type="dxa"/>
            <w:vMerge/>
            <w:shd w:val="clear" w:color="auto" w:fill="auto"/>
            <w:hideMark/>
          </w:tcPr>
          <w:p w14:paraId="3BF372C6" w14:textId="77777777" w:rsidR="00C93BCF" w:rsidRPr="009B12AC" w:rsidRDefault="00C93BCF" w:rsidP="00C93BCF">
            <w:pPr>
              <w:spacing w:after="0" w:line="240" w:lineRule="auto"/>
              <w:rPr>
                <w:rFonts w:eastAsia="Times New Roman"/>
                <w:sz w:val="20"/>
                <w:szCs w:val="20"/>
                <w:lang w:eastAsia="ru-RU"/>
              </w:rPr>
            </w:pPr>
          </w:p>
        </w:tc>
        <w:tc>
          <w:tcPr>
            <w:tcW w:w="892" w:type="dxa"/>
            <w:vMerge/>
            <w:shd w:val="clear" w:color="auto" w:fill="auto"/>
            <w:hideMark/>
          </w:tcPr>
          <w:p w14:paraId="0586FADD" w14:textId="77777777" w:rsidR="00C93BCF" w:rsidRPr="009B12AC" w:rsidRDefault="00C93BCF" w:rsidP="00C93BCF">
            <w:pPr>
              <w:spacing w:after="0" w:line="240" w:lineRule="auto"/>
              <w:rPr>
                <w:rFonts w:eastAsia="Times New Roman"/>
                <w:sz w:val="20"/>
                <w:szCs w:val="20"/>
                <w:lang w:eastAsia="ru-RU"/>
              </w:rPr>
            </w:pPr>
          </w:p>
        </w:tc>
        <w:tc>
          <w:tcPr>
            <w:tcW w:w="1764" w:type="dxa"/>
            <w:vMerge/>
            <w:shd w:val="clear" w:color="auto" w:fill="auto"/>
            <w:hideMark/>
          </w:tcPr>
          <w:p w14:paraId="2652971A" w14:textId="77777777" w:rsidR="00C93BCF" w:rsidRPr="009B12AC" w:rsidRDefault="00C93BCF" w:rsidP="00C93BCF">
            <w:pPr>
              <w:spacing w:after="0" w:line="240" w:lineRule="auto"/>
              <w:rPr>
                <w:rFonts w:eastAsia="Times New Roman"/>
                <w:sz w:val="20"/>
                <w:szCs w:val="20"/>
                <w:lang w:eastAsia="ru-RU"/>
              </w:rPr>
            </w:pPr>
          </w:p>
        </w:tc>
        <w:tc>
          <w:tcPr>
            <w:tcW w:w="1355" w:type="dxa"/>
            <w:vMerge/>
            <w:shd w:val="clear" w:color="auto" w:fill="auto"/>
            <w:vAlign w:val="center"/>
            <w:hideMark/>
          </w:tcPr>
          <w:p w14:paraId="497B775E" w14:textId="77777777" w:rsidR="00C93BCF" w:rsidRPr="009B12AC" w:rsidRDefault="00C93BCF"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209F3076" w14:textId="77777777" w:rsidR="00C93BCF" w:rsidRPr="009B12AC" w:rsidRDefault="00C93BCF"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1612D425" w14:textId="77777777" w:rsidR="00C93BCF" w:rsidRPr="009B12AC" w:rsidRDefault="00C93BCF"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6B614889" w14:textId="77777777" w:rsidR="00C93BCF" w:rsidRPr="009B12AC" w:rsidRDefault="00C93BCF"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0E289959" w14:textId="77777777" w:rsidR="00C93BCF" w:rsidRPr="009B12AC" w:rsidRDefault="00C93BCF" w:rsidP="00C93BCF">
            <w:pPr>
              <w:spacing w:after="0" w:line="240" w:lineRule="auto"/>
              <w:rPr>
                <w:rFonts w:eastAsia="Times New Roman"/>
                <w:sz w:val="20"/>
                <w:szCs w:val="20"/>
                <w:lang w:eastAsia="ru-RU"/>
              </w:rPr>
            </w:pPr>
          </w:p>
        </w:tc>
      </w:tr>
      <w:tr w:rsidR="00C93BCF" w:rsidRPr="009B12AC" w14:paraId="38523DDD" w14:textId="77777777" w:rsidTr="00FD546D">
        <w:trPr>
          <w:cantSplit/>
          <w:trHeight w:val="300"/>
        </w:trPr>
        <w:tc>
          <w:tcPr>
            <w:tcW w:w="851" w:type="dxa"/>
            <w:vMerge/>
            <w:shd w:val="clear" w:color="auto" w:fill="auto"/>
            <w:vAlign w:val="center"/>
            <w:hideMark/>
          </w:tcPr>
          <w:p w14:paraId="0E6A8146" w14:textId="77777777" w:rsidR="00C93BCF" w:rsidRPr="009B12AC" w:rsidRDefault="00C93BCF" w:rsidP="00C93BCF">
            <w:pPr>
              <w:spacing w:after="0" w:line="240" w:lineRule="auto"/>
              <w:rPr>
                <w:rFonts w:eastAsia="Times New Roman"/>
                <w:sz w:val="20"/>
                <w:szCs w:val="20"/>
                <w:lang w:eastAsia="ru-RU"/>
              </w:rPr>
            </w:pPr>
          </w:p>
        </w:tc>
        <w:tc>
          <w:tcPr>
            <w:tcW w:w="3180" w:type="dxa"/>
            <w:vMerge/>
            <w:shd w:val="clear" w:color="auto" w:fill="auto"/>
            <w:hideMark/>
          </w:tcPr>
          <w:p w14:paraId="26EE001F" w14:textId="77777777" w:rsidR="00C93BCF" w:rsidRPr="00943228" w:rsidRDefault="00C93BCF" w:rsidP="00C93BCF">
            <w:pPr>
              <w:spacing w:after="0" w:line="240" w:lineRule="auto"/>
              <w:rPr>
                <w:rFonts w:eastAsia="Times New Roman"/>
                <w:sz w:val="20"/>
                <w:szCs w:val="20"/>
                <w:lang w:eastAsia="ru-RU"/>
              </w:rPr>
            </w:pPr>
          </w:p>
        </w:tc>
        <w:tc>
          <w:tcPr>
            <w:tcW w:w="1647" w:type="dxa"/>
            <w:vMerge/>
            <w:shd w:val="clear" w:color="auto" w:fill="auto"/>
            <w:hideMark/>
          </w:tcPr>
          <w:p w14:paraId="138766C1" w14:textId="77777777" w:rsidR="00C93BCF" w:rsidRPr="00943228" w:rsidRDefault="00C93BCF" w:rsidP="00C93BCF">
            <w:pPr>
              <w:spacing w:after="0" w:line="240" w:lineRule="auto"/>
              <w:rPr>
                <w:rFonts w:eastAsia="Times New Roman"/>
                <w:sz w:val="20"/>
                <w:szCs w:val="20"/>
                <w:lang w:eastAsia="ru-RU"/>
              </w:rPr>
            </w:pPr>
          </w:p>
        </w:tc>
        <w:tc>
          <w:tcPr>
            <w:tcW w:w="801" w:type="dxa"/>
            <w:vMerge/>
            <w:shd w:val="clear" w:color="auto" w:fill="auto"/>
            <w:hideMark/>
          </w:tcPr>
          <w:p w14:paraId="4C7DA426" w14:textId="77777777" w:rsidR="00C93BCF" w:rsidRPr="009B12AC" w:rsidRDefault="00C93BCF" w:rsidP="00C93BCF">
            <w:pPr>
              <w:spacing w:after="0" w:line="240" w:lineRule="auto"/>
              <w:rPr>
                <w:rFonts w:eastAsia="Times New Roman"/>
                <w:sz w:val="20"/>
                <w:szCs w:val="20"/>
                <w:lang w:eastAsia="ru-RU"/>
              </w:rPr>
            </w:pPr>
          </w:p>
        </w:tc>
        <w:tc>
          <w:tcPr>
            <w:tcW w:w="892" w:type="dxa"/>
            <w:vMerge/>
            <w:shd w:val="clear" w:color="auto" w:fill="auto"/>
            <w:hideMark/>
          </w:tcPr>
          <w:p w14:paraId="0B0F1BD3" w14:textId="77777777" w:rsidR="00C93BCF" w:rsidRPr="009B12AC" w:rsidRDefault="00C93BCF" w:rsidP="00C93BCF">
            <w:pPr>
              <w:spacing w:after="0" w:line="240" w:lineRule="auto"/>
              <w:rPr>
                <w:rFonts w:eastAsia="Times New Roman"/>
                <w:sz w:val="20"/>
                <w:szCs w:val="20"/>
                <w:lang w:eastAsia="ru-RU"/>
              </w:rPr>
            </w:pPr>
          </w:p>
        </w:tc>
        <w:tc>
          <w:tcPr>
            <w:tcW w:w="1764" w:type="dxa"/>
            <w:vMerge/>
            <w:shd w:val="clear" w:color="auto" w:fill="auto"/>
            <w:hideMark/>
          </w:tcPr>
          <w:p w14:paraId="5DAB3535" w14:textId="77777777" w:rsidR="00C93BCF" w:rsidRPr="009B12AC" w:rsidRDefault="00C93BCF" w:rsidP="00C93BCF">
            <w:pPr>
              <w:spacing w:after="0" w:line="240" w:lineRule="auto"/>
              <w:rPr>
                <w:rFonts w:eastAsia="Times New Roman"/>
                <w:sz w:val="20"/>
                <w:szCs w:val="20"/>
                <w:lang w:eastAsia="ru-RU"/>
              </w:rPr>
            </w:pPr>
          </w:p>
        </w:tc>
        <w:tc>
          <w:tcPr>
            <w:tcW w:w="1355" w:type="dxa"/>
            <w:vMerge/>
            <w:shd w:val="clear" w:color="auto" w:fill="auto"/>
            <w:vAlign w:val="center"/>
            <w:hideMark/>
          </w:tcPr>
          <w:p w14:paraId="0C251E01" w14:textId="77777777" w:rsidR="00C93BCF" w:rsidRPr="009B12AC" w:rsidRDefault="00C93BCF"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06FCC77C" w14:textId="77777777" w:rsidR="00C93BCF" w:rsidRPr="009B12AC" w:rsidRDefault="00C93BCF"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2A7D9F96" w14:textId="77777777" w:rsidR="00C93BCF" w:rsidRPr="009B12AC" w:rsidRDefault="00C93BCF"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30601888" w14:textId="77777777" w:rsidR="00C93BCF" w:rsidRPr="009B12AC" w:rsidRDefault="00C93BCF"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7199E77B" w14:textId="77777777" w:rsidR="00C93BCF" w:rsidRPr="009B12AC" w:rsidRDefault="00C93BCF" w:rsidP="00C93BCF">
            <w:pPr>
              <w:spacing w:after="0" w:line="240" w:lineRule="auto"/>
              <w:rPr>
                <w:rFonts w:eastAsia="Times New Roman"/>
                <w:sz w:val="20"/>
                <w:szCs w:val="20"/>
                <w:lang w:eastAsia="ru-RU"/>
              </w:rPr>
            </w:pPr>
          </w:p>
        </w:tc>
      </w:tr>
      <w:tr w:rsidR="00C93BCF" w:rsidRPr="009B12AC" w14:paraId="4E3844C5" w14:textId="77777777" w:rsidTr="00FD546D">
        <w:trPr>
          <w:cantSplit/>
          <w:trHeight w:val="300"/>
        </w:trPr>
        <w:tc>
          <w:tcPr>
            <w:tcW w:w="851" w:type="dxa"/>
            <w:vMerge/>
            <w:shd w:val="clear" w:color="auto" w:fill="auto"/>
            <w:vAlign w:val="center"/>
            <w:hideMark/>
          </w:tcPr>
          <w:p w14:paraId="461C1B94" w14:textId="77777777" w:rsidR="00C93BCF" w:rsidRPr="009B12AC" w:rsidRDefault="00C93BCF" w:rsidP="00C93BCF">
            <w:pPr>
              <w:spacing w:after="0" w:line="240" w:lineRule="auto"/>
              <w:rPr>
                <w:rFonts w:eastAsia="Times New Roman"/>
                <w:sz w:val="20"/>
                <w:szCs w:val="20"/>
                <w:lang w:eastAsia="ru-RU"/>
              </w:rPr>
            </w:pPr>
          </w:p>
        </w:tc>
        <w:tc>
          <w:tcPr>
            <w:tcW w:w="3180" w:type="dxa"/>
            <w:vMerge/>
            <w:shd w:val="clear" w:color="auto" w:fill="auto"/>
            <w:hideMark/>
          </w:tcPr>
          <w:p w14:paraId="3F5AE3DE" w14:textId="77777777" w:rsidR="00C93BCF" w:rsidRPr="00943228" w:rsidRDefault="00C93BCF" w:rsidP="00C93BCF">
            <w:pPr>
              <w:spacing w:after="0" w:line="240" w:lineRule="auto"/>
              <w:rPr>
                <w:rFonts w:eastAsia="Times New Roman"/>
                <w:sz w:val="20"/>
                <w:szCs w:val="20"/>
                <w:lang w:eastAsia="ru-RU"/>
              </w:rPr>
            </w:pPr>
          </w:p>
        </w:tc>
        <w:tc>
          <w:tcPr>
            <w:tcW w:w="1647" w:type="dxa"/>
            <w:vMerge/>
            <w:shd w:val="clear" w:color="auto" w:fill="auto"/>
            <w:hideMark/>
          </w:tcPr>
          <w:p w14:paraId="1CE49318" w14:textId="77777777" w:rsidR="00C93BCF" w:rsidRPr="00943228" w:rsidRDefault="00C93BCF" w:rsidP="00C93BCF">
            <w:pPr>
              <w:spacing w:after="0" w:line="240" w:lineRule="auto"/>
              <w:rPr>
                <w:rFonts w:eastAsia="Times New Roman"/>
                <w:sz w:val="20"/>
                <w:szCs w:val="20"/>
                <w:lang w:eastAsia="ru-RU"/>
              </w:rPr>
            </w:pPr>
          </w:p>
        </w:tc>
        <w:tc>
          <w:tcPr>
            <w:tcW w:w="801" w:type="dxa"/>
            <w:vMerge/>
            <w:shd w:val="clear" w:color="auto" w:fill="auto"/>
            <w:hideMark/>
          </w:tcPr>
          <w:p w14:paraId="07EBB239" w14:textId="77777777" w:rsidR="00C93BCF" w:rsidRPr="009B12AC" w:rsidRDefault="00C93BCF" w:rsidP="00C93BCF">
            <w:pPr>
              <w:spacing w:after="0" w:line="240" w:lineRule="auto"/>
              <w:rPr>
                <w:rFonts w:eastAsia="Times New Roman"/>
                <w:sz w:val="20"/>
                <w:szCs w:val="20"/>
                <w:lang w:eastAsia="ru-RU"/>
              </w:rPr>
            </w:pPr>
          </w:p>
        </w:tc>
        <w:tc>
          <w:tcPr>
            <w:tcW w:w="892" w:type="dxa"/>
            <w:vMerge/>
            <w:shd w:val="clear" w:color="auto" w:fill="auto"/>
            <w:hideMark/>
          </w:tcPr>
          <w:p w14:paraId="7820F884" w14:textId="77777777" w:rsidR="00C93BCF" w:rsidRPr="009B12AC" w:rsidRDefault="00C93BCF" w:rsidP="00C93BCF">
            <w:pPr>
              <w:spacing w:after="0" w:line="240" w:lineRule="auto"/>
              <w:rPr>
                <w:rFonts w:eastAsia="Times New Roman"/>
                <w:sz w:val="20"/>
                <w:szCs w:val="20"/>
                <w:lang w:eastAsia="ru-RU"/>
              </w:rPr>
            </w:pPr>
          </w:p>
        </w:tc>
        <w:tc>
          <w:tcPr>
            <w:tcW w:w="1764" w:type="dxa"/>
            <w:vMerge/>
            <w:shd w:val="clear" w:color="auto" w:fill="auto"/>
            <w:hideMark/>
          </w:tcPr>
          <w:p w14:paraId="23EAC88E" w14:textId="77777777" w:rsidR="00C93BCF" w:rsidRPr="009B12AC" w:rsidRDefault="00C93BCF" w:rsidP="00C93BCF">
            <w:pPr>
              <w:spacing w:after="0" w:line="240" w:lineRule="auto"/>
              <w:rPr>
                <w:rFonts w:eastAsia="Times New Roman"/>
                <w:sz w:val="20"/>
                <w:szCs w:val="20"/>
                <w:lang w:eastAsia="ru-RU"/>
              </w:rPr>
            </w:pPr>
          </w:p>
        </w:tc>
        <w:tc>
          <w:tcPr>
            <w:tcW w:w="1355" w:type="dxa"/>
            <w:vMerge/>
            <w:shd w:val="clear" w:color="auto" w:fill="auto"/>
            <w:vAlign w:val="center"/>
            <w:hideMark/>
          </w:tcPr>
          <w:p w14:paraId="011CB8F2" w14:textId="77777777" w:rsidR="00C93BCF" w:rsidRPr="009B12AC" w:rsidRDefault="00C93BCF"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45EFC8B9" w14:textId="77777777" w:rsidR="00C93BCF" w:rsidRPr="009B12AC" w:rsidRDefault="00C93BCF"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1AF42C84" w14:textId="77777777" w:rsidR="00C93BCF" w:rsidRPr="009B12AC" w:rsidRDefault="00C93BCF"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245C7196" w14:textId="77777777" w:rsidR="00C93BCF" w:rsidRPr="009B12AC" w:rsidRDefault="00C93BCF"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097E52B9" w14:textId="77777777" w:rsidR="00C93BCF" w:rsidRPr="009B12AC" w:rsidRDefault="00C93BCF" w:rsidP="00C93BCF">
            <w:pPr>
              <w:spacing w:after="0" w:line="240" w:lineRule="auto"/>
              <w:rPr>
                <w:rFonts w:eastAsia="Times New Roman"/>
                <w:sz w:val="20"/>
                <w:szCs w:val="20"/>
                <w:lang w:eastAsia="ru-RU"/>
              </w:rPr>
            </w:pPr>
          </w:p>
        </w:tc>
      </w:tr>
      <w:tr w:rsidR="00C93BCF" w:rsidRPr="009B12AC" w14:paraId="2E6C8AA7" w14:textId="77777777" w:rsidTr="00FD546D">
        <w:trPr>
          <w:cantSplit/>
          <w:trHeight w:val="300"/>
        </w:trPr>
        <w:tc>
          <w:tcPr>
            <w:tcW w:w="851" w:type="dxa"/>
            <w:vMerge/>
            <w:shd w:val="clear" w:color="auto" w:fill="auto"/>
            <w:vAlign w:val="center"/>
            <w:hideMark/>
          </w:tcPr>
          <w:p w14:paraId="5FB310EE" w14:textId="77777777" w:rsidR="00C93BCF" w:rsidRPr="009B12AC" w:rsidRDefault="00C93BCF" w:rsidP="00C93BCF">
            <w:pPr>
              <w:spacing w:after="0" w:line="240" w:lineRule="auto"/>
              <w:rPr>
                <w:rFonts w:eastAsia="Times New Roman"/>
                <w:sz w:val="20"/>
                <w:szCs w:val="20"/>
                <w:lang w:eastAsia="ru-RU"/>
              </w:rPr>
            </w:pPr>
          </w:p>
        </w:tc>
        <w:tc>
          <w:tcPr>
            <w:tcW w:w="3180" w:type="dxa"/>
            <w:vMerge/>
            <w:shd w:val="clear" w:color="auto" w:fill="auto"/>
            <w:hideMark/>
          </w:tcPr>
          <w:p w14:paraId="739D72B8" w14:textId="77777777" w:rsidR="00C93BCF" w:rsidRPr="00943228" w:rsidRDefault="00C93BCF" w:rsidP="00C93BCF">
            <w:pPr>
              <w:spacing w:after="0" w:line="240" w:lineRule="auto"/>
              <w:rPr>
                <w:rFonts w:eastAsia="Times New Roman"/>
                <w:sz w:val="20"/>
                <w:szCs w:val="20"/>
                <w:lang w:eastAsia="ru-RU"/>
              </w:rPr>
            </w:pPr>
          </w:p>
        </w:tc>
        <w:tc>
          <w:tcPr>
            <w:tcW w:w="1647" w:type="dxa"/>
            <w:vMerge/>
            <w:shd w:val="clear" w:color="auto" w:fill="auto"/>
            <w:hideMark/>
          </w:tcPr>
          <w:p w14:paraId="7A46EB23" w14:textId="77777777" w:rsidR="00C93BCF" w:rsidRPr="00943228" w:rsidRDefault="00C93BCF" w:rsidP="00C93BCF">
            <w:pPr>
              <w:spacing w:after="0" w:line="240" w:lineRule="auto"/>
              <w:rPr>
                <w:rFonts w:eastAsia="Times New Roman"/>
                <w:sz w:val="20"/>
                <w:szCs w:val="20"/>
                <w:lang w:eastAsia="ru-RU"/>
              </w:rPr>
            </w:pPr>
          </w:p>
        </w:tc>
        <w:tc>
          <w:tcPr>
            <w:tcW w:w="801" w:type="dxa"/>
            <w:vMerge/>
            <w:shd w:val="clear" w:color="auto" w:fill="auto"/>
            <w:hideMark/>
          </w:tcPr>
          <w:p w14:paraId="0DB785F2" w14:textId="77777777" w:rsidR="00C93BCF" w:rsidRPr="009B12AC" w:rsidRDefault="00C93BCF" w:rsidP="00C93BCF">
            <w:pPr>
              <w:spacing w:after="0" w:line="240" w:lineRule="auto"/>
              <w:rPr>
                <w:rFonts w:eastAsia="Times New Roman"/>
                <w:sz w:val="20"/>
                <w:szCs w:val="20"/>
                <w:lang w:eastAsia="ru-RU"/>
              </w:rPr>
            </w:pPr>
          </w:p>
        </w:tc>
        <w:tc>
          <w:tcPr>
            <w:tcW w:w="892" w:type="dxa"/>
            <w:vMerge/>
            <w:shd w:val="clear" w:color="auto" w:fill="auto"/>
            <w:hideMark/>
          </w:tcPr>
          <w:p w14:paraId="549A3B80" w14:textId="77777777" w:rsidR="00C93BCF" w:rsidRPr="009B12AC" w:rsidRDefault="00C93BCF" w:rsidP="00C93BCF">
            <w:pPr>
              <w:spacing w:after="0" w:line="240" w:lineRule="auto"/>
              <w:rPr>
                <w:rFonts w:eastAsia="Times New Roman"/>
                <w:sz w:val="20"/>
                <w:szCs w:val="20"/>
                <w:lang w:eastAsia="ru-RU"/>
              </w:rPr>
            </w:pPr>
          </w:p>
        </w:tc>
        <w:tc>
          <w:tcPr>
            <w:tcW w:w="1764" w:type="dxa"/>
            <w:vMerge/>
            <w:shd w:val="clear" w:color="auto" w:fill="auto"/>
            <w:hideMark/>
          </w:tcPr>
          <w:p w14:paraId="3BE98C3F" w14:textId="77777777" w:rsidR="00C93BCF" w:rsidRPr="009B12AC" w:rsidRDefault="00C93BCF" w:rsidP="00C93BCF">
            <w:pPr>
              <w:spacing w:after="0" w:line="240" w:lineRule="auto"/>
              <w:rPr>
                <w:rFonts w:eastAsia="Times New Roman"/>
                <w:sz w:val="20"/>
                <w:szCs w:val="20"/>
                <w:lang w:eastAsia="ru-RU"/>
              </w:rPr>
            </w:pPr>
          </w:p>
        </w:tc>
        <w:tc>
          <w:tcPr>
            <w:tcW w:w="1355" w:type="dxa"/>
            <w:vMerge/>
            <w:shd w:val="clear" w:color="auto" w:fill="auto"/>
            <w:vAlign w:val="center"/>
            <w:hideMark/>
          </w:tcPr>
          <w:p w14:paraId="09B61233" w14:textId="77777777" w:rsidR="00C93BCF" w:rsidRPr="009B12AC" w:rsidRDefault="00C93BCF"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28E4E2AE" w14:textId="77777777" w:rsidR="00C93BCF" w:rsidRPr="009B12AC" w:rsidRDefault="00C93BCF"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6FD8F0DE" w14:textId="77777777" w:rsidR="00C93BCF" w:rsidRPr="009B12AC" w:rsidRDefault="00C93BCF"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709D75AC" w14:textId="77777777" w:rsidR="00C93BCF" w:rsidRPr="009B12AC" w:rsidRDefault="00C93BCF"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63B83F98" w14:textId="77777777" w:rsidR="00C93BCF" w:rsidRPr="009B12AC" w:rsidRDefault="00C93BCF" w:rsidP="00C93BCF">
            <w:pPr>
              <w:spacing w:after="0" w:line="240" w:lineRule="auto"/>
              <w:rPr>
                <w:rFonts w:eastAsia="Times New Roman"/>
                <w:sz w:val="20"/>
                <w:szCs w:val="20"/>
                <w:lang w:eastAsia="ru-RU"/>
              </w:rPr>
            </w:pPr>
          </w:p>
        </w:tc>
      </w:tr>
      <w:tr w:rsidR="008C728F" w:rsidRPr="009B12AC" w14:paraId="7BB70FDB" w14:textId="77777777" w:rsidTr="00FD546D">
        <w:trPr>
          <w:cantSplit/>
          <w:trHeight w:val="315"/>
        </w:trPr>
        <w:tc>
          <w:tcPr>
            <w:tcW w:w="851" w:type="dxa"/>
            <w:vMerge w:val="restart"/>
            <w:shd w:val="clear" w:color="auto" w:fill="auto"/>
            <w:hideMark/>
          </w:tcPr>
          <w:p w14:paraId="150FF9BE" w14:textId="77777777" w:rsidR="008C728F" w:rsidRPr="009B12AC" w:rsidRDefault="008C728F" w:rsidP="00C93BCF">
            <w:pPr>
              <w:spacing w:after="0" w:line="240" w:lineRule="auto"/>
              <w:jc w:val="center"/>
              <w:outlineLvl w:val="2"/>
              <w:rPr>
                <w:rFonts w:eastAsia="Times New Roman"/>
                <w:sz w:val="20"/>
                <w:szCs w:val="20"/>
                <w:lang w:eastAsia="ru-RU"/>
              </w:rPr>
            </w:pPr>
            <w:bookmarkStart w:id="2042" w:name="_Toc465860677"/>
            <w:r w:rsidRPr="009B12AC">
              <w:rPr>
                <w:rFonts w:eastAsia="Times New Roman"/>
                <w:sz w:val="20"/>
                <w:szCs w:val="20"/>
                <w:lang w:eastAsia="ru-RU"/>
              </w:rPr>
              <w:t>2.2.1.1</w:t>
            </w:r>
            <w:bookmarkEnd w:id="2042"/>
          </w:p>
        </w:tc>
        <w:tc>
          <w:tcPr>
            <w:tcW w:w="3180" w:type="dxa"/>
            <w:vMerge w:val="restart"/>
            <w:shd w:val="clear" w:color="auto" w:fill="auto"/>
            <w:hideMark/>
          </w:tcPr>
          <w:p w14:paraId="20ECB608" w14:textId="77777777" w:rsidR="008C728F" w:rsidRPr="00943228" w:rsidRDefault="008C728F" w:rsidP="00C93BCF">
            <w:pPr>
              <w:spacing w:after="0" w:line="240" w:lineRule="auto"/>
              <w:ind w:firstLineChars="100" w:firstLine="200"/>
              <w:outlineLvl w:val="2"/>
              <w:rPr>
                <w:rFonts w:eastAsia="Times New Roman"/>
                <w:i/>
                <w:iCs/>
                <w:sz w:val="20"/>
                <w:szCs w:val="20"/>
                <w:lang w:eastAsia="ru-RU"/>
              </w:rPr>
            </w:pPr>
            <w:bookmarkStart w:id="2043" w:name="_Toc465860678"/>
            <w:r w:rsidRPr="00943228">
              <w:rPr>
                <w:rFonts w:eastAsia="Times New Roman"/>
                <w:i/>
                <w:iCs/>
                <w:sz w:val="20"/>
                <w:szCs w:val="20"/>
                <w:lang w:eastAsia="ru-RU"/>
              </w:rPr>
              <w:t xml:space="preserve">Составление и корректировка ведомственных перечней муниципальных услуг/работ, оказываемых/выполняемых общеобразовательными организациями, расположенными на территории городского округа </w:t>
            </w:r>
            <w:r w:rsidRPr="00943228">
              <w:rPr>
                <w:rFonts w:eastAsia="Times New Roman"/>
                <w:i/>
                <w:iCs/>
                <w:sz w:val="20"/>
                <w:szCs w:val="20"/>
                <w:lang w:eastAsia="ru-RU"/>
              </w:rPr>
              <w:lastRenderedPageBreak/>
              <w:t>города Аргун</w:t>
            </w:r>
            <w:r w:rsidR="008F5C96" w:rsidRPr="00943228">
              <w:rPr>
                <w:rFonts w:eastAsia="Times New Roman"/>
                <w:i/>
                <w:iCs/>
                <w:sz w:val="20"/>
                <w:szCs w:val="20"/>
                <w:lang w:eastAsia="ru-RU"/>
              </w:rPr>
              <w:t>а</w:t>
            </w:r>
            <w:r w:rsidRPr="00943228">
              <w:rPr>
                <w:rFonts w:eastAsia="Times New Roman"/>
                <w:i/>
                <w:iCs/>
                <w:sz w:val="20"/>
                <w:szCs w:val="20"/>
                <w:lang w:eastAsia="ru-RU"/>
              </w:rPr>
              <w:t xml:space="preserve"> (при необходимости)</w:t>
            </w:r>
            <w:bookmarkEnd w:id="2043"/>
          </w:p>
        </w:tc>
        <w:tc>
          <w:tcPr>
            <w:tcW w:w="1647" w:type="dxa"/>
            <w:vMerge w:val="restart"/>
            <w:shd w:val="clear" w:color="auto" w:fill="auto"/>
            <w:hideMark/>
          </w:tcPr>
          <w:p w14:paraId="341019BD" w14:textId="77777777" w:rsidR="008C728F" w:rsidRPr="00943228" w:rsidRDefault="008C728F">
            <w:r w:rsidRPr="00943228">
              <w:rPr>
                <w:rFonts w:eastAsia="Times New Roman"/>
                <w:sz w:val="20"/>
                <w:szCs w:val="20"/>
                <w:lang w:eastAsia="ru-RU"/>
              </w:rPr>
              <w:lastRenderedPageBreak/>
              <w:t>МУ «Департамент образования города Аргун»</w:t>
            </w:r>
          </w:p>
        </w:tc>
        <w:tc>
          <w:tcPr>
            <w:tcW w:w="801" w:type="dxa"/>
            <w:vMerge w:val="restart"/>
            <w:shd w:val="clear" w:color="auto" w:fill="auto"/>
            <w:hideMark/>
          </w:tcPr>
          <w:p w14:paraId="68B8306A" w14:textId="77777777" w:rsidR="008C728F" w:rsidRPr="009B12AC" w:rsidRDefault="008C728F" w:rsidP="00C93BCF">
            <w:pPr>
              <w:spacing w:after="0" w:line="240" w:lineRule="auto"/>
              <w:rPr>
                <w:rFonts w:eastAsia="Times New Roman"/>
                <w:sz w:val="20"/>
                <w:szCs w:val="20"/>
                <w:lang w:eastAsia="ru-RU"/>
              </w:rPr>
            </w:pPr>
          </w:p>
          <w:p w14:paraId="7D263AA8" w14:textId="77777777" w:rsidR="008C728F" w:rsidRPr="009B12AC" w:rsidRDefault="008C728F" w:rsidP="00C93BCF">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3EA52B4E" w14:textId="77777777" w:rsidR="008C728F" w:rsidRPr="009B12AC" w:rsidRDefault="008C728F" w:rsidP="00C93BCF">
            <w:pPr>
              <w:spacing w:after="0" w:line="240" w:lineRule="auto"/>
              <w:rPr>
                <w:rFonts w:eastAsia="Times New Roman"/>
                <w:sz w:val="20"/>
                <w:szCs w:val="20"/>
                <w:lang w:eastAsia="ru-RU"/>
              </w:rPr>
            </w:pPr>
          </w:p>
          <w:p w14:paraId="617B14F1" w14:textId="77777777" w:rsidR="008C728F" w:rsidRPr="009B12AC" w:rsidRDefault="008C728F" w:rsidP="00C93BCF">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49DF57F0" w14:textId="77777777" w:rsidR="008C728F" w:rsidRPr="009B12AC" w:rsidRDefault="008C728F" w:rsidP="00C93BCF">
            <w:pPr>
              <w:spacing w:after="0" w:line="240" w:lineRule="auto"/>
              <w:outlineLvl w:val="2"/>
              <w:rPr>
                <w:rFonts w:eastAsia="Times New Roman"/>
                <w:sz w:val="20"/>
                <w:szCs w:val="20"/>
                <w:lang w:eastAsia="ru-RU"/>
              </w:rPr>
            </w:pPr>
            <w:bookmarkStart w:id="2044" w:name="_Toc465860682"/>
            <w:r w:rsidRPr="009B12AC">
              <w:rPr>
                <w:rFonts w:eastAsia="Times New Roman"/>
                <w:sz w:val="20"/>
                <w:szCs w:val="20"/>
                <w:lang w:eastAsia="ru-RU"/>
              </w:rPr>
              <w:t>всего</w:t>
            </w:r>
            <w:bookmarkEnd w:id="2044"/>
          </w:p>
        </w:tc>
        <w:tc>
          <w:tcPr>
            <w:tcW w:w="1355" w:type="dxa"/>
            <w:shd w:val="clear" w:color="auto" w:fill="auto"/>
            <w:hideMark/>
          </w:tcPr>
          <w:p w14:paraId="183D6BBB" w14:textId="77777777" w:rsidR="008C728F" w:rsidRPr="009B12AC" w:rsidRDefault="008C728F" w:rsidP="00C93BCF">
            <w:pPr>
              <w:spacing w:after="0" w:line="240" w:lineRule="auto"/>
              <w:jc w:val="right"/>
              <w:outlineLvl w:val="2"/>
              <w:rPr>
                <w:rFonts w:eastAsia="Times New Roman"/>
                <w:sz w:val="20"/>
                <w:szCs w:val="20"/>
                <w:lang w:eastAsia="ru-RU"/>
              </w:rPr>
            </w:pPr>
            <w:bookmarkStart w:id="2045" w:name="_Toc465860683"/>
            <w:r w:rsidRPr="009B12AC">
              <w:rPr>
                <w:rFonts w:eastAsia="Times New Roman"/>
                <w:sz w:val="20"/>
                <w:szCs w:val="20"/>
                <w:lang w:eastAsia="ru-RU"/>
              </w:rPr>
              <w:t>0,000</w:t>
            </w:r>
            <w:bookmarkEnd w:id="2045"/>
          </w:p>
        </w:tc>
        <w:tc>
          <w:tcPr>
            <w:tcW w:w="1216" w:type="dxa"/>
            <w:shd w:val="clear" w:color="auto" w:fill="auto"/>
            <w:hideMark/>
          </w:tcPr>
          <w:p w14:paraId="075A9ABC" w14:textId="77777777" w:rsidR="008C728F" w:rsidRPr="009B12AC" w:rsidRDefault="008C728F" w:rsidP="00C93BCF">
            <w:pPr>
              <w:spacing w:after="0" w:line="240" w:lineRule="auto"/>
              <w:jc w:val="right"/>
              <w:outlineLvl w:val="2"/>
              <w:rPr>
                <w:rFonts w:eastAsia="Times New Roman"/>
                <w:sz w:val="20"/>
                <w:szCs w:val="20"/>
                <w:lang w:eastAsia="ru-RU"/>
              </w:rPr>
            </w:pPr>
            <w:bookmarkStart w:id="2046" w:name="_Toc465860684"/>
            <w:r w:rsidRPr="009B12AC">
              <w:rPr>
                <w:rFonts w:eastAsia="Times New Roman"/>
                <w:sz w:val="20"/>
                <w:szCs w:val="20"/>
                <w:lang w:eastAsia="ru-RU"/>
              </w:rPr>
              <w:t>0,000</w:t>
            </w:r>
            <w:bookmarkEnd w:id="2046"/>
          </w:p>
        </w:tc>
        <w:tc>
          <w:tcPr>
            <w:tcW w:w="1216" w:type="dxa"/>
            <w:shd w:val="clear" w:color="auto" w:fill="auto"/>
            <w:hideMark/>
          </w:tcPr>
          <w:p w14:paraId="39EEE1CF" w14:textId="77777777" w:rsidR="008C728F" w:rsidRPr="009B12AC" w:rsidRDefault="008C728F" w:rsidP="00C93BCF">
            <w:pPr>
              <w:spacing w:after="0" w:line="240" w:lineRule="auto"/>
              <w:jc w:val="right"/>
              <w:outlineLvl w:val="2"/>
              <w:rPr>
                <w:rFonts w:eastAsia="Times New Roman"/>
                <w:sz w:val="20"/>
                <w:szCs w:val="20"/>
                <w:lang w:eastAsia="ru-RU"/>
              </w:rPr>
            </w:pPr>
            <w:bookmarkStart w:id="2047" w:name="_Toc465860685"/>
            <w:r w:rsidRPr="009B12AC">
              <w:rPr>
                <w:rFonts w:eastAsia="Times New Roman"/>
                <w:sz w:val="20"/>
                <w:szCs w:val="20"/>
                <w:lang w:eastAsia="ru-RU"/>
              </w:rPr>
              <w:t>0,000</w:t>
            </w:r>
            <w:bookmarkEnd w:id="2047"/>
          </w:p>
        </w:tc>
        <w:tc>
          <w:tcPr>
            <w:tcW w:w="1216" w:type="dxa"/>
            <w:shd w:val="clear" w:color="auto" w:fill="auto"/>
            <w:hideMark/>
          </w:tcPr>
          <w:p w14:paraId="1C598EEE" w14:textId="77777777" w:rsidR="008C728F" w:rsidRPr="009B12AC" w:rsidRDefault="008C728F" w:rsidP="00C93BCF">
            <w:pPr>
              <w:spacing w:after="0" w:line="240" w:lineRule="auto"/>
              <w:jc w:val="right"/>
              <w:outlineLvl w:val="2"/>
              <w:rPr>
                <w:rFonts w:eastAsia="Times New Roman"/>
                <w:sz w:val="20"/>
                <w:szCs w:val="20"/>
                <w:lang w:eastAsia="ru-RU"/>
              </w:rPr>
            </w:pPr>
            <w:bookmarkStart w:id="2048" w:name="_Toc465860686"/>
            <w:r w:rsidRPr="009B12AC">
              <w:rPr>
                <w:rFonts w:eastAsia="Times New Roman"/>
                <w:sz w:val="20"/>
                <w:szCs w:val="20"/>
                <w:lang w:eastAsia="ru-RU"/>
              </w:rPr>
              <w:t>0,000</w:t>
            </w:r>
            <w:bookmarkEnd w:id="2048"/>
          </w:p>
        </w:tc>
        <w:tc>
          <w:tcPr>
            <w:tcW w:w="1216" w:type="dxa"/>
            <w:shd w:val="clear" w:color="auto" w:fill="auto"/>
            <w:hideMark/>
          </w:tcPr>
          <w:p w14:paraId="32CCF3F0" w14:textId="77777777" w:rsidR="008C728F" w:rsidRPr="009B12AC" w:rsidRDefault="008C728F" w:rsidP="00C93BCF">
            <w:pPr>
              <w:spacing w:after="0" w:line="240" w:lineRule="auto"/>
              <w:jc w:val="right"/>
              <w:outlineLvl w:val="2"/>
              <w:rPr>
                <w:rFonts w:eastAsia="Times New Roman"/>
                <w:sz w:val="20"/>
                <w:szCs w:val="20"/>
                <w:lang w:eastAsia="ru-RU"/>
              </w:rPr>
            </w:pPr>
            <w:bookmarkStart w:id="2049" w:name="_Toc465860687"/>
            <w:r w:rsidRPr="009B12AC">
              <w:rPr>
                <w:rFonts w:eastAsia="Times New Roman"/>
                <w:sz w:val="20"/>
                <w:szCs w:val="20"/>
                <w:lang w:eastAsia="ru-RU"/>
              </w:rPr>
              <w:t>0,000</w:t>
            </w:r>
            <w:bookmarkEnd w:id="2049"/>
          </w:p>
        </w:tc>
      </w:tr>
      <w:tr w:rsidR="008C728F" w:rsidRPr="009B12AC" w14:paraId="70C50D94" w14:textId="77777777" w:rsidTr="00FD546D">
        <w:trPr>
          <w:cantSplit/>
          <w:trHeight w:val="315"/>
        </w:trPr>
        <w:tc>
          <w:tcPr>
            <w:tcW w:w="851" w:type="dxa"/>
            <w:vMerge/>
            <w:shd w:val="clear" w:color="auto" w:fill="auto"/>
            <w:vAlign w:val="center"/>
            <w:hideMark/>
          </w:tcPr>
          <w:p w14:paraId="38E84450" w14:textId="77777777" w:rsidR="008C728F" w:rsidRPr="009B12AC" w:rsidRDefault="008C728F" w:rsidP="00C93BCF">
            <w:pPr>
              <w:spacing w:after="0" w:line="240" w:lineRule="auto"/>
              <w:rPr>
                <w:rFonts w:eastAsia="Times New Roman"/>
                <w:sz w:val="20"/>
                <w:szCs w:val="20"/>
                <w:lang w:eastAsia="ru-RU"/>
              </w:rPr>
            </w:pPr>
          </w:p>
        </w:tc>
        <w:tc>
          <w:tcPr>
            <w:tcW w:w="3180" w:type="dxa"/>
            <w:vMerge/>
            <w:shd w:val="clear" w:color="auto" w:fill="auto"/>
            <w:hideMark/>
          </w:tcPr>
          <w:p w14:paraId="41917F5D" w14:textId="77777777" w:rsidR="008C728F" w:rsidRPr="00943228" w:rsidRDefault="008C728F" w:rsidP="00C93BCF">
            <w:pPr>
              <w:spacing w:after="0" w:line="240" w:lineRule="auto"/>
              <w:rPr>
                <w:rFonts w:eastAsia="Times New Roman"/>
                <w:i/>
                <w:iCs/>
                <w:sz w:val="20"/>
                <w:szCs w:val="20"/>
                <w:lang w:eastAsia="ru-RU"/>
              </w:rPr>
            </w:pPr>
          </w:p>
        </w:tc>
        <w:tc>
          <w:tcPr>
            <w:tcW w:w="1647" w:type="dxa"/>
            <w:vMerge/>
            <w:shd w:val="clear" w:color="auto" w:fill="auto"/>
            <w:hideMark/>
          </w:tcPr>
          <w:p w14:paraId="05CFE583" w14:textId="77777777" w:rsidR="008C728F" w:rsidRPr="00943228" w:rsidRDefault="008C728F" w:rsidP="00C93BCF">
            <w:pPr>
              <w:spacing w:after="0" w:line="240" w:lineRule="auto"/>
              <w:rPr>
                <w:rFonts w:eastAsia="Times New Roman"/>
                <w:sz w:val="20"/>
                <w:szCs w:val="20"/>
                <w:lang w:eastAsia="ru-RU"/>
              </w:rPr>
            </w:pPr>
          </w:p>
        </w:tc>
        <w:tc>
          <w:tcPr>
            <w:tcW w:w="801" w:type="dxa"/>
            <w:vMerge/>
            <w:shd w:val="clear" w:color="auto" w:fill="auto"/>
            <w:hideMark/>
          </w:tcPr>
          <w:p w14:paraId="13A47416" w14:textId="77777777" w:rsidR="008C728F" w:rsidRPr="009B12AC" w:rsidRDefault="008C728F" w:rsidP="00C93BCF">
            <w:pPr>
              <w:spacing w:after="0" w:line="240" w:lineRule="auto"/>
              <w:rPr>
                <w:rFonts w:eastAsia="Times New Roman"/>
                <w:sz w:val="20"/>
                <w:szCs w:val="20"/>
                <w:lang w:eastAsia="ru-RU"/>
              </w:rPr>
            </w:pPr>
          </w:p>
        </w:tc>
        <w:tc>
          <w:tcPr>
            <w:tcW w:w="892" w:type="dxa"/>
            <w:vMerge/>
            <w:shd w:val="clear" w:color="auto" w:fill="auto"/>
            <w:hideMark/>
          </w:tcPr>
          <w:p w14:paraId="27062AE3" w14:textId="77777777" w:rsidR="008C728F" w:rsidRPr="009B12AC" w:rsidRDefault="008C728F" w:rsidP="00C93BCF">
            <w:pPr>
              <w:spacing w:after="0" w:line="240" w:lineRule="auto"/>
              <w:rPr>
                <w:rFonts w:eastAsia="Times New Roman"/>
                <w:sz w:val="20"/>
                <w:szCs w:val="20"/>
                <w:lang w:eastAsia="ru-RU"/>
              </w:rPr>
            </w:pPr>
          </w:p>
        </w:tc>
        <w:tc>
          <w:tcPr>
            <w:tcW w:w="1764" w:type="dxa"/>
            <w:shd w:val="clear" w:color="auto" w:fill="auto"/>
            <w:hideMark/>
          </w:tcPr>
          <w:p w14:paraId="32A81777" w14:textId="77777777" w:rsidR="008C728F" w:rsidRPr="009B12AC" w:rsidRDefault="008C728F" w:rsidP="00C93BCF">
            <w:pPr>
              <w:spacing w:after="0" w:line="240" w:lineRule="auto"/>
              <w:outlineLvl w:val="2"/>
              <w:rPr>
                <w:rFonts w:eastAsia="Times New Roman"/>
                <w:sz w:val="20"/>
                <w:szCs w:val="20"/>
                <w:lang w:eastAsia="ru-RU"/>
              </w:rPr>
            </w:pPr>
            <w:bookmarkStart w:id="2050" w:name="_Toc465860688"/>
            <w:r w:rsidRPr="009B12AC">
              <w:rPr>
                <w:rFonts w:eastAsia="Times New Roman"/>
                <w:sz w:val="20"/>
                <w:szCs w:val="20"/>
                <w:lang w:eastAsia="ru-RU"/>
              </w:rPr>
              <w:t>федеральный бюджет</w:t>
            </w:r>
            <w:bookmarkEnd w:id="2050"/>
          </w:p>
        </w:tc>
        <w:tc>
          <w:tcPr>
            <w:tcW w:w="1355" w:type="dxa"/>
            <w:shd w:val="clear" w:color="auto" w:fill="auto"/>
            <w:hideMark/>
          </w:tcPr>
          <w:p w14:paraId="7598F144" w14:textId="77777777" w:rsidR="008C728F" w:rsidRPr="009B12AC" w:rsidRDefault="008C728F" w:rsidP="00C93BCF">
            <w:pPr>
              <w:spacing w:after="0" w:line="240" w:lineRule="auto"/>
              <w:jc w:val="right"/>
              <w:outlineLvl w:val="2"/>
              <w:rPr>
                <w:rFonts w:eastAsia="Times New Roman"/>
                <w:sz w:val="20"/>
                <w:szCs w:val="20"/>
                <w:lang w:eastAsia="ru-RU"/>
              </w:rPr>
            </w:pPr>
            <w:bookmarkStart w:id="2051" w:name="_Toc465860689"/>
            <w:r w:rsidRPr="009B12AC">
              <w:rPr>
                <w:rFonts w:eastAsia="Times New Roman"/>
                <w:sz w:val="20"/>
                <w:szCs w:val="20"/>
                <w:lang w:eastAsia="ru-RU"/>
              </w:rPr>
              <w:t>0,000</w:t>
            </w:r>
            <w:bookmarkEnd w:id="2051"/>
          </w:p>
        </w:tc>
        <w:tc>
          <w:tcPr>
            <w:tcW w:w="1216" w:type="dxa"/>
            <w:shd w:val="clear" w:color="auto" w:fill="auto"/>
            <w:hideMark/>
          </w:tcPr>
          <w:p w14:paraId="076CB106" w14:textId="77777777" w:rsidR="008C728F" w:rsidRPr="009B12AC" w:rsidRDefault="008C728F" w:rsidP="00C93BCF">
            <w:pPr>
              <w:spacing w:after="0" w:line="240" w:lineRule="auto"/>
              <w:jc w:val="right"/>
              <w:outlineLvl w:val="2"/>
              <w:rPr>
                <w:rFonts w:eastAsia="Times New Roman"/>
                <w:sz w:val="20"/>
                <w:szCs w:val="20"/>
                <w:lang w:eastAsia="ru-RU"/>
              </w:rPr>
            </w:pPr>
            <w:bookmarkStart w:id="2052" w:name="_Toc465860690"/>
            <w:r w:rsidRPr="009B12AC">
              <w:rPr>
                <w:rFonts w:eastAsia="Times New Roman"/>
                <w:sz w:val="20"/>
                <w:szCs w:val="20"/>
                <w:lang w:eastAsia="ru-RU"/>
              </w:rPr>
              <w:t>0,000</w:t>
            </w:r>
            <w:bookmarkEnd w:id="2052"/>
          </w:p>
        </w:tc>
        <w:tc>
          <w:tcPr>
            <w:tcW w:w="1216" w:type="dxa"/>
            <w:shd w:val="clear" w:color="auto" w:fill="auto"/>
            <w:hideMark/>
          </w:tcPr>
          <w:p w14:paraId="6FCFD545" w14:textId="77777777" w:rsidR="008C728F" w:rsidRPr="009B12AC" w:rsidRDefault="008C728F" w:rsidP="00C93BCF">
            <w:pPr>
              <w:spacing w:after="0" w:line="240" w:lineRule="auto"/>
              <w:jc w:val="right"/>
              <w:outlineLvl w:val="2"/>
              <w:rPr>
                <w:rFonts w:eastAsia="Times New Roman"/>
                <w:sz w:val="20"/>
                <w:szCs w:val="20"/>
                <w:lang w:eastAsia="ru-RU"/>
              </w:rPr>
            </w:pPr>
            <w:bookmarkStart w:id="2053" w:name="_Toc465860691"/>
            <w:r w:rsidRPr="009B12AC">
              <w:rPr>
                <w:rFonts w:eastAsia="Times New Roman"/>
                <w:sz w:val="20"/>
                <w:szCs w:val="20"/>
                <w:lang w:eastAsia="ru-RU"/>
              </w:rPr>
              <w:t>0,000</w:t>
            </w:r>
            <w:bookmarkEnd w:id="2053"/>
          </w:p>
        </w:tc>
        <w:tc>
          <w:tcPr>
            <w:tcW w:w="1216" w:type="dxa"/>
            <w:shd w:val="clear" w:color="auto" w:fill="auto"/>
            <w:hideMark/>
          </w:tcPr>
          <w:p w14:paraId="1335AAB6" w14:textId="77777777" w:rsidR="008C728F" w:rsidRPr="009B12AC" w:rsidRDefault="008C728F" w:rsidP="00C93BCF">
            <w:pPr>
              <w:spacing w:after="0" w:line="240" w:lineRule="auto"/>
              <w:jc w:val="right"/>
              <w:outlineLvl w:val="2"/>
              <w:rPr>
                <w:rFonts w:eastAsia="Times New Roman"/>
                <w:sz w:val="20"/>
                <w:szCs w:val="20"/>
                <w:lang w:eastAsia="ru-RU"/>
              </w:rPr>
            </w:pPr>
            <w:bookmarkStart w:id="2054" w:name="_Toc465860692"/>
            <w:r w:rsidRPr="009B12AC">
              <w:rPr>
                <w:rFonts w:eastAsia="Times New Roman"/>
                <w:sz w:val="20"/>
                <w:szCs w:val="20"/>
                <w:lang w:eastAsia="ru-RU"/>
              </w:rPr>
              <w:t>0,000</w:t>
            </w:r>
            <w:bookmarkEnd w:id="2054"/>
          </w:p>
        </w:tc>
        <w:tc>
          <w:tcPr>
            <w:tcW w:w="1216" w:type="dxa"/>
            <w:shd w:val="clear" w:color="auto" w:fill="auto"/>
            <w:hideMark/>
          </w:tcPr>
          <w:p w14:paraId="0CE2B84D" w14:textId="77777777" w:rsidR="008C728F" w:rsidRPr="009B12AC" w:rsidRDefault="008C728F" w:rsidP="00C93BCF">
            <w:pPr>
              <w:spacing w:after="0" w:line="240" w:lineRule="auto"/>
              <w:jc w:val="right"/>
              <w:outlineLvl w:val="2"/>
              <w:rPr>
                <w:rFonts w:eastAsia="Times New Roman"/>
                <w:sz w:val="20"/>
                <w:szCs w:val="20"/>
                <w:lang w:eastAsia="ru-RU"/>
              </w:rPr>
            </w:pPr>
            <w:bookmarkStart w:id="2055" w:name="_Toc465860693"/>
            <w:r w:rsidRPr="009B12AC">
              <w:rPr>
                <w:rFonts w:eastAsia="Times New Roman"/>
                <w:sz w:val="20"/>
                <w:szCs w:val="20"/>
                <w:lang w:eastAsia="ru-RU"/>
              </w:rPr>
              <w:t>0,000</w:t>
            </w:r>
            <w:bookmarkEnd w:id="2055"/>
          </w:p>
        </w:tc>
      </w:tr>
      <w:tr w:rsidR="008C728F" w:rsidRPr="009B12AC" w14:paraId="03080E2E" w14:textId="77777777" w:rsidTr="00FD546D">
        <w:trPr>
          <w:cantSplit/>
          <w:trHeight w:val="315"/>
        </w:trPr>
        <w:tc>
          <w:tcPr>
            <w:tcW w:w="851" w:type="dxa"/>
            <w:vMerge/>
            <w:shd w:val="clear" w:color="auto" w:fill="auto"/>
            <w:vAlign w:val="center"/>
            <w:hideMark/>
          </w:tcPr>
          <w:p w14:paraId="52A6DC07" w14:textId="77777777" w:rsidR="008C728F" w:rsidRPr="009B12AC" w:rsidRDefault="008C728F" w:rsidP="00C93BCF">
            <w:pPr>
              <w:spacing w:after="0" w:line="240" w:lineRule="auto"/>
              <w:rPr>
                <w:rFonts w:eastAsia="Times New Roman"/>
                <w:sz w:val="20"/>
                <w:szCs w:val="20"/>
                <w:lang w:eastAsia="ru-RU"/>
              </w:rPr>
            </w:pPr>
          </w:p>
        </w:tc>
        <w:tc>
          <w:tcPr>
            <w:tcW w:w="3180" w:type="dxa"/>
            <w:vMerge/>
            <w:shd w:val="clear" w:color="auto" w:fill="auto"/>
            <w:hideMark/>
          </w:tcPr>
          <w:p w14:paraId="6653DCB8" w14:textId="77777777" w:rsidR="008C728F" w:rsidRPr="00943228" w:rsidRDefault="008C728F" w:rsidP="00C93BCF">
            <w:pPr>
              <w:spacing w:after="0" w:line="240" w:lineRule="auto"/>
              <w:rPr>
                <w:rFonts w:eastAsia="Times New Roman"/>
                <w:i/>
                <w:iCs/>
                <w:sz w:val="20"/>
                <w:szCs w:val="20"/>
                <w:lang w:eastAsia="ru-RU"/>
              </w:rPr>
            </w:pPr>
          </w:p>
        </w:tc>
        <w:tc>
          <w:tcPr>
            <w:tcW w:w="1647" w:type="dxa"/>
            <w:vMerge/>
            <w:shd w:val="clear" w:color="auto" w:fill="auto"/>
            <w:hideMark/>
          </w:tcPr>
          <w:p w14:paraId="3A47796D" w14:textId="77777777" w:rsidR="008C728F" w:rsidRPr="00943228" w:rsidRDefault="008C728F" w:rsidP="00C93BCF">
            <w:pPr>
              <w:spacing w:after="0" w:line="240" w:lineRule="auto"/>
              <w:rPr>
                <w:rFonts w:eastAsia="Times New Roman"/>
                <w:sz w:val="20"/>
                <w:szCs w:val="20"/>
                <w:lang w:eastAsia="ru-RU"/>
              </w:rPr>
            </w:pPr>
          </w:p>
        </w:tc>
        <w:tc>
          <w:tcPr>
            <w:tcW w:w="801" w:type="dxa"/>
            <w:vMerge/>
            <w:shd w:val="clear" w:color="auto" w:fill="auto"/>
            <w:hideMark/>
          </w:tcPr>
          <w:p w14:paraId="630A2ABB" w14:textId="77777777" w:rsidR="008C728F" w:rsidRPr="009B12AC" w:rsidRDefault="008C728F" w:rsidP="00C93BCF">
            <w:pPr>
              <w:spacing w:after="0" w:line="240" w:lineRule="auto"/>
              <w:rPr>
                <w:rFonts w:eastAsia="Times New Roman"/>
                <w:sz w:val="20"/>
                <w:szCs w:val="20"/>
                <w:lang w:eastAsia="ru-RU"/>
              </w:rPr>
            </w:pPr>
          </w:p>
        </w:tc>
        <w:tc>
          <w:tcPr>
            <w:tcW w:w="892" w:type="dxa"/>
            <w:vMerge/>
            <w:shd w:val="clear" w:color="auto" w:fill="auto"/>
            <w:hideMark/>
          </w:tcPr>
          <w:p w14:paraId="18162380" w14:textId="77777777" w:rsidR="008C728F" w:rsidRPr="009B12AC" w:rsidRDefault="008C728F" w:rsidP="00C93BCF">
            <w:pPr>
              <w:spacing w:after="0" w:line="240" w:lineRule="auto"/>
              <w:rPr>
                <w:rFonts w:eastAsia="Times New Roman"/>
                <w:sz w:val="20"/>
                <w:szCs w:val="20"/>
                <w:lang w:eastAsia="ru-RU"/>
              </w:rPr>
            </w:pPr>
          </w:p>
        </w:tc>
        <w:tc>
          <w:tcPr>
            <w:tcW w:w="1764" w:type="dxa"/>
            <w:shd w:val="clear" w:color="auto" w:fill="auto"/>
            <w:hideMark/>
          </w:tcPr>
          <w:p w14:paraId="245C97A1" w14:textId="77777777" w:rsidR="008C728F" w:rsidRPr="009B12AC" w:rsidRDefault="008C728F" w:rsidP="00C93BCF">
            <w:pPr>
              <w:spacing w:after="0" w:line="240" w:lineRule="auto"/>
              <w:outlineLvl w:val="2"/>
              <w:rPr>
                <w:rFonts w:eastAsia="Times New Roman"/>
                <w:sz w:val="20"/>
                <w:szCs w:val="20"/>
                <w:lang w:eastAsia="ru-RU"/>
              </w:rPr>
            </w:pPr>
            <w:bookmarkStart w:id="2056" w:name="_Toc465860694"/>
            <w:r w:rsidRPr="009B12AC">
              <w:rPr>
                <w:rFonts w:eastAsia="Times New Roman"/>
                <w:sz w:val="20"/>
                <w:szCs w:val="20"/>
                <w:lang w:eastAsia="ru-RU"/>
              </w:rPr>
              <w:t>республиканский бюджет</w:t>
            </w:r>
            <w:bookmarkEnd w:id="2056"/>
          </w:p>
        </w:tc>
        <w:tc>
          <w:tcPr>
            <w:tcW w:w="1355" w:type="dxa"/>
            <w:shd w:val="clear" w:color="auto" w:fill="auto"/>
            <w:hideMark/>
          </w:tcPr>
          <w:p w14:paraId="0F31C2D3" w14:textId="77777777" w:rsidR="008C728F" w:rsidRPr="009B12AC" w:rsidRDefault="008C728F" w:rsidP="00C93BCF">
            <w:pPr>
              <w:spacing w:after="0" w:line="240" w:lineRule="auto"/>
              <w:jc w:val="right"/>
              <w:outlineLvl w:val="2"/>
              <w:rPr>
                <w:rFonts w:eastAsia="Times New Roman"/>
                <w:sz w:val="20"/>
                <w:szCs w:val="20"/>
                <w:lang w:eastAsia="ru-RU"/>
              </w:rPr>
            </w:pPr>
            <w:bookmarkStart w:id="2057" w:name="_Toc465860695"/>
            <w:r w:rsidRPr="009B12AC">
              <w:rPr>
                <w:rFonts w:eastAsia="Times New Roman"/>
                <w:sz w:val="20"/>
                <w:szCs w:val="20"/>
                <w:lang w:eastAsia="ru-RU"/>
              </w:rPr>
              <w:t>0,000</w:t>
            </w:r>
            <w:bookmarkEnd w:id="2057"/>
          </w:p>
        </w:tc>
        <w:tc>
          <w:tcPr>
            <w:tcW w:w="1216" w:type="dxa"/>
            <w:shd w:val="clear" w:color="auto" w:fill="auto"/>
            <w:hideMark/>
          </w:tcPr>
          <w:p w14:paraId="030BC923" w14:textId="77777777" w:rsidR="008C728F" w:rsidRPr="009B12AC" w:rsidRDefault="008C728F" w:rsidP="00C93BCF">
            <w:pPr>
              <w:spacing w:after="0" w:line="240" w:lineRule="auto"/>
              <w:jc w:val="right"/>
              <w:outlineLvl w:val="2"/>
              <w:rPr>
                <w:rFonts w:eastAsia="Times New Roman"/>
                <w:sz w:val="20"/>
                <w:szCs w:val="20"/>
                <w:lang w:eastAsia="ru-RU"/>
              </w:rPr>
            </w:pPr>
            <w:bookmarkStart w:id="2058" w:name="_Toc465860696"/>
            <w:r w:rsidRPr="009B12AC">
              <w:rPr>
                <w:rFonts w:eastAsia="Times New Roman"/>
                <w:sz w:val="20"/>
                <w:szCs w:val="20"/>
                <w:lang w:eastAsia="ru-RU"/>
              </w:rPr>
              <w:t>0,000</w:t>
            </w:r>
            <w:bookmarkEnd w:id="2058"/>
          </w:p>
        </w:tc>
        <w:tc>
          <w:tcPr>
            <w:tcW w:w="1216" w:type="dxa"/>
            <w:shd w:val="clear" w:color="auto" w:fill="auto"/>
            <w:hideMark/>
          </w:tcPr>
          <w:p w14:paraId="762FE4D5" w14:textId="77777777" w:rsidR="008C728F" w:rsidRPr="009B12AC" w:rsidRDefault="008C728F" w:rsidP="00C93BCF">
            <w:pPr>
              <w:spacing w:after="0" w:line="240" w:lineRule="auto"/>
              <w:jc w:val="right"/>
              <w:outlineLvl w:val="2"/>
              <w:rPr>
                <w:rFonts w:eastAsia="Times New Roman"/>
                <w:sz w:val="20"/>
                <w:szCs w:val="20"/>
                <w:lang w:eastAsia="ru-RU"/>
              </w:rPr>
            </w:pPr>
            <w:bookmarkStart w:id="2059" w:name="_Toc465860697"/>
            <w:r w:rsidRPr="009B12AC">
              <w:rPr>
                <w:rFonts w:eastAsia="Times New Roman"/>
                <w:sz w:val="20"/>
                <w:szCs w:val="20"/>
                <w:lang w:eastAsia="ru-RU"/>
              </w:rPr>
              <w:t>0,000</w:t>
            </w:r>
            <w:bookmarkEnd w:id="2059"/>
          </w:p>
        </w:tc>
        <w:tc>
          <w:tcPr>
            <w:tcW w:w="1216" w:type="dxa"/>
            <w:shd w:val="clear" w:color="auto" w:fill="auto"/>
            <w:hideMark/>
          </w:tcPr>
          <w:p w14:paraId="266AA429" w14:textId="77777777" w:rsidR="008C728F" w:rsidRPr="009B12AC" w:rsidRDefault="008C728F" w:rsidP="00C93BCF">
            <w:pPr>
              <w:spacing w:after="0" w:line="240" w:lineRule="auto"/>
              <w:jc w:val="right"/>
              <w:outlineLvl w:val="2"/>
              <w:rPr>
                <w:rFonts w:eastAsia="Times New Roman"/>
                <w:sz w:val="20"/>
                <w:szCs w:val="20"/>
                <w:lang w:eastAsia="ru-RU"/>
              </w:rPr>
            </w:pPr>
            <w:bookmarkStart w:id="2060" w:name="_Toc465860698"/>
            <w:r w:rsidRPr="009B12AC">
              <w:rPr>
                <w:rFonts w:eastAsia="Times New Roman"/>
                <w:sz w:val="20"/>
                <w:szCs w:val="20"/>
                <w:lang w:eastAsia="ru-RU"/>
              </w:rPr>
              <w:t>0,000</w:t>
            </w:r>
            <w:bookmarkEnd w:id="2060"/>
          </w:p>
        </w:tc>
        <w:tc>
          <w:tcPr>
            <w:tcW w:w="1216" w:type="dxa"/>
            <w:shd w:val="clear" w:color="auto" w:fill="auto"/>
            <w:hideMark/>
          </w:tcPr>
          <w:p w14:paraId="64288F23" w14:textId="77777777" w:rsidR="008C728F" w:rsidRPr="009B12AC" w:rsidRDefault="008C728F" w:rsidP="00C93BCF">
            <w:pPr>
              <w:spacing w:after="0" w:line="240" w:lineRule="auto"/>
              <w:jc w:val="right"/>
              <w:outlineLvl w:val="2"/>
              <w:rPr>
                <w:rFonts w:eastAsia="Times New Roman"/>
                <w:sz w:val="20"/>
                <w:szCs w:val="20"/>
                <w:lang w:eastAsia="ru-RU"/>
              </w:rPr>
            </w:pPr>
            <w:bookmarkStart w:id="2061" w:name="_Toc465860699"/>
            <w:r w:rsidRPr="009B12AC">
              <w:rPr>
                <w:rFonts w:eastAsia="Times New Roman"/>
                <w:sz w:val="20"/>
                <w:szCs w:val="20"/>
                <w:lang w:eastAsia="ru-RU"/>
              </w:rPr>
              <w:t>0,000</w:t>
            </w:r>
            <w:bookmarkEnd w:id="2061"/>
          </w:p>
        </w:tc>
      </w:tr>
      <w:tr w:rsidR="008C728F" w:rsidRPr="009B12AC" w14:paraId="23534A3D" w14:textId="77777777" w:rsidTr="00FD546D">
        <w:trPr>
          <w:cantSplit/>
          <w:trHeight w:val="315"/>
        </w:trPr>
        <w:tc>
          <w:tcPr>
            <w:tcW w:w="851" w:type="dxa"/>
            <w:vMerge/>
            <w:shd w:val="clear" w:color="auto" w:fill="auto"/>
            <w:vAlign w:val="center"/>
            <w:hideMark/>
          </w:tcPr>
          <w:p w14:paraId="6714B3BB" w14:textId="77777777" w:rsidR="008C728F" w:rsidRPr="009B12AC" w:rsidRDefault="008C728F" w:rsidP="00C93BCF">
            <w:pPr>
              <w:spacing w:after="0" w:line="240" w:lineRule="auto"/>
              <w:rPr>
                <w:rFonts w:eastAsia="Times New Roman"/>
                <w:sz w:val="20"/>
                <w:szCs w:val="20"/>
                <w:lang w:eastAsia="ru-RU"/>
              </w:rPr>
            </w:pPr>
          </w:p>
        </w:tc>
        <w:tc>
          <w:tcPr>
            <w:tcW w:w="3180" w:type="dxa"/>
            <w:vMerge/>
            <w:shd w:val="clear" w:color="auto" w:fill="auto"/>
            <w:hideMark/>
          </w:tcPr>
          <w:p w14:paraId="203FEF8B" w14:textId="77777777" w:rsidR="008C728F" w:rsidRPr="00943228" w:rsidRDefault="008C728F" w:rsidP="00C93BCF">
            <w:pPr>
              <w:spacing w:after="0" w:line="240" w:lineRule="auto"/>
              <w:rPr>
                <w:rFonts w:eastAsia="Times New Roman"/>
                <w:i/>
                <w:iCs/>
                <w:sz w:val="20"/>
                <w:szCs w:val="20"/>
                <w:lang w:eastAsia="ru-RU"/>
              </w:rPr>
            </w:pPr>
          </w:p>
        </w:tc>
        <w:tc>
          <w:tcPr>
            <w:tcW w:w="1647" w:type="dxa"/>
            <w:vMerge/>
            <w:shd w:val="clear" w:color="auto" w:fill="auto"/>
            <w:hideMark/>
          </w:tcPr>
          <w:p w14:paraId="4FD57379" w14:textId="77777777" w:rsidR="008C728F" w:rsidRPr="00943228" w:rsidRDefault="008C728F" w:rsidP="00C93BCF">
            <w:pPr>
              <w:spacing w:after="0" w:line="240" w:lineRule="auto"/>
              <w:rPr>
                <w:rFonts w:eastAsia="Times New Roman"/>
                <w:sz w:val="20"/>
                <w:szCs w:val="20"/>
                <w:lang w:eastAsia="ru-RU"/>
              </w:rPr>
            </w:pPr>
          </w:p>
        </w:tc>
        <w:tc>
          <w:tcPr>
            <w:tcW w:w="801" w:type="dxa"/>
            <w:vMerge/>
            <w:shd w:val="clear" w:color="auto" w:fill="auto"/>
            <w:hideMark/>
          </w:tcPr>
          <w:p w14:paraId="4ABBC9D7" w14:textId="77777777" w:rsidR="008C728F" w:rsidRPr="009B12AC" w:rsidRDefault="008C728F" w:rsidP="00C93BCF">
            <w:pPr>
              <w:spacing w:after="0" w:line="240" w:lineRule="auto"/>
              <w:rPr>
                <w:rFonts w:eastAsia="Times New Roman"/>
                <w:sz w:val="20"/>
                <w:szCs w:val="20"/>
                <w:lang w:eastAsia="ru-RU"/>
              </w:rPr>
            </w:pPr>
          </w:p>
        </w:tc>
        <w:tc>
          <w:tcPr>
            <w:tcW w:w="892" w:type="dxa"/>
            <w:vMerge/>
            <w:shd w:val="clear" w:color="auto" w:fill="auto"/>
            <w:hideMark/>
          </w:tcPr>
          <w:p w14:paraId="213B11A0" w14:textId="77777777" w:rsidR="008C728F" w:rsidRPr="009B12AC" w:rsidRDefault="008C728F" w:rsidP="00C93BCF">
            <w:pPr>
              <w:spacing w:after="0" w:line="240" w:lineRule="auto"/>
              <w:rPr>
                <w:rFonts w:eastAsia="Times New Roman"/>
                <w:sz w:val="20"/>
                <w:szCs w:val="20"/>
                <w:lang w:eastAsia="ru-RU"/>
              </w:rPr>
            </w:pPr>
          </w:p>
        </w:tc>
        <w:tc>
          <w:tcPr>
            <w:tcW w:w="1764" w:type="dxa"/>
            <w:shd w:val="clear" w:color="auto" w:fill="auto"/>
            <w:hideMark/>
          </w:tcPr>
          <w:p w14:paraId="721FFCC4" w14:textId="77777777" w:rsidR="008C728F" w:rsidRPr="009B12AC" w:rsidRDefault="008C728F" w:rsidP="00C93BCF">
            <w:pPr>
              <w:spacing w:after="0" w:line="240" w:lineRule="auto"/>
              <w:outlineLvl w:val="2"/>
              <w:rPr>
                <w:rFonts w:eastAsia="Times New Roman"/>
                <w:sz w:val="20"/>
                <w:szCs w:val="20"/>
                <w:lang w:eastAsia="ru-RU"/>
              </w:rPr>
            </w:pPr>
            <w:bookmarkStart w:id="2062" w:name="_Toc465860700"/>
            <w:r w:rsidRPr="009B12AC">
              <w:rPr>
                <w:rFonts w:eastAsia="Times New Roman"/>
                <w:sz w:val="20"/>
                <w:szCs w:val="20"/>
                <w:lang w:eastAsia="ru-RU"/>
              </w:rPr>
              <w:t>муниципальный бюджет</w:t>
            </w:r>
            <w:bookmarkEnd w:id="2062"/>
          </w:p>
        </w:tc>
        <w:tc>
          <w:tcPr>
            <w:tcW w:w="1355" w:type="dxa"/>
            <w:shd w:val="clear" w:color="auto" w:fill="auto"/>
            <w:hideMark/>
          </w:tcPr>
          <w:p w14:paraId="5030DCA5" w14:textId="77777777" w:rsidR="008C728F" w:rsidRPr="009B12AC" w:rsidRDefault="008C728F" w:rsidP="00C93BCF">
            <w:pPr>
              <w:spacing w:after="0" w:line="240" w:lineRule="auto"/>
              <w:jc w:val="right"/>
              <w:outlineLvl w:val="2"/>
              <w:rPr>
                <w:rFonts w:eastAsia="Times New Roman"/>
                <w:sz w:val="20"/>
                <w:szCs w:val="20"/>
                <w:lang w:eastAsia="ru-RU"/>
              </w:rPr>
            </w:pPr>
            <w:bookmarkStart w:id="2063" w:name="_Toc465860701"/>
            <w:r w:rsidRPr="009B12AC">
              <w:rPr>
                <w:rFonts w:eastAsia="Times New Roman"/>
                <w:sz w:val="20"/>
                <w:szCs w:val="20"/>
                <w:lang w:eastAsia="ru-RU"/>
              </w:rPr>
              <w:t>0,000</w:t>
            </w:r>
            <w:bookmarkEnd w:id="2063"/>
          </w:p>
        </w:tc>
        <w:tc>
          <w:tcPr>
            <w:tcW w:w="1216" w:type="dxa"/>
            <w:shd w:val="clear" w:color="auto" w:fill="auto"/>
            <w:hideMark/>
          </w:tcPr>
          <w:p w14:paraId="7D8D8014" w14:textId="77777777" w:rsidR="008C728F" w:rsidRPr="009B12AC" w:rsidRDefault="008C728F" w:rsidP="00C93BCF">
            <w:pPr>
              <w:spacing w:after="0" w:line="240" w:lineRule="auto"/>
              <w:jc w:val="right"/>
              <w:outlineLvl w:val="2"/>
              <w:rPr>
                <w:rFonts w:eastAsia="Times New Roman"/>
                <w:sz w:val="20"/>
                <w:szCs w:val="20"/>
                <w:lang w:eastAsia="ru-RU"/>
              </w:rPr>
            </w:pPr>
            <w:bookmarkStart w:id="2064" w:name="_Toc465860702"/>
            <w:r w:rsidRPr="009B12AC">
              <w:rPr>
                <w:rFonts w:eastAsia="Times New Roman"/>
                <w:sz w:val="20"/>
                <w:szCs w:val="20"/>
                <w:lang w:eastAsia="ru-RU"/>
              </w:rPr>
              <w:t>0,000</w:t>
            </w:r>
            <w:bookmarkEnd w:id="2064"/>
          </w:p>
        </w:tc>
        <w:tc>
          <w:tcPr>
            <w:tcW w:w="1216" w:type="dxa"/>
            <w:shd w:val="clear" w:color="auto" w:fill="auto"/>
            <w:hideMark/>
          </w:tcPr>
          <w:p w14:paraId="38776CD0" w14:textId="77777777" w:rsidR="008C728F" w:rsidRPr="009B12AC" w:rsidRDefault="008C728F" w:rsidP="00C93BCF">
            <w:pPr>
              <w:spacing w:after="0" w:line="240" w:lineRule="auto"/>
              <w:jc w:val="right"/>
              <w:outlineLvl w:val="2"/>
              <w:rPr>
                <w:rFonts w:eastAsia="Times New Roman"/>
                <w:sz w:val="20"/>
                <w:szCs w:val="20"/>
                <w:lang w:eastAsia="ru-RU"/>
              </w:rPr>
            </w:pPr>
            <w:bookmarkStart w:id="2065" w:name="_Toc465860703"/>
            <w:r w:rsidRPr="009B12AC">
              <w:rPr>
                <w:rFonts w:eastAsia="Times New Roman"/>
                <w:sz w:val="20"/>
                <w:szCs w:val="20"/>
                <w:lang w:eastAsia="ru-RU"/>
              </w:rPr>
              <w:t>0,000</w:t>
            </w:r>
            <w:bookmarkEnd w:id="2065"/>
          </w:p>
        </w:tc>
        <w:tc>
          <w:tcPr>
            <w:tcW w:w="1216" w:type="dxa"/>
            <w:shd w:val="clear" w:color="auto" w:fill="auto"/>
            <w:hideMark/>
          </w:tcPr>
          <w:p w14:paraId="5896309E" w14:textId="77777777" w:rsidR="008C728F" w:rsidRPr="009B12AC" w:rsidRDefault="008C728F" w:rsidP="00C93BCF">
            <w:pPr>
              <w:spacing w:after="0" w:line="240" w:lineRule="auto"/>
              <w:jc w:val="right"/>
              <w:outlineLvl w:val="2"/>
              <w:rPr>
                <w:rFonts w:eastAsia="Times New Roman"/>
                <w:sz w:val="20"/>
                <w:szCs w:val="20"/>
                <w:lang w:eastAsia="ru-RU"/>
              </w:rPr>
            </w:pPr>
            <w:bookmarkStart w:id="2066" w:name="_Toc465860704"/>
            <w:r w:rsidRPr="009B12AC">
              <w:rPr>
                <w:rFonts w:eastAsia="Times New Roman"/>
                <w:sz w:val="20"/>
                <w:szCs w:val="20"/>
                <w:lang w:eastAsia="ru-RU"/>
              </w:rPr>
              <w:t>0,000</w:t>
            </w:r>
            <w:bookmarkEnd w:id="2066"/>
          </w:p>
        </w:tc>
        <w:tc>
          <w:tcPr>
            <w:tcW w:w="1216" w:type="dxa"/>
            <w:shd w:val="clear" w:color="auto" w:fill="auto"/>
            <w:hideMark/>
          </w:tcPr>
          <w:p w14:paraId="14D3FB10" w14:textId="77777777" w:rsidR="008C728F" w:rsidRPr="009B12AC" w:rsidRDefault="008C728F" w:rsidP="00C93BCF">
            <w:pPr>
              <w:spacing w:after="0" w:line="240" w:lineRule="auto"/>
              <w:jc w:val="right"/>
              <w:outlineLvl w:val="2"/>
              <w:rPr>
                <w:rFonts w:eastAsia="Times New Roman"/>
                <w:sz w:val="20"/>
                <w:szCs w:val="20"/>
                <w:lang w:eastAsia="ru-RU"/>
              </w:rPr>
            </w:pPr>
            <w:bookmarkStart w:id="2067" w:name="_Toc465860705"/>
            <w:r w:rsidRPr="009B12AC">
              <w:rPr>
                <w:rFonts w:eastAsia="Times New Roman"/>
                <w:sz w:val="20"/>
                <w:szCs w:val="20"/>
                <w:lang w:eastAsia="ru-RU"/>
              </w:rPr>
              <w:t>0,000</w:t>
            </w:r>
            <w:bookmarkEnd w:id="2067"/>
          </w:p>
        </w:tc>
      </w:tr>
      <w:tr w:rsidR="008C728F" w:rsidRPr="009B12AC" w14:paraId="0DBFD731" w14:textId="77777777" w:rsidTr="00FD546D">
        <w:trPr>
          <w:cantSplit/>
          <w:trHeight w:val="315"/>
        </w:trPr>
        <w:tc>
          <w:tcPr>
            <w:tcW w:w="851" w:type="dxa"/>
            <w:vMerge/>
            <w:shd w:val="clear" w:color="auto" w:fill="auto"/>
            <w:vAlign w:val="center"/>
            <w:hideMark/>
          </w:tcPr>
          <w:p w14:paraId="4D53CD31" w14:textId="77777777" w:rsidR="008C728F" w:rsidRPr="009B12AC" w:rsidRDefault="008C728F" w:rsidP="00C93BCF">
            <w:pPr>
              <w:spacing w:after="0" w:line="240" w:lineRule="auto"/>
              <w:rPr>
                <w:rFonts w:eastAsia="Times New Roman"/>
                <w:sz w:val="20"/>
                <w:szCs w:val="20"/>
                <w:lang w:eastAsia="ru-RU"/>
              </w:rPr>
            </w:pPr>
          </w:p>
        </w:tc>
        <w:tc>
          <w:tcPr>
            <w:tcW w:w="3180" w:type="dxa"/>
            <w:vMerge/>
            <w:shd w:val="clear" w:color="auto" w:fill="auto"/>
            <w:hideMark/>
          </w:tcPr>
          <w:p w14:paraId="22F3B222" w14:textId="77777777" w:rsidR="008C728F" w:rsidRPr="00943228" w:rsidRDefault="008C728F" w:rsidP="00C93BCF">
            <w:pPr>
              <w:spacing w:after="0" w:line="240" w:lineRule="auto"/>
              <w:rPr>
                <w:rFonts w:eastAsia="Times New Roman"/>
                <w:i/>
                <w:iCs/>
                <w:sz w:val="20"/>
                <w:szCs w:val="20"/>
                <w:lang w:eastAsia="ru-RU"/>
              </w:rPr>
            </w:pPr>
          </w:p>
        </w:tc>
        <w:tc>
          <w:tcPr>
            <w:tcW w:w="1647" w:type="dxa"/>
            <w:vMerge/>
            <w:shd w:val="clear" w:color="auto" w:fill="auto"/>
            <w:hideMark/>
          </w:tcPr>
          <w:p w14:paraId="7A059A50" w14:textId="77777777" w:rsidR="008C728F" w:rsidRPr="00943228" w:rsidRDefault="008C728F" w:rsidP="00C93BCF">
            <w:pPr>
              <w:spacing w:after="0" w:line="240" w:lineRule="auto"/>
              <w:rPr>
                <w:rFonts w:eastAsia="Times New Roman"/>
                <w:sz w:val="20"/>
                <w:szCs w:val="20"/>
                <w:lang w:eastAsia="ru-RU"/>
              </w:rPr>
            </w:pPr>
          </w:p>
        </w:tc>
        <w:tc>
          <w:tcPr>
            <w:tcW w:w="801" w:type="dxa"/>
            <w:vMerge/>
            <w:shd w:val="clear" w:color="auto" w:fill="auto"/>
            <w:hideMark/>
          </w:tcPr>
          <w:p w14:paraId="43FDF8B5" w14:textId="77777777" w:rsidR="008C728F" w:rsidRPr="009B12AC" w:rsidRDefault="008C728F" w:rsidP="00C93BCF">
            <w:pPr>
              <w:spacing w:after="0" w:line="240" w:lineRule="auto"/>
              <w:rPr>
                <w:rFonts w:eastAsia="Times New Roman"/>
                <w:sz w:val="20"/>
                <w:szCs w:val="20"/>
                <w:lang w:eastAsia="ru-RU"/>
              </w:rPr>
            </w:pPr>
          </w:p>
        </w:tc>
        <w:tc>
          <w:tcPr>
            <w:tcW w:w="892" w:type="dxa"/>
            <w:vMerge/>
            <w:shd w:val="clear" w:color="auto" w:fill="auto"/>
            <w:hideMark/>
          </w:tcPr>
          <w:p w14:paraId="013B0529" w14:textId="77777777" w:rsidR="008C728F" w:rsidRPr="009B12AC" w:rsidRDefault="008C728F" w:rsidP="00C93BCF">
            <w:pPr>
              <w:spacing w:after="0" w:line="240" w:lineRule="auto"/>
              <w:rPr>
                <w:rFonts w:eastAsia="Times New Roman"/>
                <w:sz w:val="20"/>
                <w:szCs w:val="20"/>
                <w:lang w:eastAsia="ru-RU"/>
              </w:rPr>
            </w:pPr>
          </w:p>
        </w:tc>
        <w:tc>
          <w:tcPr>
            <w:tcW w:w="1764" w:type="dxa"/>
            <w:shd w:val="clear" w:color="auto" w:fill="auto"/>
            <w:hideMark/>
          </w:tcPr>
          <w:p w14:paraId="50419B5C" w14:textId="77777777" w:rsidR="008C728F" w:rsidRPr="009B12AC" w:rsidRDefault="008C728F" w:rsidP="00C93BCF">
            <w:pPr>
              <w:spacing w:after="0" w:line="240" w:lineRule="auto"/>
              <w:outlineLvl w:val="2"/>
              <w:rPr>
                <w:rFonts w:eastAsia="Times New Roman"/>
                <w:sz w:val="20"/>
                <w:szCs w:val="20"/>
                <w:lang w:eastAsia="ru-RU"/>
              </w:rPr>
            </w:pPr>
            <w:bookmarkStart w:id="2068" w:name="_Toc465860706"/>
            <w:r w:rsidRPr="009B12AC">
              <w:rPr>
                <w:rFonts w:eastAsia="Times New Roman"/>
                <w:sz w:val="20"/>
                <w:szCs w:val="20"/>
                <w:lang w:eastAsia="ru-RU"/>
              </w:rPr>
              <w:t>внебюджетные источники</w:t>
            </w:r>
            <w:bookmarkEnd w:id="2068"/>
          </w:p>
        </w:tc>
        <w:tc>
          <w:tcPr>
            <w:tcW w:w="1355" w:type="dxa"/>
            <w:shd w:val="clear" w:color="auto" w:fill="auto"/>
            <w:hideMark/>
          </w:tcPr>
          <w:p w14:paraId="7FF1EB5D" w14:textId="77777777" w:rsidR="008C728F" w:rsidRPr="009B12AC" w:rsidRDefault="008C728F" w:rsidP="00C93BCF">
            <w:pPr>
              <w:spacing w:after="0" w:line="240" w:lineRule="auto"/>
              <w:jc w:val="right"/>
              <w:outlineLvl w:val="2"/>
              <w:rPr>
                <w:rFonts w:eastAsia="Times New Roman"/>
                <w:sz w:val="20"/>
                <w:szCs w:val="20"/>
                <w:lang w:eastAsia="ru-RU"/>
              </w:rPr>
            </w:pPr>
            <w:bookmarkStart w:id="2069" w:name="_Toc465860707"/>
            <w:r w:rsidRPr="009B12AC">
              <w:rPr>
                <w:rFonts w:eastAsia="Times New Roman"/>
                <w:sz w:val="20"/>
                <w:szCs w:val="20"/>
                <w:lang w:eastAsia="ru-RU"/>
              </w:rPr>
              <w:t>0,000</w:t>
            </w:r>
            <w:bookmarkEnd w:id="2069"/>
          </w:p>
        </w:tc>
        <w:tc>
          <w:tcPr>
            <w:tcW w:w="1216" w:type="dxa"/>
            <w:shd w:val="clear" w:color="auto" w:fill="auto"/>
            <w:hideMark/>
          </w:tcPr>
          <w:p w14:paraId="7EDF5D5F" w14:textId="77777777" w:rsidR="008C728F" w:rsidRPr="009B12AC" w:rsidRDefault="008C728F" w:rsidP="00C93BCF">
            <w:pPr>
              <w:spacing w:after="0" w:line="240" w:lineRule="auto"/>
              <w:jc w:val="right"/>
              <w:outlineLvl w:val="2"/>
              <w:rPr>
                <w:rFonts w:eastAsia="Times New Roman"/>
                <w:sz w:val="20"/>
                <w:szCs w:val="20"/>
                <w:lang w:eastAsia="ru-RU"/>
              </w:rPr>
            </w:pPr>
            <w:bookmarkStart w:id="2070" w:name="_Toc465860708"/>
            <w:r w:rsidRPr="009B12AC">
              <w:rPr>
                <w:rFonts w:eastAsia="Times New Roman"/>
                <w:sz w:val="20"/>
                <w:szCs w:val="20"/>
                <w:lang w:eastAsia="ru-RU"/>
              </w:rPr>
              <w:t>0,000</w:t>
            </w:r>
            <w:bookmarkEnd w:id="2070"/>
          </w:p>
        </w:tc>
        <w:tc>
          <w:tcPr>
            <w:tcW w:w="1216" w:type="dxa"/>
            <w:shd w:val="clear" w:color="auto" w:fill="auto"/>
            <w:hideMark/>
          </w:tcPr>
          <w:p w14:paraId="5A0DF8D3" w14:textId="77777777" w:rsidR="008C728F" w:rsidRPr="009B12AC" w:rsidRDefault="008C728F" w:rsidP="00C93BCF">
            <w:pPr>
              <w:spacing w:after="0" w:line="240" w:lineRule="auto"/>
              <w:jc w:val="right"/>
              <w:outlineLvl w:val="2"/>
              <w:rPr>
                <w:rFonts w:eastAsia="Times New Roman"/>
                <w:sz w:val="20"/>
                <w:szCs w:val="20"/>
                <w:lang w:eastAsia="ru-RU"/>
              </w:rPr>
            </w:pPr>
            <w:bookmarkStart w:id="2071" w:name="_Toc465860709"/>
            <w:r w:rsidRPr="009B12AC">
              <w:rPr>
                <w:rFonts w:eastAsia="Times New Roman"/>
                <w:sz w:val="20"/>
                <w:szCs w:val="20"/>
                <w:lang w:eastAsia="ru-RU"/>
              </w:rPr>
              <w:t>0,000</w:t>
            </w:r>
            <w:bookmarkEnd w:id="2071"/>
          </w:p>
        </w:tc>
        <w:tc>
          <w:tcPr>
            <w:tcW w:w="1216" w:type="dxa"/>
            <w:shd w:val="clear" w:color="auto" w:fill="auto"/>
            <w:hideMark/>
          </w:tcPr>
          <w:p w14:paraId="650FA578" w14:textId="77777777" w:rsidR="008C728F" w:rsidRPr="009B12AC" w:rsidRDefault="008C728F" w:rsidP="00C93BCF">
            <w:pPr>
              <w:spacing w:after="0" w:line="240" w:lineRule="auto"/>
              <w:jc w:val="right"/>
              <w:outlineLvl w:val="2"/>
              <w:rPr>
                <w:rFonts w:eastAsia="Times New Roman"/>
                <w:sz w:val="20"/>
                <w:szCs w:val="20"/>
                <w:lang w:eastAsia="ru-RU"/>
              </w:rPr>
            </w:pPr>
            <w:bookmarkStart w:id="2072" w:name="_Toc465860710"/>
            <w:r w:rsidRPr="009B12AC">
              <w:rPr>
                <w:rFonts w:eastAsia="Times New Roman"/>
                <w:sz w:val="20"/>
                <w:szCs w:val="20"/>
                <w:lang w:eastAsia="ru-RU"/>
              </w:rPr>
              <w:t>0,000</w:t>
            </w:r>
            <w:bookmarkEnd w:id="2072"/>
          </w:p>
        </w:tc>
        <w:tc>
          <w:tcPr>
            <w:tcW w:w="1216" w:type="dxa"/>
            <w:shd w:val="clear" w:color="auto" w:fill="auto"/>
            <w:hideMark/>
          </w:tcPr>
          <w:p w14:paraId="244BDF3C" w14:textId="77777777" w:rsidR="008C728F" w:rsidRPr="009B12AC" w:rsidRDefault="008C728F" w:rsidP="00C93BCF">
            <w:pPr>
              <w:spacing w:after="0" w:line="240" w:lineRule="auto"/>
              <w:jc w:val="right"/>
              <w:outlineLvl w:val="2"/>
              <w:rPr>
                <w:rFonts w:eastAsia="Times New Roman"/>
                <w:sz w:val="20"/>
                <w:szCs w:val="20"/>
                <w:lang w:eastAsia="ru-RU"/>
              </w:rPr>
            </w:pPr>
            <w:bookmarkStart w:id="2073" w:name="_Toc465860711"/>
            <w:r w:rsidRPr="009B12AC">
              <w:rPr>
                <w:rFonts w:eastAsia="Times New Roman"/>
                <w:sz w:val="20"/>
                <w:szCs w:val="20"/>
                <w:lang w:eastAsia="ru-RU"/>
              </w:rPr>
              <w:t>0,000</w:t>
            </w:r>
            <w:bookmarkEnd w:id="2073"/>
          </w:p>
        </w:tc>
      </w:tr>
      <w:tr w:rsidR="008C728F" w:rsidRPr="009B12AC" w14:paraId="62DE2666" w14:textId="77777777" w:rsidTr="00FD546D">
        <w:trPr>
          <w:cantSplit/>
          <w:trHeight w:val="315"/>
        </w:trPr>
        <w:tc>
          <w:tcPr>
            <w:tcW w:w="851" w:type="dxa"/>
            <w:vMerge w:val="restart"/>
            <w:shd w:val="clear" w:color="auto" w:fill="auto"/>
            <w:hideMark/>
          </w:tcPr>
          <w:p w14:paraId="13AF36D7" w14:textId="77777777" w:rsidR="008C728F" w:rsidRPr="009B12AC" w:rsidRDefault="008C728F" w:rsidP="00C93BCF">
            <w:pPr>
              <w:spacing w:after="0" w:line="240" w:lineRule="auto"/>
              <w:jc w:val="center"/>
              <w:outlineLvl w:val="2"/>
              <w:rPr>
                <w:rFonts w:eastAsia="Times New Roman"/>
                <w:sz w:val="20"/>
                <w:szCs w:val="20"/>
                <w:lang w:eastAsia="ru-RU"/>
              </w:rPr>
            </w:pPr>
            <w:bookmarkStart w:id="2074" w:name="_Toc465860712"/>
            <w:r w:rsidRPr="009B12AC">
              <w:rPr>
                <w:rFonts w:eastAsia="Times New Roman"/>
                <w:sz w:val="20"/>
                <w:szCs w:val="20"/>
                <w:lang w:eastAsia="ru-RU"/>
              </w:rPr>
              <w:t>2.2.1.2</w:t>
            </w:r>
            <w:bookmarkEnd w:id="2074"/>
          </w:p>
        </w:tc>
        <w:tc>
          <w:tcPr>
            <w:tcW w:w="3180" w:type="dxa"/>
            <w:vMerge w:val="restart"/>
            <w:shd w:val="clear" w:color="auto" w:fill="auto"/>
            <w:hideMark/>
          </w:tcPr>
          <w:p w14:paraId="43D786E2" w14:textId="77777777" w:rsidR="008C728F" w:rsidRPr="00943228" w:rsidRDefault="008C728F" w:rsidP="00C93BCF">
            <w:pPr>
              <w:spacing w:after="0" w:line="240" w:lineRule="auto"/>
              <w:ind w:firstLineChars="100" w:firstLine="200"/>
              <w:outlineLvl w:val="2"/>
              <w:rPr>
                <w:rFonts w:eastAsia="Times New Roman"/>
                <w:i/>
                <w:iCs/>
                <w:sz w:val="20"/>
                <w:szCs w:val="20"/>
                <w:lang w:eastAsia="ru-RU"/>
              </w:rPr>
            </w:pPr>
            <w:bookmarkStart w:id="2075" w:name="_Toc465860713"/>
            <w:r w:rsidRPr="00943228">
              <w:rPr>
                <w:rFonts w:eastAsia="Times New Roman"/>
                <w:i/>
                <w:iCs/>
                <w:sz w:val="20"/>
                <w:szCs w:val="20"/>
                <w:lang w:eastAsia="ru-RU"/>
              </w:rPr>
              <w:t>Формирование, установление и корректировка муниципальных заданий на оказание муниципальных услуг (выполнение работ) общеобразовательными организациями, расположенным на территории городского округа города Аргун</w:t>
            </w:r>
            <w:bookmarkEnd w:id="2075"/>
            <w:r w:rsidR="008F5C96" w:rsidRPr="00943228">
              <w:rPr>
                <w:rFonts w:eastAsia="Times New Roman"/>
                <w:i/>
                <w:iCs/>
                <w:sz w:val="20"/>
                <w:szCs w:val="20"/>
                <w:lang w:eastAsia="ru-RU"/>
              </w:rPr>
              <w:t>а</w:t>
            </w:r>
          </w:p>
        </w:tc>
        <w:tc>
          <w:tcPr>
            <w:tcW w:w="1647" w:type="dxa"/>
            <w:vMerge w:val="restart"/>
            <w:shd w:val="clear" w:color="auto" w:fill="auto"/>
            <w:hideMark/>
          </w:tcPr>
          <w:p w14:paraId="3E5E6F75" w14:textId="77777777" w:rsidR="008C728F" w:rsidRPr="00943228" w:rsidRDefault="008C728F">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47E6AFCC" w14:textId="77777777" w:rsidR="008C728F" w:rsidRPr="009B12AC" w:rsidRDefault="008C728F" w:rsidP="00C93BCF">
            <w:pPr>
              <w:spacing w:after="0" w:line="240" w:lineRule="auto"/>
              <w:rPr>
                <w:rFonts w:eastAsia="Times New Roman"/>
                <w:sz w:val="20"/>
                <w:szCs w:val="20"/>
                <w:lang w:eastAsia="ru-RU"/>
              </w:rPr>
            </w:pPr>
          </w:p>
          <w:p w14:paraId="77F30C35" w14:textId="77777777" w:rsidR="008C728F" w:rsidRPr="009B12AC" w:rsidRDefault="008C728F" w:rsidP="00C93BCF">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42284B0F" w14:textId="77777777" w:rsidR="008C728F" w:rsidRPr="009B12AC" w:rsidRDefault="008C728F" w:rsidP="00C93BCF">
            <w:pPr>
              <w:spacing w:after="0" w:line="240" w:lineRule="auto"/>
              <w:rPr>
                <w:rFonts w:eastAsia="Times New Roman"/>
                <w:sz w:val="20"/>
                <w:szCs w:val="20"/>
                <w:lang w:eastAsia="ru-RU"/>
              </w:rPr>
            </w:pPr>
          </w:p>
          <w:p w14:paraId="1ED45764" w14:textId="77777777" w:rsidR="008C728F" w:rsidRPr="009B12AC" w:rsidRDefault="008C728F" w:rsidP="00C93BCF">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5329621B" w14:textId="77777777" w:rsidR="008C728F" w:rsidRPr="009B12AC" w:rsidRDefault="008C728F" w:rsidP="00C93BCF">
            <w:pPr>
              <w:spacing w:after="0" w:line="240" w:lineRule="auto"/>
              <w:outlineLvl w:val="2"/>
              <w:rPr>
                <w:rFonts w:eastAsia="Times New Roman"/>
                <w:sz w:val="20"/>
                <w:szCs w:val="20"/>
                <w:lang w:eastAsia="ru-RU"/>
              </w:rPr>
            </w:pPr>
            <w:bookmarkStart w:id="2076" w:name="_Toc465860717"/>
            <w:r w:rsidRPr="009B12AC">
              <w:rPr>
                <w:rFonts w:eastAsia="Times New Roman"/>
                <w:sz w:val="20"/>
                <w:szCs w:val="20"/>
                <w:lang w:eastAsia="ru-RU"/>
              </w:rPr>
              <w:t>всего</w:t>
            </w:r>
            <w:bookmarkEnd w:id="2076"/>
          </w:p>
        </w:tc>
        <w:tc>
          <w:tcPr>
            <w:tcW w:w="1355" w:type="dxa"/>
            <w:shd w:val="clear" w:color="auto" w:fill="auto"/>
            <w:hideMark/>
          </w:tcPr>
          <w:p w14:paraId="75A58A49" w14:textId="77777777" w:rsidR="008C728F" w:rsidRPr="009B12AC" w:rsidRDefault="008C728F" w:rsidP="00C93BCF">
            <w:pPr>
              <w:spacing w:after="0" w:line="240" w:lineRule="auto"/>
              <w:jc w:val="right"/>
              <w:outlineLvl w:val="2"/>
              <w:rPr>
                <w:rFonts w:eastAsia="Times New Roman"/>
                <w:sz w:val="20"/>
                <w:szCs w:val="20"/>
                <w:lang w:eastAsia="ru-RU"/>
              </w:rPr>
            </w:pPr>
            <w:bookmarkStart w:id="2077" w:name="_Toc465860718"/>
            <w:r w:rsidRPr="009B12AC">
              <w:rPr>
                <w:rFonts w:eastAsia="Times New Roman"/>
                <w:sz w:val="20"/>
                <w:szCs w:val="20"/>
                <w:lang w:eastAsia="ru-RU"/>
              </w:rPr>
              <w:t>0,000</w:t>
            </w:r>
            <w:bookmarkEnd w:id="2077"/>
          </w:p>
        </w:tc>
        <w:tc>
          <w:tcPr>
            <w:tcW w:w="1216" w:type="dxa"/>
            <w:shd w:val="clear" w:color="auto" w:fill="auto"/>
            <w:hideMark/>
          </w:tcPr>
          <w:p w14:paraId="6AB7029C" w14:textId="77777777" w:rsidR="008C728F" w:rsidRPr="009B12AC" w:rsidRDefault="008C728F" w:rsidP="00C93BCF">
            <w:pPr>
              <w:spacing w:after="0" w:line="240" w:lineRule="auto"/>
              <w:jc w:val="right"/>
              <w:outlineLvl w:val="2"/>
              <w:rPr>
                <w:rFonts w:eastAsia="Times New Roman"/>
                <w:sz w:val="20"/>
                <w:szCs w:val="20"/>
                <w:lang w:eastAsia="ru-RU"/>
              </w:rPr>
            </w:pPr>
            <w:bookmarkStart w:id="2078" w:name="_Toc465860719"/>
            <w:r w:rsidRPr="009B12AC">
              <w:rPr>
                <w:rFonts w:eastAsia="Times New Roman"/>
                <w:sz w:val="20"/>
                <w:szCs w:val="20"/>
                <w:lang w:eastAsia="ru-RU"/>
              </w:rPr>
              <w:t>0,000</w:t>
            </w:r>
            <w:bookmarkEnd w:id="2078"/>
          </w:p>
        </w:tc>
        <w:tc>
          <w:tcPr>
            <w:tcW w:w="1216" w:type="dxa"/>
            <w:shd w:val="clear" w:color="auto" w:fill="auto"/>
            <w:hideMark/>
          </w:tcPr>
          <w:p w14:paraId="09EC10B0" w14:textId="77777777" w:rsidR="008C728F" w:rsidRPr="009B12AC" w:rsidRDefault="008C728F" w:rsidP="00C93BCF">
            <w:pPr>
              <w:spacing w:after="0" w:line="240" w:lineRule="auto"/>
              <w:jc w:val="right"/>
              <w:outlineLvl w:val="2"/>
              <w:rPr>
                <w:rFonts w:eastAsia="Times New Roman"/>
                <w:sz w:val="20"/>
                <w:szCs w:val="20"/>
                <w:lang w:eastAsia="ru-RU"/>
              </w:rPr>
            </w:pPr>
            <w:bookmarkStart w:id="2079" w:name="_Toc465860720"/>
            <w:r w:rsidRPr="009B12AC">
              <w:rPr>
                <w:rFonts w:eastAsia="Times New Roman"/>
                <w:sz w:val="20"/>
                <w:szCs w:val="20"/>
                <w:lang w:eastAsia="ru-RU"/>
              </w:rPr>
              <w:t>0,000</w:t>
            </w:r>
            <w:bookmarkEnd w:id="2079"/>
          </w:p>
        </w:tc>
        <w:tc>
          <w:tcPr>
            <w:tcW w:w="1216" w:type="dxa"/>
            <w:shd w:val="clear" w:color="auto" w:fill="auto"/>
            <w:hideMark/>
          </w:tcPr>
          <w:p w14:paraId="4048E6A3" w14:textId="77777777" w:rsidR="008C728F" w:rsidRPr="009B12AC" w:rsidRDefault="008C728F" w:rsidP="00C93BCF">
            <w:pPr>
              <w:spacing w:after="0" w:line="240" w:lineRule="auto"/>
              <w:jc w:val="right"/>
              <w:outlineLvl w:val="2"/>
              <w:rPr>
                <w:rFonts w:eastAsia="Times New Roman"/>
                <w:sz w:val="20"/>
                <w:szCs w:val="20"/>
                <w:lang w:eastAsia="ru-RU"/>
              </w:rPr>
            </w:pPr>
            <w:bookmarkStart w:id="2080" w:name="_Toc465860721"/>
            <w:r w:rsidRPr="009B12AC">
              <w:rPr>
                <w:rFonts w:eastAsia="Times New Roman"/>
                <w:sz w:val="20"/>
                <w:szCs w:val="20"/>
                <w:lang w:eastAsia="ru-RU"/>
              </w:rPr>
              <w:t>0,000</w:t>
            </w:r>
            <w:bookmarkEnd w:id="2080"/>
          </w:p>
        </w:tc>
        <w:tc>
          <w:tcPr>
            <w:tcW w:w="1216" w:type="dxa"/>
            <w:shd w:val="clear" w:color="auto" w:fill="auto"/>
            <w:hideMark/>
          </w:tcPr>
          <w:p w14:paraId="47C4C59E" w14:textId="77777777" w:rsidR="008C728F" w:rsidRPr="009B12AC" w:rsidRDefault="008C728F" w:rsidP="00C93BCF">
            <w:pPr>
              <w:spacing w:after="0" w:line="240" w:lineRule="auto"/>
              <w:jc w:val="right"/>
              <w:outlineLvl w:val="2"/>
              <w:rPr>
                <w:rFonts w:eastAsia="Times New Roman"/>
                <w:sz w:val="20"/>
                <w:szCs w:val="20"/>
                <w:lang w:eastAsia="ru-RU"/>
              </w:rPr>
            </w:pPr>
            <w:bookmarkStart w:id="2081" w:name="_Toc465860722"/>
            <w:r w:rsidRPr="009B12AC">
              <w:rPr>
                <w:rFonts w:eastAsia="Times New Roman"/>
                <w:sz w:val="20"/>
                <w:szCs w:val="20"/>
                <w:lang w:eastAsia="ru-RU"/>
              </w:rPr>
              <w:t>0,000</w:t>
            </w:r>
            <w:bookmarkEnd w:id="2081"/>
          </w:p>
        </w:tc>
      </w:tr>
      <w:tr w:rsidR="008C728F" w:rsidRPr="009B12AC" w14:paraId="0B03BB98" w14:textId="77777777" w:rsidTr="00FD546D">
        <w:trPr>
          <w:cantSplit/>
          <w:trHeight w:val="315"/>
        </w:trPr>
        <w:tc>
          <w:tcPr>
            <w:tcW w:w="851" w:type="dxa"/>
            <w:vMerge/>
            <w:shd w:val="clear" w:color="auto" w:fill="auto"/>
            <w:vAlign w:val="center"/>
            <w:hideMark/>
          </w:tcPr>
          <w:p w14:paraId="7F73F563" w14:textId="77777777" w:rsidR="008C728F" w:rsidRPr="009B12AC" w:rsidRDefault="008C728F" w:rsidP="00C93BCF">
            <w:pPr>
              <w:spacing w:after="0" w:line="240" w:lineRule="auto"/>
              <w:rPr>
                <w:rFonts w:eastAsia="Times New Roman"/>
                <w:sz w:val="20"/>
                <w:szCs w:val="20"/>
                <w:lang w:eastAsia="ru-RU"/>
              </w:rPr>
            </w:pPr>
          </w:p>
        </w:tc>
        <w:tc>
          <w:tcPr>
            <w:tcW w:w="3180" w:type="dxa"/>
            <w:vMerge/>
            <w:shd w:val="clear" w:color="auto" w:fill="auto"/>
            <w:hideMark/>
          </w:tcPr>
          <w:p w14:paraId="1E99CB1B" w14:textId="77777777" w:rsidR="008C728F" w:rsidRPr="00943228" w:rsidRDefault="008C728F" w:rsidP="00C93BCF">
            <w:pPr>
              <w:spacing w:after="0" w:line="240" w:lineRule="auto"/>
              <w:rPr>
                <w:rFonts w:eastAsia="Times New Roman"/>
                <w:i/>
                <w:iCs/>
                <w:sz w:val="20"/>
                <w:szCs w:val="20"/>
                <w:lang w:eastAsia="ru-RU"/>
              </w:rPr>
            </w:pPr>
          </w:p>
        </w:tc>
        <w:tc>
          <w:tcPr>
            <w:tcW w:w="1647" w:type="dxa"/>
            <w:vMerge/>
            <w:shd w:val="clear" w:color="auto" w:fill="auto"/>
            <w:hideMark/>
          </w:tcPr>
          <w:p w14:paraId="0D119345" w14:textId="77777777" w:rsidR="008C728F" w:rsidRPr="00943228" w:rsidRDefault="008C728F" w:rsidP="00C93BCF">
            <w:pPr>
              <w:spacing w:after="0" w:line="240" w:lineRule="auto"/>
              <w:rPr>
                <w:rFonts w:eastAsia="Times New Roman"/>
                <w:sz w:val="20"/>
                <w:szCs w:val="20"/>
                <w:lang w:eastAsia="ru-RU"/>
              </w:rPr>
            </w:pPr>
          </w:p>
        </w:tc>
        <w:tc>
          <w:tcPr>
            <w:tcW w:w="801" w:type="dxa"/>
            <w:vMerge/>
            <w:shd w:val="clear" w:color="auto" w:fill="auto"/>
            <w:hideMark/>
          </w:tcPr>
          <w:p w14:paraId="764B63FA" w14:textId="77777777" w:rsidR="008C728F" w:rsidRPr="009B12AC" w:rsidRDefault="008C728F" w:rsidP="00C93BCF">
            <w:pPr>
              <w:spacing w:after="0" w:line="240" w:lineRule="auto"/>
              <w:rPr>
                <w:rFonts w:eastAsia="Times New Roman"/>
                <w:sz w:val="20"/>
                <w:szCs w:val="20"/>
                <w:lang w:eastAsia="ru-RU"/>
              </w:rPr>
            </w:pPr>
          </w:p>
        </w:tc>
        <w:tc>
          <w:tcPr>
            <w:tcW w:w="892" w:type="dxa"/>
            <w:vMerge/>
            <w:shd w:val="clear" w:color="auto" w:fill="auto"/>
            <w:hideMark/>
          </w:tcPr>
          <w:p w14:paraId="45476A93" w14:textId="77777777" w:rsidR="008C728F" w:rsidRPr="009B12AC" w:rsidRDefault="008C728F" w:rsidP="00C93BCF">
            <w:pPr>
              <w:spacing w:after="0" w:line="240" w:lineRule="auto"/>
              <w:rPr>
                <w:rFonts w:eastAsia="Times New Roman"/>
                <w:sz w:val="20"/>
                <w:szCs w:val="20"/>
                <w:lang w:eastAsia="ru-RU"/>
              </w:rPr>
            </w:pPr>
          </w:p>
        </w:tc>
        <w:tc>
          <w:tcPr>
            <w:tcW w:w="1764" w:type="dxa"/>
            <w:shd w:val="clear" w:color="auto" w:fill="auto"/>
            <w:hideMark/>
          </w:tcPr>
          <w:p w14:paraId="5FD073E0" w14:textId="77777777" w:rsidR="008C728F" w:rsidRPr="009B12AC" w:rsidRDefault="008C728F" w:rsidP="00C93BCF">
            <w:pPr>
              <w:spacing w:after="0" w:line="240" w:lineRule="auto"/>
              <w:outlineLvl w:val="2"/>
              <w:rPr>
                <w:rFonts w:eastAsia="Times New Roman"/>
                <w:sz w:val="20"/>
                <w:szCs w:val="20"/>
                <w:lang w:eastAsia="ru-RU"/>
              </w:rPr>
            </w:pPr>
            <w:bookmarkStart w:id="2082" w:name="_Toc465860723"/>
            <w:r w:rsidRPr="009B12AC">
              <w:rPr>
                <w:rFonts w:eastAsia="Times New Roman"/>
                <w:sz w:val="20"/>
                <w:szCs w:val="20"/>
                <w:lang w:eastAsia="ru-RU"/>
              </w:rPr>
              <w:t>федеральный бюджет</w:t>
            </w:r>
            <w:bookmarkEnd w:id="2082"/>
          </w:p>
        </w:tc>
        <w:tc>
          <w:tcPr>
            <w:tcW w:w="1355" w:type="dxa"/>
            <w:shd w:val="clear" w:color="auto" w:fill="auto"/>
            <w:hideMark/>
          </w:tcPr>
          <w:p w14:paraId="5AFA367C" w14:textId="77777777" w:rsidR="008C728F" w:rsidRPr="009B12AC" w:rsidRDefault="008C728F" w:rsidP="00C93BCF">
            <w:pPr>
              <w:spacing w:after="0" w:line="240" w:lineRule="auto"/>
              <w:jc w:val="right"/>
              <w:outlineLvl w:val="2"/>
              <w:rPr>
                <w:rFonts w:eastAsia="Times New Roman"/>
                <w:sz w:val="20"/>
                <w:szCs w:val="20"/>
                <w:lang w:eastAsia="ru-RU"/>
              </w:rPr>
            </w:pPr>
            <w:bookmarkStart w:id="2083" w:name="_Toc465860724"/>
            <w:r w:rsidRPr="009B12AC">
              <w:rPr>
                <w:rFonts w:eastAsia="Times New Roman"/>
                <w:sz w:val="20"/>
                <w:szCs w:val="20"/>
                <w:lang w:eastAsia="ru-RU"/>
              </w:rPr>
              <w:t>0,000</w:t>
            </w:r>
            <w:bookmarkEnd w:id="2083"/>
          </w:p>
        </w:tc>
        <w:tc>
          <w:tcPr>
            <w:tcW w:w="1216" w:type="dxa"/>
            <w:shd w:val="clear" w:color="auto" w:fill="auto"/>
            <w:hideMark/>
          </w:tcPr>
          <w:p w14:paraId="4C091248" w14:textId="77777777" w:rsidR="008C728F" w:rsidRPr="009B12AC" w:rsidRDefault="008C728F" w:rsidP="00C93BCF">
            <w:pPr>
              <w:spacing w:after="0" w:line="240" w:lineRule="auto"/>
              <w:jc w:val="right"/>
              <w:outlineLvl w:val="2"/>
              <w:rPr>
                <w:rFonts w:eastAsia="Times New Roman"/>
                <w:sz w:val="20"/>
                <w:szCs w:val="20"/>
                <w:lang w:eastAsia="ru-RU"/>
              </w:rPr>
            </w:pPr>
            <w:bookmarkStart w:id="2084" w:name="_Toc465860725"/>
            <w:r w:rsidRPr="009B12AC">
              <w:rPr>
                <w:rFonts w:eastAsia="Times New Roman"/>
                <w:sz w:val="20"/>
                <w:szCs w:val="20"/>
                <w:lang w:eastAsia="ru-RU"/>
              </w:rPr>
              <w:t>0,000</w:t>
            </w:r>
            <w:bookmarkEnd w:id="2084"/>
          </w:p>
        </w:tc>
        <w:tc>
          <w:tcPr>
            <w:tcW w:w="1216" w:type="dxa"/>
            <w:shd w:val="clear" w:color="auto" w:fill="auto"/>
            <w:hideMark/>
          </w:tcPr>
          <w:p w14:paraId="130F28D4" w14:textId="77777777" w:rsidR="008C728F" w:rsidRPr="009B12AC" w:rsidRDefault="008C728F" w:rsidP="00C93BCF">
            <w:pPr>
              <w:spacing w:after="0" w:line="240" w:lineRule="auto"/>
              <w:jc w:val="right"/>
              <w:outlineLvl w:val="2"/>
              <w:rPr>
                <w:rFonts w:eastAsia="Times New Roman"/>
                <w:sz w:val="20"/>
                <w:szCs w:val="20"/>
                <w:lang w:eastAsia="ru-RU"/>
              </w:rPr>
            </w:pPr>
            <w:bookmarkStart w:id="2085" w:name="_Toc465860726"/>
            <w:r w:rsidRPr="009B12AC">
              <w:rPr>
                <w:rFonts w:eastAsia="Times New Roman"/>
                <w:sz w:val="20"/>
                <w:szCs w:val="20"/>
                <w:lang w:eastAsia="ru-RU"/>
              </w:rPr>
              <w:t>0,000</w:t>
            </w:r>
            <w:bookmarkEnd w:id="2085"/>
          </w:p>
        </w:tc>
        <w:tc>
          <w:tcPr>
            <w:tcW w:w="1216" w:type="dxa"/>
            <w:shd w:val="clear" w:color="auto" w:fill="auto"/>
            <w:hideMark/>
          </w:tcPr>
          <w:p w14:paraId="479E0A3B" w14:textId="77777777" w:rsidR="008C728F" w:rsidRPr="009B12AC" w:rsidRDefault="008C728F" w:rsidP="00C93BCF">
            <w:pPr>
              <w:spacing w:after="0" w:line="240" w:lineRule="auto"/>
              <w:jc w:val="right"/>
              <w:outlineLvl w:val="2"/>
              <w:rPr>
                <w:rFonts w:eastAsia="Times New Roman"/>
                <w:sz w:val="20"/>
                <w:szCs w:val="20"/>
                <w:lang w:eastAsia="ru-RU"/>
              </w:rPr>
            </w:pPr>
            <w:bookmarkStart w:id="2086" w:name="_Toc465860727"/>
            <w:r w:rsidRPr="009B12AC">
              <w:rPr>
                <w:rFonts w:eastAsia="Times New Roman"/>
                <w:sz w:val="20"/>
                <w:szCs w:val="20"/>
                <w:lang w:eastAsia="ru-RU"/>
              </w:rPr>
              <w:t>0,000</w:t>
            </w:r>
            <w:bookmarkEnd w:id="2086"/>
          </w:p>
        </w:tc>
        <w:tc>
          <w:tcPr>
            <w:tcW w:w="1216" w:type="dxa"/>
            <w:shd w:val="clear" w:color="auto" w:fill="auto"/>
            <w:hideMark/>
          </w:tcPr>
          <w:p w14:paraId="14FB62A3" w14:textId="77777777" w:rsidR="008C728F" w:rsidRPr="009B12AC" w:rsidRDefault="008C728F" w:rsidP="00C93BCF">
            <w:pPr>
              <w:spacing w:after="0" w:line="240" w:lineRule="auto"/>
              <w:jc w:val="right"/>
              <w:outlineLvl w:val="2"/>
              <w:rPr>
                <w:rFonts w:eastAsia="Times New Roman"/>
                <w:sz w:val="20"/>
                <w:szCs w:val="20"/>
                <w:lang w:eastAsia="ru-RU"/>
              </w:rPr>
            </w:pPr>
            <w:bookmarkStart w:id="2087" w:name="_Toc465860728"/>
            <w:r w:rsidRPr="009B12AC">
              <w:rPr>
                <w:rFonts w:eastAsia="Times New Roman"/>
                <w:sz w:val="20"/>
                <w:szCs w:val="20"/>
                <w:lang w:eastAsia="ru-RU"/>
              </w:rPr>
              <w:t>0,000</w:t>
            </w:r>
            <w:bookmarkEnd w:id="2087"/>
          </w:p>
        </w:tc>
      </w:tr>
      <w:tr w:rsidR="008C728F" w:rsidRPr="009B12AC" w14:paraId="52A15D77" w14:textId="77777777" w:rsidTr="00FD546D">
        <w:trPr>
          <w:cantSplit/>
          <w:trHeight w:val="315"/>
        </w:trPr>
        <w:tc>
          <w:tcPr>
            <w:tcW w:w="851" w:type="dxa"/>
            <w:vMerge/>
            <w:shd w:val="clear" w:color="auto" w:fill="auto"/>
            <w:vAlign w:val="center"/>
            <w:hideMark/>
          </w:tcPr>
          <w:p w14:paraId="2940686C" w14:textId="77777777" w:rsidR="008C728F" w:rsidRPr="009B12AC" w:rsidRDefault="008C728F" w:rsidP="00C93BCF">
            <w:pPr>
              <w:spacing w:after="0" w:line="240" w:lineRule="auto"/>
              <w:rPr>
                <w:rFonts w:eastAsia="Times New Roman"/>
                <w:sz w:val="20"/>
                <w:szCs w:val="20"/>
                <w:lang w:eastAsia="ru-RU"/>
              </w:rPr>
            </w:pPr>
          </w:p>
        </w:tc>
        <w:tc>
          <w:tcPr>
            <w:tcW w:w="3180" w:type="dxa"/>
            <w:vMerge/>
            <w:shd w:val="clear" w:color="auto" w:fill="auto"/>
            <w:hideMark/>
          </w:tcPr>
          <w:p w14:paraId="26F2C589" w14:textId="77777777" w:rsidR="008C728F" w:rsidRPr="00943228" w:rsidRDefault="008C728F" w:rsidP="00C93BCF">
            <w:pPr>
              <w:spacing w:after="0" w:line="240" w:lineRule="auto"/>
              <w:rPr>
                <w:rFonts w:eastAsia="Times New Roman"/>
                <w:i/>
                <w:iCs/>
                <w:sz w:val="20"/>
                <w:szCs w:val="20"/>
                <w:lang w:eastAsia="ru-RU"/>
              </w:rPr>
            </w:pPr>
          </w:p>
        </w:tc>
        <w:tc>
          <w:tcPr>
            <w:tcW w:w="1647" w:type="dxa"/>
            <w:vMerge/>
            <w:shd w:val="clear" w:color="auto" w:fill="auto"/>
            <w:hideMark/>
          </w:tcPr>
          <w:p w14:paraId="4A90EB7D" w14:textId="77777777" w:rsidR="008C728F" w:rsidRPr="00943228" w:rsidRDefault="008C728F" w:rsidP="00C93BCF">
            <w:pPr>
              <w:spacing w:after="0" w:line="240" w:lineRule="auto"/>
              <w:rPr>
                <w:rFonts w:eastAsia="Times New Roman"/>
                <w:sz w:val="20"/>
                <w:szCs w:val="20"/>
                <w:lang w:eastAsia="ru-RU"/>
              </w:rPr>
            </w:pPr>
          </w:p>
        </w:tc>
        <w:tc>
          <w:tcPr>
            <w:tcW w:w="801" w:type="dxa"/>
            <w:vMerge/>
            <w:shd w:val="clear" w:color="auto" w:fill="auto"/>
            <w:hideMark/>
          </w:tcPr>
          <w:p w14:paraId="34A708A1" w14:textId="77777777" w:rsidR="008C728F" w:rsidRPr="009B12AC" w:rsidRDefault="008C728F" w:rsidP="00C93BCF">
            <w:pPr>
              <w:spacing w:after="0" w:line="240" w:lineRule="auto"/>
              <w:rPr>
                <w:rFonts w:eastAsia="Times New Roman"/>
                <w:sz w:val="20"/>
                <w:szCs w:val="20"/>
                <w:lang w:eastAsia="ru-RU"/>
              </w:rPr>
            </w:pPr>
          </w:p>
        </w:tc>
        <w:tc>
          <w:tcPr>
            <w:tcW w:w="892" w:type="dxa"/>
            <w:vMerge/>
            <w:shd w:val="clear" w:color="auto" w:fill="auto"/>
            <w:hideMark/>
          </w:tcPr>
          <w:p w14:paraId="0702E9C0" w14:textId="77777777" w:rsidR="008C728F" w:rsidRPr="009B12AC" w:rsidRDefault="008C728F" w:rsidP="00C93BCF">
            <w:pPr>
              <w:spacing w:after="0" w:line="240" w:lineRule="auto"/>
              <w:rPr>
                <w:rFonts w:eastAsia="Times New Roman"/>
                <w:sz w:val="20"/>
                <w:szCs w:val="20"/>
                <w:lang w:eastAsia="ru-RU"/>
              </w:rPr>
            </w:pPr>
          </w:p>
        </w:tc>
        <w:tc>
          <w:tcPr>
            <w:tcW w:w="1764" w:type="dxa"/>
            <w:shd w:val="clear" w:color="auto" w:fill="auto"/>
            <w:hideMark/>
          </w:tcPr>
          <w:p w14:paraId="15CE1563" w14:textId="77777777" w:rsidR="008C728F" w:rsidRPr="009B12AC" w:rsidRDefault="008C728F" w:rsidP="00C93BCF">
            <w:pPr>
              <w:spacing w:after="0" w:line="240" w:lineRule="auto"/>
              <w:outlineLvl w:val="2"/>
              <w:rPr>
                <w:rFonts w:eastAsia="Times New Roman"/>
                <w:sz w:val="20"/>
                <w:szCs w:val="20"/>
                <w:lang w:eastAsia="ru-RU"/>
              </w:rPr>
            </w:pPr>
            <w:bookmarkStart w:id="2088" w:name="_Toc465860729"/>
            <w:r w:rsidRPr="009B12AC">
              <w:rPr>
                <w:rFonts w:eastAsia="Times New Roman"/>
                <w:sz w:val="20"/>
                <w:szCs w:val="20"/>
                <w:lang w:eastAsia="ru-RU"/>
              </w:rPr>
              <w:t>республиканский бюджет</w:t>
            </w:r>
            <w:bookmarkEnd w:id="2088"/>
          </w:p>
        </w:tc>
        <w:tc>
          <w:tcPr>
            <w:tcW w:w="1355" w:type="dxa"/>
            <w:shd w:val="clear" w:color="auto" w:fill="auto"/>
            <w:hideMark/>
          </w:tcPr>
          <w:p w14:paraId="1E173801" w14:textId="77777777" w:rsidR="008C728F" w:rsidRPr="009B12AC" w:rsidRDefault="008C728F" w:rsidP="00C93BCF">
            <w:pPr>
              <w:spacing w:after="0" w:line="240" w:lineRule="auto"/>
              <w:jc w:val="right"/>
              <w:outlineLvl w:val="2"/>
              <w:rPr>
                <w:rFonts w:eastAsia="Times New Roman"/>
                <w:sz w:val="20"/>
                <w:szCs w:val="20"/>
                <w:lang w:eastAsia="ru-RU"/>
              </w:rPr>
            </w:pPr>
            <w:bookmarkStart w:id="2089" w:name="_Toc465860730"/>
            <w:r w:rsidRPr="009B12AC">
              <w:rPr>
                <w:rFonts w:eastAsia="Times New Roman"/>
                <w:sz w:val="20"/>
                <w:szCs w:val="20"/>
                <w:lang w:eastAsia="ru-RU"/>
              </w:rPr>
              <w:t>0,000</w:t>
            </w:r>
            <w:bookmarkEnd w:id="2089"/>
          </w:p>
        </w:tc>
        <w:tc>
          <w:tcPr>
            <w:tcW w:w="1216" w:type="dxa"/>
            <w:shd w:val="clear" w:color="auto" w:fill="auto"/>
            <w:hideMark/>
          </w:tcPr>
          <w:p w14:paraId="7BCC4B50" w14:textId="77777777" w:rsidR="008C728F" w:rsidRPr="009B12AC" w:rsidRDefault="008C728F" w:rsidP="00C93BCF">
            <w:pPr>
              <w:spacing w:after="0" w:line="240" w:lineRule="auto"/>
              <w:jc w:val="right"/>
              <w:outlineLvl w:val="2"/>
              <w:rPr>
                <w:rFonts w:eastAsia="Times New Roman"/>
                <w:sz w:val="20"/>
                <w:szCs w:val="20"/>
                <w:lang w:eastAsia="ru-RU"/>
              </w:rPr>
            </w:pPr>
            <w:bookmarkStart w:id="2090" w:name="_Toc465860731"/>
            <w:r w:rsidRPr="009B12AC">
              <w:rPr>
                <w:rFonts w:eastAsia="Times New Roman"/>
                <w:sz w:val="20"/>
                <w:szCs w:val="20"/>
                <w:lang w:eastAsia="ru-RU"/>
              </w:rPr>
              <w:t>0,000</w:t>
            </w:r>
            <w:bookmarkEnd w:id="2090"/>
          </w:p>
        </w:tc>
        <w:tc>
          <w:tcPr>
            <w:tcW w:w="1216" w:type="dxa"/>
            <w:shd w:val="clear" w:color="auto" w:fill="auto"/>
            <w:hideMark/>
          </w:tcPr>
          <w:p w14:paraId="67722ACE" w14:textId="77777777" w:rsidR="008C728F" w:rsidRPr="009B12AC" w:rsidRDefault="008C728F" w:rsidP="00C93BCF">
            <w:pPr>
              <w:spacing w:after="0" w:line="240" w:lineRule="auto"/>
              <w:jc w:val="right"/>
              <w:outlineLvl w:val="2"/>
              <w:rPr>
                <w:rFonts w:eastAsia="Times New Roman"/>
                <w:sz w:val="20"/>
                <w:szCs w:val="20"/>
                <w:lang w:eastAsia="ru-RU"/>
              </w:rPr>
            </w:pPr>
            <w:bookmarkStart w:id="2091" w:name="_Toc465860732"/>
            <w:r w:rsidRPr="009B12AC">
              <w:rPr>
                <w:rFonts w:eastAsia="Times New Roman"/>
                <w:sz w:val="20"/>
                <w:szCs w:val="20"/>
                <w:lang w:eastAsia="ru-RU"/>
              </w:rPr>
              <w:t>0,000</w:t>
            </w:r>
            <w:bookmarkEnd w:id="2091"/>
          </w:p>
        </w:tc>
        <w:tc>
          <w:tcPr>
            <w:tcW w:w="1216" w:type="dxa"/>
            <w:shd w:val="clear" w:color="auto" w:fill="auto"/>
            <w:hideMark/>
          </w:tcPr>
          <w:p w14:paraId="21E10CA9" w14:textId="77777777" w:rsidR="008C728F" w:rsidRPr="009B12AC" w:rsidRDefault="008C728F" w:rsidP="00C93BCF">
            <w:pPr>
              <w:spacing w:after="0" w:line="240" w:lineRule="auto"/>
              <w:jc w:val="right"/>
              <w:outlineLvl w:val="2"/>
              <w:rPr>
                <w:rFonts w:eastAsia="Times New Roman"/>
                <w:sz w:val="20"/>
                <w:szCs w:val="20"/>
                <w:lang w:eastAsia="ru-RU"/>
              </w:rPr>
            </w:pPr>
            <w:bookmarkStart w:id="2092" w:name="_Toc465860733"/>
            <w:r w:rsidRPr="009B12AC">
              <w:rPr>
                <w:rFonts w:eastAsia="Times New Roman"/>
                <w:sz w:val="20"/>
                <w:szCs w:val="20"/>
                <w:lang w:eastAsia="ru-RU"/>
              </w:rPr>
              <w:t>0,000</w:t>
            </w:r>
            <w:bookmarkEnd w:id="2092"/>
          </w:p>
        </w:tc>
        <w:tc>
          <w:tcPr>
            <w:tcW w:w="1216" w:type="dxa"/>
            <w:shd w:val="clear" w:color="auto" w:fill="auto"/>
            <w:hideMark/>
          </w:tcPr>
          <w:p w14:paraId="51AF717B" w14:textId="77777777" w:rsidR="008C728F" w:rsidRPr="009B12AC" w:rsidRDefault="008C728F" w:rsidP="00C93BCF">
            <w:pPr>
              <w:spacing w:after="0" w:line="240" w:lineRule="auto"/>
              <w:jc w:val="right"/>
              <w:outlineLvl w:val="2"/>
              <w:rPr>
                <w:rFonts w:eastAsia="Times New Roman"/>
                <w:sz w:val="20"/>
                <w:szCs w:val="20"/>
                <w:lang w:eastAsia="ru-RU"/>
              </w:rPr>
            </w:pPr>
            <w:bookmarkStart w:id="2093" w:name="_Toc465860734"/>
            <w:r w:rsidRPr="009B12AC">
              <w:rPr>
                <w:rFonts w:eastAsia="Times New Roman"/>
                <w:sz w:val="20"/>
                <w:szCs w:val="20"/>
                <w:lang w:eastAsia="ru-RU"/>
              </w:rPr>
              <w:t>0,000</w:t>
            </w:r>
            <w:bookmarkEnd w:id="2093"/>
          </w:p>
        </w:tc>
      </w:tr>
      <w:tr w:rsidR="008C728F" w:rsidRPr="009B12AC" w14:paraId="7D5EB973" w14:textId="77777777" w:rsidTr="00FD546D">
        <w:trPr>
          <w:cantSplit/>
          <w:trHeight w:val="315"/>
        </w:trPr>
        <w:tc>
          <w:tcPr>
            <w:tcW w:w="851" w:type="dxa"/>
            <w:vMerge/>
            <w:shd w:val="clear" w:color="auto" w:fill="auto"/>
            <w:vAlign w:val="center"/>
            <w:hideMark/>
          </w:tcPr>
          <w:p w14:paraId="138B79A5" w14:textId="77777777" w:rsidR="008C728F" w:rsidRPr="009B12AC" w:rsidRDefault="008C728F" w:rsidP="00C93BCF">
            <w:pPr>
              <w:spacing w:after="0" w:line="240" w:lineRule="auto"/>
              <w:rPr>
                <w:rFonts w:eastAsia="Times New Roman"/>
                <w:sz w:val="20"/>
                <w:szCs w:val="20"/>
                <w:lang w:eastAsia="ru-RU"/>
              </w:rPr>
            </w:pPr>
          </w:p>
        </w:tc>
        <w:tc>
          <w:tcPr>
            <w:tcW w:w="3180" w:type="dxa"/>
            <w:vMerge/>
            <w:shd w:val="clear" w:color="auto" w:fill="auto"/>
            <w:hideMark/>
          </w:tcPr>
          <w:p w14:paraId="68C6797E" w14:textId="77777777" w:rsidR="008C728F" w:rsidRPr="00943228" w:rsidRDefault="008C728F" w:rsidP="00C93BCF">
            <w:pPr>
              <w:spacing w:after="0" w:line="240" w:lineRule="auto"/>
              <w:rPr>
                <w:rFonts w:eastAsia="Times New Roman"/>
                <w:i/>
                <w:iCs/>
                <w:sz w:val="20"/>
                <w:szCs w:val="20"/>
                <w:lang w:eastAsia="ru-RU"/>
              </w:rPr>
            </w:pPr>
          </w:p>
        </w:tc>
        <w:tc>
          <w:tcPr>
            <w:tcW w:w="1647" w:type="dxa"/>
            <w:vMerge/>
            <w:shd w:val="clear" w:color="auto" w:fill="auto"/>
            <w:hideMark/>
          </w:tcPr>
          <w:p w14:paraId="212FCCB6" w14:textId="77777777" w:rsidR="008C728F" w:rsidRPr="00943228" w:rsidRDefault="008C728F" w:rsidP="00C93BCF">
            <w:pPr>
              <w:spacing w:after="0" w:line="240" w:lineRule="auto"/>
              <w:rPr>
                <w:rFonts w:eastAsia="Times New Roman"/>
                <w:sz w:val="20"/>
                <w:szCs w:val="20"/>
                <w:lang w:eastAsia="ru-RU"/>
              </w:rPr>
            </w:pPr>
          </w:p>
        </w:tc>
        <w:tc>
          <w:tcPr>
            <w:tcW w:w="801" w:type="dxa"/>
            <w:vMerge/>
            <w:shd w:val="clear" w:color="auto" w:fill="auto"/>
            <w:hideMark/>
          </w:tcPr>
          <w:p w14:paraId="41CD3836" w14:textId="77777777" w:rsidR="008C728F" w:rsidRPr="009B12AC" w:rsidRDefault="008C728F" w:rsidP="00C93BCF">
            <w:pPr>
              <w:spacing w:after="0" w:line="240" w:lineRule="auto"/>
              <w:rPr>
                <w:rFonts w:eastAsia="Times New Roman"/>
                <w:sz w:val="20"/>
                <w:szCs w:val="20"/>
                <w:lang w:eastAsia="ru-RU"/>
              </w:rPr>
            </w:pPr>
          </w:p>
        </w:tc>
        <w:tc>
          <w:tcPr>
            <w:tcW w:w="892" w:type="dxa"/>
            <w:vMerge/>
            <w:shd w:val="clear" w:color="auto" w:fill="auto"/>
            <w:hideMark/>
          </w:tcPr>
          <w:p w14:paraId="78F23E24" w14:textId="77777777" w:rsidR="008C728F" w:rsidRPr="009B12AC" w:rsidRDefault="008C728F" w:rsidP="00C93BCF">
            <w:pPr>
              <w:spacing w:after="0" w:line="240" w:lineRule="auto"/>
              <w:rPr>
                <w:rFonts w:eastAsia="Times New Roman"/>
                <w:sz w:val="20"/>
                <w:szCs w:val="20"/>
                <w:lang w:eastAsia="ru-RU"/>
              </w:rPr>
            </w:pPr>
          </w:p>
        </w:tc>
        <w:tc>
          <w:tcPr>
            <w:tcW w:w="1764" w:type="dxa"/>
            <w:shd w:val="clear" w:color="auto" w:fill="auto"/>
            <w:hideMark/>
          </w:tcPr>
          <w:p w14:paraId="0046D2B5" w14:textId="77777777" w:rsidR="008C728F" w:rsidRPr="009B12AC" w:rsidRDefault="008C728F" w:rsidP="00C93BCF">
            <w:pPr>
              <w:spacing w:after="0" w:line="240" w:lineRule="auto"/>
              <w:outlineLvl w:val="2"/>
              <w:rPr>
                <w:rFonts w:eastAsia="Times New Roman"/>
                <w:sz w:val="20"/>
                <w:szCs w:val="20"/>
                <w:lang w:eastAsia="ru-RU"/>
              </w:rPr>
            </w:pPr>
            <w:bookmarkStart w:id="2094" w:name="_Toc465860735"/>
            <w:r w:rsidRPr="009B12AC">
              <w:rPr>
                <w:rFonts w:eastAsia="Times New Roman"/>
                <w:sz w:val="20"/>
                <w:szCs w:val="20"/>
                <w:lang w:eastAsia="ru-RU"/>
              </w:rPr>
              <w:t>муниципальный бюджет</w:t>
            </w:r>
            <w:bookmarkEnd w:id="2094"/>
          </w:p>
        </w:tc>
        <w:tc>
          <w:tcPr>
            <w:tcW w:w="1355" w:type="dxa"/>
            <w:shd w:val="clear" w:color="auto" w:fill="auto"/>
            <w:hideMark/>
          </w:tcPr>
          <w:p w14:paraId="380E2553" w14:textId="77777777" w:rsidR="008C728F" w:rsidRPr="009B12AC" w:rsidRDefault="008C728F" w:rsidP="00C93BCF">
            <w:pPr>
              <w:spacing w:after="0" w:line="240" w:lineRule="auto"/>
              <w:jc w:val="right"/>
              <w:outlineLvl w:val="2"/>
              <w:rPr>
                <w:rFonts w:eastAsia="Times New Roman"/>
                <w:sz w:val="20"/>
                <w:szCs w:val="20"/>
                <w:lang w:eastAsia="ru-RU"/>
              </w:rPr>
            </w:pPr>
            <w:bookmarkStart w:id="2095" w:name="_Toc465860736"/>
            <w:r w:rsidRPr="009B12AC">
              <w:rPr>
                <w:rFonts w:eastAsia="Times New Roman"/>
                <w:sz w:val="20"/>
                <w:szCs w:val="20"/>
                <w:lang w:eastAsia="ru-RU"/>
              </w:rPr>
              <w:t>0,000</w:t>
            </w:r>
            <w:bookmarkEnd w:id="2095"/>
          </w:p>
        </w:tc>
        <w:tc>
          <w:tcPr>
            <w:tcW w:w="1216" w:type="dxa"/>
            <w:shd w:val="clear" w:color="auto" w:fill="auto"/>
            <w:hideMark/>
          </w:tcPr>
          <w:p w14:paraId="11BAA425" w14:textId="77777777" w:rsidR="008C728F" w:rsidRPr="009B12AC" w:rsidRDefault="008C728F" w:rsidP="00C93BCF">
            <w:pPr>
              <w:spacing w:after="0" w:line="240" w:lineRule="auto"/>
              <w:jc w:val="right"/>
              <w:outlineLvl w:val="2"/>
              <w:rPr>
                <w:rFonts w:eastAsia="Times New Roman"/>
                <w:sz w:val="20"/>
                <w:szCs w:val="20"/>
                <w:lang w:eastAsia="ru-RU"/>
              </w:rPr>
            </w:pPr>
            <w:bookmarkStart w:id="2096" w:name="_Toc465860737"/>
            <w:r w:rsidRPr="009B12AC">
              <w:rPr>
                <w:rFonts w:eastAsia="Times New Roman"/>
                <w:sz w:val="20"/>
                <w:szCs w:val="20"/>
                <w:lang w:eastAsia="ru-RU"/>
              </w:rPr>
              <w:t>0,000</w:t>
            </w:r>
            <w:bookmarkEnd w:id="2096"/>
          </w:p>
        </w:tc>
        <w:tc>
          <w:tcPr>
            <w:tcW w:w="1216" w:type="dxa"/>
            <w:shd w:val="clear" w:color="auto" w:fill="auto"/>
            <w:hideMark/>
          </w:tcPr>
          <w:p w14:paraId="4037C9C7" w14:textId="77777777" w:rsidR="008C728F" w:rsidRPr="009B12AC" w:rsidRDefault="008C728F" w:rsidP="00C93BCF">
            <w:pPr>
              <w:spacing w:after="0" w:line="240" w:lineRule="auto"/>
              <w:jc w:val="right"/>
              <w:outlineLvl w:val="2"/>
              <w:rPr>
                <w:rFonts w:eastAsia="Times New Roman"/>
                <w:sz w:val="20"/>
                <w:szCs w:val="20"/>
                <w:lang w:eastAsia="ru-RU"/>
              </w:rPr>
            </w:pPr>
            <w:bookmarkStart w:id="2097" w:name="_Toc465860738"/>
            <w:r w:rsidRPr="009B12AC">
              <w:rPr>
                <w:rFonts w:eastAsia="Times New Roman"/>
                <w:sz w:val="20"/>
                <w:szCs w:val="20"/>
                <w:lang w:eastAsia="ru-RU"/>
              </w:rPr>
              <w:t>0,000</w:t>
            </w:r>
            <w:bookmarkEnd w:id="2097"/>
          </w:p>
        </w:tc>
        <w:tc>
          <w:tcPr>
            <w:tcW w:w="1216" w:type="dxa"/>
            <w:shd w:val="clear" w:color="auto" w:fill="auto"/>
            <w:hideMark/>
          </w:tcPr>
          <w:p w14:paraId="3744A2D2" w14:textId="77777777" w:rsidR="008C728F" w:rsidRPr="009B12AC" w:rsidRDefault="008C728F" w:rsidP="00C93BCF">
            <w:pPr>
              <w:spacing w:after="0" w:line="240" w:lineRule="auto"/>
              <w:jc w:val="right"/>
              <w:outlineLvl w:val="2"/>
              <w:rPr>
                <w:rFonts w:eastAsia="Times New Roman"/>
                <w:sz w:val="20"/>
                <w:szCs w:val="20"/>
                <w:lang w:eastAsia="ru-RU"/>
              </w:rPr>
            </w:pPr>
            <w:bookmarkStart w:id="2098" w:name="_Toc465860739"/>
            <w:r w:rsidRPr="009B12AC">
              <w:rPr>
                <w:rFonts w:eastAsia="Times New Roman"/>
                <w:sz w:val="20"/>
                <w:szCs w:val="20"/>
                <w:lang w:eastAsia="ru-RU"/>
              </w:rPr>
              <w:t>0,000</w:t>
            </w:r>
            <w:bookmarkEnd w:id="2098"/>
          </w:p>
        </w:tc>
        <w:tc>
          <w:tcPr>
            <w:tcW w:w="1216" w:type="dxa"/>
            <w:shd w:val="clear" w:color="auto" w:fill="auto"/>
            <w:hideMark/>
          </w:tcPr>
          <w:p w14:paraId="5F272FB9" w14:textId="77777777" w:rsidR="008C728F" w:rsidRPr="009B12AC" w:rsidRDefault="008C728F" w:rsidP="00C93BCF">
            <w:pPr>
              <w:spacing w:after="0" w:line="240" w:lineRule="auto"/>
              <w:jc w:val="right"/>
              <w:outlineLvl w:val="2"/>
              <w:rPr>
                <w:rFonts w:eastAsia="Times New Roman"/>
                <w:sz w:val="20"/>
                <w:szCs w:val="20"/>
                <w:lang w:eastAsia="ru-RU"/>
              </w:rPr>
            </w:pPr>
            <w:bookmarkStart w:id="2099" w:name="_Toc465860740"/>
            <w:r w:rsidRPr="009B12AC">
              <w:rPr>
                <w:rFonts w:eastAsia="Times New Roman"/>
                <w:sz w:val="20"/>
                <w:szCs w:val="20"/>
                <w:lang w:eastAsia="ru-RU"/>
              </w:rPr>
              <w:t>0,000</w:t>
            </w:r>
            <w:bookmarkEnd w:id="2099"/>
          </w:p>
        </w:tc>
      </w:tr>
      <w:tr w:rsidR="008C728F" w:rsidRPr="009B12AC" w14:paraId="040FB72B" w14:textId="77777777" w:rsidTr="00FD546D">
        <w:trPr>
          <w:cantSplit/>
          <w:trHeight w:val="315"/>
        </w:trPr>
        <w:tc>
          <w:tcPr>
            <w:tcW w:w="851" w:type="dxa"/>
            <w:vMerge/>
            <w:shd w:val="clear" w:color="auto" w:fill="auto"/>
            <w:vAlign w:val="center"/>
            <w:hideMark/>
          </w:tcPr>
          <w:p w14:paraId="35FD6A89" w14:textId="77777777" w:rsidR="008C728F" w:rsidRPr="009B12AC" w:rsidRDefault="008C728F" w:rsidP="00C93BCF">
            <w:pPr>
              <w:spacing w:after="0" w:line="240" w:lineRule="auto"/>
              <w:rPr>
                <w:rFonts w:eastAsia="Times New Roman"/>
                <w:sz w:val="20"/>
                <w:szCs w:val="20"/>
                <w:lang w:eastAsia="ru-RU"/>
              </w:rPr>
            </w:pPr>
          </w:p>
        </w:tc>
        <w:tc>
          <w:tcPr>
            <w:tcW w:w="3180" w:type="dxa"/>
            <w:vMerge/>
            <w:shd w:val="clear" w:color="auto" w:fill="auto"/>
            <w:hideMark/>
          </w:tcPr>
          <w:p w14:paraId="55ECEA0D" w14:textId="77777777" w:rsidR="008C728F" w:rsidRPr="00943228" w:rsidRDefault="008C728F" w:rsidP="00C93BCF">
            <w:pPr>
              <w:spacing w:after="0" w:line="240" w:lineRule="auto"/>
              <w:rPr>
                <w:rFonts w:eastAsia="Times New Roman"/>
                <w:i/>
                <w:iCs/>
                <w:sz w:val="20"/>
                <w:szCs w:val="20"/>
                <w:lang w:eastAsia="ru-RU"/>
              </w:rPr>
            </w:pPr>
          </w:p>
        </w:tc>
        <w:tc>
          <w:tcPr>
            <w:tcW w:w="1647" w:type="dxa"/>
            <w:vMerge/>
            <w:shd w:val="clear" w:color="auto" w:fill="auto"/>
            <w:hideMark/>
          </w:tcPr>
          <w:p w14:paraId="7CDBDE38" w14:textId="77777777" w:rsidR="008C728F" w:rsidRPr="00943228" w:rsidRDefault="008C728F" w:rsidP="00C93BCF">
            <w:pPr>
              <w:spacing w:after="0" w:line="240" w:lineRule="auto"/>
              <w:rPr>
                <w:rFonts w:eastAsia="Times New Roman"/>
                <w:sz w:val="20"/>
                <w:szCs w:val="20"/>
                <w:lang w:eastAsia="ru-RU"/>
              </w:rPr>
            </w:pPr>
          </w:p>
        </w:tc>
        <w:tc>
          <w:tcPr>
            <w:tcW w:w="801" w:type="dxa"/>
            <w:vMerge/>
            <w:shd w:val="clear" w:color="auto" w:fill="auto"/>
            <w:hideMark/>
          </w:tcPr>
          <w:p w14:paraId="19E900F5" w14:textId="77777777" w:rsidR="008C728F" w:rsidRPr="009B12AC" w:rsidRDefault="008C728F" w:rsidP="00C93BCF">
            <w:pPr>
              <w:spacing w:after="0" w:line="240" w:lineRule="auto"/>
              <w:rPr>
                <w:rFonts w:eastAsia="Times New Roman"/>
                <w:sz w:val="20"/>
                <w:szCs w:val="20"/>
                <w:lang w:eastAsia="ru-RU"/>
              </w:rPr>
            </w:pPr>
          </w:p>
        </w:tc>
        <w:tc>
          <w:tcPr>
            <w:tcW w:w="892" w:type="dxa"/>
            <w:vMerge/>
            <w:shd w:val="clear" w:color="auto" w:fill="auto"/>
            <w:hideMark/>
          </w:tcPr>
          <w:p w14:paraId="1AD67F2A" w14:textId="77777777" w:rsidR="008C728F" w:rsidRPr="009B12AC" w:rsidRDefault="008C728F" w:rsidP="00C93BCF">
            <w:pPr>
              <w:spacing w:after="0" w:line="240" w:lineRule="auto"/>
              <w:rPr>
                <w:rFonts w:eastAsia="Times New Roman"/>
                <w:sz w:val="20"/>
                <w:szCs w:val="20"/>
                <w:lang w:eastAsia="ru-RU"/>
              </w:rPr>
            </w:pPr>
          </w:p>
        </w:tc>
        <w:tc>
          <w:tcPr>
            <w:tcW w:w="1764" w:type="dxa"/>
            <w:shd w:val="clear" w:color="auto" w:fill="auto"/>
            <w:hideMark/>
          </w:tcPr>
          <w:p w14:paraId="31D91EAA" w14:textId="77777777" w:rsidR="008C728F" w:rsidRPr="009B12AC" w:rsidRDefault="008C728F" w:rsidP="00C93BCF">
            <w:pPr>
              <w:spacing w:after="0" w:line="240" w:lineRule="auto"/>
              <w:outlineLvl w:val="2"/>
              <w:rPr>
                <w:rFonts w:eastAsia="Times New Roman"/>
                <w:sz w:val="20"/>
                <w:szCs w:val="20"/>
                <w:lang w:eastAsia="ru-RU"/>
              </w:rPr>
            </w:pPr>
            <w:bookmarkStart w:id="2100" w:name="_Toc465860741"/>
            <w:r w:rsidRPr="009B12AC">
              <w:rPr>
                <w:rFonts w:eastAsia="Times New Roman"/>
                <w:sz w:val="20"/>
                <w:szCs w:val="20"/>
                <w:lang w:eastAsia="ru-RU"/>
              </w:rPr>
              <w:t>внебюджетные источники</w:t>
            </w:r>
            <w:bookmarkEnd w:id="2100"/>
          </w:p>
        </w:tc>
        <w:tc>
          <w:tcPr>
            <w:tcW w:w="1355" w:type="dxa"/>
            <w:shd w:val="clear" w:color="auto" w:fill="auto"/>
            <w:hideMark/>
          </w:tcPr>
          <w:p w14:paraId="717A2045" w14:textId="77777777" w:rsidR="008C728F" w:rsidRPr="009B12AC" w:rsidRDefault="008C728F" w:rsidP="00C93BCF">
            <w:pPr>
              <w:spacing w:after="0" w:line="240" w:lineRule="auto"/>
              <w:jc w:val="right"/>
              <w:outlineLvl w:val="2"/>
              <w:rPr>
                <w:rFonts w:eastAsia="Times New Roman"/>
                <w:sz w:val="20"/>
                <w:szCs w:val="20"/>
                <w:lang w:eastAsia="ru-RU"/>
              </w:rPr>
            </w:pPr>
            <w:bookmarkStart w:id="2101" w:name="_Toc465860742"/>
            <w:r w:rsidRPr="009B12AC">
              <w:rPr>
                <w:rFonts w:eastAsia="Times New Roman"/>
                <w:sz w:val="20"/>
                <w:szCs w:val="20"/>
                <w:lang w:eastAsia="ru-RU"/>
              </w:rPr>
              <w:t>0,000</w:t>
            </w:r>
            <w:bookmarkEnd w:id="2101"/>
          </w:p>
        </w:tc>
        <w:tc>
          <w:tcPr>
            <w:tcW w:w="1216" w:type="dxa"/>
            <w:shd w:val="clear" w:color="auto" w:fill="auto"/>
            <w:hideMark/>
          </w:tcPr>
          <w:p w14:paraId="7534DFF7" w14:textId="77777777" w:rsidR="008C728F" w:rsidRPr="009B12AC" w:rsidRDefault="008C728F" w:rsidP="00C93BCF">
            <w:pPr>
              <w:spacing w:after="0" w:line="240" w:lineRule="auto"/>
              <w:jc w:val="right"/>
              <w:outlineLvl w:val="2"/>
              <w:rPr>
                <w:rFonts w:eastAsia="Times New Roman"/>
                <w:sz w:val="20"/>
                <w:szCs w:val="20"/>
                <w:lang w:eastAsia="ru-RU"/>
              </w:rPr>
            </w:pPr>
            <w:bookmarkStart w:id="2102" w:name="_Toc465860743"/>
            <w:r w:rsidRPr="009B12AC">
              <w:rPr>
                <w:rFonts w:eastAsia="Times New Roman"/>
                <w:sz w:val="20"/>
                <w:szCs w:val="20"/>
                <w:lang w:eastAsia="ru-RU"/>
              </w:rPr>
              <w:t>0,000</w:t>
            </w:r>
            <w:bookmarkEnd w:id="2102"/>
          </w:p>
        </w:tc>
        <w:tc>
          <w:tcPr>
            <w:tcW w:w="1216" w:type="dxa"/>
            <w:shd w:val="clear" w:color="auto" w:fill="auto"/>
            <w:hideMark/>
          </w:tcPr>
          <w:p w14:paraId="0880EBF6" w14:textId="77777777" w:rsidR="008C728F" w:rsidRPr="009B12AC" w:rsidRDefault="008C728F" w:rsidP="00C93BCF">
            <w:pPr>
              <w:spacing w:after="0" w:line="240" w:lineRule="auto"/>
              <w:jc w:val="right"/>
              <w:outlineLvl w:val="2"/>
              <w:rPr>
                <w:rFonts w:eastAsia="Times New Roman"/>
                <w:sz w:val="20"/>
                <w:szCs w:val="20"/>
                <w:lang w:eastAsia="ru-RU"/>
              </w:rPr>
            </w:pPr>
            <w:bookmarkStart w:id="2103" w:name="_Toc465860744"/>
            <w:r w:rsidRPr="009B12AC">
              <w:rPr>
                <w:rFonts w:eastAsia="Times New Roman"/>
                <w:sz w:val="20"/>
                <w:szCs w:val="20"/>
                <w:lang w:eastAsia="ru-RU"/>
              </w:rPr>
              <w:t>0,000</w:t>
            </w:r>
            <w:bookmarkEnd w:id="2103"/>
          </w:p>
        </w:tc>
        <w:tc>
          <w:tcPr>
            <w:tcW w:w="1216" w:type="dxa"/>
            <w:shd w:val="clear" w:color="auto" w:fill="auto"/>
            <w:hideMark/>
          </w:tcPr>
          <w:p w14:paraId="54E8FF21" w14:textId="77777777" w:rsidR="008C728F" w:rsidRPr="009B12AC" w:rsidRDefault="008C728F" w:rsidP="00C93BCF">
            <w:pPr>
              <w:spacing w:after="0" w:line="240" w:lineRule="auto"/>
              <w:jc w:val="right"/>
              <w:outlineLvl w:val="2"/>
              <w:rPr>
                <w:rFonts w:eastAsia="Times New Roman"/>
                <w:sz w:val="20"/>
                <w:szCs w:val="20"/>
                <w:lang w:eastAsia="ru-RU"/>
              </w:rPr>
            </w:pPr>
            <w:bookmarkStart w:id="2104" w:name="_Toc465860745"/>
            <w:r w:rsidRPr="009B12AC">
              <w:rPr>
                <w:rFonts w:eastAsia="Times New Roman"/>
                <w:sz w:val="20"/>
                <w:szCs w:val="20"/>
                <w:lang w:eastAsia="ru-RU"/>
              </w:rPr>
              <w:t>0,000</w:t>
            </w:r>
            <w:bookmarkEnd w:id="2104"/>
          </w:p>
        </w:tc>
        <w:tc>
          <w:tcPr>
            <w:tcW w:w="1216" w:type="dxa"/>
            <w:shd w:val="clear" w:color="auto" w:fill="auto"/>
            <w:hideMark/>
          </w:tcPr>
          <w:p w14:paraId="099068C3" w14:textId="77777777" w:rsidR="008C728F" w:rsidRPr="009B12AC" w:rsidRDefault="008C728F" w:rsidP="00C93BCF">
            <w:pPr>
              <w:spacing w:after="0" w:line="240" w:lineRule="auto"/>
              <w:jc w:val="right"/>
              <w:outlineLvl w:val="2"/>
              <w:rPr>
                <w:rFonts w:eastAsia="Times New Roman"/>
                <w:sz w:val="20"/>
                <w:szCs w:val="20"/>
                <w:lang w:eastAsia="ru-RU"/>
              </w:rPr>
            </w:pPr>
            <w:bookmarkStart w:id="2105" w:name="_Toc465860746"/>
            <w:r w:rsidRPr="009B12AC">
              <w:rPr>
                <w:rFonts w:eastAsia="Times New Roman"/>
                <w:sz w:val="20"/>
                <w:szCs w:val="20"/>
                <w:lang w:eastAsia="ru-RU"/>
              </w:rPr>
              <w:t>0,000</w:t>
            </w:r>
            <w:bookmarkEnd w:id="2105"/>
          </w:p>
        </w:tc>
      </w:tr>
      <w:tr w:rsidR="008C728F" w:rsidRPr="009B12AC" w14:paraId="41310085" w14:textId="77777777" w:rsidTr="00FD546D">
        <w:trPr>
          <w:cantSplit/>
          <w:trHeight w:val="315"/>
        </w:trPr>
        <w:tc>
          <w:tcPr>
            <w:tcW w:w="851" w:type="dxa"/>
            <w:vMerge w:val="restart"/>
            <w:shd w:val="clear" w:color="auto" w:fill="auto"/>
            <w:hideMark/>
          </w:tcPr>
          <w:p w14:paraId="69F2942E" w14:textId="77777777" w:rsidR="008C728F" w:rsidRPr="009B12AC" w:rsidRDefault="008C728F" w:rsidP="00C93BCF">
            <w:pPr>
              <w:spacing w:after="0" w:line="240" w:lineRule="auto"/>
              <w:jc w:val="center"/>
              <w:outlineLvl w:val="2"/>
              <w:rPr>
                <w:rFonts w:eastAsia="Times New Roman"/>
                <w:sz w:val="20"/>
                <w:szCs w:val="20"/>
                <w:lang w:eastAsia="ru-RU"/>
              </w:rPr>
            </w:pPr>
            <w:bookmarkStart w:id="2106" w:name="_Toc465860747"/>
            <w:r w:rsidRPr="009B12AC">
              <w:rPr>
                <w:rFonts w:eastAsia="Times New Roman"/>
                <w:sz w:val="20"/>
                <w:szCs w:val="20"/>
                <w:lang w:eastAsia="ru-RU"/>
              </w:rPr>
              <w:t>2.2.1.3</w:t>
            </w:r>
            <w:bookmarkEnd w:id="2106"/>
          </w:p>
        </w:tc>
        <w:tc>
          <w:tcPr>
            <w:tcW w:w="3180" w:type="dxa"/>
            <w:vMerge w:val="restart"/>
            <w:shd w:val="clear" w:color="auto" w:fill="auto"/>
            <w:hideMark/>
          </w:tcPr>
          <w:p w14:paraId="1A2BA552" w14:textId="77777777" w:rsidR="008C728F" w:rsidRPr="00943228" w:rsidRDefault="008C728F" w:rsidP="009A6E66">
            <w:pPr>
              <w:spacing w:after="0" w:line="240" w:lineRule="auto"/>
              <w:outlineLvl w:val="2"/>
              <w:rPr>
                <w:rFonts w:eastAsia="Times New Roman"/>
                <w:i/>
                <w:iCs/>
                <w:sz w:val="20"/>
                <w:szCs w:val="20"/>
                <w:lang w:eastAsia="ru-RU"/>
              </w:rPr>
            </w:pPr>
            <w:bookmarkStart w:id="2107" w:name="_Toc465860748"/>
            <w:r w:rsidRPr="00943228">
              <w:rPr>
                <w:rFonts w:eastAsia="Times New Roman"/>
                <w:i/>
                <w:iCs/>
                <w:sz w:val="20"/>
                <w:szCs w:val="20"/>
                <w:lang w:eastAsia="ru-RU"/>
              </w:rPr>
              <w:t xml:space="preserve">Расчет базовых нормативов затрат на оказание муниципальных услуг, выполняемых общеобразовательными организациями, расположенными на территории городского округа города Аргун, расчет объемов финансового обеспечения муниципальных заданий на оказание муниципальных услуг (выполнение работ) общеобразовательными организациями, расположенных на территории </w:t>
            </w:r>
            <w:r w:rsidR="008F5C96" w:rsidRPr="00943228">
              <w:rPr>
                <w:rFonts w:eastAsia="Times New Roman"/>
                <w:i/>
                <w:iCs/>
                <w:sz w:val="20"/>
                <w:szCs w:val="20"/>
                <w:lang w:eastAsia="ru-RU"/>
              </w:rPr>
              <w:t>городского округа города Аргун</w:t>
            </w:r>
            <w:bookmarkEnd w:id="2107"/>
            <w:r w:rsidR="008F5C96" w:rsidRPr="00943228">
              <w:rPr>
                <w:rFonts w:eastAsia="Times New Roman"/>
                <w:i/>
                <w:iCs/>
                <w:sz w:val="20"/>
                <w:szCs w:val="20"/>
                <w:lang w:eastAsia="ru-RU"/>
              </w:rPr>
              <w:t>а</w:t>
            </w:r>
          </w:p>
        </w:tc>
        <w:tc>
          <w:tcPr>
            <w:tcW w:w="1647" w:type="dxa"/>
            <w:vMerge w:val="restart"/>
            <w:shd w:val="clear" w:color="auto" w:fill="auto"/>
            <w:hideMark/>
          </w:tcPr>
          <w:p w14:paraId="1771F0E4" w14:textId="77777777" w:rsidR="008C728F" w:rsidRPr="00943228" w:rsidRDefault="008C728F">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093313DA" w14:textId="77777777" w:rsidR="008C728F" w:rsidRPr="009B12AC" w:rsidRDefault="008C728F" w:rsidP="00C93BCF">
            <w:pPr>
              <w:spacing w:after="0" w:line="240" w:lineRule="auto"/>
              <w:rPr>
                <w:rFonts w:eastAsia="Times New Roman"/>
                <w:sz w:val="20"/>
                <w:szCs w:val="20"/>
                <w:lang w:eastAsia="ru-RU"/>
              </w:rPr>
            </w:pPr>
          </w:p>
        </w:tc>
        <w:tc>
          <w:tcPr>
            <w:tcW w:w="892" w:type="dxa"/>
            <w:vMerge w:val="restart"/>
            <w:shd w:val="clear" w:color="auto" w:fill="auto"/>
            <w:hideMark/>
          </w:tcPr>
          <w:p w14:paraId="078D4E71" w14:textId="77777777" w:rsidR="008C728F" w:rsidRPr="009B12AC" w:rsidRDefault="008C728F" w:rsidP="00C93BCF">
            <w:pPr>
              <w:spacing w:after="0" w:line="240" w:lineRule="auto"/>
              <w:rPr>
                <w:rFonts w:eastAsia="Times New Roman"/>
                <w:sz w:val="20"/>
                <w:szCs w:val="20"/>
                <w:lang w:eastAsia="ru-RU"/>
              </w:rPr>
            </w:pPr>
          </w:p>
        </w:tc>
        <w:tc>
          <w:tcPr>
            <w:tcW w:w="1764" w:type="dxa"/>
            <w:shd w:val="clear" w:color="auto" w:fill="auto"/>
            <w:hideMark/>
          </w:tcPr>
          <w:p w14:paraId="5306FA06" w14:textId="77777777" w:rsidR="008C728F" w:rsidRPr="009B12AC" w:rsidRDefault="008C728F" w:rsidP="00C93BCF">
            <w:pPr>
              <w:spacing w:after="0" w:line="240" w:lineRule="auto"/>
              <w:outlineLvl w:val="2"/>
              <w:rPr>
                <w:rFonts w:eastAsia="Times New Roman"/>
                <w:sz w:val="20"/>
                <w:szCs w:val="20"/>
                <w:lang w:eastAsia="ru-RU"/>
              </w:rPr>
            </w:pPr>
            <w:bookmarkStart w:id="2108" w:name="_Toc465860752"/>
            <w:r w:rsidRPr="009B12AC">
              <w:rPr>
                <w:rFonts w:eastAsia="Times New Roman"/>
                <w:sz w:val="20"/>
                <w:szCs w:val="20"/>
                <w:lang w:eastAsia="ru-RU"/>
              </w:rPr>
              <w:t>всего</w:t>
            </w:r>
            <w:bookmarkEnd w:id="2108"/>
          </w:p>
        </w:tc>
        <w:tc>
          <w:tcPr>
            <w:tcW w:w="1355" w:type="dxa"/>
            <w:shd w:val="clear" w:color="auto" w:fill="auto"/>
            <w:hideMark/>
          </w:tcPr>
          <w:p w14:paraId="4DB2A221" w14:textId="77777777" w:rsidR="008C728F" w:rsidRPr="009B12AC" w:rsidRDefault="008C728F" w:rsidP="00C93BCF">
            <w:pPr>
              <w:spacing w:after="0" w:line="240" w:lineRule="auto"/>
              <w:jc w:val="right"/>
              <w:outlineLvl w:val="2"/>
              <w:rPr>
                <w:rFonts w:eastAsia="Times New Roman"/>
                <w:sz w:val="20"/>
                <w:szCs w:val="20"/>
                <w:lang w:eastAsia="ru-RU"/>
              </w:rPr>
            </w:pPr>
            <w:bookmarkStart w:id="2109" w:name="_Toc465860753"/>
            <w:r w:rsidRPr="009B12AC">
              <w:rPr>
                <w:rFonts w:eastAsia="Times New Roman"/>
                <w:sz w:val="20"/>
                <w:szCs w:val="20"/>
                <w:lang w:eastAsia="ru-RU"/>
              </w:rPr>
              <w:t>0,000</w:t>
            </w:r>
            <w:bookmarkEnd w:id="2109"/>
          </w:p>
        </w:tc>
        <w:tc>
          <w:tcPr>
            <w:tcW w:w="1216" w:type="dxa"/>
            <w:shd w:val="clear" w:color="auto" w:fill="auto"/>
            <w:hideMark/>
          </w:tcPr>
          <w:p w14:paraId="59029FAF" w14:textId="77777777" w:rsidR="008C728F" w:rsidRPr="009B12AC" w:rsidRDefault="008C728F" w:rsidP="00C93BCF">
            <w:pPr>
              <w:spacing w:after="0" w:line="240" w:lineRule="auto"/>
              <w:jc w:val="right"/>
              <w:outlineLvl w:val="2"/>
              <w:rPr>
                <w:rFonts w:eastAsia="Times New Roman"/>
                <w:sz w:val="20"/>
                <w:szCs w:val="20"/>
                <w:lang w:eastAsia="ru-RU"/>
              </w:rPr>
            </w:pPr>
            <w:bookmarkStart w:id="2110" w:name="_Toc465860754"/>
            <w:r w:rsidRPr="009B12AC">
              <w:rPr>
                <w:rFonts w:eastAsia="Times New Roman"/>
                <w:sz w:val="20"/>
                <w:szCs w:val="20"/>
                <w:lang w:eastAsia="ru-RU"/>
              </w:rPr>
              <w:t>0,000</w:t>
            </w:r>
            <w:bookmarkEnd w:id="2110"/>
          </w:p>
        </w:tc>
        <w:tc>
          <w:tcPr>
            <w:tcW w:w="1216" w:type="dxa"/>
            <w:shd w:val="clear" w:color="auto" w:fill="auto"/>
            <w:hideMark/>
          </w:tcPr>
          <w:p w14:paraId="54B4D24B" w14:textId="77777777" w:rsidR="008C728F" w:rsidRPr="009B12AC" w:rsidRDefault="008C728F" w:rsidP="00C93BCF">
            <w:pPr>
              <w:spacing w:after="0" w:line="240" w:lineRule="auto"/>
              <w:jc w:val="right"/>
              <w:outlineLvl w:val="2"/>
              <w:rPr>
                <w:rFonts w:eastAsia="Times New Roman"/>
                <w:sz w:val="20"/>
                <w:szCs w:val="20"/>
                <w:lang w:eastAsia="ru-RU"/>
              </w:rPr>
            </w:pPr>
            <w:bookmarkStart w:id="2111" w:name="_Toc465860755"/>
            <w:r w:rsidRPr="009B12AC">
              <w:rPr>
                <w:rFonts w:eastAsia="Times New Roman"/>
                <w:sz w:val="20"/>
                <w:szCs w:val="20"/>
                <w:lang w:eastAsia="ru-RU"/>
              </w:rPr>
              <w:t>0,000</w:t>
            </w:r>
            <w:bookmarkEnd w:id="2111"/>
          </w:p>
        </w:tc>
        <w:tc>
          <w:tcPr>
            <w:tcW w:w="1216" w:type="dxa"/>
            <w:shd w:val="clear" w:color="auto" w:fill="auto"/>
            <w:hideMark/>
          </w:tcPr>
          <w:p w14:paraId="37F4594B" w14:textId="77777777" w:rsidR="008C728F" w:rsidRPr="009B12AC" w:rsidRDefault="008C728F" w:rsidP="00C93BCF">
            <w:pPr>
              <w:spacing w:after="0" w:line="240" w:lineRule="auto"/>
              <w:jc w:val="right"/>
              <w:outlineLvl w:val="2"/>
              <w:rPr>
                <w:rFonts w:eastAsia="Times New Roman"/>
                <w:sz w:val="20"/>
                <w:szCs w:val="20"/>
                <w:lang w:eastAsia="ru-RU"/>
              </w:rPr>
            </w:pPr>
            <w:bookmarkStart w:id="2112" w:name="_Toc465860756"/>
            <w:r w:rsidRPr="009B12AC">
              <w:rPr>
                <w:rFonts w:eastAsia="Times New Roman"/>
                <w:sz w:val="20"/>
                <w:szCs w:val="20"/>
                <w:lang w:eastAsia="ru-RU"/>
              </w:rPr>
              <w:t>0,000</w:t>
            </w:r>
            <w:bookmarkEnd w:id="2112"/>
          </w:p>
        </w:tc>
        <w:tc>
          <w:tcPr>
            <w:tcW w:w="1216" w:type="dxa"/>
            <w:shd w:val="clear" w:color="auto" w:fill="auto"/>
            <w:hideMark/>
          </w:tcPr>
          <w:p w14:paraId="3412681D" w14:textId="77777777" w:rsidR="008C728F" w:rsidRPr="009B12AC" w:rsidRDefault="008C728F" w:rsidP="00C93BCF">
            <w:pPr>
              <w:spacing w:after="0" w:line="240" w:lineRule="auto"/>
              <w:jc w:val="right"/>
              <w:outlineLvl w:val="2"/>
              <w:rPr>
                <w:rFonts w:eastAsia="Times New Roman"/>
                <w:sz w:val="20"/>
                <w:szCs w:val="20"/>
                <w:lang w:eastAsia="ru-RU"/>
              </w:rPr>
            </w:pPr>
            <w:bookmarkStart w:id="2113" w:name="_Toc465860757"/>
            <w:r w:rsidRPr="009B12AC">
              <w:rPr>
                <w:rFonts w:eastAsia="Times New Roman"/>
                <w:sz w:val="20"/>
                <w:szCs w:val="20"/>
                <w:lang w:eastAsia="ru-RU"/>
              </w:rPr>
              <w:t>0,000</w:t>
            </w:r>
            <w:bookmarkEnd w:id="2113"/>
          </w:p>
        </w:tc>
      </w:tr>
      <w:tr w:rsidR="00C93BCF" w:rsidRPr="009B12AC" w14:paraId="5FF2558B" w14:textId="77777777" w:rsidTr="00FD546D">
        <w:trPr>
          <w:cantSplit/>
          <w:trHeight w:val="315"/>
        </w:trPr>
        <w:tc>
          <w:tcPr>
            <w:tcW w:w="851" w:type="dxa"/>
            <w:vMerge/>
            <w:shd w:val="clear" w:color="auto" w:fill="auto"/>
            <w:vAlign w:val="center"/>
            <w:hideMark/>
          </w:tcPr>
          <w:p w14:paraId="0FEDBBF2" w14:textId="77777777" w:rsidR="00C93BCF" w:rsidRPr="009B12AC" w:rsidRDefault="00C93BCF" w:rsidP="00C93BCF">
            <w:pPr>
              <w:spacing w:after="0" w:line="240" w:lineRule="auto"/>
              <w:rPr>
                <w:rFonts w:eastAsia="Times New Roman"/>
                <w:sz w:val="20"/>
                <w:szCs w:val="20"/>
                <w:lang w:eastAsia="ru-RU"/>
              </w:rPr>
            </w:pPr>
          </w:p>
        </w:tc>
        <w:tc>
          <w:tcPr>
            <w:tcW w:w="3180" w:type="dxa"/>
            <w:vMerge/>
            <w:shd w:val="clear" w:color="auto" w:fill="auto"/>
            <w:hideMark/>
          </w:tcPr>
          <w:p w14:paraId="2E4FED49" w14:textId="77777777" w:rsidR="00C93BCF" w:rsidRPr="00943228" w:rsidRDefault="00C93BCF" w:rsidP="00C93BCF">
            <w:pPr>
              <w:spacing w:after="0" w:line="240" w:lineRule="auto"/>
              <w:rPr>
                <w:rFonts w:eastAsia="Times New Roman"/>
                <w:i/>
                <w:iCs/>
                <w:sz w:val="20"/>
                <w:szCs w:val="20"/>
                <w:lang w:eastAsia="ru-RU"/>
              </w:rPr>
            </w:pPr>
          </w:p>
        </w:tc>
        <w:tc>
          <w:tcPr>
            <w:tcW w:w="1647" w:type="dxa"/>
            <w:vMerge/>
            <w:shd w:val="clear" w:color="auto" w:fill="auto"/>
            <w:hideMark/>
          </w:tcPr>
          <w:p w14:paraId="4B4ED01A" w14:textId="77777777" w:rsidR="00C93BCF" w:rsidRPr="00943228" w:rsidRDefault="00C93BCF" w:rsidP="00C93BCF">
            <w:pPr>
              <w:spacing w:after="0" w:line="240" w:lineRule="auto"/>
              <w:rPr>
                <w:rFonts w:eastAsia="Times New Roman"/>
                <w:sz w:val="20"/>
                <w:szCs w:val="20"/>
                <w:lang w:eastAsia="ru-RU"/>
              </w:rPr>
            </w:pPr>
          </w:p>
        </w:tc>
        <w:tc>
          <w:tcPr>
            <w:tcW w:w="801" w:type="dxa"/>
            <w:vMerge/>
            <w:shd w:val="clear" w:color="auto" w:fill="auto"/>
            <w:hideMark/>
          </w:tcPr>
          <w:p w14:paraId="29925355" w14:textId="77777777" w:rsidR="00C93BCF" w:rsidRPr="009B12AC" w:rsidRDefault="00C93BCF" w:rsidP="00C93BCF">
            <w:pPr>
              <w:spacing w:after="0" w:line="240" w:lineRule="auto"/>
              <w:rPr>
                <w:rFonts w:eastAsia="Times New Roman"/>
                <w:sz w:val="20"/>
                <w:szCs w:val="20"/>
                <w:lang w:eastAsia="ru-RU"/>
              </w:rPr>
            </w:pPr>
          </w:p>
        </w:tc>
        <w:tc>
          <w:tcPr>
            <w:tcW w:w="892" w:type="dxa"/>
            <w:vMerge/>
            <w:shd w:val="clear" w:color="auto" w:fill="auto"/>
            <w:hideMark/>
          </w:tcPr>
          <w:p w14:paraId="6D93AE35" w14:textId="77777777" w:rsidR="00C93BCF" w:rsidRPr="009B12AC" w:rsidRDefault="00C93BCF" w:rsidP="00C93BCF">
            <w:pPr>
              <w:spacing w:after="0" w:line="240" w:lineRule="auto"/>
              <w:rPr>
                <w:rFonts w:eastAsia="Times New Roman"/>
                <w:sz w:val="20"/>
                <w:szCs w:val="20"/>
                <w:lang w:eastAsia="ru-RU"/>
              </w:rPr>
            </w:pPr>
          </w:p>
        </w:tc>
        <w:tc>
          <w:tcPr>
            <w:tcW w:w="1764" w:type="dxa"/>
            <w:shd w:val="clear" w:color="auto" w:fill="auto"/>
            <w:hideMark/>
          </w:tcPr>
          <w:p w14:paraId="558F0849" w14:textId="77777777" w:rsidR="00C93BCF" w:rsidRPr="009B12AC" w:rsidRDefault="00C93BCF" w:rsidP="00C93BCF">
            <w:pPr>
              <w:spacing w:after="0" w:line="240" w:lineRule="auto"/>
              <w:outlineLvl w:val="2"/>
              <w:rPr>
                <w:rFonts w:eastAsia="Times New Roman"/>
                <w:sz w:val="20"/>
                <w:szCs w:val="20"/>
                <w:lang w:eastAsia="ru-RU"/>
              </w:rPr>
            </w:pPr>
            <w:bookmarkStart w:id="2114" w:name="_Toc465860758"/>
            <w:r w:rsidRPr="009B12AC">
              <w:rPr>
                <w:rFonts w:eastAsia="Times New Roman"/>
                <w:sz w:val="20"/>
                <w:szCs w:val="20"/>
                <w:lang w:eastAsia="ru-RU"/>
              </w:rPr>
              <w:t>федеральный бюджет</w:t>
            </w:r>
            <w:bookmarkEnd w:id="2114"/>
          </w:p>
        </w:tc>
        <w:tc>
          <w:tcPr>
            <w:tcW w:w="1355" w:type="dxa"/>
            <w:shd w:val="clear" w:color="auto" w:fill="auto"/>
            <w:hideMark/>
          </w:tcPr>
          <w:p w14:paraId="6B3DBB0C" w14:textId="77777777" w:rsidR="00C93BCF" w:rsidRPr="009B12AC" w:rsidRDefault="00C93BCF" w:rsidP="00C93BCF">
            <w:pPr>
              <w:spacing w:after="0" w:line="240" w:lineRule="auto"/>
              <w:jc w:val="right"/>
              <w:outlineLvl w:val="2"/>
              <w:rPr>
                <w:rFonts w:eastAsia="Times New Roman"/>
                <w:sz w:val="20"/>
                <w:szCs w:val="20"/>
                <w:lang w:eastAsia="ru-RU"/>
              </w:rPr>
            </w:pPr>
            <w:bookmarkStart w:id="2115" w:name="_Toc465860759"/>
            <w:r w:rsidRPr="009B12AC">
              <w:rPr>
                <w:rFonts w:eastAsia="Times New Roman"/>
                <w:sz w:val="20"/>
                <w:szCs w:val="20"/>
                <w:lang w:eastAsia="ru-RU"/>
              </w:rPr>
              <w:t>0,000</w:t>
            </w:r>
            <w:bookmarkEnd w:id="2115"/>
          </w:p>
        </w:tc>
        <w:tc>
          <w:tcPr>
            <w:tcW w:w="1216" w:type="dxa"/>
            <w:shd w:val="clear" w:color="auto" w:fill="auto"/>
            <w:hideMark/>
          </w:tcPr>
          <w:p w14:paraId="3A3DB618" w14:textId="77777777" w:rsidR="00C93BCF" w:rsidRPr="009B12AC" w:rsidRDefault="00C93BCF" w:rsidP="00C93BCF">
            <w:pPr>
              <w:spacing w:after="0" w:line="240" w:lineRule="auto"/>
              <w:jc w:val="right"/>
              <w:outlineLvl w:val="2"/>
              <w:rPr>
                <w:rFonts w:eastAsia="Times New Roman"/>
                <w:sz w:val="20"/>
                <w:szCs w:val="20"/>
                <w:lang w:eastAsia="ru-RU"/>
              </w:rPr>
            </w:pPr>
            <w:bookmarkStart w:id="2116" w:name="_Toc465860760"/>
            <w:r w:rsidRPr="009B12AC">
              <w:rPr>
                <w:rFonts w:eastAsia="Times New Roman"/>
                <w:sz w:val="20"/>
                <w:szCs w:val="20"/>
                <w:lang w:eastAsia="ru-RU"/>
              </w:rPr>
              <w:t>0,000</w:t>
            </w:r>
            <w:bookmarkEnd w:id="2116"/>
          </w:p>
        </w:tc>
        <w:tc>
          <w:tcPr>
            <w:tcW w:w="1216" w:type="dxa"/>
            <w:shd w:val="clear" w:color="auto" w:fill="auto"/>
            <w:hideMark/>
          </w:tcPr>
          <w:p w14:paraId="6C7F7E93" w14:textId="77777777" w:rsidR="00C93BCF" w:rsidRPr="009B12AC" w:rsidRDefault="00C93BCF" w:rsidP="00C93BCF">
            <w:pPr>
              <w:spacing w:after="0" w:line="240" w:lineRule="auto"/>
              <w:jc w:val="right"/>
              <w:outlineLvl w:val="2"/>
              <w:rPr>
                <w:rFonts w:eastAsia="Times New Roman"/>
                <w:sz w:val="20"/>
                <w:szCs w:val="20"/>
                <w:lang w:eastAsia="ru-RU"/>
              </w:rPr>
            </w:pPr>
            <w:bookmarkStart w:id="2117" w:name="_Toc465860761"/>
            <w:r w:rsidRPr="009B12AC">
              <w:rPr>
                <w:rFonts w:eastAsia="Times New Roman"/>
                <w:sz w:val="20"/>
                <w:szCs w:val="20"/>
                <w:lang w:eastAsia="ru-RU"/>
              </w:rPr>
              <w:t>0,000</w:t>
            </w:r>
            <w:bookmarkEnd w:id="2117"/>
          </w:p>
        </w:tc>
        <w:tc>
          <w:tcPr>
            <w:tcW w:w="1216" w:type="dxa"/>
            <w:shd w:val="clear" w:color="auto" w:fill="auto"/>
            <w:hideMark/>
          </w:tcPr>
          <w:p w14:paraId="7227AEA8" w14:textId="77777777" w:rsidR="00C93BCF" w:rsidRPr="009B12AC" w:rsidRDefault="00C93BCF" w:rsidP="00C93BCF">
            <w:pPr>
              <w:spacing w:after="0" w:line="240" w:lineRule="auto"/>
              <w:jc w:val="right"/>
              <w:outlineLvl w:val="2"/>
              <w:rPr>
                <w:rFonts w:eastAsia="Times New Roman"/>
                <w:sz w:val="20"/>
                <w:szCs w:val="20"/>
                <w:lang w:eastAsia="ru-RU"/>
              </w:rPr>
            </w:pPr>
            <w:bookmarkStart w:id="2118" w:name="_Toc465860762"/>
            <w:r w:rsidRPr="009B12AC">
              <w:rPr>
                <w:rFonts w:eastAsia="Times New Roman"/>
                <w:sz w:val="20"/>
                <w:szCs w:val="20"/>
                <w:lang w:eastAsia="ru-RU"/>
              </w:rPr>
              <w:t>0,000</w:t>
            </w:r>
            <w:bookmarkEnd w:id="2118"/>
          </w:p>
        </w:tc>
        <w:tc>
          <w:tcPr>
            <w:tcW w:w="1216" w:type="dxa"/>
            <w:shd w:val="clear" w:color="auto" w:fill="auto"/>
            <w:hideMark/>
          </w:tcPr>
          <w:p w14:paraId="77645A8A" w14:textId="77777777" w:rsidR="00C93BCF" w:rsidRPr="009B12AC" w:rsidRDefault="00C93BCF" w:rsidP="00C93BCF">
            <w:pPr>
              <w:spacing w:after="0" w:line="240" w:lineRule="auto"/>
              <w:jc w:val="right"/>
              <w:outlineLvl w:val="2"/>
              <w:rPr>
                <w:rFonts w:eastAsia="Times New Roman"/>
                <w:sz w:val="20"/>
                <w:szCs w:val="20"/>
                <w:lang w:eastAsia="ru-RU"/>
              </w:rPr>
            </w:pPr>
            <w:bookmarkStart w:id="2119" w:name="_Toc465860763"/>
            <w:r w:rsidRPr="009B12AC">
              <w:rPr>
                <w:rFonts w:eastAsia="Times New Roman"/>
                <w:sz w:val="20"/>
                <w:szCs w:val="20"/>
                <w:lang w:eastAsia="ru-RU"/>
              </w:rPr>
              <w:t>0,000</w:t>
            </w:r>
            <w:bookmarkEnd w:id="2119"/>
          </w:p>
        </w:tc>
      </w:tr>
      <w:tr w:rsidR="00C93BCF" w:rsidRPr="009B12AC" w14:paraId="1A151087" w14:textId="77777777" w:rsidTr="00FD546D">
        <w:trPr>
          <w:cantSplit/>
          <w:trHeight w:val="315"/>
        </w:trPr>
        <w:tc>
          <w:tcPr>
            <w:tcW w:w="851" w:type="dxa"/>
            <w:vMerge/>
            <w:shd w:val="clear" w:color="auto" w:fill="auto"/>
            <w:vAlign w:val="center"/>
            <w:hideMark/>
          </w:tcPr>
          <w:p w14:paraId="6EC8A79C" w14:textId="77777777" w:rsidR="00C93BCF" w:rsidRPr="009B12AC" w:rsidRDefault="00C93BCF" w:rsidP="00C93BCF">
            <w:pPr>
              <w:spacing w:after="0" w:line="240" w:lineRule="auto"/>
              <w:rPr>
                <w:rFonts w:eastAsia="Times New Roman"/>
                <w:sz w:val="20"/>
                <w:szCs w:val="20"/>
                <w:lang w:eastAsia="ru-RU"/>
              </w:rPr>
            </w:pPr>
          </w:p>
        </w:tc>
        <w:tc>
          <w:tcPr>
            <w:tcW w:w="3180" w:type="dxa"/>
            <w:vMerge/>
            <w:shd w:val="clear" w:color="auto" w:fill="auto"/>
            <w:hideMark/>
          </w:tcPr>
          <w:p w14:paraId="22D2FE04" w14:textId="77777777" w:rsidR="00C93BCF" w:rsidRPr="00943228" w:rsidRDefault="00C93BCF" w:rsidP="00C93BCF">
            <w:pPr>
              <w:spacing w:after="0" w:line="240" w:lineRule="auto"/>
              <w:rPr>
                <w:rFonts w:eastAsia="Times New Roman"/>
                <w:i/>
                <w:iCs/>
                <w:sz w:val="20"/>
                <w:szCs w:val="20"/>
                <w:lang w:eastAsia="ru-RU"/>
              </w:rPr>
            </w:pPr>
          </w:p>
        </w:tc>
        <w:tc>
          <w:tcPr>
            <w:tcW w:w="1647" w:type="dxa"/>
            <w:vMerge/>
            <w:shd w:val="clear" w:color="auto" w:fill="auto"/>
            <w:hideMark/>
          </w:tcPr>
          <w:p w14:paraId="13679A20" w14:textId="77777777" w:rsidR="00C93BCF" w:rsidRPr="00943228" w:rsidRDefault="00C93BCF" w:rsidP="00C93BCF">
            <w:pPr>
              <w:spacing w:after="0" w:line="240" w:lineRule="auto"/>
              <w:rPr>
                <w:rFonts w:eastAsia="Times New Roman"/>
                <w:sz w:val="20"/>
                <w:szCs w:val="20"/>
                <w:lang w:eastAsia="ru-RU"/>
              </w:rPr>
            </w:pPr>
          </w:p>
        </w:tc>
        <w:tc>
          <w:tcPr>
            <w:tcW w:w="801" w:type="dxa"/>
            <w:vMerge/>
            <w:shd w:val="clear" w:color="auto" w:fill="auto"/>
            <w:hideMark/>
          </w:tcPr>
          <w:p w14:paraId="089079B9" w14:textId="77777777" w:rsidR="00C93BCF" w:rsidRPr="009B12AC" w:rsidRDefault="00C93BCF" w:rsidP="00C93BCF">
            <w:pPr>
              <w:spacing w:after="0" w:line="240" w:lineRule="auto"/>
              <w:rPr>
                <w:rFonts w:eastAsia="Times New Roman"/>
                <w:sz w:val="20"/>
                <w:szCs w:val="20"/>
                <w:lang w:eastAsia="ru-RU"/>
              </w:rPr>
            </w:pPr>
          </w:p>
        </w:tc>
        <w:tc>
          <w:tcPr>
            <w:tcW w:w="892" w:type="dxa"/>
            <w:vMerge/>
            <w:shd w:val="clear" w:color="auto" w:fill="auto"/>
            <w:hideMark/>
          </w:tcPr>
          <w:p w14:paraId="299A553F" w14:textId="77777777" w:rsidR="00C93BCF" w:rsidRPr="009B12AC" w:rsidRDefault="00C93BCF" w:rsidP="00C93BCF">
            <w:pPr>
              <w:spacing w:after="0" w:line="240" w:lineRule="auto"/>
              <w:rPr>
                <w:rFonts w:eastAsia="Times New Roman"/>
                <w:sz w:val="20"/>
                <w:szCs w:val="20"/>
                <w:lang w:eastAsia="ru-RU"/>
              </w:rPr>
            </w:pPr>
          </w:p>
        </w:tc>
        <w:tc>
          <w:tcPr>
            <w:tcW w:w="1764" w:type="dxa"/>
            <w:shd w:val="clear" w:color="auto" w:fill="auto"/>
            <w:hideMark/>
          </w:tcPr>
          <w:p w14:paraId="20C51DB7" w14:textId="77777777" w:rsidR="00C93BCF" w:rsidRPr="009B12AC" w:rsidRDefault="00C93BCF" w:rsidP="00C93BCF">
            <w:pPr>
              <w:spacing w:after="0" w:line="240" w:lineRule="auto"/>
              <w:outlineLvl w:val="2"/>
              <w:rPr>
                <w:rFonts w:eastAsia="Times New Roman"/>
                <w:sz w:val="20"/>
                <w:szCs w:val="20"/>
                <w:lang w:eastAsia="ru-RU"/>
              </w:rPr>
            </w:pPr>
            <w:bookmarkStart w:id="2120" w:name="_Toc465860764"/>
            <w:r w:rsidRPr="009B12AC">
              <w:rPr>
                <w:rFonts w:eastAsia="Times New Roman"/>
                <w:sz w:val="20"/>
                <w:szCs w:val="20"/>
                <w:lang w:eastAsia="ru-RU"/>
              </w:rPr>
              <w:t>республиканский бюджет</w:t>
            </w:r>
            <w:bookmarkEnd w:id="2120"/>
          </w:p>
        </w:tc>
        <w:tc>
          <w:tcPr>
            <w:tcW w:w="1355" w:type="dxa"/>
            <w:shd w:val="clear" w:color="auto" w:fill="auto"/>
            <w:hideMark/>
          </w:tcPr>
          <w:p w14:paraId="4511C86D" w14:textId="77777777" w:rsidR="00C93BCF" w:rsidRPr="009B12AC" w:rsidRDefault="00C93BCF" w:rsidP="00C93BCF">
            <w:pPr>
              <w:spacing w:after="0" w:line="240" w:lineRule="auto"/>
              <w:jc w:val="right"/>
              <w:outlineLvl w:val="2"/>
              <w:rPr>
                <w:rFonts w:eastAsia="Times New Roman"/>
                <w:sz w:val="20"/>
                <w:szCs w:val="20"/>
                <w:lang w:eastAsia="ru-RU"/>
              </w:rPr>
            </w:pPr>
            <w:bookmarkStart w:id="2121" w:name="_Toc465860765"/>
            <w:r w:rsidRPr="009B12AC">
              <w:rPr>
                <w:rFonts w:eastAsia="Times New Roman"/>
                <w:sz w:val="20"/>
                <w:szCs w:val="20"/>
                <w:lang w:eastAsia="ru-RU"/>
              </w:rPr>
              <w:t>0,000</w:t>
            </w:r>
            <w:bookmarkEnd w:id="2121"/>
          </w:p>
        </w:tc>
        <w:tc>
          <w:tcPr>
            <w:tcW w:w="1216" w:type="dxa"/>
            <w:shd w:val="clear" w:color="auto" w:fill="auto"/>
            <w:hideMark/>
          </w:tcPr>
          <w:p w14:paraId="5642DA5C" w14:textId="77777777" w:rsidR="00C93BCF" w:rsidRPr="009B12AC" w:rsidRDefault="00C93BCF" w:rsidP="00C93BCF">
            <w:pPr>
              <w:spacing w:after="0" w:line="240" w:lineRule="auto"/>
              <w:jc w:val="right"/>
              <w:outlineLvl w:val="2"/>
              <w:rPr>
                <w:rFonts w:eastAsia="Times New Roman"/>
                <w:sz w:val="20"/>
                <w:szCs w:val="20"/>
                <w:lang w:eastAsia="ru-RU"/>
              </w:rPr>
            </w:pPr>
            <w:bookmarkStart w:id="2122" w:name="_Toc465860766"/>
            <w:r w:rsidRPr="009B12AC">
              <w:rPr>
                <w:rFonts w:eastAsia="Times New Roman"/>
                <w:sz w:val="20"/>
                <w:szCs w:val="20"/>
                <w:lang w:eastAsia="ru-RU"/>
              </w:rPr>
              <w:t>0,000</w:t>
            </w:r>
            <w:bookmarkEnd w:id="2122"/>
          </w:p>
        </w:tc>
        <w:tc>
          <w:tcPr>
            <w:tcW w:w="1216" w:type="dxa"/>
            <w:shd w:val="clear" w:color="auto" w:fill="auto"/>
            <w:hideMark/>
          </w:tcPr>
          <w:p w14:paraId="5DBFD050" w14:textId="77777777" w:rsidR="00C93BCF" w:rsidRPr="009B12AC" w:rsidRDefault="00C93BCF" w:rsidP="00C93BCF">
            <w:pPr>
              <w:spacing w:after="0" w:line="240" w:lineRule="auto"/>
              <w:jc w:val="right"/>
              <w:outlineLvl w:val="2"/>
              <w:rPr>
                <w:rFonts w:eastAsia="Times New Roman"/>
                <w:sz w:val="20"/>
                <w:szCs w:val="20"/>
                <w:lang w:eastAsia="ru-RU"/>
              </w:rPr>
            </w:pPr>
            <w:bookmarkStart w:id="2123" w:name="_Toc465860767"/>
            <w:r w:rsidRPr="009B12AC">
              <w:rPr>
                <w:rFonts w:eastAsia="Times New Roman"/>
                <w:sz w:val="20"/>
                <w:szCs w:val="20"/>
                <w:lang w:eastAsia="ru-RU"/>
              </w:rPr>
              <w:t>0,000</w:t>
            </w:r>
            <w:bookmarkEnd w:id="2123"/>
          </w:p>
        </w:tc>
        <w:tc>
          <w:tcPr>
            <w:tcW w:w="1216" w:type="dxa"/>
            <w:shd w:val="clear" w:color="auto" w:fill="auto"/>
            <w:hideMark/>
          </w:tcPr>
          <w:p w14:paraId="22A7858D" w14:textId="77777777" w:rsidR="00C93BCF" w:rsidRPr="009B12AC" w:rsidRDefault="00C93BCF" w:rsidP="00C93BCF">
            <w:pPr>
              <w:spacing w:after="0" w:line="240" w:lineRule="auto"/>
              <w:jc w:val="right"/>
              <w:outlineLvl w:val="2"/>
              <w:rPr>
                <w:rFonts w:eastAsia="Times New Roman"/>
                <w:sz w:val="20"/>
                <w:szCs w:val="20"/>
                <w:lang w:eastAsia="ru-RU"/>
              </w:rPr>
            </w:pPr>
            <w:bookmarkStart w:id="2124" w:name="_Toc465860768"/>
            <w:r w:rsidRPr="009B12AC">
              <w:rPr>
                <w:rFonts w:eastAsia="Times New Roman"/>
                <w:sz w:val="20"/>
                <w:szCs w:val="20"/>
                <w:lang w:eastAsia="ru-RU"/>
              </w:rPr>
              <w:t>0,000</w:t>
            </w:r>
            <w:bookmarkEnd w:id="2124"/>
          </w:p>
        </w:tc>
        <w:tc>
          <w:tcPr>
            <w:tcW w:w="1216" w:type="dxa"/>
            <w:shd w:val="clear" w:color="auto" w:fill="auto"/>
            <w:hideMark/>
          </w:tcPr>
          <w:p w14:paraId="0FBB28B3" w14:textId="77777777" w:rsidR="00C93BCF" w:rsidRPr="009B12AC" w:rsidRDefault="00C93BCF" w:rsidP="00C93BCF">
            <w:pPr>
              <w:spacing w:after="0" w:line="240" w:lineRule="auto"/>
              <w:jc w:val="right"/>
              <w:outlineLvl w:val="2"/>
              <w:rPr>
                <w:rFonts w:eastAsia="Times New Roman"/>
                <w:sz w:val="20"/>
                <w:szCs w:val="20"/>
                <w:lang w:eastAsia="ru-RU"/>
              </w:rPr>
            </w:pPr>
            <w:bookmarkStart w:id="2125" w:name="_Toc465860769"/>
            <w:r w:rsidRPr="009B12AC">
              <w:rPr>
                <w:rFonts w:eastAsia="Times New Roman"/>
                <w:sz w:val="20"/>
                <w:szCs w:val="20"/>
                <w:lang w:eastAsia="ru-RU"/>
              </w:rPr>
              <w:t>0,000</w:t>
            </w:r>
            <w:bookmarkEnd w:id="2125"/>
          </w:p>
        </w:tc>
      </w:tr>
      <w:tr w:rsidR="00C93BCF" w:rsidRPr="009B12AC" w14:paraId="0651DDE4" w14:textId="77777777" w:rsidTr="00FD546D">
        <w:trPr>
          <w:cantSplit/>
          <w:trHeight w:val="315"/>
        </w:trPr>
        <w:tc>
          <w:tcPr>
            <w:tcW w:w="851" w:type="dxa"/>
            <w:vMerge/>
            <w:shd w:val="clear" w:color="auto" w:fill="auto"/>
            <w:vAlign w:val="center"/>
            <w:hideMark/>
          </w:tcPr>
          <w:p w14:paraId="3527D90B" w14:textId="77777777" w:rsidR="00C93BCF" w:rsidRPr="009B12AC" w:rsidRDefault="00C93BCF" w:rsidP="00C93BCF">
            <w:pPr>
              <w:spacing w:after="0" w:line="240" w:lineRule="auto"/>
              <w:rPr>
                <w:rFonts w:eastAsia="Times New Roman"/>
                <w:sz w:val="20"/>
                <w:szCs w:val="20"/>
                <w:lang w:eastAsia="ru-RU"/>
              </w:rPr>
            </w:pPr>
          </w:p>
        </w:tc>
        <w:tc>
          <w:tcPr>
            <w:tcW w:w="3180" w:type="dxa"/>
            <w:vMerge/>
            <w:shd w:val="clear" w:color="auto" w:fill="auto"/>
            <w:hideMark/>
          </w:tcPr>
          <w:p w14:paraId="54BE5835" w14:textId="77777777" w:rsidR="00C93BCF" w:rsidRPr="00943228" w:rsidRDefault="00C93BCF" w:rsidP="00C93BCF">
            <w:pPr>
              <w:spacing w:after="0" w:line="240" w:lineRule="auto"/>
              <w:rPr>
                <w:rFonts w:eastAsia="Times New Roman"/>
                <w:i/>
                <w:iCs/>
                <w:sz w:val="20"/>
                <w:szCs w:val="20"/>
                <w:lang w:eastAsia="ru-RU"/>
              </w:rPr>
            </w:pPr>
          </w:p>
        </w:tc>
        <w:tc>
          <w:tcPr>
            <w:tcW w:w="1647" w:type="dxa"/>
            <w:vMerge/>
            <w:shd w:val="clear" w:color="auto" w:fill="auto"/>
            <w:hideMark/>
          </w:tcPr>
          <w:p w14:paraId="254AC199" w14:textId="77777777" w:rsidR="00C93BCF" w:rsidRPr="00943228" w:rsidRDefault="00C93BCF" w:rsidP="00C93BCF">
            <w:pPr>
              <w:spacing w:after="0" w:line="240" w:lineRule="auto"/>
              <w:rPr>
                <w:rFonts w:eastAsia="Times New Roman"/>
                <w:sz w:val="20"/>
                <w:szCs w:val="20"/>
                <w:lang w:eastAsia="ru-RU"/>
              </w:rPr>
            </w:pPr>
          </w:p>
        </w:tc>
        <w:tc>
          <w:tcPr>
            <w:tcW w:w="801" w:type="dxa"/>
            <w:vMerge/>
            <w:shd w:val="clear" w:color="auto" w:fill="auto"/>
            <w:hideMark/>
          </w:tcPr>
          <w:p w14:paraId="3FF1C3FA" w14:textId="77777777" w:rsidR="00C93BCF" w:rsidRPr="009B12AC" w:rsidRDefault="00C93BCF" w:rsidP="00C93BCF">
            <w:pPr>
              <w:spacing w:after="0" w:line="240" w:lineRule="auto"/>
              <w:rPr>
                <w:rFonts w:eastAsia="Times New Roman"/>
                <w:sz w:val="20"/>
                <w:szCs w:val="20"/>
                <w:lang w:eastAsia="ru-RU"/>
              </w:rPr>
            </w:pPr>
          </w:p>
        </w:tc>
        <w:tc>
          <w:tcPr>
            <w:tcW w:w="892" w:type="dxa"/>
            <w:vMerge/>
            <w:shd w:val="clear" w:color="auto" w:fill="auto"/>
            <w:hideMark/>
          </w:tcPr>
          <w:p w14:paraId="38F82CE8" w14:textId="77777777" w:rsidR="00C93BCF" w:rsidRPr="009B12AC" w:rsidRDefault="00C93BCF" w:rsidP="00C93BCF">
            <w:pPr>
              <w:spacing w:after="0" w:line="240" w:lineRule="auto"/>
              <w:rPr>
                <w:rFonts w:eastAsia="Times New Roman"/>
                <w:sz w:val="20"/>
                <w:szCs w:val="20"/>
                <w:lang w:eastAsia="ru-RU"/>
              </w:rPr>
            </w:pPr>
          </w:p>
        </w:tc>
        <w:tc>
          <w:tcPr>
            <w:tcW w:w="1764" w:type="dxa"/>
            <w:shd w:val="clear" w:color="auto" w:fill="auto"/>
            <w:hideMark/>
          </w:tcPr>
          <w:p w14:paraId="23DF8704" w14:textId="77777777" w:rsidR="00C93BCF" w:rsidRPr="009B12AC" w:rsidRDefault="00C93BCF" w:rsidP="00C93BCF">
            <w:pPr>
              <w:spacing w:after="0" w:line="240" w:lineRule="auto"/>
              <w:outlineLvl w:val="2"/>
              <w:rPr>
                <w:rFonts w:eastAsia="Times New Roman"/>
                <w:sz w:val="20"/>
                <w:szCs w:val="20"/>
                <w:lang w:eastAsia="ru-RU"/>
              </w:rPr>
            </w:pPr>
            <w:bookmarkStart w:id="2126" w:name="_Toc465860770"/>
            <w:r w:rsidRPr="009B12AC">
              <w:rPr>
                <w:rFonts w:eastAsia="Times New Roman"/>
                <w:sz w:val="20"/>
                <w:szCs w:val="20"/>
                <w:lang w:eastAsia="ru-RU"/>
              </w:rPr>
              <w:t>муниципальный бюджет</w:t>
            </w:r>
            <w:bookmarkEnd w:id="2126"/>
          </w:p>
        </w:tc>
        <w:tc>
          <w:tcPr>
            <w:tcW w:w="1355" w:type="dxa"/>
            <w:shd w:val="clear" w:color="auto" w:fill="auto"/>
            <w:hideMark/>
          </w:tcPr>
          <w:p w14:paraId="514B69E9" w14:textId="77777777" w:rsidR="00C93BCF" w:rsidRPr="009B12AC" w:rsidRDefault="00C93BCF" w:rsidP="00C93BCF">
            <w:pPr>
              <w:spacing w:after="0" w:line="240" w:lineRule="auto"/>
              <w:jc w:val="right"/>
              <w:outlineLvl w:val="2"/>
              <w:rPr>
                <w:rFonts w:eastAsia="Times New Roman"/>
                <w:sz w:val="20"/>
                <w:szCs w:val="20"/>
                <w:lang w:eastAsia="ru-RU"/>
              </w:rPr>
            </w:pPr>
            <w:bookmarkStart w:id="2127" w:name="_Toc465860771"/>
            <w:r w:rsidRPr="009B12AC">
              <w:rPr>
                <w:rFonts w:eastAsia="Times New Roman"/>
                <w:sz w:val="20"/>
                <w:szCs w:val="20"/>
                <w:lang w:eastAsia="ru-RU"/>
              </w:rPr>
              <w:t>0,000</w:t>
            </w:r>
            <w:bookmarkEnd w:id="2127"/>
          </w:p>
        </w:tc>
        <w:tc>
          <w:tcPr>
            <w:tcW w:w="1216" w:type="dxa"/>
            <w:shd w:val="clear" w:color="auto" w:fill="auto"/>
            <w:hideMark/>
          </w:tcPr>
          <w:p w14:paraId="552AF818" w14:textId="77777777" w:rsidR="00C93BCF" w:rsidRPr="009B12AC" w:rsidRDefault="00C93BCF" w:rsidP="00C93BCF">
            <w:pPr>
              <w:spacing w:after="0" w:line="240" w:lineRule="auto"/>
              <w:jc w:val="right"/>
              <w:outlineLvl w:val="2"/>
              <w:rPr>
                <w:rFonts w:eastAsia="Times New Roman"/>
                <w:sz w:val="20"/>
                <w:szCs w:val="20"/>
                <w:lang w:eastAsia="ru-RU"/>
              </w:rPr>
            </w:pPr>
            <w:bookmarkStart w:id="2128" w:name="_Toc465860772"/>
            <w:r w:rsidRPr="009B12AC">
              <w:rPr>
                <w:rFonts w:eastAsia="Times New Roman"/>
                <w:sz w:val="20"/>
                <w:szCs w:val="20"/>
                <w:lang w:eastAsia="ru-RU"/>
              </w:rPr>
              <w:t>0,000</w:t>
            </w:r>
            <w:bookmarkEnd w:id="2128"/>
          </w:p>
        </w:tc>
        <w:tc>
          <w:tcPr>
            <w:tcW w:w="1216" w:type="dxa"/>
            <w:shd w:val="clear" w:color="auto" w:fill="auto"/>
            <w:hideMark/>
          </w:tcPr>
          <w:p w14:paraId="6C7C927F" w14:textId="77777777" w:rsidR="00C93BCF" w:rsidRPr="009B12AC" w:rsidRDefault="00C93BCF" w:rsidP="00C93BCF">
            <w:pPr>
              <w:spacing w:after="0" w:line="240" w:lineRule="auto"/>
              <w:jc w:val="right"/>
              <w:outlineLvl w:val="2"/>
              <w:rPr>
                <w:rFonts w:eastAsia="Times New Roman"/>
                <w:sz w:val="20"/>
                <w:szCs w:val="20"/>
                <w:lang w:eastAsia="ru-RU"/>
              </w:rPr>
            </w:pPr>
            <w:bookmarkStart w:id="2129" w:name="_Toc465860773"/>
            <w:r w:rsidRPr="009B12AC">
              <w:rPr>
                <w:rFonts w:eastAsia="Times New Roman"/>
                <w:sz w:val="20"/>
                <w:szCs w:val="20"/>
                <w:lang w:eastAsia="ru-RU"/>
              </w:rPr>
              <w:t>0,000</w:t>
            </w:r>
            <w:bookmarkEnd w:id="2129"/>
          </w:p>
        </w:tc>
        <w:tc>
          <w:tcPr>
            <w:tcW w:w="1216" w:type="dxa"/>
            <w:shd w:val="clear" w:color="auto" w:fill="auto"/>
            <w:hideMark/>
          </w:tcPr>
          <w:p w14:paraId="020D13EB" w14:textId="77777777" w:rsidR="00C93BCF" w:rsidRPr="009B12AC" w:rsidRDefault="00C93BCF" w:rsidP="00C93BCF">
            <w:pPr>
              <w:spacing w:after="0" w:line="240" w:lineRule="auto"/>
              <w:jc w:val="right"/>
              <w:outlineLvl w:val="2"/>
              <w:rPr>
                <w:rFonts w:eastAsia="Times New Roman"/>
                <w:sz w:val="20"/>
                <w:szCs w:val="20"/>
                <w:lang w:eastAsia="ru-RU"/>
              </w:rPr>
            </w:pPr>
            <w:bookmarkStart w:id="2130" w:name="_Toc465860774"/>
            <w:r w:rsidRPr="009B12AC">
              <w:rPr>
                <w:rFonts w:eastAsia="Times New Roman"/>
                <w:sz w:val="20"/>
                <w:szCs w:val="20"/>
                <w:lang w:eastAsia="ru-RU"/>
              </w:rPr>
              <w:t>0,000</w:t>
            </w:r>
            <w:bookmarkEnd w:id="2130"/>
          </w:p>
        </w:tc>
        <w:tc>
          <w:tcPr>
            <w:tcW w:w="1216" w:type="dxa"/>
            <w:shd w:val="clear" w:color="auto" w:fill="auto"/>
            <w:hideMark/>
          </w:tcPr>
          <w:p w14:paraId="4AC1C290" w14:textId="77777777" w:rsidR="00C93BCF" w:rsidRPr="009B12AC" w:rsidRDefault="00C93BCF" w:rsidP="00C93BCF">
            <w:pPr>
              <w:spacing w:after="0" w:line="240" w:lineRule="auto"/>
              <w:jc w:val="right"/>
              <w:outlineLvl w:val="2"/>
              <w:rPr>
                <w:rFonts w:eastAsia="Times New Roman"/>
                <w:sz w:val="20"/>
                <w:szCs w:val="20"/>
                <w:lang w:eastAsia="ru-RU"/>
              </w:rPr>
            </w:pPr>
            <w:bookmarkStart w:id="2131" w:name="_Toc465860775"/>
            <w:r w:rsidRPr="009B12AC">
              <w:rPr>
                <w:rFonts w:eastAsia="Times New Roman"/>
                <w:sz w:val="20"/>
                <w:szCs w:val="20"/>
                <w:lang w:eastAsia="ru-RU"/>
              </w:rPr>
              <w:t>0,000</w:t>
            </w:r>
            <w:bookmarkEnd w:id="2131"/>
          </w:p>
        </w:tc>
      </w:tr>
      <w:tr w:rsidR="00C93BCF" w:rsidRPr="009B12AC" w14:paraId="3651D0AF" w14:textId="77777777" w:rsidTr="00FD546D">
        <w:trPr>
          <w:cantSplit/>
          <w:trHeight w:val="315"/>
        </w:trPr>
        <w:tc>
          <w:tcPr>
            <w:tcW w:w="851" w:type="dxa"/>
            <w:vMerge/>
            <w:shd w:val="clear" w:color="auto" w:fill="auto"/>
            <w:vAlign w:val="center"/>
            <w:hideMark/>
          </w:tcPr>
          <w:p w14:paraId="0DBA3A90" w14:textId="77777777" w:rsidR="00C93BCF" w:rsidRPr="009B12AC" w:rsidRDefault="00C93BCF" w:rsidP="00C93BCF">
            <w:pPr>
              <w:spacing w:after="0" w:line="240" w:lineRule="auto"/>
              <w:rPr>
                <w:rFonts w:eastAsia="Times New Roman"/>
                <w:sz w:val="20"/>
                <w:szCs w:val="20"/>
                <w:lang w:eastAsia="ru-RU"/>
              </w:rPr>
            </w:pPr>
          </w:p>
        </w:tc>
        <w:tc>
          <w:tcPr>
            <w:tcW w:w="3180" w:type="dxa"/>
            <w:vMerge/>
            <w:shd w:val="clear" w:color="auto" w:fill="auto"/>
            <w:hideMark/>
          </w:tcPr>
          <w:p w14:paraId="3C656BC6" w14:textId="77777777" w:rsidR="00C93BCF" w:rsidRPr="00943228" w:rsidRDefault="00C93BCF" w:rsidP="00C93BCF">
            <w:pPr>
              <w:spacing w:after="0" w:line="240" w:lineRule="auto"/>
              <w:rPr>
                <w:rFonts w:eastAsia="Times New Roman"/>
                <w:i/>
                <w:iCs/>
                <w:sz w:val="20"/>
                <w:szCs w:val="20"/>
                <w:lang w:eastAsia="ru-RU"/>
              </w:rPr>
            </w:pPr>
          </w:p>
        </w:tc>
        <w:tc>
          <w:tcPr>
            <w:tcW w:w="1647" w:type="dxa"/>
            <w:vMerge/>
            <w:shd w:val="clear" w:color="auto" w:fill="auto"/>
            <w:hideMark/>
          </w:tcPr>
          <w:p w14:paraId="19E44D05" w14:textId="77777777" w:rsidR="00C93BCF" w:rsidRPr="00943228" w:rsidRDefault="00C93BCF" w:rsidP="00C93BCF">
            <w:pPr>
              <w:spacing w:after="0" w:line="240" w:lineRule="auto"/>
              <w:rPr>
                <w:rFonts w:eastAsia="Times New Roman"/>
                <w:sz w:val="20"/>
                <w:szCs w:val="20"/>
                <w:lang w:eastAsia="ru-RU"/>
              </w:rPr>
            </w:pPr>
          </w:p>
        </w:tc>
        <w:tc>
          <w:tcPr>
            <w:tcW w:w="801" w:type="dxa"/>
            <w:vMerge/>
            <w:shd w:val="clear" w:color="auto" w:fill="auto"/>
            <w:hideMark/>
          </w:tcPr>
          <w:p w14:paraId="666B743C" w14:textId="77777777" w:rsidR="00C93BCF" w:rsidRPr="009B12AC" w:rsidRDefault="00C93BCF" w:rsidP="00C93BCF">
            <w:pPr>
              <w:spacing w:after="0" w:line="240" w:lineRule="auto"/>
              <w:rPr>
                <w:rFonts w:eastAsia="Times New Roman"/>
                <w:sz w:val="20"/>
                <w:szCs w:val="20"/>
                <w:lang w:eastAsia="ru-RU"/>
              </w:rPr>
            </w:pPr>
          </w:p>
        </w:tc>
        <w:tc>
          <w:tcPr>
            <w:tcW w:w="892" w:type="dxa"/>
            <w:vMerge/>
            <w:shd w:val="clear" w:color="auto" w:fill="auto"/>
            <w:hideMark/>
          </w:tcPr>
          <w:p w14:paraId="4356FD36" w14:textId="77777777" w:rsidR="00C93BCF" w:rsidRPr="009B12AC" w:rsidRDefault="00C93BCF" w:rsidP="00C93BCF">
            <w:pPr>
              <w:spacing w:after="0" w:line="240" w:lineRule="auto"/>
              <w:rPr>
                <w:rFonts w:eastAsia="Times New Roman"/>
                <w:sz w:val="20"/>
                <w:szCs w:val="20"/>
                <w:lang w:eastAsia="ru-RU"/>
              </w:rPr>
            </w:pPr>
          </w:p>
        </w:tc>
        <w:tc>
          <w:tcPr>
            <w:tcW w:w="1764" w:type="dxa"/>
            <w:shd w:val="clear" w:color="auto" w:fill="auto"/>
            <w:hideMark/>
          </w:tcPr>
          <w:p w14:paraId="7B3CCB2B" w14:textId="77777777" w:rsidR="00C93BCF" w:rsidRPr="009B12AC" w:rsidRDefault="00C93BCF" w:rsidP="00C93BCF">
            <w:pPr>
              <w:spacing w:after="0" w:line="240" w:lineRule="auto"/>
              <w:outlineLvl w:val="2"/>
              <w:rPr>
                <w:rFonts w:eastAsia="Times New Roman"/>
                <w:sz w:val="20"/>
                <w:szCs w:val="20"/>
                <w:lang w:eastAsia="ru-RU"/>
              </w:rPr>
            </w:pPr>
            <w:bookmarkStart w:id="2132" w:name="_Toc465860776"/>
            <w:r w:rsidRPr="009B12AC">
              <w:rPr>
                <w:rFonts w:eastAsia="Times New Roman"/>
                <w:sz w:val="20"/>
                <w:szCs w:val="20"/>
                <w:lang w:eastAsia="ru-RU"/>
              </w:rPr>
              <w:t>внебюджетные источники</w:t>
            </w:r>
            <w:bookmarkEnd w:id="2132"/>
          </w:p>
        </w:tc>
        <w:tc>
          <w:tcPr>
            <w:tcW w:w="1355" w:type="dxa"/>
            <w:shd w:val="clear" w:color="auto" w:fill="auto"/>
            <w:hideMark/>
          </w:tcPr>
          <w:p w14:paraId="664B268E" w14:textId="77777777" w:rsidR="00C93BCF" w:rsidRPr="009B12AC" w:rsidRDefault="00C93BCF" w:rsidP="00C93BCF">
            <w:pPr>
              <w:spacing w:after="0" w:line="240" w:lineRule="auto"/>
              <w:jc w:val="right"/>
              <w:outlineLvl w:val="2"/>
              <w:rPr>
                <w:rFonts w:eastAsia="Times New Roman"/>
                <w:sz w:val="20"/>
                <w:szCs w:val="20"/>
                <w:lang w:eastAsia="ru-RU"/>
              </w:rPr>
            </w:pPr>
            <w:bookmarkStart w:id="2133" w:name="_Toc465860777"/>
            <w:r w:rsidRPr="009B12AC">
              <w:rPr>
                <w:rFonts w:eastAsia="Times New Roman"/>
                <w:sz w:val="20"/>
                <w:szCs w:val="20"/>
                <w:lang w:eastAsia="ru-RU"/>
              </w:rPr>
              <w:t>0,000</w:t>
            </w:r>
            <w:bookmarkEnd w:id="2133"/>
          </w:p>
        </w:tc>
        <w:tc>
          <w:tcPr>
            <w:tcW w:w="1216" w:type="dxa"/>
            <w:shd w:val="clear" w:color="auto" w:fill="auto"/>
            <w:hideMark/>
          </w:tcPr>
          <w:p w14:paraId="6C131230" w14:textId="77777777" w:rsidR="00C93BCF" w:rsidRPr="009B12AC" w:rsidRDefault="00C93BCF" w:rsidP="00C93BCF">
            <w:pPr>
              <w:spacing w:after="0" w:line="240" w:lineRule="auto"/>
              <w:jc w:val="right"/>
              <w:outlineLvl w:val="2"/>
              <w:rPr>
                <w:rFonts w:eastAsia="Times New Roman"/>
                <w:sz w:val="20"/>
                <w:szCs w:val="20"/>
                <w:lang w:eastAsia="ru-RU"/>
              </w:rPr>
            </w:pPr>
            <w:bookmarkStart w:id="2134" w:name="_Toc465860778"/>
            <w:r w:rsidRPr="009B12AC">
              <w:rPr>
                <w:rFonts w:eastAsia="Times New Roman"/>
                <w:sz w:val="20"/>
                <w:szCs w:val="20"/>
                <w:lang w:eastAsia="ru-RU"/>
              </w:rPr>
              <w:t>0,000</w:t>
            </w:r>
            <w:bookmarkEnd w:id="2134"/>
          </w:p>
        </w:tc>
        <w:tc>
          <w:tcPr>
            <w:tcW w:w="1216" w:type="dxa"/>
            <w:shd w:val="clear" w:color="auto" w:fill="auto"/>
            <w:hideMark/>
          </w:tcPr>
          <w:p w14:paraId="32ADBE43" w14:textId="77777777" w:rsidR="00C93BCF" w:rsidRPr="009B12AC" w:rsidRDefault="00C93BCF" w:rsidP="00C93BCF">
            <w:pPr>
              <w:spacing w:after="0" w:line="240" w:lineRule="auto"/>
              <w:jc w:val="right"/>
              <w:outlineLvl w:val="2"/>
              <w:rPr>
                <w:rFonts w:eastAsia="Times New Roman"/>
                <w:sz w:val="20"/>
                <w:szCs w:val="20"/>
                <w:lang w:eastAsia="ru-RU"/>
              </w:rPr>
            </w:pPr>
            <w:bookmarkStart w:id="2135" w:name="_Toc465860779"/>
            <w:r w:rsidRPr="009B12AC">
              <w:rPr>
                <w:rFonts w:eastAsia="Times New Roman"/>
                <w:sz w:val="20"/>
                <w:szCs w:val="20"/>
                <w:lang w:eastAsia="ru-RU"/>
              </w:rPr>
              <w:t>0,000</w:t>
            </w:r>
            <w:bookmarkEnd w:id="2135"/>
          </w:p>
        </w:tc>
        <w:tc>
          <w:tcPr>
            <w:tcW w:w="1216" w:type="dxa"/>
            <w:shd w:val="clear" w:color="auto" w:fill="auto"/>
            <w:hideMark/>
          </w:tcPr>
          <w:p w14:paraId="4E68EFDF" w14:textId="77777777" w:rsidR="00C93BCF" w:rsidRPr="009B12AC" w:rsidRDefault="00C93BCF" w:rsidP="00C93BCF">
            <w:pPr>
              <w:spacing w:after="0" w:line="240" w:lineRule="auto"/>
              <w:jc w:val="right"/>
              <w:outlineLvl w:val="2"/>
              <w:rPr>
                <w:rFonts w:eastAsia="Times New Roman"/>
                <w:sz w:val="20"/>
                <w:szCs w:val="20"/>
                <w:lang w:eastAsia="ru-RU"/>
              </w:rPr>
            </w:pPr>
            <w:bookmarkStart w:id="2136" w:name="_Toc465860780"/>
            <w:r w:rsidRPr="009B12AC">
              <w:rPr>
                <w:rFonts w:eastAsia="Times New Roman"/>
                <w:sz w:val="20"/>
                <w:szCs w:val="20"/>
                <w:lang w:eastAsia="ru-RU"/>
              </w:rPr>
              <w:t>0,000</w:t>
            </w:r>
            <w:bookmarkEnd w:id="2136"/>
          </w:p>
        </w:tc>
        <w:tc>
          <w:tcPr>
            <w:tcW w:w="1216" w:type="dxa"/>
            <w:shd w:val="clear" w:color="auto" w:fill="auto"/>
            <w:hideMark/>
          </w:tcPr>
          <w:p w14:paraId="2AC72E8E" w14:textId="77777777" w:rsidR="00C93BCF" w:rsidRPr="009B12AC" w:rsidRDefault="00C93BCF" w:rsidP="00C93BCF">
            <w:pPr>
              <w:spacing w:after="0" w:line="240" w:lineRule="auto"/>
              <w:jc w:val="right"/>
              <w:outlineLvl w:val="2"/>
              <w:rPr>
                <w:rFonts w:eastAsia="Times New Roman"/>
                <w:sz w:val="20"/>
                <w:szCs w:val="20"/>
                <w:lang w:eastAsia="ru-RU"/>
              </w:rPr>
            </w:pPr>
            <w:bookmarkStart w:id="2137" w:name="_Toc465860781"/>
            <w:r w:rsidRPr="009B12AC">
              <w:rPr>
                <w:rFonts w:eastAsia="Times New Roman"/>
                <w:sz w:val="20"/>
                <w:szCs w:val="20"/>
                <w:lang w:eastAsia="ru-RU"/>
              </w:rPr>
              <w:t>0,000</w:t>
            </w:r>
            <w:bookmarkEnd w:id="2137"/>
          </w:p>
        </w:tc>
      </w:tr>
      <w:tr w:rsidR="008C728F" w:rsidRPr="009B12AC" w14:paraId="2009A6F0" w14:textId="77777777" w:rsidTr="00FD546D">
        <w:trPr>
          <w:cantSplit/>
          <w:trHeight w:val="315"/>
        </w:trPr>
        <w:tc>
          <w:tcPr>
            <w:tcW w:w="851" w:type="dxa"/>
            <w:vMerge w:val="restart"/>
            <w:shd w:val="clear" w:color="auto" w:fill="auto"/>
            <w:hideMark/>
          </w:tcPr>
          <w:p w14:paraId="7BBF8DE8" w14:textId="77777777" w:rsidR="008C728F" w:rsidRPr="009B12AC" w:rsidRDefault="008C728F" w:rsidP="00C93BCF">
            <w:pPr>
              <w:spacing w:after="0" w:line="240" w:lineRule="auto"/>
              <w:jc w:val="center"/>
              <w:outlineLvl w:val="2"/>
              <w:rPr>
                <w:rFonts w:eastAsia="Times New Roman"/>
                <w:sz w:val="20"/>
                <w:szCs w:val="20"/>
                <w:lang w:eastAsia="ru-RU"/>
              </w:rPr>
            </w:pPr>
            <w:bookmarkStart w:id="2138" w:name="_Toc465860782"/>
            <w:r w:rsidRPr="009B12AC">
              <w:rPr>
                <w:rFonts w:eastAsia="Times New Roman"/>
                <w:sz w:val="20"/>
                <w:szCs w:val="20"/>
                <w:lang w:eastAsia="ru-RU"/>
              </w:rPr>
              <w:t>2.2.1.4</w:t>
            </w:r>
            <w:bookmarkEnd w:id="2138"/>
          </w:p>
        </w:tc>
        <w:tc>
          <w:tcPr>
            <w:tcW w:w="3180" w:type="dxa"/>
            <w:vMerge w:val="restart"/>
            <w:shd w:val="clear" w:color="auto" w:fill="auto"/>
            <w:hideMark/>
          </w:tcPr>
          <w:p w14:paraId="7EB3F04B" w14:textId="77777777" w:rsidR="008C728F" w:rsidRPr="00943228" w:rsidRDefault="008C728F" w:rsidP="009A6E66">
            <w:pPr>
              <w:spacing w:after="0" w:line="240" w:lineRule="auto"/>
              <w:outlineLvl w:val="2"/>
              <w:rPr>
                <w:rFonts w:eastAsia="Times New Roman"/>
                <w:i/>
                <w:iCs/>
                <w:sz w:val="20"/>
                <w:szCs w:val="20"/>
                <w:lang w:eastAsia="ru-RU"/>
              </w:rPr>
            </w:pPr>
            <w:bookmarkStart w:id="2139" w:name="_Toc465860783"/>
            <w:r w:rsidRPr="00943228">
              <w:rPr>
                <w:rFonts w:eastAsia="Times New Roman"/>
                <w:i/>
                <w:iCs/>
                <w:sz w:val="20"/>
                <w:szCs w:val="20"/>
                <w:lang w:eastAsia="ru-RU"/>
              </w:rPr>
              <w:t xml:space="preserve">Контроль и мониторинг выполнения общеобразовательными организациями установленных муниципальным заданием объемов оказания услуг (выполнение работ) и критериев качества </w:t>
            </w:r>
            <w:r w:rsidRPr="00943228">
              <w:rPr>
                <w:rFonts w:eastAsia="Times New Roman"/>
                <w:i/>
                <w:iCs/>
                <w:sz w:val="20"/>
                <w:szCs w:val="20"/>
                <w:lang w:eastAsia="ru-RU"/>
              </w:rPr>
              <w:lastRenderedPageBreak/>
              <w:t>образовательных услуг в сфере общего образования</w:t>
            </w:r>
            <w:bookmarkEnd w:id="2139"/>
          </w:p>
        </w:tc>
        <w:tc>
          <w:tcPr>
            <w:tcW w:w="1647" w:type="dxa"/>
            <w:vMerge w:val="restart"/>
            <w:shd w:val="clear" w:color="auto" w:fill="auto"/>
            <w:hideMark/>
          </w:tcPr>
          <w:p w14:paraId="5816668E" w14:textId="77777777" w:rsidR="008C728F" w:rsidRPr="00943228" w:rsidRDefault="008C728F">
            <w:r w:rsidRPr="00943228">
              <w:rPr>
                <w:rFonts w:eastAsia="Times New Roman"/>
                <w:sz w:val="20"/>
                <w:szCs w:val="20"/>
                <w:lang w:eastAsia="ru-RU"/>
              </w:rPr>
              <w:lastRenderedPageBreak/>
              <w:t>МУ «Департамент образования города Аргун»</w:t>
            </w:r>
          </w:p>
        </w:tc>
        <w:tc>
          <w:tcPr>
            <w:tcW w:w="801" w:type="dxa"/>
            <w:vMerge w:val="restart"/>
            <w:shd w:val="clear" w:color="auto" w:fill="auto"/>
            <w:hideMark/>
          </w:tcPr>
          <w:p w14:paraId="6E69326B" w14:textId="77777777" w:rsidR="008C728F" w:rsidRPr="009B12AC" w:rsidRDefault="008C728F" w:rsidP="00C93BCF">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54C03518" w14:textId="77777777" w:rsidR="008C728F" w:rsidRPr="009B12AC" w:rsidRDefault="008C728F" w:rsidP="00C93BCF">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6CC1CE3B" w14:textId="77777777" w:rsidR="008C728F" w:rsidRPr="009B12AC" w:rsidRDefault="008C728F" w:rsidP="00C93BCF">
            <w:pPr>
              <w:spacing w:after="0" w:line="240" w:lineRule="auto"/>
              <w:outlineLvl w:val="2"/>
              <w:rPr>
                <w:rFonts w:eastAsia="Times New Roman"/>
                <w:sz w:val="20"/>
                <w:szCs w:val="20"/>
                <w:lang w:eastAsia="ru-RU"/>
              </w:rPr>
            </w:pPr>
            <w:bookmarkStart w:id="2140" w:name="_Toc465860787"/>
            <w:r w:rsidRPr="009B12AC">
              <w:rPr>
                <w:rFonts w:eastAsia="Times New Roman"/>
                <w:sz w:val="20"/>
                <w:szCs w:val="20"/>
                <w:lang w:eastAsia="ru-RU"/>
              </w:rPr>
              <w:t>всего</w:t>
            </w:r>
            <w:bookmarkEnd w:id="2140"/>
          </w:p>
        </w:tc>
        <w:tc>
          <w:tcPr>
            <w:tcW w:w="1355" w:type="dxa"/>
            <w:shd w:val="clear" w:color="auto" w:fill="auto"/>
            <w:hideMark/>
          </w:tcPr>
          <w:p w14:paraId="62119894" w14:textId="77777777" w:rsidR="008C728F" w:rsidRPr="009B12AC" w:rsidRDefault="008C728F" w:rsidP="00C93BCF">
            <w:pPr>
              <w:spacing w:after="0" w:line="240" w:lineRule="auto"/>
              <w:jc w:val="right"/>
              <w:outlineLvl w:val="2"/>
              <w:rPr>
                <w:rFonts w:eastAsia="Times New Roman"/>
                <w:sz w:val="20"/>
                <w:szCs w:val="20"/>
                <w:lang w:eastAsia="ru-RU"/>
              </w:rPr>
            </w:pPr>
            <w:bookmarkStart w:id="2141" w:name="_Toc465860788"/>
            <w:r w:rsidRPr="009B12AC">
              <w:rPr>
                <w:rFonts w:eastAsia="Times New Roman"/>
                <w:sz w:val="20"/>
                <w:szCs w:val="20"/>
                <w:lang w:eastAsia="ru-RU"/>
              </w:rPr>
              <w:t>0,000</w:t>
            </w:r>
            <w:bookmarkEnd w:id="2141"/>
          </w:p>
        </w:tc>
        <w:tc>
          <w:tcPr>
            <w:tcW w:w="1216" w:type="dxa"/>
            <w:shd w:val="clear" w:color="auto" w:fill="auto"/>
            <w:hideMark/>
          </w:tcPr>
          <w:p w14:paraId="58175C60" w14:textId="77777777" w:rsidR="008C728F" w:rsidRPr="009B12AC" w:rsidRDefault="008C728F" w:rsidP="00C93BCF">
            <w:pPr>
              <w:spacing w:after="0" w:line="240" w:lineRule="auto"/>
              <w:jc w:val="right"/>
              <w:outlineLvl w:val="2"/>
              <w:rPr>
                <w:rFonts w:eastAsia="Times New Roman"/>
                <w:sz w:val="20"/>
                <w:szCs w:val="20"/>
                <w:lang w:eastAsia="ru-RU"/>
              </w:rPr>
            </w:pPr>
            <w:bookmarkStart w:id="2142" w:name="_Toc465860789"/>
            <w:r w:rsidRPr="009B12AC">
              <w:rPr>
                <w:rFonts w:eastAsia="Times New Roman"/>
                <w:sz w:val="20"/>
                <w:szCs w:val="20"/>
                <w:lang w:eastAsia="ru-RU"/>
              </w:rPr>
              <w:t>0,000</w:t>
            </w:r>
            <w:bookmarkEnd w:id="2142"/>
          </w:p>
        </w:tc>
        <w:tc>
          <w:tcPr>
            <w:tcW w:w="1216" w:type="dxa"/>
            <w:shd w:val="clear" w:color="auto" w:fill="auto"/>
            <w:hideMark/>
          </w:tcPr>
          <w:p w14:paraId="133FBD53" w14:textId="77777777" w:rsidR="008C728F" w:rsidRPr="009B12AC" w:rsidRDefault="008C728F" w:rsidP="00C93BCF">
            <w:pPr>
              <w:spacing w:after="0" w:line="240" w:lineRule="auto"/>
              <w:jc w:val="right"/>
              <w:outlineLvl w:val="2"/>
              <w:rPr>
                <w:rFonts w:eastAsia="Times New Roman"/>
                <w:sz w:val="20"/>
                <w:szCs w:val="20"/>
                <w:lang w:eastAsia="ru-RU"/>
              </w:rPr>
            </w:pPr>
            <w:bookmarkStart w:id="2143" w:name="_Toc465860790"/>
            <w:r w:rsidRPr="009B12AC">
              <w:rPr>
                <w:rFonts w:eastAsia="Times New Roman"/>
                <w:sz w:val="20"/>
                <w:szCs w:val="20"/>
                <w:lang w:eastAsia="ru-RU"/>
              </w:rPr>
              <w:t>0,000</w:t>
            </w:r>
            <w:bookmarkEnd w:id="2143"/>
          </w:p>
        </w:tc>
        <w:tc>
          <w:tcPr>
            <w:tcW w:w="1216" w:type="dxa"/>
            <w:shd w:val="clear" w:color="auto" w:fill="auto"/>
            <w:hideMark/>
          </w:tcPr>
          <w:p w14:paraId="0F4EC297" w14:textId="77777777" w:rsidR="008C728F" w:rsidRPr="009B12AC" w:rsidRDefault="008C728F" w:rsidP="00C93BCF">
            <w:pPr>
              <w:spacing w:after="0" w:line="240" w:lineRule="auto"/>
              <w:jc w:val="right"/>
              <w:outlineLvl w:val="2"/>
              <w:rPr>
                <w:rFonts w:eastAsia="Times New Roman"/>
                <w:sz w:val="20"/>
                <w:szCs w:val="20"/>
                <w:lang w:eastAsia="ru-RU"/>
              </w:rPr>
            </w:pPr>
            <w:bookmarkStart w:id="2144" w:name="_Toc465860791"/>
            <w:r w:rsidRPr="009B12AC">
              <w:rPr>
                <w:rFonts w:eastAsia="Times New Roman"/>
                <w:sz w:val="20"/>
                <w:szCs w:val="20"/>
                <w:lang w:eastAsia="ru-RU"/>
              </w:rPr>
              <w:t>0,000</w:t>
            </w:r>
            <w:bookmarkEnd w:id="2144"/>
          </w:p>
        </w:tc>
        <w:tc>
          <w:tcPr>
            <w:tcW w:w="1216" w:type="dxa"/>
            <w:shd w:val="clear" w:color="auto" w:fill="auto"/>
            <w:hideMark/>
          </w:tcPr>
          <w:p w14:paraId="5B8BDF7D" w14:textId="77777777" w:rsidR="008C728F" w:rsidRPr="009B12AC" w:rsidRDefault="008C728F" w:rsidP="00C93BCF">
            <w:pPr>
              <w:spacing w:after="0" w:line="240" w:lineRule="auto"/>
              <w:jc w:val="right"/>
              <w:outlineLvl w:val="2"/>
              <w:rPr>
                <w:rFonts w:eastAsia="Times New Roman"/>
                <w:sz w:val="20"/>
                <w:szCs w:val="20"/>
                <w:lang w:eastAsia="ru-RU"/>
              </w:rPr>
            </w:pPr>
            <w:bookmarkStart w:id="2145" w:name="_Toc465860792"/>
            <w:r w:rsidRPr="009B12AC">
              <w:rPr>
                <w:rFonts w:eastAsia="Times New Roman"/>
                <w:sz w:val="20"/>
                <w:szCs w:val="20"/>
                <w:lang w:eastAsia="ru-RU"/>
              </w:rPr>
              <w:t>0,000</w:t>
            </w:r>
            <w:bookmarkEnd w:id="2145"/>
          </w:p>
        </w:tc>
      </w:tr>
      <w:tr w:rsidR="008C728F" w:rsidRPr="009B12AC" w14:paraId="32F51C4C" w14:textId="77777777" w:rsidTr="00FD546D">
        <w:trPr>
          <w:cantSplit/>
          <w:trHeight w:val="315"/>
        </w:trPr>
        <w:tc>
          <w:tcPr>
            <w:tcW w:w="851" w:type="dxa"/>
            <w:vMerge/>
            <w:shd w:val="clear" w:color="auto" w:fill="auto"/>
            <w:vAlign w:val="center"/>
            <w:hideMark/>
          </w:tcPr>
          <w:p w14:paraId="2D560793" w14:textId="77777777" w:rsidR="008C728F" w:rsidRPr="009B12AC" w:rsidRDefault="008C728F" w:rsidP="00C93BCF">
            <w:pPr>
              <w:spacing w:after="0" w:line="240" w:lineRule="auto"/>
              <w:rPr>
                <w:rFonts w:eastAsia="Times New Roman"/>
                <w:sz w:val="20"/>
                <w:szCs w:val="20"/>
                <w:lang w:eastAsia="ru-RU"/>
              </w:rPr>
            </w:pPr>
          </w:p>
        </w:tc>
        <w:tc>
          <w:tcPr>
            <w:tcW w:w="3180" w:type="dxa"/>
            <w:vMerge/>
            <w:shd w:val="clear" w:color="auto" w:fill="auto"/>
            <w:hideMark/>
          </w:tcPr>
          <w:p w14:paraId="586D69B1" w14:textId="77777777" w:rsidR="008C728F" w:rsidRPr="00943228" w:rsidRDefault="008C728F" w:rsidP="00C93BCF">
            <w:pPr>
              <w:spacing w:after="0" w:line="240" w:lineRule="auto"/>
              <w:rPr>
                <w:rFonts w:eastAsia="Times New Roman"/>
                <w:i/>
                <w:iCs/>
                <w:sz w:val="20"/>
                <w:szCs w:val="20"/>
                <w:lang w:eastAsia="ru-RU"/>
              </w:rPr>
            </w:pPr>
          </w:p>
        </w:tc>
        <w:tc>
          <w:tcPr>
            <w:tcW w:w="1647" w:type="dxa"/>
            <w:vMerge/>
            <w:shd w:val="clear" w:color="auto" w:fill="auto"/>
            <w:hideMark/>
          </w:tcPr>
          <w:p w14:paraId="787C9C97" w14:textId="77777777" w:rsidR="008C728F" w:rsidRPr="00943228" w:rsidRDefault="008C728F" w:rsidP="00C93BCF">
            <w:pPr>
              <w:spacing w:after="0" w:line="240" w:lineRule="auto"/>
              <w:rPr>
                <w:rFonts w:eastAsia="Times New Roman"/>
                <w:sz w:val="20"/>
                <w:szCs w:val="20"/>
                <w:lang w:eastAsia="ru-RU"/>
              </w:rPr>
            </w:pPr>
          </w:p>
        </w:tc>
        <w:tc>
          <w:tcPr>
            <w:tcW w:w="801" w:type="dxa"/>
            <w:vMerge/>
            <w:shd w:val="clear" w:color="auto" w:fill="auto"/>
            <w:hideMark/>
          </w:tcPr>
          <w:p w14:paraId="5F903F45" w14:textId="77777777" w:rsidR="008C728F" w:rsidRPr="009B12AC" w:rsidRDefault="008C728F" w:rsidP="00C93BCF">
            <w:pPr>
              <w:spacing w:after="0" w:line="240" w:lineRule="auto"/>
              <w:rPr>
                <w:rFonts w:eastAsia="Times New Roman"/>
                <w:sz w:val="20"/>
                <w:szCs w:val="20"/>
                <w:lang w:eastAsia="ru-RU"/>
              </w:rPr>
            </w:pPr>
          </w:p>
        </w:tc>
        <w:tc>
          <w:tcPr>
            <w:tcW w:w="892" w:type="dxa"/>
            <w:vMerge/>
            <w:shd w:val="clear" w:color="auto" w:fill="auto"/>
            <w:hideMark/>
          </w:tcPr>
          <w:p w14:paraId="3BD821FE" w14:textId="77777777" w:rsidR="008C728F" w:rsidRPr="009B12AC" w:rsidRDefault="008C728F" w:rsidP="00C93BCF">
            <w:pPr>
              <w:spacing w:after="0" w:line="240" w:lineRule="auto"/>
              <w:rPr>
                <w:rFonts w:eastAsia="Times New Roman"/>
                <w:sz w:val="20"/>
                <w:szCs w:val="20"/>
                <w:lang w:eastAsia="ru-RU"/>
              </w:rPr>
            </w:pPr>
          </w:p>
        </w:tc>
        <w:tc>
          <w:tcPr>
            <w:tcW w:w="1764" w:type="dxa"/>
            <w:shd w:val="clear" w:color="auto" w:fill="auto"/>
            <w:hideMark/>
          </w:tcPr>
          <w:p w14:paraId="6D9CE4A3" w14:textId="77777777" w:rsidR="008C728F" w:rsidRPr="009B12AC" w:rsidRDefault="008C728F" w:rsidP="00C93BCF">
            <w:pPr>
              <w:spacing w:after="0" w:line="240" w:lineRule="auto"/>
              <w:outlineLvl w:val="2"/>
              <w:rPr>
                <w:rFonts w:eastAsia="Times New Roman"/>
                <w:sz w:val="20"/>
                <w:szCs w:val="20"/>
                <w:lang w:eastAsia="ru-RU"/>
              </w:rPr>
            </w:pPr>
            <w:bookmarkStart w:id="2146" w:name="_Toc465860793"/>
            <w:r w:rsidRPr="009B12AC">
              <w:rPr>
                <w:rFonts w:eastAsia="Times New Roman"/>
                <w:sz w:val="20"/>
                <w:szCs w:val="20"/>
                <w:lang w:eastAsia="ru-RU"/>
              </w:rPr>
              <w:t>федеральный бюджет</w:t>
            </w:r>
            <w:bookmarkEnd w:id="2146"/>
          </w:p>
        </w:tc>
        <w:tc>
          <w:tcPr>
            <w:tcW w:w="1355" w:type="dxa"/>
            <w:shd w:val="clear" w:color="auto" w:fill="auto"/>
            <w:hideMark/>
          </w:tcPr>
          <w:p w14:paraId="36FC397A" w14:textId="77777777" w:rsidR="008C728F" w:rsidRPr="009B12AC" w:rsidRDefault="008C728F" w:rsidP="00C93BCF">
            <w:pPr>
              <w:spacing w:after="0" w:line="240" w:lineRule="auto"/>
              <w:jc w:val="right"/>
              <w:outlineLvl w:val="2"/>
              <w:rPr>
                <w:rFonts w:eastAsia="Times New Roman"/>
                <w:sz w:val="20"/>
                <w:szCs w:val="20"/>
                <w:lang w:eastAsia="ru-RU"/>
              </w:rPr>
            </w:pPr>
            <w:bookmarkStart w:id="2147" w:name="_Toc465860794"/>
            <w:r w:rsidRPr="009B12AC">
              <w:rPr>
                <w:rFonts w:eastAsia="Times New Roman"/>
                <w:sz w:val="20"/>
                <w:szCs w:val="20"/>
                <w:lang w:eastAsia="ru-RU"/>
              </w:rPr>
              <w:t>0,000</w:t>
            </w:r>
            <w:bookmarkEnd w:id="2147"/>
          </w:p>
        </w:tc>
        <w:tc>
          <w:tcPr>
            <w:tcW w:w="1216" w:type="dxa"/>
            <w:shd w:val="clear" w:color="auto" w:fill="auto"/>
            <w:hideMark/>
          </w:tcPr>
          <w:p w14:paraId="0535C555" w14:textId="77777777" w:rsidR="008C728F" w:rsidRPr="009B12AC" w:rsidRDefault="008C728F" w:rsidP="00C93BCF">
            <w:pPr>
              <w:spacing w:after="0" w:line="240" w:lineRule="auto"/>
              <w:jc w:val="right"/>
              <w:outlineLvl w:val="2"/>
              <w:rPr>
                <w:rFonts w:eastAsia="Times New Roman"/>
                <w:sz w:val="20"/>
                <w:szCs w:val="20"/>
                <w:lang w:eastAsia="ru-RU"/>
              </w:rPr>
            </w:pPr>
            <w:bookmarkStart w:id="2148" w:name="_Toc465860795"/>
            <w:r w:rsidRPr="009B12AC">
              <w:rPr>
                <w:rFonts w:eastAsia="Times New Roman"/>
                <w:sz w:val="20"/>
                <w:szCs w:val="20"/>
                <w:lang w:eastAsia="ru-RU"/>
              </w:rPr>
              <w:t>0,000</w:t>
            </w:r>
            <w:bookmarkEnd w:id="2148"/>
          </w:p>
        </w:tc>
        <w:tc>
          <w:tcPr>
            <w:tcW w:w="1216" w:type="dxa"/>
            <w:shd w:val="clear" w:color="auto" w:fill="auto"/>
            <w:hideMark/>
          </w:tcPr>
          <w:p w14:paraId="7ADFF058" w14:textId="77777777" w:rsidR="008C728F" w:rsidRPr="009B12AC" w:rsidRDefault="008C728F" w:rsidP="00C93BCF">
            <w:pPr>
              <w:spacing w:after="0" w:line="240" w:lineRule="auto"/>
              <w:jc w:val="right"/>
              <w:outlineLvl w:val="2"/>
              <w:rPr>
                <w:rFonts w:eastAsia="Times New Roman"/>
                <w:sz w:val="20"/>
                <w:szCs w:val="20"/>
                <w:lang w:eastAsia="ru-RU"/>
              </w:rPr>
            </w:pPr>
            <w:bookmarkStart w:id="2149" w:name="_Toc465860796"/>
            <w:r w:rsidRPr="009B12AC">
              <w:rPr>
                <w:rFonts w:eastAsia="Times New Roman"/>
                <w:sz w:val="20"/>
                <w:szCs w:val="20"/>
                <w:lang w:eastAsia="ru-RU"/>
              </w:rPr>
              <w:t>0,000</w:t>
            </w:r>
            <w:bookmarkEnd w:id="2149"/>
          </w:p>
        </w:tc>
        <w:tc>
          <w:tcPr>
            <w:tcW w:w="1216" w:type="dxa"/>
            <w:shd w:val="clear" w:color="auto" w:fill="auto"/>
            <w:hideMark/>
          </w:tcPr>
          <w:p w14:paraId="7C144F16" w14:textId="77777777" w:rsidR="008C728F" w:rsidRPr="009B12AC" w:rsidRDefault="008C728F" w:rsidP="00C93BCF">
            <w:pPr>
              <w:spacing w:after="0" w:line="240" w:lineRule="auto"/>
              <w:jc w:val="right"/>
              <w:outlineLvl w:val="2"/>
              <w:rPr>
                <w:rFonts w:eastAsia="Times New Roman"/>
                <w:sz w:val="20"/>
                <w:szCs w:val="20"/>
                <w:lang w:eastAsia="ru-RU"/>
              </w:rPr>
            </w:pPr>
            <w:bookmarkStart w:id="2150" w:name="_Toc465860797"/>
            <w:r w:rsidRPr="009B12AC">
              <w:rPr>
                <w:rFonts w:eastAsia="Times New Roman"/>
                <w:sz w:val="20"/>
                <w:szCs w:val="20"/>
                <w:lang w:eastAsia="ru-RU"/>
              </w:rPr>
              <w:t>0,000</w:t>
            </w:r>
            <w:bookmarkEnd w:id="2150"/>
          </w:p>
        </w:tc>
        <w:tc>
          <w:tcPr>
            <w:tcW w:w="1216" w:type="dxa"/>
            <w:shd w:val="clear" w:color="auto" w:fill="auto"/>
            <w:hideMark/>
          </w:tcPr>
          <w:p w14:paraId="322AE738" w14:textId="77777777" w:rsidR="008C728F" w:rsidRPr="009B12AC" w:rsidRDefault="008C728F" w:rsidP="00C93BCF">
            <w:pPr>
              <w:spacing w:after="0" w:line="240" w:lineRule="auto"/>
              <w:jc w:val="right"/>
              <w:outlineLvl w:val="2"/>
              <w:rPr>
                <w:rFonts w:eastAsia="Times New Roman"/>
                <w:sz w:val="20"/>
                <w:szCs w:val="20"/>
                <w:lang w:eastAsia="ru-RU"/>
              </w:rPr>
            </w:pPr>
            <w:bookmarkStart w:id="2151" w:name="_Toc465860798"/>
            <w:r w:rsidRPr="009B12AC">
              <w:rPr>
                <w:rFonts w:eastAsia="Times New Roman"/>
                <w:sz w:val="20"/>
                <w:szCs w:val="20"/>
                <w:lang w:eastAsia="ru-RU"/>
              </w:rPr>
              <w:t>0,000</w:t>
            </w:r>
            <w:bookmarkEnd w:id="2151"/>
          </w:p>
        </w:tc>
      </w:tr>
      <w:tr w:rsidR="008C728F" w:rsidRPr="009B12AC" w14:paraId="2D2633F6" w14:textId="77777777" w:rsidTr="00FD546D">
        <w:trPr>
          <w:cantSplit/>
          <w:trHeight w:val="315"/>
        </w:trPr>
        <w:tc>
          <w:tcPr>
            <w:tcW w:w="851" w:type="dxa"/>
            <w:vMerge/>
            <w:shd w:val="clear" w:color="auto" w:fill="auto"/>
            <w:vAlign w:val="center"/>
            <w:hideMark/>
          </w:tcPr>
          <w:p w14:paraId="004B57FF" w14:textId="77777777" w:rsidR="008C728F" w:rsidRPr="009B12AC" w:rsidRDefault="008C728F" w:rsidP="00C93BCF">
            <w:pPr>
              <w:spacing w:after="0" w:line="240" w:lineRule="auto"/>
              <w:rPr>
                <w:rFonts w:eastAsia="Times New Roman"/>
                <w:sz w:val="20"/>
                <w:szCs w:val="20"/>
                <w:lang w:eastAsia="ru-RU"/>
              </w:rPr>
            </w:pPr>
          </w:p>
        </w:tc>
        <w:tc>
          <w:tcPr>
            <w:tcW w:w="3180" w:type="dxa"/>
            <w:vMerge/>
            <w:shd w:val="clear" w:color="auto" w:fill="auto"/>
            <w:hideMark/>
          </w:tcPr>
          <w:p w14:paraId="657B7095" w14:textId="77777777" w:rsidR="008C728F" w:rsidRPr="00943228" w:rsidRDefault="008C728F" w:rsidP="00C93BCF">
            <w:pPr>
              <w:spacing w:after="0" w:line="240" w:lineRule="auto"/>
              <w:rPr>
                <w:rFonts w:eastAsia="Times New Roman"/>
                <w:i/>
                <w:iCs/>
                <w:sz w:val="20"/>
                <w:szCs w:val="20"/>
                <w:lang w:eastAsia="ru-RU"/>
              </w:rPr>
            </w:pPr>
          </w:p>
        </w:tc>
        <w:tc>
          <w:tcPr>
            <w:tcW w:w="1647" w:type="dxa"/>
            <w:vMerge/>
            <w:shd w:val="clear" w:color="auto" w:fill="auto"/>
            <w:hideMark/>
          </w:tcPr>
          <w:p w14:paraId="4B9ADEA5" w14:textId="77777777" w:rsidR="008C728F" w:rsidRPr="00943228" w:rsidRDefault="008C728F" w:rsidP="00C93BCF">
            <w:pPr>
              <w:spacing w:after="0" w:line="240" w:lineRule="auto"/>
              <w:rPr>
                <w:rFonts w:eastAsia="Times New Roman"/>
                <w:sz w:val="20"/>
                <w:szCs w:val="20"/>
                <w:lang w:eastAsia="ru-RU"/>
              </w:rPr>
            </w:pPr>
          </w:p>
        </w:tc>
        <w:tc>
          <w:tcPr>
            <w:tcW w:w="801" w:type="dxa"/>
            <w:vMerge/>
            <w:shd w:val="clear" w:color="auto" w:fill="auto"/>
            <w:hideMark/>
          </w:tcPr>
          <w:p w14:paraId="0F5C31FE" w14:textId="77777777" w:rsidR="008C728F" w:rsidRPr="009B12AC" w:rsidRDefault="008C728F" w:rsidP="00C93BCF">
            <w:pPr>
              <w:spacing w:after="0" w:line="240" w:lineRule="auto"/>
              <w:rPr>
                <w:rFonts w:eastAsia="Times New Roman"/>
                <w:sz w:val="20"/>
                <w:szCs w:val="20"/>
                <w:lang w:eastAsia="ru-RU"/>
              </w:rPr>
            </w:pPr>
          </w:p>
        </w:tc>
        <w:tc>
          <w:tcPr>
            <w:tcW w:w="892" w:type="dxa"/>
            <w:vMerge/>
            <w:shd w:val="clear" w:color="auto" w:fill="auto"/>
            <w:hideMark/>
          </w:tcPr>
          <w:p w14:paraId="5EF68CC7" w14:textId="77777777" w:rsidR="008C728F" w:rsidRPr="009B12AC" w:rsidRDefault="008C728F" w:rsidP="00C93BCF">
            <w:pPr>
              <w:spacing w:after="0" w:line="240" w:lineRule="auto"/>
              <w:rPr>
                <w:rFonts w:eastAsia="Times New Roman"/>
                <w:sz w:val="20"/>
                <w:szCs w:val="20"/>
                <w:lang w:eastAsia="ru-RU"/>
              </w:rPr>
            </w:pPr>
          </w:p>
        </w:tc>
        <w:tc>
          <w:tcPr>
            <w:tcW w:w="1764" w:type="dxa"/>
            <w:shd w:val="clear" w:color="auto" w:fill="auto"/>
            <w:hideMark/>
          </w:tcPr>
          <w:p w14:paraId="33838E47" w14:textId="77777777" w:rsidR="008C728F" w:rsidRPr="009B12AC" w:rsidRDefault="008C728F" w:rsidP="00C93BCF">
            <w:pPr>
              <w:spacing w:after="0" w:line="240" w:lineRule="auto"/>
              <w:outlineLvl w:val="2"/>
              <w:rPr>
                <w:rFonts w:eastAsia="Times New Roman"/>
                <w:sz w:val="20"/>
                <w:szCs w:val="20"/>
                <w:lang w:eastAsia="ru-RU"/>
              </w:rPr>
            </w:pPr>
            <w:bookmarkStart w:id="2152" w:name="_Toc465860799"/>
            <w:r w:rsidRPr="009B12AC">
              <w:rPr>
                <w:rFonts w:eastAsia="Times New Roman"/>
                <w:sz w:val="20"/>
                <w:szCs w:val="20"/>
                <w:lang w:eastAsia="ru-RU"/>
              </w:rPr>
              <w:t>республиканский бюджет</w:t>
            </w:r>
            <w:bookmarkEnd w:id="2152"/>
          </w:p>
        </w:tc>
        <w:tc>
          <w:tcPr>
            <w:tcW w:w="1355" w:type="dxa"/>
            <w:shd w:val="clear" w:color="auto" w:fill="auto"/>
            <w:hideMark/>
          </w:tcPr>
          <w:p w14:paraId="58F6076B" w14:textId="77777777" w:rsidR="008C728F" w:rsidRPr="009B12AC" w:rsidRDefault="008C728F" w:rsidP="00C93BCF">
            <w:pPr>
              <w:spacing w:after="0" w:line="240" w:lineRule="auto"/>
              <w:jc w:val="right"/>
              <w:outlineLvl w:val="2"/>
              <w:rPr>
                <w:rFonts w:eastAsia="Times New Roman"/>
                <w:sz w:val="20"/>
                <w:szCs w:val="20"/>
                <w:lang w:eastAsia="ru-RU"/>
              </w:rPr>
            </w:pPr>
            <w:bookmarkStart w:id="2153" w:name="_Toc465860800"/>
            <w:r w:rsidRPr="009B12AC">
              <w:rPr>
                <w:rFonts w:eastAsia="Times New Roman"/>
                <w:sz w:val="20"/>
                <w:szCs w:val="20"/>
                <w:lang w:eastAsia="ru-RU"/>
              </w:rPr>
              <w:t>0,000</w:t>
            </w:r>
            <w:bookmarkEnd w:id="2153"/>
          </w:p>
        </w:tc>
        <w:tc>
          <w:tcPr>
            <w:tcW w:w="1216" w:type="dxa"/>
            <w:shd w:val="clear" w:color="auto" w:fill="auto"/>
            <w:hideMark/>
          </w:tcPr>
          <w:p w14:paraId="7187749A" w14:textId="77777777" w:rsidR="008C728F" w:rsidRPr="009B12AC" w:rsidRDefault="008C728F" w:rsidP="00C93BCF">
            <w:pPr>
              <w:spacing w:after="0" w:line="240" w:lineRule="auto"/>
              <w:jc w:val="right"/>
              <w:outlineLvl w:val="2"/>
              <w:rPr>
                <w:rFonts w:eastAsia="Times New Roman"/>
                <w:sz w:val="20"/>
                <w:szCs w:val="20"/>
                <w:lang w:eastAsia="ru-RU"/>
              </w:rPr>
            </w:pPr>
            <w:bookmarkStart w:id="2154" w:name="_Toc465860801"/>
            <w:r w:rsidRPr="009B12AC">
              <w:rPr>
                <w:rFonts w:eastAsia="Times New Roman"/>
                <w:sz w:val="20"/>
                <w:szCs w:val="20"/>
                <w:lang w:eastAsia="ru-RU"/>
              </w:rPr>
              <w:t>0,000</w:t>
            </w:r>
            <w:bookmarkEnd w:id="2154"/>
          </w:p>
        </w:tc>
        <w:tc>
          <w:tcPr>
            <w:tcW w:w="1216" w:type="dxa"/>
            <w:shd w:val="clear" w:color="auto" w:fill="auto"/>
            <w:hideMark/>
          </w:tcPr>
          <w:p w14:paraId="749124E3" w14:textId="77777777" w:rsidR="008C728F" w:rsidRPr="009B12AC" w:rsidRDefault="008C728F" w:rsidP="00C93BCF">
            <w:pPr>
              <w:spacing w:after="0" w:line="240" w:lineRule="auto"/>
              <w:jc w:val="right"/>
              <w:outlineLvl w:val="2"/>
              <w:rPr>
                <w:rFonts w:eastAsia="Times New Roman"/>
                <w:sz w:val="20"/>
                <w:szCs w:val="20"/>
                <w:lang w:eastAsia="ru-RU"/>
              </w:rPr>
            </w:pPr>
            <w:bookmarkStart w:id="2155" w:name="_Toc465860802"/>
            <w:r w:rsidRPr="009B12AC">
              <w:rPr>
                <w:rFonts w:eastAsia="Times New Roman"/>
                <w:sz w:val="20"/>
                <w:szCs w:val="20"/>
                <w:lang w:eastAsia="ru-RU"/>
              </w:rPr>
              <w:t>0,000</w:t>
            </w:r>
            <w:bookmarkEnd w:id="2155"/>
          </w:p>
        </w:tc>
        <w:tc>
          <w:tcPr>
            <w:tcW w:w="1216" w:type="dxa"/>
            <w:shd w:val="clear" w:color="auto" w:fill="auto"/>
            <w:hideMark/>
          </w:tcPr>
          <w:p w14:paraId="7F411CDC" w14:textId="77777777" w:rsidR="008C728F" w:rsidRPr="009B12AC" w:rsidRDefault="008C728F" w:rsidP="00C93BCF">
            <w:pPr>
              <w:spacing w:after="0" w:line="240" w:lineRule="auto"/>
              <w:jc w:val="right"/>
              <w:outlineLvl w:val="2"/>
              <w:rPr>
                <w:rFonts w:eastAsia="Times New Roman"/>
                <w:sz w:val="20"/>
                <w:szCs w:val="20"/>
                <w:lang w:eastAsia="ru-RU"/>
              </w:rPr>
            </w:pPr>
            <w:bookmarkStart w:id="2156" w:name="_Toc465860803"/>
            <w:r w:rsidRPr="009B12AC">
              <w:rPr>
                <w:rFonts w:eastAsia="Times New Roman"/>
                <w:sz w:val="20"/>
                <w:szCs w:val="20"/>
                <w:lang w:eastAsia="ru-RU"/>
              </w:rPr>
              <w:t>0,000</w:t>
            </w:r>
            <w:bookmarkEnd w:id="2156"/>
          </w:p>
        </w:tc>
        <w:tc>
          <w:tcPr>
            <w:tcW w:w="1216" w:type="dxa"/>
            <w:shd w:val="clear" w:color="auto" w:fill="auto"/>
            <w:hideMark/>
          </w:tcPr>
          <w:p w14:paraId="7FFD229F" w14:textId="77777777" w:rsidR="008C728F" w:rsidRPr="009B12AC" w:rsidRDefault="008C728F" w:rsidP="00C93BCF">
            <w:pPr>
              <w:spacing w:after="0" w:line="240" w:lineRule="auto"/>
              <w:jc w:val="right"/>
              <w:outlineLvl w:val="2"/>
              <w:rPr>
                <w:rFonts w:eastAsia="Times New Roman"/>
                <w:sz w:val="20"/>
                <w:szCs w:val="20"/>
                <w:lang w:eastAsia="ru-RU"/>
              </w:rPr>
            </w:pPr>
            <w:bookmarkStart w:id="2157" w:name="_Toc465860804"/>
            <w:r w:rsidRPr="009B12AC">
              <w:rPr>
                <w:rFonts w:eastAsia="Times New Roman"/>
                <w:sz w:val="20"/>
                <w:szCs w:val="20"/>
                <w:lang w:eastAsia="ru-RU"/>
              </w:rPr>
              <w:t>0,000</w:t>
            </w:r>
            <w:bookmarkEnd w:id="2157"/>
          </w:p>
        </w:tc>
      </w:tr>
      <w:tr w:rsidR="008C728F" w:rsidRPr="009B12AC" w14:paraId="269AE59A" w14:textId="77777777" w:rsidTr="00FD546D">
        <w:trPr>
          <w:cantSplit/>
          <w:trHeight w:val="315"/>
        </w:trPr>
        <w:tc>
          <w:tcPr>
            <w:tcW w:w="851" w:type="dxa"/>
            <w:vMerge/>
            <w:shd w:val="clear" w:color="auto" w:fill="auto"/>
            <w:vAlign w:val="center"/>
            <w:hideMark/>
          </w:tcPr>
          <w:p w14:paraId="2DA42422" w14:textId="77777777" w:rsidR="008C728F" w:rsidRPr="009B12AC" w:rsidRDefault="008C728F" w:rsidP="00C93BCF">
            <w:pPr>
              <w:spacing w:after="0" w:line="240" w:lineRule="auto"/>
              <w:rPr>
                <w:rFonts w:eastAsia="Times New Roman"/>
                <w:sz w:val="20"/>
                <w:szCs w:val="20"/>
                <w:lang w:eastAsia="ru-RU"/>
              </w:rPr>
            </w:pPr>
          </w:p>
        </w:tc>
        <w:tc>
          <w:tcPr>
            <w:tcW w:w="3180" w:type="dxa"/>
            <w:vMerge/>
            <w:shd w:val="clear" w:color="auto" w:fill="auto"/>
            <w:hideMark/>
          </w:tcPr>
          <w:p w14:paraId="0D0AF5EF" w14:textId="77777777" w:rsidR="008C728F" w:rsidRPr="00943228" w:rsidRDefault="008C728F" w:rsidP="00C93BCF">
            <w:pPr>
              <w:spacing w:after="0" w:line="240" w:lineRule="auto"/>
              <w:rPr>
                <w:rFonts w:eastAsia="Times New Roman"/>
                <w:i/>
                <w:iCs/>
                <w:sz w:val="20"/>
                <w:szCs w:val="20"/>
                <w:lang w:eastAsia="ru-RU"/>
              </w:rPr>
            </w:pPr>
          </w:p>
        </w:tc>
        <w:tc>
          <w:tcPr>
            <w:tcW w:w="1647" w:type="dxa"/>
            <w:vMerge/>
            <w:shd w:val="clear" w:color="auto" w:fill="auto"/>
            <w:hideMark/>
          </w:tcPr>
          <w:p w14:paraId="78899389" w14:textId="77777777" w:rsidR="008C728F" w:rsidRPr="00943228" w:rsidRDefault="008C728F" w:rsidP="00C93BCF">
            <w:pPr>
              <w:spacing w:after="0" w:line="240" w:lineRule="auto"/>
              <w:rPr>
                <w:rFonts w:eastAsia="Times New Roman"/>
                <w:sz w:val="20"/>
                <w:szCs w:val="20"/>
                <w:lang w:eastAsia="ru-RU"/>
              </w:rPr>
            </w:pPr>
          </w:p>
        </w:tc>
        <w:tc>
          <w:tcPr>
            <w:tcW w:w="801" w:type="dxa"/>
            <w:vMerge/>
            <w:shd w:val="clear" w:color="auto" w:fill="auto"/>
            <w:hideMark/>
          </w:tcPr>
          <w:p w14:paraId="50EDD412" w14:textId="77777777" w:rsidR="008C728F" w:rsidRPr="009B12AC" w:rsidRDefault="008C728F" w:rsidP="00C93BCF">
            <w:pPr>
              <w:spacing w:after="0" w:line="240" w:lineRule="auto"/>
              <w:rPr>
                <w:rFonts w:eastAsia="Times New Roman"/>
                <w:sz w:val="20"/>
                <w:szCs w:val="20"/>
                <w:lang w:eastAsia="ru-RU"/>
              </w:rPr>
            </w:pPr>
          </w:p>
        </w:tc>
        <w:tc>
          <w:tcPr>
            <w:tcW w:w="892" w:type="dxa"/>
            <w:vMerge/>
            <w:shd w:val="clear" w:color="auto" w:fill="auto"/>
            <w:hideMark/>
          </w:tcPr>
          <w:p w14:paraId="4EEDA68E" w14:textId="77777777" w:rsidR="008C728F" w:rsidRPr="009B12AC" w:rsidRDefault="008C728F" w:rsidP="00C93BCF">
            <w:pPr>
              <w:spacing w:after="0" w:line="240" w:lineRule="auto"/>
              <w:rPr>
                <w:rFonts w:eastAsia="Times New Roman"/>
                <w:sz w:val="20"/>
                <w:szCs w:val="20"/>
                <w:lang w:eastAsia="ru-RU"/>
              </w:rPr>
            </w:pPr>
          </w:p>
        </w:tc>
        <w:tc>
          <w:tcPr>
            <w:tcW w:w="1764" w:type="dxa"/>
            <w:shd w:val="clear" w:color="auto" w:fill="auto"/>
            <w:hideMark/>
          </w:tcPr>
          <w:p w14:paraId="0E1B84A2" w14:textId="77777777" w:rsidR="008C728F" w:rsidRPr="009B12AC" w:rsidRDefault="008C728F" w:rsidP="00C93BCF">
            <w:pPr>
              <w:spacing w:after="0" w:line="240" w:lineRule="auto"/>
              <w:outlineLvl w:val="2"/>
              <w:rPr>
                <w:rFonts w:eastAsia="Times New Roman"/>
                <w:sz w:val="20"/>
                <w:szCs w:val="20"/>
                <w:lang w:eastAsia="ru-RU"/>
              </w:rPr>
            </w:pPr>
            <w:bookmarkStart w:id="2158" w:name="_Toc465860805"/>
            <w:r w:rsidRPr="009B12AC">
              <w:rPr>
                <w:rFonts w:eastAsia="Times New Roman"/>
                <w:sz w:val="20"/>
                <w:szCs w:val="20"/>
                <w:lang w:eastAsia="ru-RU"/>
              </w:rPr>
              <w:t>муниципальный бюджет</w:t>
            </w:r>
            <w:bookmarkEnd w:id="2158"/>
          </w:p>
        </w:tc>
        <w:tc>
          <w:tcPr>
            <w:tcW w:w="1355" w:type="dxa"/>
            <w:shd w:val="clear" w:color="auto" w:fill="auto"/>
            <w:hideMark/>
          </w:tcPr>
          <w:p w14:paraId="50BBF5AB" w14:textId="77777777" w:rsidR="008C728F" w:rsidRPr="009B12AC" w:rsidRDefault="008C728F" w:rsidP="00C93BCF">
            <w:pPr>
              <w:spacing w:after="0" w:line="240" w:lineRule="auto"/>
              <w:jc w:val="right"/>
              <w:outlineLvl w:val="2"/>
              <w:rPr>
                <w:rFonts w:eastAsia="Times New Roman"/>
                <w:sz w:val="20"/>
                <w:szCs w:val="20"/>
                <w:lang w:eastAsia="ru-RU"/>
              </w:rPr>
            </w:pPr>
            <w:bookmarkStart w:id="2159" w:name="_Toc465860806"/>
            <w:r w:rsidRPr="009B12AC">
              <w:rPr>
                <w:rFonts w:eastAsia="Times New Roman"/>
                <w:sz w:val="20"/>
                <w:szCs w:val="20"/>
                <w:lang w:eastAsia="ru-RU"/>
              </w:rPr>
              <w:t>0,000</w:t>
            </w:r>
            <w:bookmarkEnd w:id="2159"/>
          </w:p>
        </w:tc>
        <w:tc>
          <w:tcPr>
            <w:tcW w:w="1216" w:type="dxa"/>
            <w:shd w:val="clear" w:color="auto" w:fill="auto"/>
            <w:hideMark/>
          </w:tcPr>
          <w:p w14:paraId="55CC9183" w14:textId="77777777" w:rsidR="008C728F" w:rsidRPr="009B12AC" w:rsidRDefault="008C728F" w:rsidP="00C93BCF">
            <w:pPr>
              <w:spacing w:after="0" w:line="240" w:lineRule="auto"/>
              <w:jc w:val="right"/>
              <w:outlineLvl w:val="2"/>
              <w:rPr>
                <w:rFonts w:eastAsia="Times New Roman"/>
                <w:sz w:val="20"/>
                <w:szCs w:val="20"/>
                <w:lang w:eastAsia="ru-RU"/>
              </w:rPr>
            </w:pPr>
            <w:bookmarkStart w:id="2160" w:name="_Toc465860807"/>
            <w:r w:rsidRPr="009B12AC">
              <w:rPr>
                <w:rFonts w:eastAsia="Times New Roman"/>
                <w:sz w:val="20"/>
                <w:szCs w:val="20"/>
                <w:lang w:eastAsia="ru-RU"/>
              </w:rPr>
              <w:t>0,000</w:t>
            </w:r>
            <w:bookmarkEnd w:id="2160"/>
          </w:p>
        </w:tc>
        <w:tc>
          <w:tcPr>
            <w:tcW w:w="1216" w:type="dxa"/>
            <w:shd w:val="clear" w:color="auto" w:fill="auto"/>
            <w:hideMark/>
          </w:tcPr>
          <w:p w14:paraId="23F73A1D" w14:textId="77777777" w:rsidR="008C728F" w:rsidRPr="009B12AC" w:rsidRDefault="008C728F" w:rsidP="00C93BCF">
            <w:pPr>
              <w:spacing w:after="0" w:line="240" w:lineRule="auto"/>
              <w:jc w:val="right"/>
              <w:outlineLvl w:val="2"/>
              <w:rPr>
                <w:rFonts w:eastAsia="Times New Roman"/>
                <w:sz w:val="20"/>
                <w:szCs w:val="20"/>
                <w:lang w:eastAsia="ru-RU"/>
              </w:rPr>
            </w:pPr>
            <w:bookmarkStart w:id="2161" w:name="_Toc465860808"/>
            <w:r w:rsidRPr="009B12AC">
              <w:rPr>
                <w:rFonts w:eastAsia="Times New Roman"/>
                <w:sz w:val="20"/>
                <w:szCs w:val="20"/>
                <w:lang w:eastAsia="ru-RU"/>
              </w:rPr>
              <w:t>0,000</w:t>
            </w:r>
            <w:bookmarkEnd w:id="2161"/>
          </w:p>
        </w:tc>
        <w:tc>
          <w:tcPr>
            <w:tcW w:w="1216" w:type="dxa"/>
            <w:shd w:val="clear" w:color="auto" w:fill="auto"/>
            <w:hideMark/>
          </w:tcPr>
          <w:p w14:paraId="5E7D371C" w14:textId="77777777" w:rsidR="008C728F" w:rsidRPr="009B12AC" w:rsidRDefault="008C728F" w:rsidP="00C93BCF">
            <w:pPr>
              <w:spacing w:after="0" w:line="240" w:lineRule="auto"/>
              <w:jc w:val="right"/>
              <w:outlineLvl w:val="2"/>
              <w:rPr>
                <w:rFonts w:eastAsia="Times New Roman"/>
                <w:sz w:val="20"/>
                <w:szCs w:val="20"/>
                <w:lang w:eastAsia="ru-RU"/>
              </w:rPr>
            </w:pPr>
            <w:bookmarkStart w:id="2162" w:name="_Toc465860809"/>
            <w:r w:rsidRPr="009B12AC">
              <w:rPr>
                <w:rFonts w:eastAsia="Times New Roman"/>
                <w:sz w:val="20"/>
                <w:szCs w:val="20"/>
                <w:lang w:eastAsia="ru-RU"/>
              </w:rPr>
              <w:t>0,000</w:t>
            </w:r>
            <w:bookmarkEnd w:id="2162"/>
          </w:p>
        </w:tc>
        <w:tc>
          <w:tcPr>
            <w:tcW w:w="1216" w:type="dxa"/>
            <w:shd w:val="clear" w:color="auto" w:fill="auto"/>
            <w:hideMark/>
          </w:tcPr>
          <w:p w14:paraId="04B81F71" w14:textId="77777777" w:rsidR="008C728F" w:rsidRPr="009B12AC" w:rsidRDefault="008C728F" w:rsidP="00C93BCF">
            <w:pPr>
              <w:spacing w:after="0" w:line="240" w:lineRule="auto"/>
              <w:jc w:val="right"/>
              <w:outlineLvl w:val="2"/>
              <w:rPr>
                <w:rFonts w:eastAsia="Times New Roman"/>
                <w:sz w:val="20"/>
                <w:szCs w:val="20"/>
                <w:lang w:eastAsia="ru-RU"/>
              </w:rPr>
            </w:pPr>
            <w:bookmarkStart w:id="2163" w:name="_Toc465860810"/>
            <w:r w:rsidRPr="009B12AC">
              <w:rPr>
                <w:rFonts w:eastAsia="Times New Roman"/>
                <w:sz w:val="20"/>
                <w:szCs w:val="20"/>
                <w:lang w:eastAsia="ru-RU"/>
              </w:rPr>
              <w:t>0,000</w:t>
            </w:r>
            <w:bookmarkEnd w:id="2163"/>
          </w:p>
        </w:tc>
      </w:tr>
      <w:tr w:rsidR="008C728F" w:rsidRPr="009B12AC" w14:paraId="060CB28C" w14:textId="77777777" w:rsidTr="00FD546D">
        <w:trPr>
          <w:cantSplit/>
          <w:trHeight w:val="315"/>
        </w:trPr>
        <w:tc>
          <w:tcPr>
            <w:tcW w:w="851" w:type="dxa"/>
            <w:vMerge/>
            <w:shd w:val="clear" w:color="auto" w:fill="auto"/>
            <w:vAlign w:val="center"/>
            <w:hideMark/>
          </w:tcPr>
          <w:p w14:paraId="1F671D96" w14:textId="77777777" w:rsidR="008C728F" w:rsidRPr="009B12AC" w:rsidRDefault="008C728F" w:rsidP="00C93BCF">
            <w:pPr>
              <w:spacing w:after="0" w:line="240" w:lineRule="auto"/>
              <w:rPr>
                <w:rFonts w:eastAsia="Times New Roman"/>
                <w:sz w:val="20"/>
                <w:szCs w:val="20"/>
                <w:lang w:eastAsia="ru-RU"/>
              </w:rPr>
            </w:pPr>
          </w:p>
        </w:tc>
        <w:tc>
          <w:tcPr>
            <w:tcW w:w="3180" w:type="dxa"/>
            <w:vMerge/>
            <w:shd w:val="clear" w:color="auto" w:fill="auto"/>
            <w:hideMark/>
          </w:tcPr>
          <w:p w14:paraId="51E6D8C3" w14:textId="77777777" w:rsidR="008C728F" w:rsidRPr="00943228" w:rsidRDefault="008C728F" w:rsidP="00C93BCF">
            <w:pPr>
              <w:spacing w:after="0" w:line="240" w:lineRule="auto"/>
              <w:rPr>
                <w:rFonts w:eastAsia="Times New Roman"/>
                <w:i/>
                <w:iCs/>
                <w:sz w:val="20"/>
                <w:szCs w:val="20"/>
                <w:lang w:eastAsia="ru-RU"/>
              </w:rPr>
            </w:pPr>
          </w:p>
        </w:tc>
        <w:tc>
          <w:tcPr>
            <w:tcW w:w="1647" w:type="dxa"/>
            <w:vMerge/>
            <w:shd w:val="clear" w:color="auto" w:fill="auto"/>
            <w:hideMark/>
          </w:tcPr>
          <w:p w14:paraId="20167F71" w14:textId="77777777" w:rsidR="008C728F" w:rsidRPr="00943228" w:rsidRDefault="008C728F" w:rsidP="00C93BCF">
            <w:pPr>
              <w:spacing w:after="0" w:line="240" w:lineRule="auto"/>
              <w:rPr>
                <w:rFonts w:eastAsia="Times New Roman"/>
                <w:sz w:val="20"/>
                <w:szCs w:val="20"/>
                <w:lang w:eastAsia="ru-RU"/>
              </w:rPr>
            </w:pPr>
          </w:p>
        </w:tc>
        <w:tc>
          <w:tcPr>
            <w:tcW w:w="801" w:type="dxa"/>
            <w:vMerge/>
            <w:shd w:val="clear" w:color="auto" w:fill="auto"/>
            <w:hideMark/>
          </w:tcPr>
          <w:p w14:paraId="1A23DA49" w14:textId="77777777" w:rsidR="008C728F" w:rsidRPr="009B12AC" w:rsidRDefault="008C728F" w:rsidP="00C93BCF">
            <w:pPr>
              <w:spacing w:after="0" w:line="240" w:lineRule="auto"/>
              <w:rPr>
                <w:rFonts w:eastAsia="Times New Roman"/>
                <w:sz w:val="20"/>
                <w:szCs w:val="20"/>
                <w:lang w:eastAsia="ru-RU"/>
              </w:rPr>
            </w:pPr>
          </w:p>
        </w:tc>
        <w:tc>
          <w:tcPr>
            <w:tcW w:w="892" w:type="dxa"/>
            <w:vMerge/>
            <w:shd w:val="clear" w:color="auto" w:fill="auto"/>
            <w:hideMark/>
          </w:tcPr>
          <w:p w14:paraId="6C79D9E4" w14:textId="77777777" w:rsidR="008C728F" w:rsidRPr="009B12AC" w:rsidRDefault="008C728F" w:rsidP="00C93BCF">
            <w:pPr>
              <w:spacing w:after="0" w:line="240" w:lineRule="auto"/>
              <w:rPr>
                <w:rFonts w:eastAsia="Times New Roman"/>
                <w:sz w:val="20"/>
                <w:szCs w:val="20"/>
                <w:lang w:eastAsia="ru-RU"/>
              </w:rPr>
            </w:pPr>
          </w:p>
        </w:tc>
        <w:tc>
          <w:tcPr>
            <w:tcW w:w="1764" w:type="dxa"/>
            <w:shd w:val="clear" w:color="auto" w:fill="auto"/>
            <w:hideMark/>
          </w:tcPr>
          <w:p w14:paraId="19A8E296" w14:textId="77777777" w:rsidR="008C728F" w:rsidRPr="009B12AC" w:rsidRDefault="008C728F" w:rsidP="00C93BCF">
            <w:pPr>
              <w:spacing w:after="0" w:line="240" w:lineRule="auto"/>
              <w:outlineLvl w:val="2"/>
              <w:rPr>
                <w:rFonts w:eastAsia="Times New Roman"/>
                <w:sz w:val="20"/>
                <w:szCs w:val="20"/>
                <w:lang w:eastAsia="ru-RU"/>
              </w:rPr>
            </w:pPr>
            <w:bookmarkStart w:id="2164" w:name="_Toc465860811"/>
            <w:r w:rsidRPr="009B12AC">
              <w:rPr>
                <w:rFonts w:eastAsia="Times New Roman"/>
                <w:sz w:val="20"/>
                <w:szCs w:val="20"/>
                <w:lang w:eastAsia="ru-RU"/>
              </w:rPr>
              <w:t>внебюджетные источники</w:t>
            </w:r>
            <w:bookmarkEnd w:id="2164"/>
          </w:p>
        </w:tc>
        <w:tc>
          <w:tcPr>
            <w:tcW w:w="1355" w:type="dxa"/>
            <w:shd w:val="clear" w:color="auto" w:fill="auto"/>
            <w:hideMark/>
          </w:tcPr>
          <w:p w14:paraId="7F09578D" w14:textId="77777777" w:rsidR="008C728F" w:rsidRPr="009B12AC" w:rsidRDefault="008C728F" w:rsidP="00C93BCF">
            <w:pPr>
              <w:spacing w:after="0" w:line="240" w:lineRule="auto"/>
              <w:jc w:val="right"/>
              <w:outlineLvl w:val="2"/>
              <w:rPr>
                <w:rFonts w:eastAsia="Times New Roman"/>
                <w:sz w:val="20"/>
                <w:szCs w:val="20"/>
                <w:lang w:eastAsia="ru-RU"/>
              </w:rPr>
            </w:pPr>
            <w:bookmarkStart w:id="2165" w:name="_Toc465860812"/>
            <w:r w:rsidRPr="009B12AC">
              <w:rPr>
                <w:rFonts w:eastAsia="Times New Roman"/>
                <w:sz w:val="20"/>
                <w:szCs w:val="20"/>
                <w:lang w:eastAsia="ru-RU"/>
              </w:rPr>
              <w:t>0,000</w:t>
            </w:r>
            <w:bookmarkEnd w:id="2165"/>
          </w:p>
        </w:tc>
        <w:tc>
          <w:tcPr>
            <w:tcW w:w="1216" w:type="dxa"/>
            <w:shd w:val="clear" w:color="auto" w:fill="auto"/>
            <w:hideMark/>
          </w:tcPr>
          <w:p w14:paraId="2470ABDE" w14:textId="77777777" w:rsidR="008C728F" w:rsidRPr="009B12AC" w:rsidRDefault="008C728F" w:rsidP="00C93BCF">
            <w:pPr>
              <w:spacing w:after="0" w:line="240" w:lineRule="auto"/>
              <w:jc w:val="right"/>
              <w:outlineLvl w:val="2"/>
              <w:rPr>
                <w:rFonts w:eastAsia="Times New Roman"/>
                <w:sz w:val="20"/>
                <w:szCs w:val="20"/>
                <w:lang w:eastAsia="ru-RU"/>
              </w:rPr>
            </w:pPr>
            <w:bookmarkStart w:id="2166" w:name="_Toc465860813"/>
            <w:r w:rsidRPr="009B12AC">
              <w:rPr>
                <w:rFonts w:eastAsia="Times New Roman"/>
                <w:sz w:val="20"/>
                <w:szCs w:val="20"/>
                <w:lang w:eastAsia="ru-RU"/>
              </w:rPr>
              <w:t>0,000</w:t>
            </w:r>
            <w:bookmarkEnd w:id="2166"/>
          </w:p>
        </w:tc>
        <w:tc>
          <w:tcPr>
            <w:tcW w:w="1216" w:type="dxa"/>
            <w:shd w:val="clear" w:color="auto" w:fill="auto"/>
            <w:hideMark/>
          </w:tcPr>
          <w:p w14:paraId="117E3001" w14:textId="77777777" w:rsidR="008C728F" w:rsidRPr="009B12AC" w:rsidRDefault="008C728F" w:rsidP="00C93BCF">
            <w:pPr>
              <w:spacing w:after="0" w:line="240" w:lineRule="auto"/>
              <w:jc w:val="right"/>
              <w:outlineLvl w:val="2"/>
              <w:rPr>
                <w:rFonts w:eastAsia="Times New Roman"/>
                <w:sz w:val="20"/>
                <w:szCs w:val="20"/>
                <w:lang w:eastAsia="ru-RU"/>
              </w:rPr>
            </w:pPr>
            <w:bookmarkStart w:id="2167" w:name="_Toc465860814"/>
            <w:r w:rsidRPr="009B12AC">
              <w:rPr>
                <w:rFonts w:eastAsia="Times New Roman"/>
                <w:sz w:val="20"/>
                <w:szCs w:val="20"/>
                <w:lang w:eastAsia="ru-RU"/>
              </w:rPr>
              <w:t>0,000</w:t>
            </w:r>
            <w:bookmarkEnd w:id="2167"/>
          </w:p>
        </w:tc>
        <w:tc>
          <w:tcPr>
            <w:tcW w:w="1216" w:type="dxa"/>
            <w:shd w:val="clear" w:color="auto" w:fill="auto"/>
            <w:hideMark/>
          </w:tcPr>
          <w:p w14:paraId="31044D5D" w14:textId="77777777" w:rsidR="008C728F" w:rsidRPr="009B12AC" w:rsidRDefault="008C728F" w:rsidP="00C93BCF">
            <w:pPr>
              <w:spacing w:after="0" w:line="240" w:lineRule="auto"/>
              <w:jc w:val="right"/>
              <w:outlineLvl w:val="2"/>
              <w:rPr>
                <w:rFonts w:eastAsia="Times New Roman"/>
                <w:sz w:val="20"/>
                <w:szCs w:val="20"/>
                <w:lang w:eastAsia="ru-RU"/>
              </w:rPr>
            </w:pPr>
            <w:bookmarkStart w:id="2168" w:name="_Toc465860815"/>
            <w:r w:rsidRPr="009B12AC">
              <w:rPr>
                <w:rFonts w:eastAsia="Times New Roman"/>
                <w:sz w:val="20"/>
                <w:szCs w:val="20"/>
                <w:lang w:eastAsia="ru-RU"/>
              </w:rPr>
              <w:t>0,000</w:t>
            </w:r>
            <w:bookmarkEnd w:id="2168"/>
          </w:p>
        </w:tc>
        <w:tc>
          <w:tcPr>
            <w:tcW w:w="1216" w:type="dxa"/>
            <w:shd w:val="clear" w:color="auto" w:fill="auto"/>
            <w:hideMark/>
          </w:tcPr>
          <w:p w14:paraId="0D18A8B4" w14:textId="77777777" w:rsidR="008C728F" w:rsidRPr="009B12AC" w:rsidRDefault="008C728F" w:rsidP="00C93BCF">
            <w:pPr>
              <w:spacing w:after="0" w:line="240" w:lineRule="auto"/>
              <w:jc w:val="right"/>
              <w:outlineLvl w:val="2"/>
              <w:rPr>
                <w:rFonts w:eastAsia="Times New Roman"/>
                <w:sz w:val="20"/>
                <w:szCs w:val="20"/>
                <w:lang w:eastAsia="ru-RU"/>
              </w:rPr>
            </w:pPr>
            <w:bookmarkStart w:id="2169" w:name="_Toc465860816"/>
            <w:r w:rsidRPr="009B12AC">
              <w:rPr>
                <w:rFonts w:eastAsia="Times New Roman"/>
                <w:sz w:val="20"/>
                <w:szCs w:val="20"/>
                <w:lang w:eastAsia="ru-RU"/>
              </w:rPr>
              <w:t>0,000</w:t>
            </w:r>
            <w:bookmarkEnd w:id="2169"/>
          </w:p>
        </w:tc>
      </w:tr>
      <w:tr w:rsidR="009A6E66" w:rsidRPr="009B12AC" w14:paraId="29AC032A" w14:textId="77777777" w:rsidTr="00FD546D">
        <w:trPr>
          <w:cantSplit/>
          <w:trHeight w:val="315"/>
        </w:trPr>
        <w:tc>
          <w:tcPr>
            <w:tcW w:w="851" w:type="dxa"/>
            <w:shd w:val="clear" w:color="auto" w:fill="auto"/>
            <w:vAlign w:val="center"/>
            <w:hideMark/>
          </w:tcPr>
          <w:p w14:paraId="302A5E55" w14:textId="77777777" w:rsidR="009A6E66" w:rsidRPr="009B12AC" w:rsidRDefault="009A6E66" w:rsidP="00C93BCF">
            <w:pPr>
              <w:spacing w:after="0" w:line="240" w:lineRule="auto"/>
              <w:rPr>
                <w:rFonts w:eastAsia="Times New Roman"/>
                <w:sz w:val="20"/>
                <w:szCs w:val="20"/>
                <w:lang w:eastAsia="ru-RU"/>
              </w:rPr>
            </w:pPr>
            <w:r>
              <w:rPr>
                <w:rFonts w:eastAsia="Times New Roman"/>
                <w:sz w:val="20"/>
                <w:szCs w:val="20"/>
                <w:lang w:eastAsia="ru-RU"/>
              </w:rPr>
              <w:t>2.2.1.5</w:t>
            </w:r>
          </w:p>
        </w:tc>
        <w:tc>
          <w:tcPr>
            <w:tcW w:w="3180" w:type="dxa"/>
            <w:shd w:val="clear" w:color="auto" w:fill="auto"/>
            <w:hideMark/>
          </w:tcPr>
          <w:p w14:paraId="6471A291" w14:textId="77777777" w:rsidR="009A6E66" w:rsidRPr="00943228" w:rsidRDefault="00EA0CD5" w:rsidP="00EA0CD5">
            <w:pPr>
              <w:spacing w:after="0" w:line="240" w:lineRule="auto"/>
              <w:ind w:firstLineChars="100" w:firstLine="200"/>
              <w:outlineLvl w:val="2"/>
              <w:rPr>
                <w:rFonts w:eastAsia="Times New Roman"/>
                <w:i/>
                <w:iCs/>
                <w:color w:val="FF0000"/>
                <w:sz w:val="20"/>
                <w:szCs w:val="20"/>
                <w:lang w:eastAsia="ru-RU"/>
              </w:rPr>
            </w:pPr>
            <w:r w:rsidRPr="00943228">
              <w:rPr>
                <w:rFonts w:eastAsia="Times New Roman"/>
                <w:i/>
                <w:iCs/>
                <w:sz w:val="20"/>
                <w:szCs w:val="20"/>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647" w:type="dxa"/>
            <w:shd w:val="clear" w:color="auto" w:fill="auto"/>
            <w:hideMark/>
          </w:tcPr>
          <w:p w14:paraId="76767DA6" w14:textId="77777777" w:rsidR="009A6E66" w:rsidRPr="00943228" w:rsidRDefault="009A6E66" w:rsidP="00B62A5C">
            <w:pPr>
              <w:rPr>
                <w:color w:val="FF0000"/>
              </w:rPr>
            </w:pPr>
            <w:r w:rsidRPr="00943228">
              <w:rPr>
                <w:rFonts w:eastAsia="Times New Roman"/>
                <w:color w:val="FF0000"/>
                <w:sz w:val="20"/>
                <w:szCs w:val="20"/>
                <w:lang w:eastAsia="ru-RU"/>
              </w:rPr>
              <w:t>МУ «Департамент образования города Аргун»</w:t>
            </w:r>
          </w:p>
        </w:tc>
        <w:tc>
          <w:tcPr>
            <w:tcW w:w="801" w:type="dxa"/>
            <w:shd w:val="clear" w:color="auto" w:fill="auto"/>
            <w:hideMark/>
          </w:tcPr>
          <w:p w14:paraId="3ABF3580" w14:textId="77777777" w:rsidR="009A6E66" w:rsidRPr="00EA0CD5" w:rsidRDefault="009A6E66" w:rsidP="00B62A5C">
            <w:pPr>
              <w:spacing w:after="0" w:line="240" w:lineRule="auto"/>
              <w:rPr>
                <w:rFonts w:eastAsia="Times New Roman"/>
                <w:sz w:val="20"/>
                <w:szCs w:val="20"/>
                <w:lang w:eastAsia="ru-RU"/>
              </w:rPr>
            </w:pPr>
            <w:r w:rsidRPr="00EA0CD5">
              <w:rPr>
                <w:rFonts w:eastAsia="Times New Roman"/>
                <w:sz w:val="20"/>
                <w:szCs w:val="20"/>
                <w:lang w:eastAsia="ru-RU"/>
              </w:rPr>
              <w:t>2022</w:t>
            </w:r>
          </w:p>
        </w:tc>
        <w:tc>
          <w:tcPr>
            <w:tcW w:w="892" w:type="dxa"/>
            <w:shd w:val="clear" w:color="auto" w:fill="auto"/>
            <w:hideMark/>
          </w:tcPr>
          <w:p w14:paraId="5474546D" w14:textId="77777777" w:rsidR="009A6E66" w:rsidRPr="00EA0CD5" w:rsidRDefault="009A6E66" w:rsidP="00B62A5C">
            <w:pPr>
              <w:spacing w:after="0" w:line="240" w:lineRule="auto"/>
              <w:rPr>
                <w:rFonts w:eastAsia="Times New Roman"/>
                <w:sz w:val="20"/>
                <w:szCs w:val="20"/>
                <w:lang w:eastAsia="ru-RU"/>
              </w:rPr>
            </w:pPr>
            <w:r w:rsidRPr="00EA0CD5">
              <w:rPr>
                <w:rFonts w:eastAsia="Times New Roman"/>
                <w:sz w:val="20"/>
                <w:szCs w:val="20"/>
                <w:lang w:eastAsia="ru-RU"/>
              </w:rPr>
              <w:t>2026</w:t>
            </w:r>
          </w:p>
        </w:tc>
        <w:tc>
          <w:tcPr>
            <w:tcW w:w="1764" w:type="dxa"/>
            <w:shd w:val="clear" w:color="auto" w:fill="auto"/>
            <w:hideMark/>
          </w:tcPr>
          <w:p w14:paraId="0DD7CD24" w14:textId="77777777" w:rsidR="009A6E66" w:rsidRPr="00EA0CD5" w:rsidRDefault="009A6E66" w:rsidP="00B62A5C">
            <w:pPr>
              <w:spacing w:after="0" w:line="240" w:lineRule="auto"/>
              <w:outlineLvl w:val="2"/>
              <w:rPr>
                <w:rFonts w:eastAsia="Times New Roman"/>
                <w:sz w:val="20"/>
                <w:szCs w:val="20"/>
                <w:lang w:eastAsia="ru-RU"/>
              </w:rPr>
            </w:pPr>
            <w:bookmarkStart w:id="2170" w:name="_Toc465860859"/>
            <w:r w:rsidRPr="00EA0CD5">
              <w:rPr>
                <w:rFonts w:eastAsia="Times New Roman"/>
                <w:sz w:val="20"/>
                <w:szCs w:val="20"/>
                <w:lang w:eastAsia="ru-RU"/>
              </w:rPr>
              <w:t>всего</w:t>
            </w:r>
            <w:bookmarkEnd w:id="2170"/>
          </w:p>
        </w:tc>
        <w:tc>
          <w:tcPr>
            <w:tcW w:w="1355" w:type="dxa"/>
            <w:shd w:val="clear" w:color="auto" w:fill="auto"/>
            <w:hideMark/>
          </w:tcPr>
          <w:p w14:paraId="2AE59501" w14:textId="77777777" w:rsidR="009A6E66" w:rsidRPr="00EA0CD5" w:rsidRDefault="009A6E66" w:rsidP="00B62A5C">
            <w:pPr>
              <w:jc w:val="right"/>
              <w:outlineLvl w:val="2"/>
              <w:rPr>
                <w:sz w:val="20"/>
                <w:szCs w:val="20"/>
              </w:rPr>
            </w:pPr>
            <w:r w:rsidRPr="00EA0CD5">
              <w:rPr>
                <w:sz w:val="20"/>
                <w:szCs w:val="20"/>
              </w:rPr>
              <w:t>70263,46</w:t>
            </w:r>
          </w:p>
        </w:tc>
        <w:tc>
          <w:tcPr>
            <w:tcW w:w="1216" w:type="dxa"/>
            <w:shd w:val="clear" w:color="auto" w:fill="auto"/>
            <w:hideMark/>
          </w:tcPr>
          <w:p w14:paraId="4492004F" w14:textId="77777777" w:rsidR="009A6E66" w:rsidRPr="00EA0CD5" w:rsidRDefault="009A6E66" w:rsidP="00B62A5C">
            <w:pPr>
              <w:jc w:val="right"/>
              <w:outlineLvl w:val="2"/>
              <w:rPr>
                <w:sz w:val="20"/>
                <w:szCs w:val="20"/>
              </w:rPr>
            </w:pPr>
            <w:r w:rsidRPr="00EA0CD5">
              <w:rPr>
                <w:sz w:val="20"/>
                <w:szCs w:val="20"/>
              </w:rPr>
              <w:t>70263,46</w:t>
            </w:r>
          </w:p>
        </w:tc>
        <w:tc>
          <w:tcPr>
            <w:tcW w:w="1216" w:type="dxa"/>
            <w:shd w:val="clear" w:color="auto" w:fill="auto"/>
            <w:hideMark/>
          </w:tcPr>
          <w:p w14:paraId="3022B256" w14:textId="77777777" w:rsidR="009A6E66" w:rsidRPr="00EA0CD5" w:rsidRDefault="009A6E66" w:rsidP="00B62A5C">
            <w:pPr>
              <w:jc w:val="right"/>
              <w:outlineLvl w:val="2"/>
              <w:rPr>
                <w:sz w:val="20"/>
                <w:szCs w:val="20"/>
              </w:rPr>
            </w:pPr>
            <w:r w:rsidRPr="00EA0CD5">
              <w:rPr>
                <w:sz w:val="20"/>
                <w:szCs w:val="20"/>
              </w:rPr>
              <w:t>70263,46</w:t>
            </w:r>
          </w:p>
        </w:tc>
        <w:tc>
          <w:tcPr>
            <w:tcW w:w="1216" w:type="dxa"/>
            <w:shd w:val="clear" w:color="auto" w:fill="auto"/>
            <w:hideMark/>
          </w:tcPr>
          <w:p w14:paraId="3E206CB4" w14:textId="77777777" w:rsidR="009A6E66" w:rsidRPr="00EA0CD5" w:rsidRDefault="009A6E66" w:rsidP="00B62A5C">
            <w:pPr>
              <w:jc w:val="right"/>
              <w:outlineLvl w:val="2"/>
              <w:rPr>
                <w:sz w:val="20"/>
                <w:szCs w:val="20"/>
              </w:rPr>
            </w:pPr>
            <w:r w:rsidRPr="00EA0CD5">
              <w:rPr>
                <w:sz w:val="20"/>
                <w:szCs w:val="20"/>
              </w:rPr>
              <w:t>70263,46</w:t>
            </w:r>
          </w:p>
        </w:tc>
        <w:tc>
          <w:tcPr>
            <w:tcW w:w="1216" w:type="dxa"/>
            <w:shd w:val="clear" w:color="auto" w:fill="auto"/>
            <w:hideMark/>
          </w:tcPr>
          <w:p w14:paraId="7CF6F899" w14:textId="77777777" w:rsidR="009A6E66" w:rsidRPr="00EA0CD5" w:rsidRDefault="009A6E66" w:rsidP="00B62A5C">
            <w:pPr>
              <w:jc w:val="right"/>
              <w:outlineLvl w:val="2"/>
              <w:rPr>
                <w:sz w:val="20"/>
                <w:szCs w:val="20"/>
              </w:rPr>
            </w:pPr>
            <w:r w:rsidRPr="00EA0CD5">
              <w:rPr>
                <w:sz w:val="20"/>
                <w:szCs w:val="20"/>
              </w:rPr>
              <w:t>70263,46</w:t>
            </w:r>
          </w:p>
        </w:tc>
      </w:tr>
      <w:tr w:rsidR="00EA0CD5" w:rsidRPr="009B12AC" w14:paraId="1C2A0D53" w14:textId="77777777" w:rsidTr="00FD546D">
        <w:trPr>
          <w:cantSplit/>
          <w:trHeight w:val="315"/>
        </w:trPr>
        <w:tc>
          <w:tcPr>
            <w:tcW w:w="851" w:type="dxa"/>
            <w:vMerge w:val="restart"/>
            <w:shd w:val="clear" w:color="auto" w:fill="auto"/>
            <w:vAlign w:val="center"/>
            <w:hideMark/>
          </w:tcPr>
          <w:p w14:paraId="47022638" w14:textId="77777777" w:rsidR="00EA0CD5" w:rsidRPr="009B12AC" w:rsidRDefault="00EA0CD5" w:rsidP="00C93BCF">
            <w:pPr>
              <w:spacing w:after="0" w:line="240" w:lineRule="auto"/>
              <w:rPr>
                <w:rFonts w:eastAsia="Times New Roman"/>
                <w:sz w:val="20"/>
                <w:szCs w:val="20"/>
                <w:lang w:eastAsia="ru-RU"/>
              </w:rPr>
            </w:pPr>
          </w:p>
        </w:tc>
        <w:tc>
          <w:tcPr>
            <w:tcW w:w="3180" w:type="dxa"/>
            <w:vMerge w:val="restart"/>
            <w:shd w:val="clear" w:color="auto" w:fill="auto"/>
            <w:hideMark/>
          </w:tcPr>
          <w:p w14:paraId="38810285" w14:textId="77777777" w:rsidR="00EA0CD5" w:rsidRPr="00943228" w:rsidRDefault="00EA0CD5" w:rsidP="00B62A5C">
            <w:pPr>
              <w:spacing w:after="0" w:line="240" w:lineRule="auto"/>
              <w:rPr>
                <w:rFonts w:eastAsia="Times New Roman"/>
                <w:i/>
                <w:iCs/>
                <w:color w:val="FF0000"/>
                <w:sz w:val="20"/>
                <w:szCs w:val="20"/>
                <w:lang w:eastAsia="ru-RU"/>
              </w:rPr>
            </w:pPr>
          </w:p>
        </w:tc>
        <w:tc>
          <w:tcPr>
            <w:tcW w:w="1647" w:type="dxa"/>
            <w:vMerge w:val="restart"/>
            <w:shd w:val="clear" w:color="auto" w:fill="auto"/>
            <w:hideMark/>
          </w:tcPr>
          <w:p w14:paraId="484A696E" w14:textId="77777777" w:rsidR="00EA0CD5" w:rsidRPr="00943228" w:rsidRDefault="00EA0CD5" w:rsidP="00B62A5C">
            <w:pPr>
              <w:spacing w:after="0" w:line="240" w:lineRule="auto"/>
              <w:rPr>
                <w:rFonts w:eastAsia="Times New Roman"/>
                <w:color w:val="FF0000"/>
                <w:sz w:val="20"/>
                <w:szCs w:val="20"/>
                <w:lang w:eastAsia="ru-RU"/>
              </w:rPr>
            </w:pPr>
          </w:p>
        </w:tc>
        <w:tc>
          <w:tcPr>
            <w:tcW w:w="801" w:type="dxa"/>
            <w:vMerge w:val="restart"/>
            <w:shd w:val="clear" w:color="auto" w:fill="auto"/>
            <w:hideMark/>
          </w:tcPr>
          <w:p w14:paraId="69BB74E1" w14:textId="77777777" w:rsidR="00EA0CD5" w:rsidRPr="00EA0CD5" w:rsidRDefault="00EA0CD5" w:rsidP="00B62A5C">
            <w:pPr>
              <w:spacing w:after="0" w:line="240" w:lineRule="auto"/>
              <w:rPr>
                <w:rFonts w:eastAsia="Times New Roman"/>
                <w:sz w:val="20"/>
                <w:szCs w:val="20"/>
                <w:lang w:eastAsia="ru-RU"/>
              </w:rPr>
            </w:pPr>
          </w:p>
        </w:tc>
        <w:tc>
          <w:tcPr>
            <w:tcW w:w="892" w:type="dxa"/>
            <w:vMerge w:val="restart"/>
            <w:shd w:val="clear" w:color="auto" w:fill="auto"/>
            <w:hideMark/>
          </w:tcPr>
          <w:p w14:paraId="577FC65C" w14:textId="77777777" w:rsidR="00EA0CD5" w:rsidRPr="00EA0CD5" w:rsidRDefault="00EA0CD5" w:rsidP="00B62A5C">
            <w:pPr>
              <w:spacing w:after="0" w:line="240" w:lineRule="auto"/>
              <w:rPr>
                <w:rFonts w:eastAsia="Times New Roman"/>
                <w:sz w:val="20"/>
                <w:szCs w:val="20"/>
                <w:lang w:eastAsia="ru-RU"/>
              </w:rPr>
            </w:pPr>
          </w:p>
        </w:tc>
        <w:tc>
          <w:tcPr>
            <w:tcW w:w="1764" w:type="dxa"/>
            <w:shd w:val="clear" w:color="auto" w:fill="auto"/>
            <w:hideMark/>
          </w:tcPr>
          <w:p w14:paraId="5BE9A378" w14:textId="77777777" w:rsidR="00EA0CD5" w:rsidRPr="00EA0CD5" w:rsidRDefault="00EA0CD5" w:rsidP="00B62A5C">
            <w:pPr>
              <w:spacing w:after="0" w:line="240" w:lineRule="auto"/>
              <w:outlineLvl w:val="2"/>
              <w:rPr>
                <w:rFonts w:eastAsia="Times New Roman"/>
                <w:sz w:val="20"/>
                <w:szCs w:val="20"/>
                <w:lang w:eastAsia="ru-RU"/>
              </w:rPr>
            </w:pPr>
            <w:bookmarkStart w:id="2171" w:name="_Toc465860865"/>
            <w:r w:rsidRPr="00EA0CD5">
              <w:rPr>
                <w:rFonts w:eastAsia="Times New Roman"/>
                <w:sz w:val="20"/>
                <w:szCs w:val="20"/>
                <w:lang w:eastAsia="ru-RU"/>
              </w:rPr>
              <w:t>федеральный бюджет</w:t>
            </w:r>
            <w:bookmarkEnd w:id="2171"/>
          </w:p>
        </w:tc>
        <w:tc>
          <w:tcPr>
            <w:tcW w:w="1355" w:type="dxa"/>
            <w:shd w:val="clear" w:color="auto" w:fill="auto"/>
            <w:hideMark/>
          </w:tcPr>
          <w:p w14:paraId="2D310996" w14:textId="77777777" w:rsidR="00EA0CD5" w:rsidRPr="00EA0CD5" w:rsidRDefault="00EA0CD5" w:rsidP="00B62A5C">
            <w:pPr>
              <w:jc w:val="right"/>
              <w:outlineLvl w:val="2"/>
              <w:rPr>
                <w:sz w:val="20"/>
                <w:szCs w:val="20"/>
              </w:rPr>
            </w:pPr>
            <w:r w:rsidRPr="00EA0CD5">
              <w:rPr>
                <w:sz w:val="20"/>
                <w:szCs w:val="20"/>
              </w:rPr>
              <w:t>66750,29</w:t>
            </w:r>
          </w:p>
        </w:tc>
        <w:tc>
          <w:tcPr>
            <w:tcW w:w="1216" w:type="dxa"/>
            <w:shd w:val="clear" w:color="auto" w:fill="auto"/>
            <w:hideMark/>
          </w:tcPr>
          <w:p w14:paraId="4D4994E9" w14:textId="77777777" w:rsidR="00EA0CD5" w:rsidRPr="00EA0CD5" w:rsidRDefault="00EA0CD5" w:rsidP="00B62A5C">
            <w:pPr>
              <w:jc w:val="right"/>
              <w:outlineLvl w:val="2"/>
              <w:rPr>
                <w:sz w:val="20"/>
                <w:szCs w:val="20"/>
              </w:rPr>
            </w:pPr>
            <w:r w:rsidRPr="00EA0CD5">
              <w:rPr>
                <w:sz w:val="20"/>
                <w:szCs w:val="20"/>
              </w:rPr>
              <w:t>66750,29</w:t>
            </w:r>
          </w:p>
        </w:tc>
        <w:tc>
          <w:tcPr>
            <w:tcW w:w="1216" w:type="dxa"/>
            <w:shd w:val="clear" w:color="auto" w:fill="auto"/>
            <w:hideMark/>
          </w:tcPr>
          <w:p w14:paraId="1AE28B2F" w14:textId="77777777" w:rsidR="00EA0CD5" w:rsidRPr="00EA0CD5" w:rsidRDefault="00EA0CD5" w:rsidP="00B62A5C">
            <w:pPr>
              <w:jc w:val="right"/>
              <w:outlineLvl w:val="2"/>
              <w:rPr>
                <w:sz w:val="20"/>
                <w:szCs w:val="20"/>
              </w:rPr>
            </w:pPr>
            <w:r w:rsidRPr="00EA0CD5">
              <w:rPr>
                <w:sz w:val="20"/>
                <w:szCs w:val="20"/>
              </w:rPr>
              <w:t>66750,29</w:t>
            </w:r>
          </w:p>
        </w:tc>
        <w:tc>
          <w:tcPr>
            <w:tcW w:w="1216" w:type="dxa"/>
            <w:shd w:val="clear" w:color="auto" w:fill="auto"/>
            <w:hideMark/>
          </w:tcPr>
          <w:p w14:paraId="00024A11" w14:textId="77777777" w:rsidR="00EA0CD5" w:rsidRPr="00EA0CD5" w:rsidRDefault="00EA0CD5" w:rsidP="00B62A5C">
            <w:pPr>
              <w:jc w:val="right"/>
              <w:outlineLvl w:val="2"/>
              <w:rPr>
                <w:sz w:val="20"/>
                <w:szCs w:val="20"/>
              </w:rPr>
            </w:pPr>
            <w:r w:rsidRPr="00EA0CD5">
              <w:rPr>
                <w:sz w:val="20"/>
                <w:szCs w:val="20"/>
              </w:rPr>
              <w:t>66750,29</w:t>
            </w:r>
          </w:p>
        </w:tc>
        <w:tc>
          <w:tcPr>
            <w:tcW w:w="1216" w:type="dxa"/>
            <w:shd w:val="clear" w:color="auto" w:fill="auto"/>
            <w:hideMark/>
          </w:tcPr>
          <w:p w14:paraId="72E0264B" w14:textId="77777777" w:rsidR="00EA0CD5" w:rsidRPr="00EA0CD5" w:rsidRDefault="00EA0CD5" w:rsidP="00B62A5C">
            <w:pPr>
              <w:jc w:val="right"/>
              <w:outlineLvl w:val="2"/>
              <w:rPr>
                <w:sz w:val="20"/>
                <w:szCs w:val="20"/>
              </w:rPr>
            </w:pPr>
            <w:r w:rsidRPr="00EA0CD5">
              <w:rPr>
                <w:sz w:val="20"/>
                <w:szCs w:val="20"/>
              </w:rPr>
              <w:t>66750,29</w:t>
            </w:r>
          </w:p>
        </w:tc>
      </w:tr>
      <w:tr w:rsidR="00EA0CD5" w:rsidRPr="009B12AC" w14:paraId="7BA3B6D8" w14:textId="77777777" w:rsidTr="00FD546D">
        <w:trPr>
          <w:cantSplit/>
          <w:trHeight w:val="315"/>
        </w:trPr>
        <w:tc>
          <w:tcPr>
            <w:tcW w:w="851" w:type="dxa"/>
            <w:vMerge/>
            <w:shd w:val="clear" w:color="auto" w:fill="auto"/>
            <w:vAlign w:val="center"/>
            <w:hideMark/>
          </w:tcPr>
          <w:p w14:paraId="144DF728" w14:textId="77777777" w:rsidR="00EA0CD5" w:rsidRPr="009B12AC" w:rsidRDefault="00EA0CD5" w:rsidP="00C93BCF">
            <w:pPr>
              <w:spacing w:after="0" w:line="240" w:lineRule="auto"/>
              <w:rPr>
                <w:rFonts w:eastAsia="Times New Roman"/>
                <w:sz w:val="20"/>
                <w:szCs w:val="20"/>
                <w:lang w:eastAsia="ru-RU"/>
              </w:rPr>
            </w:pPr>
          </w:p>
        </w:tc>
        <w:tc>
          <w:tcPr>
            <w:tcW w:w="3180" w:type="dxa"/>
            <w:vMerge/>
            <w:shd w:val="clear" w:color="auto" w:fill="auto"/>
            <w:hideMark/>
          </w:tcPr>
          <w:p w14:paraId="0E0F7062" w14:textId="77777777" w:rsidR="00EA0CD5" w:rsidRPr="00943228" w:rsidRDefault="00EA0CD5" w:rsidP="00B62A5C">
            <w:pPr>
              <w:spacing w:after="0" w:line="240" w:lineRule="auto"/>
              <w:rPr>
                <w:rFonts w:eastAsia="Times New Roman"/>
                <w:i/>
                <w:iCs/>
                <w:color w:val="FF0000"/>
                <w:sz w:val="20"/>
                <w:szCs w:val="20"/>
                <w:lang w:eastAsia="ru-RU"/>
              </w:rPr>
            </w:pPr>
          </w:p>
        </w:tc>
        <w:tc>
          <w:tcPr>
            <w:tcW w:w="1647" w:type="dxa"/>
            <w:vMerge/>
            <w:shd w:val="clear" w:color="auto" w:fill="auto"/>
            <w:hideMark/>
          </w:tcPr>
          <w:p w14:paraId="01571195" w14:textId="77777777" w:rsidR="00EA0CD5" w:rsidRPr="00943228" w:rsidRDefault="00EA0CD5" w:rsidP="00B62A5C">
            <w:pPr>
              <w:spacing w:after="0" w:line="240" w:lineRule="auto"/>
              <w:rPr>
                <w:rFonts w:eastAsia="Times New Roman"/>
                <w:color w:val="FF0000"/>
                <w:sz w:val="20"/>
                <w:szCs w:val="20"/>
                <w:lang w:eastAsia="ru-RU"/>
              </w:rPr>
            </w:pPr>
          </w:p>
        </w:tc>
        <w:tc>
          <w:tcPr>
            <w:tcW w:w="801" w:type="dxa"/>
            <w:vMerge/>
            <w:shd w:val="clear" w:color="auto" w:fill="auto"/>
            <w:hideMark/>
          </w:tcPr>
          <w:p w14:paraId="044A3A87" w14:textId="77777777" w:rsidR="00EA0CD5" w:rsidRPr="00EA0CD5" w:rsidRDefault="00EA0CD5" w:rsidP="00B62A5C">
            <w:pPr>
              <w:spacing w:after="0" w:line="240" w:lineRule="auto"/>
              <w:rPr>
                <w:rFonts w:eastAsia="Times New Roman"/>
                <w:sz w:val="20"/>
                <w:szCs w:val="20"/>
                <w:lang w:eastAsia="ru-RU"/>
              </w:rPr>
            </w:pPr>
          </w:p>
        </w:tc>
        <w:tc>
          <w:tcPr>
            <w:tcW w:w="892" w:type="dxa"/>
            <w:vMerge/>
            <w:shd w:val="clear" w:color="auto" w:fill="auto"/>
            <w:hideMark/>
          </w:tcPr>
          <w:p w14:paraId="2EB405C4" w14:textId="77777777" w:rsidR="00EA0CD5" w:rsidRPr="00EA0CD5" w:rsidRDefault="00EA0CD5" w:rsidP="00B62A5C">
            <w:pPr>
              <w:spacing w:after="0" w:line="240" w:lineRule="auto"/>
              <w:rPr>
                <w:rFonts w:eastAsia="Times New Roman"/>
                <w:sz w:val="20"/>
                <w:szCs w:val="20"/>
                <w:lang w:eastAsia="ru-RU"/>
              </w:rPr>
            </w:pPr>
          </w:p>
        </w:tc>
        <w:tc>
          <w:tcPr>
            <w:tcW w:w="1764" w:type="dxa"/>
            <w:shd w:val="clear" w:color="auto" w:fill="auto"/>
            <w:hideMark/>
          </w:tcPr>
          <w:p w14:paraId="4B4E026F" w14:textId="77777777" w:rsidR="00EA0CD5" w:rsidRPr="00EA0CD5" w:rsidRDefault="00EA0CD5" w:rsidP="00B62A5C">
            <w:pPr>
              <w:spacing w:after="0" w:line="240" w:lineRule="auto"/>
              <w:outlineLvl w:val="2"/>
              <w:rPr>
                <w:rFonts w:eastAsia="Times New Roman"/>
                <w:sz w:val="20"/>
                <w:szCs w:val="20"/>
                <w:lang w:eastAsia="ru-RU"/>
              </w:rPr>
            </w:pPr>
            <w:bookmarkStart w:id="2172" w:name="_Toc465860871"/>
            <w:r w:rsidRPr="00EA0CD5">
              <w:rPr>
                <w:rFonts w:eastAsia="Times New Roman"/>
                <w:sz w:val="20"/>
                <w:szCs w:val="20"/>
                <w:lang w:eastAsia="ru-RU"/>
              </w:rPr>
              <w:t>республиканский бюджет</w:t>
            </w:r>
            <w:bookmarkEnd w:id="2172"/>
          </w:p>
        </w:tc>
        <w:tc>
          <w:tcPr>
            <w:tcW w:w="1355" w:type="dxa"/>
            <w:shd w:val="clear" w:color="auto" w:fill="auto"/>
            <w:hideMark/>
          </w:tcPr>
          <w:p w14:paraId="0AC028CB" w14:textId="77777777" w:rsidR="00EA0CD5" w:rsidRPr="00EA0CD5" w:rsidRDefault="00EA0CD5" w:rsidP="00B62A5C">
            <w:pPr>
              <w:jc w:val="right"/>
              <w:outlineLvl w:val="2"/>
              <w:rPr>
                <w:sz w:val="20"/>
                <w:szCs w:val="20"/>
              </w:rPr>
            </w:pPr>
            <w:r w:rsidRPr="00EA0CD5">
              <w:rPr>
                <w:sz w:val="20"/>
                <w:szCs w:val="20"/>
              </w:rPr>
              <w:t>3442,91</w:t>
            </w:r>
          </w:p>
        </w:tc>
        <w:tc>
          <w:tcPr>
            <w:tcW w:w="1216" w:type="dxa"/>
            <w:shd w:val="clear" w:color="auto" w:fill="auto"/>
            <w:hideMark/>
          </w:tcPr>
          <w:p w14:paraId="08E9A20E" w14:textId="77777777" w:rsidR="00EA0CD5" w:rsidRPr="00EA0CD5" w:rsidRDefault="00EA0CD5" w:rsidP="00B62A5C">
            <w:pPr>
              <w:jc w:val="right"/>
              <w:outlineLvl w:val="2"/>
              <w:rPr>
                <w:sz w:val="20"/>
                <w:szCs w:val="20"/>
              </w:rPr>
            </w:pPr>
            <w:r w:rsidRPr="00EA0CD5">
              <w:rPr>
                <w:sz w:val="20"/>
                <w:szCs w:val="20"/>
              </w:rPr>
              <w:t>3442,91</w:t>
            </w:r>
          </w:p>
        </w:tc>
        <w:tc>
          <w:tcPr>
            <w:tcW w:w="1216" w:type="dxa"/>
            <w:shd w:val="clear" w:color="auto" w:fill="auto"/>
            <w:hideMark/>
          </w:tcPr>
          <w:p w14:paraId="05FAB04E" w14:textId="77777777" w:rsidR="00EA0CD5" w:rsidRPr="00EA0CD5" w:rsidRDefault="00EA0CD5" w:rsidP="00B62A5C">
            <w:pPr>
              <w:jc w:val="right"/>
              <w:outlineLvl w:val="2"/>
              <w:rPr>
                <w:sz w:val="20"/>
                <w:szCs w:val="20"/>
              </w:rPr>
            </w:pPr>
            <w:r w:rsidRPr="00EA0CD5">
              <w:rPr>
                <w:sz w:val="20"/>
                <w:szCs w:val="20"/>
              </w:rPr>
              <w:t>3442,91</w:t>
            </w:r>
          </w:p>
        </w:tc>
        <w:tc>
          <w:tcPr>
            <w:tcW w:w="1216" w:type="dxa"/>
            <w:shd w:val="clear" w:color="auto" w:fill="auto"/>
            <w:hideMark/>
          </w:tcPr>
          <w:p w14:paraId="7D4A632B" w14:textId="77777777" w:rsidR="00EA0CD5" w:rsidRPr="00EA0CD5" w:rsidRDefault="00EA0CD5" w:rsidP="00B62A5C">
            <w:pPr>
              <w:jc w:val="right"/>
              <w:outlineLvl w:val="2"/>
              <w:rPr>
                <w:sz w:val="20"/>
                <w:szCs w:val="20"/>
              </w:rPr>
            </w:pPr>
            <w:r w:rsidRPr="00EA0CD5">
              <w:rPr>
                <w:sz w:val="20"/>
                <w:szCs w:val="20"/>
              </w:rPr>
              <w:t>3442,91</w:t>
            </w:r>
          </w:p>
        </w:tc>
        <w:tc>
          <w:tcPr>
            <w:tcW w:w="1216" w:type="dxa"/>
            <w:shd w:val="clear" w:color="auto" w:fill="auto"/>
            <w:hideMark/>
          </w:tcPr>
          <w:p w14:paraId="29CB69B9" w14:textId="77777777" w:rsidR="00EA0CD5" w:rsidRPr="00EA0CD5" w:rsidRDefault="00EA0CD5" w:rsidP="00B62A5C">
            <w:pPr>
              <w:jc w:val="right"/>
              <w:outlineLvl w:val="2"/>
              <w:rPr>
                <w:sz w:val="20"/>
                <w:szCs w:val="20"/>
              </w:rPr>
            </w:pPr>
            <w:r w:rsidRPr="00EA0CD5">
              <w:rPr>
                <w:sz w:val="20"/>
                <w:szCs w:val="20"/>
              </w:rPr>
              <w:t>3442,91</w:t>
            </w:r>
          </w:p>
        </w:tc>
      </w:tr>
      <w:tr w:rsidR="00EA0CD5" w:rsidRPr="009B12AC" w14:paraId="0781B978" w14:textId="77777777" w:rsidTr="00FD546D">
        <w:trPr>
          <w:cantSplit/>
          <w:trHeight w:val="315"/>
        </w:trPr>
        <w:tc>
          <w:tcPr>
            <w:tcW w:w="851" w:type="dxa"/>
            <w:vMerge/>
            <w:shd w:val="clear" w:color="auto" w:fill="auto"/>
            <w:vAlign w:val="center"/>
            <w:hideMark/>
          </w:tcPr>
          <w:p w14:paraId="52AA781A" w14:textId="77777777" w:rsidR="00EA0CD5" w:rsidRPr="009B12AC" w:rsidRDefault="00EA0CD5" w:rsidP="00C93BCF">
            <w:pPr>
              <w:spacing w:after="0" w:line="240" w:lineRule="auto"/>
              <w:rPr>
                <w:rFonts w:eastAsia="Times New Roman"/>
                <w:sz w:val="20"/>
                <w:szCs w:val="20"/>
                <w:lang w:eastAsia="ru-RU"/>
              </w:rPr>
            </w:pPr>
          </w:p>
        </w:tc>
        <w:tc>
          <w:tcPr>
            <w:tcW w:w="3180" w:type="dxa"/>
            <w:vMerge/>
            <w:shd w:val="clear" w:color="auto" w:fill="auto"/>
            <w:hideMark/>
          </w:tcPr>
          <w:p w14:paraId="70CE4C31" w14:textId="77777777" w:rsidR="00EA0CD5" w:rsidRPr="00943228" w:rsidRDefault="00EA0CD5" w:rsidP="00B62A5C">
            <w:pPr>
              <w:spacing w:after="0" w:line="240" w:lineRule="auto"/>
              <w:rPr>
                <w:rFonts w:eastAsia="Times New Roman"/>
                <w:i/>
                <w:iCs/>
                <w:color w:val="FF0000"/>
                <w:sz w:val="20"/>
                <w:szCs w:val="20"/>
                <w:lang w:eastAsia="ru-RU"/>
              </w:rPr>
            </w:pPr>
          </w:p>
        </w:tc>
        <w:tc>
          <w:tcPr>
            <w:tcW w:w="1647" w:type="dxa"/>
            <w:vMerge/>
            <w:shd w:val="clear" w:color="auto" w:fill="auto"/>
            <w:hideMark/>
          </w:tcPr>
          <w:p w14:paraId="354DF055" w14:textId="77777777" w:rsidR="00EA0CD5" w:rsidRPr="00943228" w:rsidRDefault="00EA0CD5" w:rsidP="00B62A5C">
            <w:pPr>
              <w:spacing w:after="0" w:line="240" w:lineRule="auto"/>
              <w:rPr>
                <w:rFonts w:eastAsia="Times New Roman"/>
                <w:color w:val="FF0000"/>
                <w:sz w:val="20"/>
                <w:szCs w:val="20"/>
                <w:lang w:eastAsia="ru-RU"/>
              </w:rPr>
            </w:pPr>
          </w:p>
        </w:tc>
        <w:tc>
          <w:tcPr>
            <w:tcW w:w="801" w:type="dxa"/>
            <w:vMerge/>
            <w:shd w:val="clear" w:color="auto" w:fill="auto"/>
            <w:hideMark/>
          </w:tcPr>
          <w:p w14:paraId="0A09C287" w14:textId="77777777" w:rsidR="00EA0CD5" w:rsidRPr="00EA0CD5" w:rsidRDefault="00EA0CD5" w:rsidP="00B62A5C">
            <w:pPr>
              <w:spacing w:after="0" w:line="240" w:lineRule="auto"/>
              <w:rPr>
                <w:rFonts w:eastAsia="Times New Roman"/>
                <w:sz w:val="20"/>
                <w:szCs w:val="20"/>
                <w:lang w:eastAsia="ru-RU"/>
              </w:rPr>
            </w:pPr>
          </w:p>
        </w:tc>
        <w:tc>
          <w:tcPr>
            <w:tcW w:w="892" w:type="dxa"/>
            <w:vMerge/>
            <w:shd w:val="clear" w:color="auto" w:fill="auto"/>
            <w:hideMark/>
          </w:tcPr>
          <w:p w14:paraId="337859C2" w14:textId="77777777" w:rsidR="00EA0CD5" w:rsidRPr="00EA0CD5" w:rsidRDefault="00EA0CD5" w:rsidP="00B62A5C">
            <w:pPr>
              <w:spacing w:after="0" w:line="240" w:lineRule="auto"/>
              <w:rPr>
                <w:rFonts w:eastAsia="Times New Roman"/>
                <w:sz w:val="20"/>
                <w:szCs w:val="20"/>
                <w:lang w:eastAsia="ru-RU"/>
              </w:rPr>
            </w:pPr>
          </w:p>
        </w:tc>
        <w:tc>
          <w:tcPr>
            <w:tcW w:w="1764" w:type="dxa"/>
            <w:shd w:val="clear" w:color="auto" w:fill="auto"/>
            <w:hideMark/>
          </w:tcPr>
          <w:p w14:paraId="2B184178" w14:textId="77777777" w:rsidR="00EA0CD5" w:rsidRPr="00EA0CD5" w:rsidRDefault="00EA0CD5" w:rsidP="00B62A5C">
            <w:pPr>
              <w:spacing w:after="0" w:line="240" w:lineRule="auto"/>
              <w:outlineLvl w:val="2"/>
              <w:rPr>
                <w:rFonts w:eastAsia="Times New Roman"/>
                <w:sz w:val="20"/>
                <w:szCs w:val="20"/>
                <w:lang w:eastAsia="ru-RU"/>
              </w:rPr>
            </w:pPr>
            <w:bookmarkStart w:id="2173" w:name="_Toc465860877"/>
            <w:r w:rsidRPr="00EA0CD5">
              <w:rPr>
                <w:rFonts w:eastAsia="Times New Roman"/>
                <w:sz w:val="20"/>
                <w:szCs w:val="20"/>
                <w:lang w:eastAsia="ru-RU"/>
              </w:rPr>
              <w:t>муниципальный бюджет</w:t>
            </w:r>
            <w:bookmarkEnd w:id="2173"/>
          </w:p>
        </w:tc>
        <w:tc>
          <w:tcPr>
            <w:tcW w:w="1355" w:type="dxa"/>
            <w:shd w:val="clear" w:color="auto" w:fill="auto"/>
            <w:hideMark/>
          </w:tcPr>
          <w:p w14:paraId="5C9451D6" w14:textId="77777777" w:rsidR="00EA0CD5" w:rsidRPr="00EA0CD5" w:rsidRDefault="00EA0CD5" w:rsidP="00B62A5C">
            <w:pPr>
              <w:jc w:val="right"/>
              <w:outlineLvl w:val="2"/>
              <w:rPr>
                <w:sz w:val="20"/>
                <w:szCs w:val="20"/>
              </w:rPr>
            </w:pPr>
            <w:r w:rsidRPr="00EA0CD5">
              <w:rPr>
                <w:sz w:val="20"/>
                <w:szCs w:val="20"/>
              </w:rPr>
              <w:t>70,26</w:t>
            </w:r>
          </w:p>
        </w:tc>
        <w:tc>
          <w:tcPr>
            <w:tcW w:w="1216" w:type="dxa"/>
            <w:shd w:val="clear" w:color="auto" w:fill="auto"/>
            <w:hideMark/>
          </w:tcPr>
          <w:p w14:paraId="41147641" w14:textId="77777777" w:rsidR="00EA0CD5" w:rsidRPr="00EA0CD5" w:rsidRDefault="00EA0CD5" w:rsidP="00B62A5C">
            <w:pPr>
              <w:jc w:val="right"/>
              <w:outlineLvl w:val="2"/>
              <w:rPr>
                <w:sz w:val="20"/>
                <w:szCs w:val="20"/>
              </w:rPr>
            </w:pPr>
            <w:r w:rsidRPr="00EA0CD5">
              <w:rPr>
                <w:sz w:val="20"/>
                <w:szCs w:val="20"/>
              </w:rPr>
              <w:t>70,26</w:t>
            </w:r>
          </w:p>
        </w:tc>
        <w:tc>
          <w:tcPr>
            <w:tcW w:w="1216" w:type="dxa"/>
            <w:shd w:val="clear" w:color="auto" w:fill="auto"/>
            <w:hideMark/>
          </w:tcPr>
          <w:p w14:paraId="49096A96" w14:textId="77777777" w:rsidR="00EA0CD5" w:rsidRPr="00EA0CD5" w:rsidRDefault="00EA0CD5" w:rsidP="00B62A5C">
            <w:pPr>
              <w:jc w:val="right"/>
              <w:outlineLvl w:val="2"/>
              <w:rPr>
                <w:sz w:val="20"/>
                <w:szCs w:val="20"/>
              </w:rPr>
            </w:pPr>
            <w:r w:rsidRPr="00EA0CD5">
              <w:rPr>
                <w:sz w:val="20"/>
                <w:szCs w:val="20"/>
              </w:rPr>
              <w:t>70,26</w:t>
            </w:r>
          </w:p>
        </w:tc>
        <w:tc>
          <w:tcPr>
            <w:tcW w:w="1216" w:type="dxa"/>
            <w:shd w:val="clear" w:color="auto" w:fill="auto"/>
            <w:hideMark/>
          </w:tcPr>
          <w:p w14:paraId="094AE792" w14:textId="77777777" w:rsidR="00EA0CD5" w:rsidRPr="00EA0CD5" w:rsidRDefault="00EA0CD5" w:rsidP="00B62A5C">
            <w:pPr>
              <w:jc w:val="right"/>
              <w:outlineLvl w:val="2"/>
              <w:rPr>
                <w:sz w:val="20"/>
                <w:szCs w:val="20"/>
              </w:rPr>
            </w:pPr>
            <w:r w:rsidRPr="00EA0CD5">
              <w:rPr>
                <w:sz w:val="20"/>
                <w:szCs w:val="20"/>
              </w:rPr>
              <w:t>70,26</w:t>
            </w:r>
          </w:p>
        </w:tc>
        <w:tc>
          <w:tcPr>
            <w:tcW w:w="1216" w:type="dxa"/>
            <w:shd w:val="clear" w:color="auto" w:fill="auto"/>
            <w:hideMark/>
          </w:tcPr>
          <w:p w14:paraId="19A26ECF" w14:textId="77777777" w:rsidR="00EA0CD5" w:rsidRPr="00EA0CD5" w:rsidRDefault="00EA0CD5" w:rsidP="00B62A5C">
            <w:pPr>
              <w:jc w:val="right"/>
              <w:outlineLvl w:val="2"/>
              <w:rPr>
                <w:sz w:val="20"/>
                <w:szCs w:val="20"/>
              </w:rPr>
            </w:pPr>
            <w:r w:rsidRPr="00EA0CD5">
              <w:rPr>
                <w:sz w:val="20"/>
                <w:szCs w:val="20"/>
              </w:rPr>
              <w:t>70,26</w:t>
            </w:r>
          </w:p>
        </w:tc>
      </w:tr>
      <w:tr w:rsidR="00EA0CD5" w:rsidRPr="009B12AC" w14:paraId="5866167E" w14:textId="77777777" w:rsidTr="00FD546D">
        <w:trPr>
          <w:cantSplit/>
          <w:trHeight w:val="503"/>
        </w:trPr>
        <w:tc>
          <w:tcPr>
            <w:tcW w:w="851" w:type="dxa"/>
            <w:vMerge/>
            <w:shd w:val="clear" w:color="auto" w:fill="auto"/>
            <w:vAlign w:val="center"/>
            <w:hideMark/>
          </w:tcPr>
          <w:p w14:paraId="16B4E1E6" w14:textId="77777777" w:rsidR="00EA0CD5" w:rsidRPr="009B12AC" w:rsidRDefault="00EA0CD5" w:rsidP="00C93BCF">
            <w:pPr>
              <w:spacing w:after="0" w:line="240" w:lineRule="auto"/>
              <w:rPr>
                <w:rFonts w:eastAsia="Times New Roman"/>
                <w:sz w:val="20"/>
                <w:szCs w:val="20"/>
                <w:lang w:eastAsia="ru-RU"/>
              </w:rPr>
            </w:pPr>
          </w:p>
        </w:tc>
        <w:tc>
          <w:tcPr>
            <w:tcW w:w="3180" w:type="dxa"/>
            <w:vMerge/>
            <w:shd w:val="clear" w:color="auto" w:fill="auto"/>
            <w:hideMark/>
          </w:tcPr>
          <w:p w14:paraId="344AFBF6" w14:textId="77777777" w:rsidR="00EA0CD5" w:rsidRPr="00943228" w:rsidRDefault="00EA0CD5" w:rsidP="00B62A5C">
            <w:pPr>
              <w:spacing w:after="0" w:line="240" w:lineRule="auto"/>
              <w:rPr>
                <w:rFonts w:eastAsia="Times New Roman"/>
                <w:i/>
                <w:iCs/>
                <w:color w:val="FF0000"/>
                <w:sz w:val="20"/>
                <w:szCs w:val="20"/>
                <w:lang w:eastAsia="ru-RU"/>
              </w:rPr>
            </w:pPr>
          </w:p>
        </w:tc>
        <w:tc>
          <w:tcPr>
            <w:tcW w:w="1647" w:type="dxa"/>
            <w:vMerge/>
            <w:shd w:val="clear" w:color="auto" w:fill="auto"/>
            <w:hideMark/>
          </w:tcPr>
          <w:p w14:paraId="3BB0EA2E" w14:textId="77777777" w:rsidR="00EA0CD5" w:rsidRPr="00943228" w:rsidRDefault="00EA0CD5" w:rsidP="00B62A5C">
            <w:pPr>
              <w:spacing w:after="0" w:line="240" w:lineRule="auto"/>
              <w:rPr>
                <w:rFonts w:eastAsia="Times New Roman"/>
                <w:color w:val="FF0000"/>
                <w:sz w:val="20"/>
                <w:szCs w:val="20"/>
                <w:lang w:eastAsia="ru-RU"/>
              </w:rPr>
            </w:pPr>
          </w:p>
        </w:tc>
        <w:tc>
          <w:tcPr>
            <w:tcW w:w="801" w:type="dxa"/>
            <w:vMerge/>
            <w:shd w:val="clear" w:color="auto" w:fill="auto"/>
            <w:hideMark/>
          </w:tcPr>
          <w:p w14:paraId="0D14AA13" w14:textId="77777777" w:rsidR="00EA0CD5" w:rsidRPr="00EA0CD5" w:rsidRDefault="00EA0CD5" w:rsidP="00B62A5C">
            <w:pPr>
              <w:spacing w:after="0" w:line="240" w:lineRule="auto"/>
              <w:rPr>
                <w:rFonts w:eastAsia="Times New Roman"/>
                <w:sz w:val="20"/>
                <w:szCs w:val="20"/>
                <w:lang w:eastAsia="ru-RU"/>
              </w:rPr>
            </w:pPr>
          </w:p>
        </w:tc>
        <w:tc>
          <w:tcPr>
            <w:tcW w:w="892" w:type="dxa"/>
            <w:vMerge/>
            <w:shd w:val="clear" w:color="auto" w:fill="auto"/>
            <w:hideMark/>
          </w:tcPr>
          <w:p w14:paraId="6CCD59B1" w14:textId="77777777" w:rsidR="00EA0CD5" w:rsidRPr="00EA0CD5" w:rsidRDefault="00EA0CD5" w:rsidP="00B62A5C">
            <w:pPr>
              <w:spacing w:after="0" w:line="240" w:lineRule="auto"/>
              <w:rPr>
                <w:rFonts w:eastAsia="Times New Roman"/>
                <w:sz w:val="20"/>
                <w:szCs w:val="20"/>
                <w:lang w:eastAsia="ru-RU"/>
              </w:rPr>
            </w:pPr>
          </w:p>
        </w:tc>
        <w:tc>
          <w:tcPr>
            <w:tcW w:w="1764" w:type="dxa"/>
            <w:shd w:val="clear" w:color="auto" w:fill="auto"/>
            <w:hideMark/>
          </w:tcPr>
          <w:p w14:paraId="1CF6BD62" w14:textId="77777777" w:rsidR="00EA0CD5" w:rsidRPr="00EA0CD5" w:rsidRDefault="00EA0CD5" w:rsidP="00B62A5C">
            <w:pPr>
              <w:spacing w:after="0" w:line="240" w:lineRule="auto"/>
              <w:outlineLvl w:val="2"/>
              <w:rPr>
                <w:rFonts w:eastAsia="Times New Roman"/>
                <w:sz w:val="20"/>
                <w:szCs w:val="20"/>
                <w:lang w:eastAsia="ru-RU"/>
              </w:rPr>
            </w:pPr>
            <w:bookmarkStart w:id="2174" w:name="_Toc465860883"/>
            <w:r w:rsidRPr="00EA0CD5">
              <w:rPr>
                <w:rFonts w:eastAsia="Times New Roman"/>
                <w:sz w:val="20"/>
                <w:szCs w:val="20"/>
                <w:lang w:eastAsia="ru-RU"/>
              </w:rPr>
              <w:t>внебюджетные источники</w:t>
            </w:r>
            <w:bookmarkEnd w:id="2174"/>
          </w:p>
        </w:tc>
        <w:tc>
          <w:tcPr>
            <w:tcW w:w="1355" w:type="dxa"/>
            <w:shd w:val="clear" w:color="auto" w:fill="auto"/>
            <w:hideMark/>
          </w:tcPr>
          <w:p w14:paraId="40CC2999" w14:textId="77777777" w:rsidR="00EA0CD5" w:rsidRPr="00EA0CD5" w:rsidRDefault="00EA0CD5" w:rsidP="00B62A5C">
            <w:pPr>
              <w:jc w:val="right"/>
              <w:outlineLvl w:val="2"/>
              <w:rPr>
                <w:sz w:val="20"/>
                <w:szCs w:val="20"/>
              </w:rPr>
            </w:pPr>
            <w:r w:rsidRPr="00EA0CD5">
              <w:rPr>
                <w:sz w:val="20"/>
                <w:szCs w:val="20"/>
              </w:rPr>
              <w:t> </w:t>
            </w:r>
          </w:p>
        </w:tc>
        <w:tc>
          <w:tcPr>
            <w:tcW w:w="1216" w:type="dxa"/>
            <w:shd w:val="clear" w:color="auto" w:fill="auto"/>
            <w:hideMark/>
          </w:tcPr>
          <w:p w14:paraId="7364B9FB" w14:textId="77777777" w:rsidR="00EA0CD5" w:rsidRPr="00EA0CD5" w:rsidRDefault="00EA0CD5" w:rsidP="00B62A5C">
            <w:pPr>
              <w:jc w:val="right"/>
              <w:outlineLvl w:val="2"/>
              <w:rPr>
                <w:sz w:val="20"/>
                <w:szCs w:val="20"/>
              </w:rPr>
            </w:pPr>
            <w:r w:rsidRPr="00EA0CD5">
              <w:rPr>
                <w:sz w:val="20"/>
                <w:szCs w:val="20"/>
              </w:rPr>
              <w:t> </w:t>
            </w:r>
          </w:p>
        </w:tc>
        <w:tc>
          <w:tcPr>
            <w:tcW w:w="1216" w:type="dxa"/>
            <w:shd w:val="clear" w:color="auto" w:fill="auto"/>
            <w:hideMark/>
          </w:tcPr>
          <w:p w14:paraId="7A3FC57F" w14:textId="77777777" w:rsidR="00EA0CD5" w:rsidRPr="00EA0CD5" w:rsidRDefault="00EA0CD5" w:rsidP="00B62A5C">
            <w:pPr>
              <w:jc w:val="right"/>
              <w:outlineLvl w:val="2"/>
              <w:rPr>
                <w:sz w:val="20"/>
                <w:szCs w:val="20"/>
              </w:rPr>
            </w:pPr>
            <w:r w:rsidRPr="00EA0CD5">
              <w:rPr>
                <w:sz w:val="20"/>
                <w:szCs w:val="20"/>
              </w:rPr>
              <w:t> </w:t>
            </w:r>
          </w:p>
        </w:tc>
        <w:tc>
          <w:tcPr>
            <w:tcW w:w="1216" w:type="dxa"/>
            <w:shd w:val="clear" w:color="auto" w:fill="auto"/>
            <w:hideMark/>
          </w:tcPr>
          <w:p w14:paraId="7B8887F4" w14:textId="77777777" w:rsidR="00EA0CD5" w:rsidRPr="00EA0CD5" w:rsidRDefault="00EA0CD5" w:rsidP="00B62A5C">
            <w:pPr>
              <w:jc w:val="right"/>
              <w:outlineLvl w:val="2"/>
              <w:rPr>
                <w:sz w:val="20"/>
                <w:szCs w:val="20"/>
              </w:rPr>
            </w:pPr>
            <w:r w:rsidRPr="00EA0CD5">
              <w:rPr>
                <w:sz w:val="20"/>
                <w:szCs w:val="20"/>
              </w:rPr>
              <w:t> </w:t>
            </w:r>
          </w:p>
        </w:tc>
        <w:tc>
          <w:tcPr>
            <w:tcW w:w="1216" w:type="dxa"/>
            <w:shd w:val="clear" w:color="auto" w:fill="auto"/>
            <w:hideMark/>
          </w:tcPr>
          <w:p w14:paraId="3FD48E5B" w14:textId="77777777" w:rsidR="00EA0CD5" w:rsidRPr="00EA0CD5" w:rsidRDefault="00EA0CD5" w:rsidP="00B62A5C">
            <w:pPr>
              <w:jc w:val="right"/>
              <w:outlineLvl w:val="2"/>
              <w:rPr>
                <w:sz w:val="20"/>
                <w:szCs w:val="20"/>
              </w:rPr>
            </w:pPr>
            <w:r w:rsidRPr="00EA0CD5">
              <w:rPr>
                <w:sz w:val="20"/>
                <w:szCs w:val="20"/>
              </w:rPr>
              <w:t> </w:t>
            </w:r>
          </w:p>
        </w:tc>
      </w:tr>
      <w:tr w:rsidR="00EA0CD5" w:rsidRPr="009B12AC" w14:paraId="6B62E017" w14:textId="77777777" w:rsidTr="00FD546D">
        <w:trPr>
          <w:cantSplit/>
          <w:trHeight w:val="315"/>
        </w:trPr>
        <w:tc>
          <w:tcPr>
            <w:tcW w:w="851" w:type="dxa"/>
            <w:vMerge w:val="restart"/>
            <w:shd w:val="clear" w:color="auto" w:fill="auto"/>
            <w:hideMark/>
          </w:tcPr>
          <w:p w14:paraId="5F79CD04" w14:textId="77777777" w:rsidR="00EA0CD5" w:rsidRPr="00EA0CD5" w:rsidRDefault="00EA0CD5" w:rsidP="00B62A5C">
            <w:pPr>
              <w:spacing w:after="0" w:line="240" w:lineRule="auto"/>
              <w:outlineLvl w:val="2"/>
              <w:rPr>
                <w:rFonts w:eastAsia="Times New Roman"/>
                <w:sz w:val="20"/>
                <w:szCs w:val="20"/>
                <w:lang w:eastAsia="ru-RU"/>
              </w:rPr>
            </w:pPr>
            <w:r w:rsidRPr="00EA0CD5">
              <w:rPr>
                <w:rFonts w:eastAsia="Times New Roman"/>
                <w:sz w:val="20"/>
                <w:szCs w:val="20"/>
                <w:lang w:eastAsia="ru-RU"/>
              </w:rPr>
              <w:t>2.2.1.6.</w:t>
            </w:r>
          </w:p>
        </w:tc>
        <w:tc>
          <w:tcPr>
            <w:tcW w:w="3180" w:type="dxa"/>
            <w:vMerge w:val="restart"/>
            <w:shd w:val="clear" w:color="auto" w:fill="auto"/>
            <w:hideMark/>
          </w:tcPr>
          <w:p w14:paraId="5EBB0C36" w14:textId="77777777" w:rsidR="00EA0CD5" w:rsidRPr="00943228" w:rsidRDefault="00EA0CD5" w:rsidP="00B62A5C">
            <w:pPr>
              <w:spacing w:after="0" w:line="240" w:lineRule="auto"/>
              <w:ind w:left="35"/>
              <w:outlineLvl w:val="2"/>
              <w:rPr>
                <w:rFonts w:eastAsia="Times New Roman"/>
                <w:i/>
                <w:sz w:val="20"/>
                <w:szCs w:val="20"/>
                <w:lang w:eastAsia="ru-RU"/>
              </w:rPr>
            </w:pPr>
            <w:r w:rsidRPr="00943228">
              <w:rPr>
                <w:rFonts w:eastAsia="Times New Roman"/>
                <w:i/>
                <w:sz w:val="20"/>
                <w:szCs w:val="20"/>
                <w:lang w:eastAsia="ru-RU"/>
              </w:rPr>
              <w:t>Модернизация школьных систем образования</w:t>
            </w:r>
          </w:p>
        </w:tc>
        <w:tc>
          <w:tcPr>
            <w:tcW w:w="1647" w:type="dxa"/>
            <w:vMerge w:val="restart"/>
            <w:shd w:val="clear" w:color="auto" w:fill="auto"/>
            <w:hideMark/>
          </w:tcPr>
          <w:p w14:paraId="48D053D3" w14:textId="77777777" w:rsidR="00EA0CD5" w:rsidRPr="00943228" w:rsidRDefault="00EA0CD5" w:rsidP="00B62A5C">
            <w:pPr>
              <w:spacing w:after="0" w:line="240" w:lineRule="auto"/>
              <w:outlineLvl w:val="2"/>
              <w:rPr>
                <w:rFonts w:eastAsia="Times New Roman"/>
                <w:sz w:val="20"/>
                <w:szCs w:val="20"/>
                <w:lang w:eastAsia="ru-RU"/>
              </w:rPr>
            </w:pPr>
            <w:r w:rsidRPr="00943228">
              <w:rPr>
                <w:rFonts w:eastAsia="Times New Roman"/>
                <w:sz w:val="20"/>
                <w:szCs w:val="20"/>
                <w:lang w:eastAsia="ru-RU"/>
              </w:rPr>
              <w:t>МУ «Департамент образования г. Аргун»</w:t>
            </w:r>
          </w:p>
        </w:tc>
        <w:tc>
          <w:tcPr>
            <w:tcW w:w="801" w:type="dxa"/>
            <w:vMerge w:val="restart"/>
            <w:shd w:val="clear" w:color="auto" w:fill="auto"/>
            <w:hideMark/>
          </w:tcPr>
          <w:p w14:paraId="7B2CA82E" w14:textId="77777777" w:rsidR="00EA0CD5" w:rsidRPr="00BE6171" w:rsidRDefault="00EA0CD5" w:rsidP="00B62A5C">
            <w:pPr>
              <w:pStyle w:val="2b"/>
              <w:shd w:val="clear" w:color="auto" w:fill="auto"/>
              <w:spacing w:after="0" w:line="130" w:lineRule="exact"/>
              <w:ind w:firstLine="0"/>
              <w:jc w:val="center"/>
              <w:rPr>
                <w:sz w:val="20"/>
                <w:szCs w:val="20"/>
                <w:lang w:val="ru-RU" w:eastAsia="ru-RU"/>
              </w:rPr>
            </w:pPr>
            <w:r w:rsidRPr="00BE6171">
              <w:rPr>
                <w:sz w:val="20"/>
                <w:szCs w:val="20"/>
                <w:lang w:val="ru-RU" w:eastAsia="ru-RU"/>
              </w:rPr>
              <w:t>2022</w:t>
            </w:r>
          </w:p>
          <w:p w14:paraId="7B3CE771" w14:textId="77777777" w:rsidR="00EA0CD5" w:rsidRPr="00BE6171" w:rsidRDefault="00EA0CD5" w:rsidP="00B62A5C">
            <w:pPr>
              <w:pStyle w:val="2b"/>
              <w:shd w:val="clear" w:color="auto" w:fill="auto"/>
              <w:spacing w:after="0" w:line="130" w:lineRule="exact"/>
              <w:ind w:firstLine="0"/>
              <w:jc w:val="center"/>
              <w:rPr>
                <w:sz w:val="20"/>
                <w:szCs w:val="20"/>
                <w:lang w:val="ru-RU" w:eastAsia="ru-RU"/>
              </w:rPr>
            </w:pPr>
          </w:p>
        </w:tc>
        <w:tc>
          <w:tcPr>
            <w:tcW w:w="892" w:type="dxa"/>
            <w:vMerge w:val="restart"/>
            <w:shd w:val="clear" w:color="auto" w:fill="auto"/>
            <w:hideMark/>
          </w:tcPr>
          <w:p w14:paraId="6A87C845" w14:textId="77777777" w:rsidR="00EA0CD5" w:rsidRPr="00BE6171" w:rsidRDefault="00EA0CD5" w:rsidP="00B62A5C">
            <w:pPr>
              <w:pStyle w:val="2b"/>
              <w:shd w:val="clear" w:color="auto" w:fill="auto"/>
              <w:spacing w:after="0" w:line="130" w:lineRule="exact"/>
              <w:ind w:firstLine="0"/>
              <w:jc w:val="center"/>
              <w:rPr>
                <w:sz w:val="20"/>
                <w:szCs w:val="20"/>
                <w:lang w:val="ru-RU" w:eastAsia="ru-RU"/>
              </w:rPr>
            </w:pPr>
            <w:r w:rsidRPr="00BE6171">
              <w:rPr>
                <w:sz w:val="20"/>
                <w:szCs w:val="20"/>
                <w:lang w:val="ru-RU" w:eastAsia="ru-RU"/>
              </w:rPr>
              <w:t>2026</w:t>
            </w:r>
          </w:p>
        </w:tc>
        <w:tc>
          <w:tcPr>
            <w:tcW w:w="1764" w:type="dxa"/>
            <w:shd w:val="clear" w:color="auto" w:fill="auto"/>
            <w:hideMark/>
          </w:tcPr>
          <w:p w14:paraId="761AE065" w14:textId="77777777" w:rsidR="00EA0CD5" w:rsidRPr="00EA0CD5" w:rsidRDefault="00EA0CD5" w:rsidP="00B62A5C">
            <w:pPr>
              <w:spacing w:after="0" w:line="240" w:lineRule="auto"/>
              <w:outlineLvl w:val="2"/>
              <w:rPr>
                <w:rFonts w:eastAsia="Times New Roman"/>
                <w:sz w:val="20"/>
                <w:szCs w:val="20"/>
                <w:lang w:eastAsia="ru-RU"/>
              </w:rPr>
            </w:pPr>
            <w:r>
              <w:rPr>
                <w:rFonts w:eastAsia="Times New Roman"/>
                <w:sz w:val="20"/>
                <w:szCs w:val="20"/>
                <w:lang w:eastAsia="ru-RU"/>
              </w:rPr>
              <w:t>всего</w:t>
            </w:r>
          </w:p>
        </w:tc>
        <w:tc>
          <w:tcPr>
            <w:tcW w:w="1355" w:type="dxa"/>
            <w:shd w:val="clear" w:color="auto" w:fill="auto"/>
            <w:hideMark/>
          </w:tcPr>
          <w:p w14:paraId="001F8106" w14:textId="77777777" w:rsidR="00EA0CD5" w:rsidRPr="00EA0CD5" w:rsidRDefault="00EA0CD5" w:rsidP="00B62A5C">
            <w:pPr>
              <w:spacing w:after="0" w:line="240" w:lineRule="auto"/>
              <w:ind w:left="-108"/>
              <w:jc w:val="center"/>
              <w:outlineLvl w:val="2"/>
              <w:rPr>
                <w:rFonts w:eastAsia="Times New Roman"/>
                <w:sz w:val="20"/>
                <w:szCs w:val="20"/>
                <w:lang w:eastAsia="ru-RU"/>
              </w:rPr>
            </w:pPr>
            <w:r w:rsidRPr="00EA0CD5">
              <w:rPr>
                <w:rFonts w:eastAsia="Times New Roman"/>
                <w:sz w:val="20"/>
                <w:szCs w:val="20"/>
                <w:lang w:eastAsia="ru-RU"/>
              </w:rPr>
              <w:t>0,000</w:t>
            </w:r>
          </w:p>
        </w:tc>
        <w:tc>
          <w:tcPr>
            <w:tcW w:w="1216" w:type="dxa"/>
            <w:shd w:val="clear" w:color="auto" w:fill="auto"/>
            <w:hideMark/>
          </w:tcPr>
          <w:p w14:paraId="53A5803F" w14:textId="77777777" w:rsidR="00EA0CD5" w:rsidRPr="00EA0CD5" w:rsidRDefault="00EA0CD5" w:rsidP="00B62A5C">
            <w:pPr>
              <w:spacing w:after="0" w:line="240" w:lineRule="auto"/>
              <w:ind w:left="-108"/>
              <w:jc w:val="center"/>
              <w:outlineLvl w:val="2"/>
              <w:rPr>
                <w:rFonts w:eastAsia="Times New Roman"/>
                <w:sz w:val="20"/>
                <w:szCs w:val="20"/>
                <w:lang w:eastAsia="ru-RU"/>
              </w:rPr>
            </w:pPr>
            <w:r w:rsidRPr="00EA0CD5">
              <w:rPr>
                <w:rFonts w:eastAsia="Times New Roman"/>
                <w:sz w:val="20"/>
                <w:szCs w:val="20"/>
                <w:lang w:eastAsia="ru-RU"/>
              </w:rPr>
              <w:t>0,000</w:t>
            </w:r>
          </w:p>
        </w:tc>
        <w:tc>
          <w:tcPr>
            <w:tcW w:w="1216" w:type="dxa"/>
            <w:shd w:val="clear" w:color="auto" w:fill="auto"/>
            <w:hideMark/>
          </w:tcPr>
          <w:p w14:paraId="0F35CC27" w14:textId="77777777" w:rsidR="00EA0CD5" w:rsidRPr="00EA0CD5" w:rsidRDefault="00EA0CD5" w:rsidP="00B62A5C">
            <w:pPr>
              <w:spacing w:after="0" w:line="240" w:lineRule="auto"/>
              <w:ind w:left="-108"/>
              <w:jc w:val="center"/>
              <w:outlineLvl w:val="2"/>
              <w:rPr>
                <w:rFonts w:eastAsia="Times New Roman"/>
                <w:sz w:val="20"/>
                <w:szCs w:val="20"/>
                <w:lang w:eastAsia="ru-RU"/>
              </w:rPr>
            </w:pPr>
            <w:r w:rsidRPr="00EA0CD5">
              <w:rPr>
                <w:rFonts w:eastAsia="Times New Roman"/>
                <w:sz w:val="20"/>
                <w:szCs w:val="20"/>
                <w:lang w:eastAsia="ru-RU"/>
              </w:rPr>
              <w:t>0,000</w:t>
            </w:r>
          </w:p>
        </w:tc>
        <w:tc>
          <w:tcPr>
            <w:tcW w:w="1216" w:type="dxa"/>
            <w:shd w:val="clear" w:color="auto" w:fill="auto"/>
            <w:hideMark/>
          </w:tcPr>
          <w:p w14:paraId="1DE5BF2C" w14:textId="77777777" w:rsidR="00EA0CD5" w:rsidRPr="00EA0CD5" w:rsidRDefault="00EA0CD5" w:rsidP="00B62A5C">
            <w:pPr>
              <w:spacing w:after="0" w:line="240" w:lineRule="auto"/>
              <w:ind w:left="-108"/>
              <w:jc w:val="center"/>
              <w:outlineLvl w:val="2"/>
              <w:rPr>
                <w:rFonts w:eastAsia="Times New Roman"/>
                <w:sz w:val="20"/>
                <w:szCs w:val="20"/>
                <w:lang w:eastAsia="ru-RU"/>
              </w:rPr>
            </w:pPr>
            <w:r w:rsidRPr="00EA0CD5">
              <w:rPr>
                <w:rFonts w:eastAsia="Times New Roman"/>
                <w:sz w:val="20"/>
                <w:szCs w:val="20"/>
                <w:lang w:eastAsia="ru-RU"/>
              </w:rPr>
              <w:t>0,000</w:t>
            </w:r>
          </w:p>
        </w:tc>
        <w:tc>
          <w:tcPr>
            <w:tcW w:w="1216" w:type="dxa"/>
            <w:shd w:val="clear" w:color="auto" w:fill="auto"/>
            <w:hideMark/>
          </w:tcPr>
          <w:p w14:paraId="11E3CE02" w14:textId="77777777" w:rsidR="00EA0CD5" w:rsidRPr="00EA0CD5" w:rsidRDefault="00EA0CD5" w:rsidP="00B62A5C">
            <w:pPr>
              <w:spacing w:after="0" w:line="240" w:lineRule="auto"/>
              <w:ind w:left="-108"/>
              <w:jc w:val="center"/>
              <w:outlineLvl w:val="2"/>
              <w:rPr>
                <w:rFonts w:eastAsia="Times New Roman"/>
                <w:sz w:val="20"/>
                <w:szCs w:val="20"/>
                <w:lang w:eastAsia="ru-RU"/>
              </w:rPr>
            </w:pPr>
            <w:r w:rsidRPr="00EA0CD5">
              <w:rPr>
                <w:rFonts w:eastAsia="Times New Roman"/>
                <w:sz w:val="20"/>
                <w:szCs w:val="20"/>
                <w:lang w:eastAsia="ru-RU"/>
              </w:rPr>
              <w:t>0,000</w:t>
            </w:r>
          </w:p>
        </w:tc>
      </w:tr>
      <w:tr w:rsidR="00EA0CD5" w:rsidRPr="009B12AC" w14:paraId="5DB2F1CA" w14:textId="77777777" w:rsidTr="00FD546D">
        <w:trPr>
          <w:cantSplit/>
          <w:trHeight w:val="315"/>
        </w:trPr>
        <w:tc>
          <w:tcPr>
            <w:tcW w:w="851" w:type="dxa"/>
            <w:vMerge/>
            <w:shd w:val="clear" w:color="auto" w:fill="auto"/>
            <w:hideMark/>
          </w:tcPr>
          <w:p w14:paraId="4B3BC97E" w14:textId="77777777" w:rsidR="00EA0CD5" w:rsidRPr="00EA0CD5" w:rsidRDefault="00EA0CD5" w:rsidP="00B62A5C">
            <w:pPr>
              <w:spacing w:after="0" w:line="240" w:lineRule="auto"/>
              <w:jc w:val="center"/>
              <w:outlineLvl w:val="2"/>
              <w:rPr>
                <w:rFonts w:eastAsia="Times New Roman"/>
                <w:sz w:val="20"/>
                <w:szCs w:val="20"/>
                <w:lang w:eastAsia="ru-RU"/>
              </w:rPr>
            </w:pPr>
          </w:p>
        </w:tc>
        <w:tc>
          <w:tcPr>
            <w:tcW w:w="3180" w:type="dxa"/>
            <w:vMerge/>
            <w:shd w:val="clear" w:color="auto" w:fill="auto"/>
            <w:hideMark/>
          </w:tcPr>
          <w:p w14:paraId="4FADB96B" w14:textId="77777777" w:rsidR="00EA0CD5" w:rsidRPr="00943228" w:rsidRDefault="00EA0CD5" w:rsidP="00EA0CD5">
            <w:pPr>
              <w:spacing w:after="0" w:line="240" w:lineRule="auto"/>
              <w:ind w:left="35" w:firstLineChars="100" w:firstLine="200"/>
              <w:outlineLvl w:val="2"/>
              <w:rPr>
                <w:rFonts w:eastAsia="Times New Roman"/>
                <w:sz w:val="20"/>
                <w:szCs w:val="20"/>
                <w:lang w:eastAsia="ru-RU"/>
              </w:rPr>
            </w:pPr>
          </w:p>
        </w:tc>
        <w:tc>
          <w:tcPr>
            <w:tcW w:w="1647" w:type="dxa"/>
            <w:vMerge/>
            <w:shd w:val="clear" w:color="auto" w:fill="auto"/>
            <w:hideMark/>
          </w:tcPr>
          <w:p w14:paraId="56AF251F" w14:textId="77777777" w:rsidR="00EA0CD5" w:rsidRPr="00943228" w:rsidRDefault="00EA0CD5" w:rsidP="00B62A5C">
            <w:pPr>
              <w:spacing w:after="0" w:line="240" w:lineRule="auto"/>
              <w:outlineLvl w:val="2"/>
              <w:rPr>
                <w:rFonts w:eastAsia="Times New Roman"/>
                <w:sz w:val="20"/>
                <w:szCs w:val="20"/>
                <w:lang w:eastAsia="ru-RU"/>
              </w:rPr>
            </w:pPr>
          </w:p>
        </w:tc>
        <w:tc>
          <w:tcPr>
            <w:tcW w:w="801" w:type="dxa"/>
            <w:vMerge/>
            <w:shd w:val="clear" w:color="auto" w:fill="auto"/>
            <w:hideMark/>
          </w:tcPr>
          <w:p w14:paraId="182FFBA4" w14:textId="77777777" w:rsidR="00EA0CD5" w:rsidRPr="00EA0CD5" w:rsidRDefault="00EA0CD5" w:rsidP="00B62A5C">
            <w:pPr>
              <w:spacing w:after="0" w:line="240" w:lineRule="auto"/>
              <w:rPr>
                <w:rFonts w:eastAsia="Times New Roman"/>
                <w:sz w:val="20"/>
                <w:szCs w:val="20"/>
                <w:lang w:eastAsia="ru-RU"/>
              </w:rPr>
            </w:pPr>
          </w:p>
        </w:tc>
        <w:tc>
          <w:tcPr>
            <w:tcW w:w="892" w:type="dxa"/>
            <w:vMerge/>
            <w:shd w:val="clear" w:color="auto" w:fill="auto"/>
            <w:hideMark/>
          </w:tcPr>
          <w:p w14:paraId="03D59334" w14:textId="77777777" w:rsidR="00EA0CD5" w:rsidRPr="00EA0CD5" w:rsidRDefault="00EA0CD5" w:rsidP="00B62A5C">
            <w:pPr>
              <w:spacing w:after="0" w:line="240" w:lineRule="auto"/>
              <w:rPr>
                <w:rFonts w:eastAsia="Times New Roman"/>
                <w:sz w:val="20"/>
                <w:szCs w:val="20"/>
                <w:lang w:eastAsia="ru-RU"/>
              </w:rPr>
            </w:pPr>
          </w:p>
        </w:tc>
        <w:tc>
          <w:tcPr>
            <w:tcW w:w="1764" w:type="dxa"/>
            <w:shd w:val="clear" w:color="auto" w:fill="auto"/>
            <w:hideMark/>
          </w:tcPr>
          <w:p w14:paraId="337CF673" w14:textId="77777777" w:rsidR="00EA0CD5" w:rsidRPr="00EA0CD5" w:rsidRDefault="00EA0CD5" w:rsidP="00B62A5C">
            <w:pPr>
              <w:spacing w:after="0" w:line="240" w:lineRule="auto"/>
              <w:outlineLvl w:val="2"/>
              <w:rPr>
                <w:rFonts w:eastAsia="Times New Roman"/>
                <w:sz w:val="20"/>
                <w:szCs w:val="20"/>
                <w:lang w:eastAsia="ru-RU"/>
              </w:rPr>
            </w:pPr>
            <w:r w:rsidRPr="00EA0CD5">
              <w:rPr>
                <w:rFonts w:eastAsia="Times New Roman"/>
                <w:sz w:val="20"/>
                <w:szCs w:val="20"/>
                <w:lang w:eastAsia="ru-RU"/>
              </w:rPr>
              <w:t>федеральный бюджет</w:t>
            </w:r>
          </w:p>
        </w:tc>
        <w:tc>
          <w:tcPr>
            <w:tcW w:w="1355" w:type="dxa"/>
            <w:shd w:val="clear" w:color="auto" w:fill="auto"/>
            <w:hideMark/>
          </w:tcPr>
          <w:p w14:paraId="5C077B55" w14:textId="77777777" w:rsidR="00EA0CD5" w:rsidRPr="00EA0CD5" w:rsidRDefault="00EA0CD5" w:rsidP="00B62A5C">
            <w:pPr>
              <w:spacing w:after="0" w:line="240" w:lineRule="auto"/>
              <w:ind w:left="-108"/>
              <w:jc w:val="center"/>
              <w:outlineLvl w:val="2"/>
              <w:rPr>
                <w:rFonts w:eastAsia="Times New Roman"/>
                <w:sz w:val="20"/>
                <w:szCs w:val="20"/>
                <w:lang w:eastAsia="ru-RU"/>
              </w:rPr>
            </w:pPr>
            <w:r w:rsidRPr="00EA0CD5">
              <w:rPr>
                <w:rFonts w:eastAsia="Times New Roman"/>
                <w:sz w:val="20"/>
                <w:szCs w:val="20"/>
                <w:lang w:eastAsia="ru-RU"/>
              </w:rPr>
              <w:t>0,000</w:t>
            </w:r>
          </w:p>
        </w:tc>
        <w:tc>
          <w:tcPr>
            <w:tcW w:w="1216" w:type="dxa"/>
            <w:shd w:val="clear" w:color="auto" w:fill="auto"/>
            <w:hideMark/>
          </w:tcPr>
          <w:p w14:paraId="261358C0" w14:textId="77777777" w:rsidR="00EA0CD5" w:rsidRPr="00EA0CD5" w:rsidRDefault="00EA0CD5" w:rsidP="00B62A5C">
            <w:pPr>
              <w:spacing w:after="0" w:line="240" w:lineRule="auto"/>
              <w:ind w:left="-108"/>
              <w:jc w:val="center"/>
              <w:outlineLvl w:val="2"/>
              <w:rPr>
                <w:rFonts w:eastAsia="Times New Roman"/>
                <w:sz w:val="20"/>
                <w:szCs w:val="20"/>
                <w:lang w:eastAsia="ru-RU"/>
              </w:rPr>
            </w:pPr>
            <w:r w:rsidRPr="00EA0CD5">
              <w:rPr>
                <w:rFonts w:eastAsia="Times New Roman"/>
                <w:sz w:val="20"/>
                <w:szCs w:val="20"/>
                <w:lang w:eastAsia="ru-RU"/>
              </w:rPr>
              <w:t>0,000</w:t>
            </w:r>
          </w:p>
        </w:tc>
        <w:tc>
          <w:tcPr>
            <w:tcW w:w="1216" w:type="dxa"/>
            <w:shd w:val="clear" w:color="auto" w:fill="auto"/>
            <w:hideMark/>
          </w:tcPr>
          <w:p w14:paraId="4F4094AB" w14:textId="77777777" w:rsidR="00EA0CD5" w:rsidRPr="00EA0CD5" w:rsidRDefault="00EA0CD5" w:rsidP="00B62A5C">
            <w:pPr>
              <w:spacing w:after="0" w:line="240" w:lineRule="auto"/>
              <w:ind w:left="-108"/>
              <w:jc w:val="center"/>
              <w:outlineLvl w:val="2"/>
              <w:rPr>
                <w:rFonts w:eastAsia="Times New Roman"/>
                <w:sz w:val="20"/>
                <w:szCs w:val="20"/>
                <w:lang w:eastAsia="ru-RU"/>
              </w:rPr>
            </w:pPr>
            <w:r w:rsidRPr="00EA0CD5">
              <w:rPr>
                <w:rFonts w:eastAsia="Times New Roman"/>
                <w:sz w:val="20"/>
                <w:szCs w:val="20"/>
                <w:lang w:eastAsia="ru-RU"/>
              </w:rPr>
              <w:t>0,000</w:t>
            </w:r>
          </w:p>
        </w:tc>
        <w:tc>
          <w:tcPr>
            <w:tcW w:w="1216" w:type="dxa"/>
            <w:shd w:val="clear" w:color="auto" w:fill="auto"/>
            <w:hideMark/>
          </w:tcPr>
          <w:p w14:paraId="7B943291" w14:textId="77777777" w:rsidR="00EA0CD5" w:rsidRPr="00EA0CD5" w:rsidRDefault="00EA0CD5" w:rsidP="00B62A5C">
            <w:pPr>
              <w:spacing w:after="0" w:line="240" w:lineRule="auto"/>
              <w:ind w:left="-108"/>
              <w:jc w:val="center"/>
              <w:outlineLvl w:val="2"/>
              <w:rPr>
                <w:rFonts w:eastAsia="Times New Roman"/>
                <w:sz w:val="20"/>
                <w:szCs w:val="20"/>
                <w:lang w:eastAsia="ru-RU"/>
              </w:rPr>
            </w:pPr>
            <w:r w:rsidRPr="00EA0CD5">
              <w:rPr>
                <w:rFonts w:eastAsia="Times New Roman"/>
                <w:sz w:val="20"/>
                <w:szCs w:val="20"/>
                <w:lang w:eastAsia="ru-RU"/>
              </w:rPr>
              <w:t>0,000</w:t>
            </w:r>
          </w:p>
        </w:tc>
        <w:tc>
          <w:tcPr>
            <w:tcW w:w="1216" w:type="dxa"/>
            <w:shd w:val="clear" w:color="auto" w:fill="auto"/>
            <w:hideMark/>
          </w:tcPr>
          <w:p w14:paraId="7F64EBB1" w14:textId="77777777" w:rsidR="00EA0CD5" w:rsidRPr="00EA0CD5" w:rsidRDefault="00EA0CD5" w:rsidP="00B62A5C">
            <w:pPr>
              <w:spacing w:after="0" w:line="240" w:lineRule="auto"/>
              <w:ind w:left="-108"/>
              <w:jc w:val="center"/>
              <w:outlineLvl w:val="2"/>
              <w:rPr>
                <w:rFonts w:eastAsia="Times New Roman"/>
                <w:sz w:val="20"/>
                <w:szCs w:val="20"/>
                <w:lang w:eastAsia="ru-RU"/>
              </w:rPr>
            </w:pPr>
            <w:r w:rsidRPr="00EA0CD5">
              <w:rPr>
                <w:rFonts w:eastAsia="Times New Roman"/>
                <w:sz w:val="20"/>
                <w:szCs w:val="20"/>
                <w:lang w:eastAsia="ru-RU"/>
              </w:rPr>
              <w:t>0,000</w:t>
            </w:r>
          </w:p>
        </w:tc>
      </w:tr>
      <w:tr w:rsidR="00EA0CD5" w:rsidRPr="009B12AC" w14:paraId="546A283E" w14:textId="77777777" w:rsidTr="00FD546D">
        <w:trPr>
          <w:cantSplit/>
          <w:trHeight w:val="315"/>
        </w:trPr>
        <w:tc>
          <w:tcPr>
            <w:tcW w:w="851" w:type="dxa"/>
            <w:vMerge/>
            <w:shd w:val="clear" w:color="auto" w:fill="auto"/>
            <w:hideMark/>
          </w:tcPr>
          <w:p w14:paraId="34F2C267" w14:textId="77777777" w:rsidR="00EA0CD5" w:rsidRPr="00EA0CD5" w:rsidRDefault="00EA0CD5" w:rsidP="00B62A5C">
            <w:pPr>
              <w:spacing w:after="0" w:line="240" w:lineRule="auto"/>
              <w:jc w:val="center"/>
              <w:outlineLvl w:val="2"/>
              <w:rPr>
                <w:rFonts w:eastAsia="Times New Roman"/>
                <w:sz w:val="20"/>
                <w:szCs w:val="20"/>
                <w:lang w:eastAsia="ru-RU"/>
              </w:rPr>
            </w:pPr>
          </w:p>
        </w:tc>
        <w:tc>
          <w:tcPr>
            <w:tcW w:w="3180" w:type="dxa"/>
            <w:vMerge/>
            <w:shd w:val="clear" w:color="auto" w:fill="auto"/>
            <w:hideMark/>
          </w:tcPr>
          <w:p w14:paraId="6018B219" w14:textId="77777777" w:rsidR="00EA0CD5" w:rsidRPr="00943228" w:rsidRDefault="00EA0CD5" w:rsidP="00EA0CD5">
            <w:pPr>
              <w:spacing w:after="0" w:line="240" w:lineRule="auto"/>
              <w:ind w:left="35" w:firstLineChars="100" w:firstLine="200"/>
              <w:outlineLvl w:val="2"/>
              <w:rPr>
                <w:rFonts w:eastAsia="Times New Roman"/>
                <w:sz w:val="20"/>
                <w:szCs w:val="20"/>
                <w:lang w:eastAsia="ru-RU"/>
              </w:rPr>
            </w:pPr>
          </w:p>
        </w:tc>
        <w:tc>
          <w:tcPr>
            <w:tcW w:w="1647" w:type="dxa"/>
            <w:vMerge/>
            <w:shd w:val="clear" w:color="auto" w:fill="auto"/>
            <w:hideMark/>
          </w:tcPr>
          <w:p w14:paraId="2E754A44" w14:textId="77777777" w:rsidR="00EA0CD5" w:rsidRPr="00943228" w:rsidRDefault="00EA0CD5" w:rsidP="00B62A5C">
            <w:pPr>
              <w:spacing w:after="0" w:line="240" w:lineRule="auto"/>
              <w:outlineLvl w:val="2"/>
              <w:rPr>
                <w:rFonts w:eastAsia="Times New Roman"/>
                <w:sz w:val="20"/>
                <w:szCs w:val="20"/>
                <w:lang w:eastAsia="ru-RU"/>
              </w:rPr>
            </w:pPr>
          </w:p>
        </w:tc>
        <w:tc>
          <w:tcPr>
            <w:tcW w:w="801" w:type="dxa"/>
            <w:vMerge/>
            <w:shd w:val="clear" w:color="auto" w:fill="auto"/>
            <w:hideMark/>
          </w:tcPr>
          <w:p w14:paraId="64AEDCBB" w14:textId="77777777" w:rsidR="00EA0CD5" w:rsidRPr="00EA0CD5" w:rsidRDefault="00EA0CD5" w:rsidP="00B62A5C">
            <w:pPr>
              <w:spacing w:after="0" w:line="240" w:lineRule="auto"/>
              <w:rPr>
                <w:rFonts w:eastAsia="Times New Roman"/>
                <w:sz w:val="20"/>
                <w:szCs w:val="20"/>
                <w:lang w:eastAsia="ru-RU"/>
              </w:rPr>
            </w:pPr>
          </w:p>
        </w:tc>
        <w:tc>
          <w:tcPr>
            <w:tcW w:w="892" w:type="dxa"/>
            <w:vMerge/>
            <w:shd w:val="clear" w:color="auto" w:fill="auto"/>
            <w:hideMark/>
          </w:tcPr>
          <w:p w14:paraId="2356DD75" w14:textId="77777777" w:rsidR="00EA0CD5" w:rsidRPr="00EA0CD5" w:rsidRDefault="00EA0CD5" w:rsidP="00B62A5C">
            <w:pPr>
              <w:spacing w:after="0" w:line="240" w:lineRule="auto"/>
              <w:rPr>
                <w:rFonts w:eastAsia="Times New Roman"/>
                <w:sz w:val="20"/>
                <w:szCs w:val="20"/>
                <w:lang w:eastAsia="ru-RU"/>
              </w:rPr>
            </w:pPr>
          </w:p>
        </w:tc>
        <w:tc>
          <w:tcPr>
            <w:tcW w:w="1764" w:type="dxa"/>
            <w:shd w:val="clear" w:color="auto" w:fill="auto"/>
            <w:hideMark/>
          </w:tcPr>
          <w:p w14:paraId="567A9E14" w14:textId="77777777" w:rsidR="00EA0CD5" w:rsidRPr="00EA0CD5" w:rsidRDefault="00EA0CD5" w:rsidP="00B62A5C">
            <w:pPr>
              <w:spacing w:after="0" w:line="240" w:lineRule="auto"/>
              <w:outlineLvl w:val="2"/>
              <w:rPr>
                <w:rFonts w:eastAsia="Times New Roman"/>
                <w:sz w:val="20"/>
                <w:szCs w:val="20"/>
                <w:lang w:eastAsia="ru-RU"/>
              </w:rPr>
            </w:pPr>
            <w:r w:rsidRPr="00EA0CD5">
              <w:rPr>
                <w:rFonts w:eastAsia="Times New Roman"/>
                <w:sz w:val="20"/>
                <w:szCs w:val="20"/>
                <w:lang w:eastAsia="ru-RU"/>
              </w:rPr>
              <w:t>республиканский бюджет</w:t>
            </w:r>
          </w:p>
        </w:tc>
        <w:tc>
          <w:tcPr>
            <w:tcW w:w="1355" w:type="dxa"/>
            <w:shd w:val="clear" w:color="auto" w:fill="auto"/>
            <w:hideMark/>
          </w:tcPr>
          <w:p w14:paraId="390F5788" w14:textId="77777777" w:rsidR="00EA0CD5" w:rsidRPr="00EA0CD5" w:rsidRDefault="00EA0CD5" w:rsidP="00B62A5C">
            <w:pPr>
              <w:spacing w:after="0" w:line="240" w:lineRule="auto"/>
              <w:ind w:left="-108"/>
              <w:jc w:val="center"/>
              <w:outlineLvl w:val="2"/>
              <w:rPr>
                <w:rFonts w:eastAsia="Times New Roman"/>
                <w:sz w:val="20"/>
                <w:szCs w:val="20"/>
                <w:lang w:eastAsia="ru-RU"/>
              </w:rPr>
            </w:pPr>
            <w:r w:rsidRPr="00EA0CD5">
              <w:rPr>
                <w:rFonts w:eastAsia="Times New Roman"/>
                <w:sz w:val="20"/>
                <w:szCs w:val="20"/>
                <w:lang w:eastAsia="ru-RU"/>
              </w:rPr>
              <w:t>0,000</w:t>
            </w:r>
          </w:p>
        </w:tc>
        <w:tc>
          <w:tcPr>
            <w:tcW w:w="1216" w:type="dxa"/>
            <w:shd w:val="clear" w:color="auto" w:fill="auto"/>
            <w:hideMark/>
          </w:tcPr>
          <w:p w14:paraId="1C9DD653" w14:textId="77777777" w:rsidR="00EA0CD5" w:rsidRPr="00EA0CD5" w:rsidRDefault="00EA0CD5" w:rsidP="00B62A5C">
            <w:pPr>
              <w:spacing w:after="0" w:line="240" w:lineRule="auto"/>
              <w:ind w:left="-108"/>
              <w:jc w:val="center"/>
              <w:outlineLvl w:val="2"/>
              <w:rPr>
                <w:rFonts w:eastAsia="Times New Roman"/>
                <w:sz w:val="20"/>
                <w:szCs w:val="20"/>
                <w:lang w:eastAsia="ru-RU"/>
              </w:rPr>
            </w:pPr>
            <w:r w:rsidRPr="00EA0CD5">
              <w:rPr>
                <w:rFonts w:eastAsia="Times New Roman"/>
                <w:sz w:val="20"/>
                <w:szCs w:val="20"/>
                <w:lang w:eastAsia="ru-RU"/>
              </w:rPr>
              <w:t>0,000</w:t>
            </w:r>
          </w:p>
        </w:tc>
        <w:tc>
          <w:tcPr>
            <w:tcW w:w="1216" w:type="dxa"/>
            <w:shd w:val="clear" w:color="auto" w:fill="auto"/>
            <w:hideMark/>
          </w:tcPr>
          <w:p w14:paraId="6E33E06D" w14:textId="77777777" w:rsidR="00EA0CD5" w:rsidRPr="00EA0CD5" w:rsidRDefault="00EA0CD5" w:rsidP="00B62A5C">
            <w:pPr>
              <w:spacing w:after="0" w:line="240" w:lineRule="auto"/>
              <w:ind w:left="-108"/>
              <w:jc w:val="center"/>
              <w:outlineLvl w:val="2"/>
              <w:rPr>
                <w:rFonts w:eastAsia="Times New Roman"/>
                <w:sz w:val="20"/>
                <w:szCs w:val="20"/>
                <w:lang w:eastAsia="ru-RU"/>
              </w:rPr>
            </w:pPr>
            <w:r w:rsidRPr="00EA0CD5">
              <w:rPr>
                <w:rFonts w:eastAsia="Times New Roman"/>
                <w:sz w:val="20"/>
                <w:szCs w:val="20"/>
                <w:lang w:eastAsia="ru-RU"/>
              </w:rPr>
              <w:t>0,000</w:t>
            </w:r>
          </w:p>
        </w:tc>
        <w:tc>
          <w:tcPr>
            <w:tcW w:w="1216" w:type="dxa"/>
            <w:shd w:val="clear" w:color="auto" w:fill="auto"/>
            <w:hideMark/>
          </w:tcPr>
          <w:p w14:paraId="5735B13A" w14:textId="77777777" w:rsidR="00EA0CD5" w:rsidRPr="00EA0CD5" w:rsidRDefault="00EA0CD5" w:rsidP="00B62A5C">
            <w:pPr>
              <w:spacing w:after="0" w:line="240" w:lineRule="auto"/>
              <w:ind w:left="-108"/>
              <w:jc w:val="center"/>
              <w:outlineLvl w:val="2"/>
              <w:rPr>
                <w:rFonts w:eastAsia="Times New Roman"/>
                <w:sz w:val="20"/>
                <w:szCs w:val="20"/>
                <w:lang w:eastAsia="ru-RU"/>
              </w:rPr>
            </w:pPr>
            <w:r w:rsidRPr="00EA0CD5">
              <w:rPr>
                <w:rFonts w:eastAsia="Times New Roman"/>
                <w:sz w:val="20"/>
                <w:szCs w:val="20"/>
                <w:lang w:eastAsia="ru-RU"/>
              </w:rPr>
              <w:t>0,000</w:t>
            </w:r>
          </w:p>
        </w:tc>
        <w:tc>
          <w:tcPr>
            <w:tcW w:w="1216" w:type="dxa"/>
            <w:shd w:val="clear" w:color="auto" w:fill="auto"/>
            <w:hideMark/>
          </w:tcPr>
          <w:p w14:paraId="41DCF32F" w14:textId="77777777" w:rsidR="00EA0CD5" w:rsidRPr="00EA0CD5" w:rsidRDefault="00EA0CD5" w:rsidP="00B62A5C">
            <w:pPr>
              <w:spacing w:after="0" w:line="240" w:lineRule="auto"/>
              <w:ind w:left="-108"/>
              <w:jc w:val="center"/>
              <w:outlineLvl w:val="2"/>
              <w:rPr>
                <w:rFonts w:eastAsia="Times New Roman"/>
                <w:sz w:val="20"/>
                <w:szCs w:val="20"/>
                <w:lang w:eastAsia="ru-RU"/>
              </w:rPr>
            </w:pPr>
            <w:r w:rsidRPr="00EA0CD5">
              <w:rPr>
                <w:rFonts w:eastAsia="Times New Roman"/>
                <w:sz w:val="20"/>
                <w:szCs w:val="20"/>
                <w:lang w:eastAsia="ru-RU"/>
              </w:rPr>
              <w:t>0,000</w:t>
            </w:r>
          </w:p>
        </w:tc>
      </w:tr>
      <w:tr w:rsidR="00EA0CD5" w:rsidRPr="009B12AC" w14:paraId="4EDD413C" w14:textId="77777777" w:rsidTr="00FD546D">
        <w:trPr>
          <w:cantSplit/>
          <w:trHeight w:val="315"/>
        </w:trPr>
        <w:tc>
          <w:tcPr>
            <w:tcW w:w="851" w:type="dxa"/>
            <w:vMerge/>
            <w:shd w:val="clear" w:color="auto" w:fill="auto"/>
            <w:hideMark/>
          </w:tcPr>
          <w:p w14:paraId="0796A805" w14:textId="77777777" w:rsidR="00EA0CD5" w:rsidRPr="00EA0CD5" w:rsidRDefault="00EA0CD5" w:rsidP="00B62A5C">
            <w:pPr>
              <w:spacing w:after="0" w:line="240" w:lineRule="auto"/>
              <w:jc w:val="center"/>
              <w:outlineLvl w:val="2"/>
              <w:rPr>
                <w:rFonts w:eastAsia="Times New Roman"/>
                <w:sz w:val="20"/>
                <w:szCs w:val="20"/>
                <w:lang w:eastAsia="ru-RU"/>
              </w:rPr>
            </w:pPr>
          </w:p>
        </w:tc>
        <w:tc>
          <w:tcPr>
            <w:tcW w:w="3180" w:type="dxa"/>
            <w:vMerge/>
            <w:shd w:val="clear" w:color="auto" w:fill="auto"/>
            <w:hideMark/>
          </w:tcPr>
          <w:p w14:paraId="39B884F5" w14:textId="77777777" w:rsidR="00EA0CD5" w:rsidRPr="00943228" w:rsidRDefault="00EA0CD5" w:rsidP="00EA0CD5">
            <w:pPr>
              <w:spacing w:after="0" w:line="240" w:lineRule="auto"/>
              <w:ind w:left="35" w:firstLineChars="100" w:firstLine="200"/>
              <w:outlineLvl w:val="2"/>
              <w:rPr>
                <w:rFonts w:eastAsia="Times New Roman"/>
                <w:sz w:val="20"/>
                <w:szCs w:val="20"/>
                <w:lang w:eastAsia="ru-RU"/>
              </w:rPr>
            </w:pPr>
          </w:p>
        </w:tc>
        <w:tc>
          <w:tcPr>
            <w:tcW w:w="1647" w:type="dxa"/>
            <w:vMerge/>
            <w:shd w:val="clear" w:color="auto" w:fill="auto"/>
            <w:hideMark/>
          </w:tcPr>
          <w:p w14:paraId="76D18D3B" w14:textId="77777777" w:rsidR="00EA0CD5" w:rsidRPr="00943228" w:rsidRDefault="00EA0CD5" w:rsidP="00B62A5C">
            <w:pPr>
              <w:spacing w:after="0" w:line="240" w:lineRule="auto"/>
              <w:outlineLvl w:val="2"/>
              <w:rPr>
                <w:rFonts w:eastAsia="Times New Roman"/>
                <w:sz w:val="20"/>
                <w:szCs w:val="20"/>
                <w:lang w:eastAsia="ru-RU"/>
              </w:rPr>
            </w:pPr>
          </w:p>
        </w:tc>
        <w:tc>
          <w:tcPr>
            <w:tcW w:w="801" w:type="dxa"/>
            <w:vMerge/>
            <w:shd w:val="clear" w:color="auto" w:fill="auto"/>
            <w:hideMark/>
          </w:tcPr>
          <w:p w14:paraId="602415A8" w14:textId="77777777" w:rsidR="00EA0CD5" w:rsidRPr="00EA0CD5" w:rsidRDefault="00EA0CD5" w:rsidP="00B62A5C">
            <w:pPr>
              <w:spacing w:after="0" w:line="240" w:lineRule="auto"/>
              <w:rPr>
                <w:rFonts w:eastAsia="Times New Roman"/>
                <w:sz w:val="20"/>
                <w:szCs w:val="20"/>
                <w:lang w:eastAsia="ru-RU"/>
              </w:rPr>
            </w:pPr>
          </w:p>
        </w:tc>
        <w:tc>
          <w:tcPr>
            <w:tcW w:w="892" w:type="dxa"/>
            <w:vMerge/>
            <w:shd w:val="clear" w:color="auto" w:fill="auto"/>
            <w:hideMark/>
          </w:tcPr>
          <w:p w14:paraId="635FA65F" w14:textId="77777777" w:rsidR="00EA0CD5" w:rsidRPr="00EA0CD5" w:rsidRDefault="00EA0CD5" w:rsidP="00B62A5C">
            <w:pPr>
              <w:spacing w:after="0" w:line="240" w:lineRule="auto"/>
              <w:rPr>
                <w:rFonts w:eastAsia="Times New Roman"/>
                <w:sz w:val="20"/>
                <w:szCs w:val="20"/>
                <w:lang w:eastAsia="ru-RU"/>
              </w:rPr>
            </w:pPr>
          </w:p>
        </w:tc>
        <w:tc>
          <w:tcPr>
            <w:tcW w:w="1764" w:type="dxa"/>
            <w:shd w:val="clear" w:color="auto" w:fill="auto"/>
            <w:hideMark/>
          </w:tcPr>
          <w:p w14:paraId="677E6A45" w14:textId="77777777" w:rsidR="00EA0CD5" w:rsidRPr="00EA0CD5" w:rsidRDefault="00EA0CD5" w:rsidP="00B62A5C">
            <w:pPr>
              <w:spacing w:after="0" w:line="240" w:lineRule="auto"/>
              <w:outlineLvl w:val="2"/>
              <w:rPr>
                <w:rFonts w:eastAsia="Times New Roman"/>
                <w:sz w:val="20"/>
                <w:szCs w:val="20"/>
                <w:lang w:eastAsia="ru-RU"/>
              </w:rPr>
            </w:pPr>
            <w:r w:rsidRPr="00EA0CD5">
              <w:rPr>
                <w:rFonts w:eastAsia="Times New Roman"/>
                <w:sz w:val="20"/>
                <w:szCs w:val="20"/>
                <w:lang w:eastAsia="ru-RU"/>
              </w:rPr>
              <w:t>муниципальный бюджет</w:t>
            </w:r>
          </w:p>
        </w:tc>
        <w:tc>
          <w:tcPr>
            <w:tcW w:w="1355" w:type="dxa"/>
            <w:shd w:val="clear" w:color="auto" w:fill="auto"/>
            <w:hideMark/>
          </w:tcPr>
          <w:p w14:paraId="77BFB826" w14:textId="77777777" w:rsidR="00EA0CD5" w:rsidRPr="00EA0CD5" w:rsidRDefault="00EA0CD5" w:rsidP="00B62A5C">
            <w:pPr>
              <w:spacing w:after="0" w:line="240" w:lineRule="auto"/>
              <w:ind w:left="-108"/>
              <w:jc w:val="center"/>
              <w:outlineLvl w:val="2"/>
              <w:rPr>
                <w:rFonts w:eastAsia="Times New Roman"/>
                <w:sz w:val="20"/>
                <w:szCs w:val="20"/>
                <w:lang w:eastAsia="ru-RU"/>
              </w:rPr>
            </w:pPr>
            <w:r w:rsidRPr="00EA0CD5">
              <w:rPr>
                <w:rFonts w:eastAsia="Times New Roman"/>
                <w:sz w:val="20"/>
                <w:szCs w:val="20"/>
                <w:lang w:eastAsia="ru-RU"/>
              </w:rPr>
              <w:t>0,000</w:t>
            </w:r>
          </w:p>
        </w:tc>
        <w:tc>
          <w:tcPr>
            <w:tcW w:w="1216" w:type="dxa"/>
            <w:shd w:val="clear" w:color="auto" w:fill="auto"/>
            <w:hideMark/>
          </w:tcPr>
          <w:p w14:paraId="110876E7" w14:textId="77777777" w:rsidR="00EA0CD5" w:rsidRPr="00EA0CD5" w:rsidRDefault="00EA0CD5" w:rsidP="00B62A5C">
            <w:pPr>
              <w:spacing w:after="0" w:line="240" w:lineRule="auto"/>
              <w:ind w:left="-108"/>
              <w:jc w:val="center"/>
              <w:outlineLvl w:val="2"/>
              <w:rPr>
                <w:rFonts w:eastAsia="Times New Roman"/>
                <w:sz w:val="20"/>
                <w:szCs w:val="20"/>
                <w:lang w:eastAsia="ru-RU"/>
              </w:rPr>
            </w:pPr>
            <w:r w:rsidRPr="00EA0CD5">
              <w:rPr>
                <w:rFonts w:eastAsia="Times New Roman"/>
                <w:sz w:val="20"/>
                <w:szCs w:val="20"/>
                <w:lang w:eastAsia="ru-RU"/>
              </w:rPr>
              <w:t>0,000</w:t>
            </w:r>
          </w:p>
        </w:tc>
        <w:tc>
          <w:tcPr>
            <w:tcW w:w="1216" w:type="dxa"/>
            <w:shd w:val="clear" w:color="auto" w:fill="auto"/>
            <w:hideMark/>
          </w:tcPr>
          <w:p w14:paraId="0CC64161" w14:textId="77777777" w:rsidR="00EA0CD5" w:rsidRPr="00EA0CD5" w:rsidRDefault="00EA0CD5" w:rsidP="00B62A5C">
            <w:pPr>
              <w:spacing w:after="0" w:line="240" w:lineRule="auto"/>
              <w:ind w:left="-108"/>
              <w:jc w:val="center"/>
              <w:outlineLvl w:val="2"/>
              <w:rPr>
                <w:rFonts w:eastAsia="Times New Roman"/>
                <w:sz w:val="20"/>
                <w:szCs w:val="20"/>
                <w:lang w:eastAsia="ru-RU"/>
              </w:rPr>
            </w:pPr>
            <w:r w:rsidRPr="00EA0CD5">
              <w:rPr>
                <w:rFonts w:eastAsia="Times New Roman"/>
                <w:sz w:val="20"/>
                <w:szCs w:val="20"/>
                <w:lang w:eastAsia="ru-RU"/>
              </w:rPr>
              <w:t>0,000</w:t>
            </w:r>
          </w:p>
        </w:tc>
        <w:tc>
          <w:tcPr>
            <w:tcW w:w="1216" w:type="dxa"/>
            <w:shd w:val="clear" w:color="auto" w:fill="auto"/>
            <w:hideMark/>
          </w:tcPr>
          <w:p w14:paraId="2CC6E854" w14:textId="77777777" w:rsidR="00EA0CD5" w:rsidRPr="00EA0CD5" w:rsidRDefault="00EA0CD5" w:rsidP="00B62A5C">
            <w:pPr>
              <w:spacing w:after="0" w:line="240" w:lineRule="auto"/>
              <w:ind w:left="-108"/>
              <w:jc w:val="center"/>
              <w:outlineLvl w:val="2"/>
              <w:rPr>
                <w:rFonts w:eastAsia="Times New Roman"/>
                <w:sz w:val="20"/>
                <w:szCs w:val="20"/>
                <w:lang w:eastAsia="ru-RU"/>
              </w:rPr>
            </w:pPr>
            <w:r w:rsidRPr="00EA0CD5">
              <w:rPr>
                <w:rFonts w:eastAsia="Times New Roman"/>
                <w:sz w:val="20"/>
                <w:szCs w:val="20"/>
                <w:lang w:eastAsia="ru-RU"/>
              </w:rPr>
              <w:t>0,000</w:t>
            </w:r>
          </w:p>
        </w:tc>
        <w:tc>
          <w:tcPr>
            <w:tcW w:w="1216" w:type="dxa"/>
            <w:shd w:val="clear" w:color="auto" w:fill="auto"/>
            <w:hideMark/>
          </w:tcPr>
          <w:p w14:paraId="65CB99EF" w14:textId="77777777" w:rsidR="00EA0CD5" w:rsidRPr="00EA0CD5" w:rsidRDefault="00EA0CD5" w:rsidP="00B62A5C">
            <w:pPr>
              <w:spacing w:after="0" w:line="240" w:lineRule="auto"/>
              <w:ind w:left="-108"/>
              <w:jc w:val="center"/>
              <w:outlineLvl w:val="2"/>
              <w:rPr>
                <w:rFonts w:eastAsia="Times New Roman"/>
                <w:sz w:val="20"/>
                <w:szCs w:val="20"/>
                <w:lang w:eastAsia="ru-RU"/>
              </w:rPr>
            </w:pPr>
            <w:r w:rsidRPr="00EA0CD5">
              <w:rPr>
                <w:rFonts w:eastAsia="Times New Roman"/>
                <w:sz w:val="20"/>
                <w:szCs w:val="20"/>
                <w:lang w:eastAsia="ru-RU"/>
              </w:rPr>
              <w:t>0,000</w:t>
            </w:r>
          </w:p>
        </w:tc>
      </w:tr>
      <w:tr w:rsidR="00EA0CD5" w:rsidRPr="009B12AC" w14:paraId="0D916A3E" w14:textId="77777777" w:rsidTr="00FD546D">
        <w:trPr>
          <w:cantSplit/>
          <w:trHeight w:val="315"/>
        </w:trPr>
        <w:tc>
          <w:tcPr>
            <w:tcW w:w="851" w:type="dxa"/>
            <w:vMerge/>
            <w:shd w:val="clear" w:color="auto" w:fill="auto"/>
            <w:vAlign w:val="center"/>
            <w:hideMark/>
          </w:tcPr>
          <w:p w14:paraId="191C8BB7" w14:textId="77777777" w:rsidR="00EA0CD5" w:rsidRPr="009B12AC" w:rsidRDefault="00EA0CD5" w:rsidP="00C93BCF">
            <w:pPr>
              <w:spacing w:after="0" w:line="240" w:lineRule="auto"/>
              <w:rPr>
                <w:rFonts w:eastAsia="Times New Roman"/>
                <w:sz w:val="20"/>
                <w:szCs w:val="20"/>
                <w:lang w:eastAsia="ru-RU"/>
              </w:rPr>
            </w:pPr>
          </w:p>
        </w:tc>
        <w:tc>
          <w:tcPr>
            <w:tcW w:w="3180" w:type="dxa"/>
            <w:vMerge/>
            <w:shd w:val="clear" w:color="auto" w:fill="auto"/>
            <w:hideMark/>
          </w:tcPr>
          <w:p w14:paraId="7728BB0D" w14:textId="77777777" w:rsidR="00EA0CD5" w:rsidRPr="00943228" w:rsidRDefault="00EA0CD5" w:rsidP="00B62A5C">
            <w:pPr>
              <w:spacing w:after="0" w:line="240" w:lineRule="auto"/>
              <w:rPr>
                <w:rFonts w:eastAsia="Times New Roman"/>
                <w:i/>
                <w:iCs/>
                <w:color w:val="FF0000"/>
                <w:sz w:val="20"/>
                <w:szCs w:val="20"/>
                <w:lang w:eastAsia="ru-RU"/>
              </w:rPr>
            </w:pPr>
          </w:p>
        </w:tc>
        <w:tc>
          <w:tcPr>
            <w:tcW w:w="1647" w:type="dxa"/>
            <w:vMerge/>
            <w:shd w:val="clear" w:color="auto" w:fill="auto"/>
            <w:hideMark/>
          </w:tcPr>
          <w:p w14:paraId="709CDE2D" w14:textId="77777777" w:rsidR="00EA0CD5" w:rsidRPr="00943228" w:rsidRDefault="00EA0CD5" w:rsidP="00B62A5C">
            <w:pPr>
              <w:spacing w:after="0" w:line="240" w:lineRule="auto"/>
              <w:rPr>
                <w:rFonts w:eastAsia="Times New Roman"/>
                <w:color w:val="FF0000"/>
                <w:sz w:val="20"/>
                <w:szCs w:val="20"/>
                <w:lang w:eastAsia="ru-RU"/>
              </w:rPr>
            </w:pPr>
          </w:p>
        </w:tc>
        <w:tc>
          <w:tcPr>
            <w:tcW w:w="801" w:type="dxa"/>
            <w:vMerge/>
            <w:shd w:val="clear" w:color="auto" w:fill="auto"/>
            <w:hideMark/>
          </w:tcPr>
          <w:p w14:paraId="4D04594F" w14:textId="77777777" w:rsidR="00EA0CD5" w:rsidRPr="00253E68" w:rsidRDefault="00EA0CD5" w:rsidP="00B62A5C">
            <w:pPr>
              <w:spacing w:after="0" w:line="240" w:lineRule="auto"/>
              <w:rPr>
                <w:rFonts w:eastAsia="Times New Roman"/>
                <w:color w:val="FF0000"/>
                <w:sz w:val="20"/>
                <w:szCs w:val="20"/>
                <w:lang w:eastAsia="ru-RU"/>
              </w:rPr>
            </w:pPr>
          </w:p>
        </w:tc>
        <w:tc>
          <w:tcPr>
            <w:tcW w:w="892" w:type="dxa"/>
            <w:vMerge/>
            <w:shd w:val="clear" w:color="auto" w:fill="auto"/>
            <w:hideMark/>
          </w:tcPr>
          <w:p w14:paraId="3AE31A5E" w14:textId="77777777" w:rsidR="00EA0CD5" w:rsidRPr="00253E68" w:rsidRDefault="00EA0CD5" w:rsidP="00B62A5C">
            <w:pPr>
              <w:spacing w:after="0" w:line="240" w:lineRule="auto"/>
              <w:rPr>
                <w:rFonts w:eastAsia="Times New Roman"/>
                <w:color w:val="FF0000"/>
                <w:sz w:val="20"/>
                <w:szCs w:val="20"/>
                <w:lang w:eastAsia="ru-RU"/>
              </w:rPr>
            </w:pPr>
          </w:p>
        </w:tc>
        <w:tc>
          <w:tcPr>
            <w:tcW w:w="1764" w:type="dxa"/>
            <w:shd w:val="clear" w:color="auto" w:fill="auto"/>
            <w:hideMark/>
          </w:tcPr>
          <w:p w14:paraId="35776CDA" w14:textId="77777777" w:rsidR="00EA0CD5" w:rsidRPr="00EA0CD5" w:rsidRDefault="00EA0CD5" w:rsidP="00B62A5C">
            <w:pPr>
              <w:spacing w:after="0" w:line="240" w:lineRule="auto"/>
              <w:outlineLvl w:val="2"/>
              <w:rPr>
                <w:rFonts w:eastAsia="Times New Roman"/>
                <w:sz w:val="20"/>
                <w:szCs w:val="20"/>
                <w:lang w:eastAsia="ru-RU"/>
              </w:rPr>
            </w:pPr>
            <w:r w:rsidRPr="00EA0CD5">
              <w:rPr>
                <w:rFonts w:eastAsia="Times New Roman"/>
                <w:sz w:val="20"/>
                <w:szCs w:val="20"/>
                <w:lang w:eastAsia="ru-RU"/>
              </w:rPr>
              <w:t>внебюджетные источники</w:t>
            </w:r>
          </w:p>
        </w:tc>
        <w:tc>
          <w:tcPr>
            <w:tcW w:w="1355" w:type="dxa"/>
            <w:shd w:val="clear" w:color="auto" w:fill="auto"/>
            <w:hideMark/>
          </w:tcPr>
          <w:p w14:paraId="4197C5D4" w14:textId="77777777" w:rsidR="00EA0CD5" w:rsidRPr="00EA0CD5" w:rsidRDefault="00EA0CD5" w:rsidP="00B62A5C">
            <w:pPr>
              <w:spacing w:after="0" w:line="240" w:lineRule="auto"/>
              <w:ind w:left="-108"/>
              <w:jc w:val="center"/>
              <w:outlineLvl w:val="2"/>
              <w:rPr>
                <w:rFonts w:eastAsia="Times New Roman"/>
                <w:sz w:val="20"/>
                <w:szCs w:val="20"/>
                <w:lang w:eastAsia="ru-RU"/>
              </w:rPr>
            </w:pPr>
            <w:r w:rsidRPr="00EA0CD5">
              <w:rPr>
                <w:rFonts w:eastAsia="Times New Roman"/>
                <w:sz w:val="20"/>
                <w:szCs w:val="20"/>
                <w:lang w:eastAsia="ru-RU"/>
              </w:rPr>
              <w:t>0,000</w:t>
            </w:r>
          </w:p>
        </w:tc>
        <w:tc>
          <w:tcPr>
            <w:tcW w:w="1216" w:type="dxa"/>
            <w:shd w:val="clear" w:color="auto" w:fill="auto"/>
            <w:hideMark/>
          </w:tcPr>
          <w:p w14:paraId="768D3FA9" w14:textId="77777777" w:rsidR="00EA0CD5" w:rsidRPr="00EA0CD5" w:rsidRDefault="00EA0CD5" w:rsidP="00B62A5C">
            <w:pPr>
              <w:spacing w:after="0" w:line="240" w:lineRule="auto"/>
              <w:ind w:left="-108"/>
              <w:jc w:val="center"/>
              <w:outlineLvl w:val="2"/>
              <w:rPr>
                <w:rFonts w:eastAsia="Times New Roman"/>
                <w:sz w:val="20"/>
                <w:szCs w:val="20"/>
                <w:lang w:eastAsia="ru-RU"/>
              </w:rPr>
            </w:pPr>
            <w:r w:rsidRPr="00EA0CD5">
              <w:rPr>
                <w:rFonts w:eastAsia="Times New Roman"/>
                <w:sz w:val="20"/>
                <w:szCs w:val="20"/>
                <w:lang w:eastAsia="ru-RU"/>
              </w:rPr>
              <w:t>0,000</w:t>
            </w:r>
          </w:p>
        </w:tc>
        <w:tc>
          <w:tcPr>
            <w:tcW w:w="1216" w:type="dxa"/>
            <w:shd w:val="clear" w:color="auto" w:fill="auto"/>
            <w:hideMark/>
          </w:tcPr>
          <w:p w14:paraId="23D03AF2" w14:textId="77777777" w:rsidR="00EA0CD5" w:rsidRPr="00EA0CD5" w:rsidRDefault="00EA0CD5" w:rsidP="00B62A5C">
            <w:pPr>
              <w:spacing w:after="0" w:line="240" w:lineRule="auto"/>
              <w:ind w:left="-108"/>
              <w:jc w:val="center"/>
              <w:outlineLvl w:val="2"/>
              <w:rPr>
                <w:rFonts w:eastAsia="Times New Roman"/>
                <w:sz w:val="20"/>
                <w:szCs w:val="20"/>
                <w:lang w:eastAsia="ru-RU"/>
              </w:rPr>
            </w:pPr>
            <w:r w:rsidRPr="00EA0CD5">
              <w:rPr>
                <w:rFonts w:eastAsia="Times New Roman"/>
                <w:sz w:val="20"/>
                <w:szCs w:val="20"/>
                <w:lang w:eastAsia="ru-RU"/>
              </w:rPr>
              <w:t>0,000</w:t>
            </w:r>
          </w:p>
        </w:tc>
        <w:tc>
          <w:tcPr>
            <w:tcW w:w="1216" w:type="dxa"/>
            <w:shd w:val="clear" w:color="auto" w:fill="auto"/>
            <w:hideMark/>
          </w:tcPr>
          <w:p w14:paraId="067215D5" w14:textId="77777777" w:rsidR="00EA0CD5" w:rsidRPr="00EA0CD5" w:rsidRDefault="00EA0CD5" w:rsidP="00B62A5C">
            <w:pPr>
              <w:spacing w:after="0" w:line="240" w:lineRule="auto"/>
              <w:ind w:left="-108"/>
              <w:jc w:val="center"/>
              <w:outlineLvl w:val="2"/>
              <w:rPr>
                <w:rFonts w:eastAsia="Times New Roman"/>
                <w:sz w:val="20"/>
                <w:szCs w:val="20"/>
                <w:lang w:eastAsia="ru-RU"/>
              </w:rPr>
            </w:pPr>
            <w:r w:rsidRPr="00EA0CD5">
              <w:rPr>
                <w:rFonts w:eastAsia="Times New Roman"/>
                <w:sz w:val="20"/>
                <w:szCs w:val="20"/>
                <w:lang w:eastAsia="ru-RU"/>
              </w:rPr>
              <w:t>0,000</w:t>
            </w:r>
          </w:p>
        </w:tc>
        <w:tc>
          <w:tcPr>
            <w:tcW w:w="1216" w:type="dxa"/>
            <w:shd w:val="clear" w:color="auto" w:fill="auto"/>
            <w:hideMark/>
          </w:tcPr>
          <w:p w14:paraId="61BC3D88" w14:textId="77777777" w:rsidR="00EA0CD5" w:rsidRPr="00EA0CD5" w:rsidRDefault="00EA0CD5" w:rsidP="00B62A5C">
            <w:pPr>
              <w:spacing w:after="0" w:line="240" w:lineRule="auto"/>
              <w:ind w:left="-108"/>
              <w:jc w:val="center"/>
              <w:outlineLvl w:val="2"/>
              <w:rPr>
                <w:rFonts w:eastAsia="Times New Roman"/>
                <w:sz w:val="20"/>
                <w:szCs w:val="20"/>
                <w:lang w:eastAsia="ru-RU"/>
              </w:rPr>
            </w:pPr>
            <w:r w:rsidRPr="00EA0CD5">
              <w:rPr>
                <w:rFonts w:eastAsia="Times New Roman"/>
                <w:sz w:val="20"/>
                <w:szCs w:val="20"/>
                <w:lang w:eastAsia="ru-RU"/>
              </w:rPr>
              <w:t>0,000</w:t>
            </w:r>
          </w:p>
        </w:tc>
      </w:tr>
      <w:tr w:rsidR="00EA0CD5" w:rsidRPr="009B12AC" w14:paraId="7C2F87FA" w14:textId="77777777" w:rsidTr="00FD546D">
        <w:trPr>
          <w:cantSplit/>
          <w:trHeight w:val="300"/>
        </w:trPr>
        <w:tc>
          <w:tcPr>
            <w:tcW w:w="851" w:type="dxa"/>
            <w:vMerge w:val="restart"/>
            <w:shd w:val="clear" w:color="auto" w:fill="auto"/>
            <w:hideMark/>
          </w:tcPr>
          <w:p w14:paraId="1EA58C37" w14:textId="77777777" w:rsidR="00EA0CD5" w:rsidRPr="009B12AC" w:rsidRDefault="00EA0CD5" w:rsidP="00C93BCF">
            <w:pPr>
              <w:spacing w:after="0" w:line="240" w:lineRule="auto"/>
              <w:jc w:val="center"/>
              <w:outlineLvl w:val="1"/>
              <w:rPr>
                <w:rFonts w:eastAsia="Times New Roman"/>
                <w:sz w:val="20"/>
                <w:szCs w:val="20"/>
                <w:lang w:eastAsia="ru-RU"/>
              </w:rPr>
            </w:pPr>
            <w:bookmarkStart w:id="2175" w:name="_Toc465860817"/>
            <w:r w:rsidRPr="009B12AC">
              <w:rPr>
                <w:rFonts w:eastAsia="Times New Roman"/>
                <w:sz w:val="20"/>
                <w:szCs w:val="20"/>
                <w:lang w:eastAsia="ru-RU"/>
              </w:rPr>
              <w:t>2.2.2</w:t>
            </w:r>
            <w:bookmarkEnd w:id="2175"/>
          </w:p>
        </w:tc>
        <w:tc>
          <w:tcPr>
            <w:tcW w:w="3180" w:type="dxa"/>
            <w:vMerge w:val="restart"/>
            <w:shd w:val="clear" w:color="auto" w:fill="auto"/>
            <w:hideMark/>
          </w:tcPr>
          <w:p w14:paraId="5000DC97" w14:textId="77777777" w:rsidR="00EA0CD5" w:rsidRPr="00943228" w:rsidRDefault="00EA0CD5" w:rsidP="00C93BCF">
            <w:pPr>
              <w:spacing w:after="0" w:line="240" w:lineRule="auto"/>
              <w:outlineLvl w:val="1"/>
              <w:rPr>
                <w:rFonts w:eastAsia="Times New Roman"/>
                <w:sz w:val="20"/>
                <w:szCs w:val="20"/>
                <w:lang w:eastAsia="ru-RU"/>
              </w:rPr>
            </w:pPr>
            <w:bookmarkStart w:id="2176" w:name="_Toc465860818"/>
            <w:r w:rsidRPr="00943228">
              <w:rPr>
                <w:rFonts w:eastAsia="Times New Roman"/>
                <w:sz w:val="20"/>
                <w:szCs w:val="20"/>
                <w:lang w:eastAsia="ru-RU"/>
              </w:rPr>
              <w:t>Предоставление субсидий бюджетным учреждениям общего образования</w:t>
            </w:r>
            <w:bookmarkEnd w:id="2176"/>
          </w:p>
        </w:tc>
        <w:tc>
          <w:tcPr>
            <w:tcW w:w="1647" w:type="dxa"/>
            <w:vMerge w:val="restart"/>
            <w:shd w:val="clear" w:color="auto" w:fill="auto"/>
            <w:hideMark/>
          </w:tcPr>
          <w:p w14:paraId="4C1B790D" w14:textId="77777777" w:rsidR="00EA0CD5" w:rsidRPr="00943228" w:rsidRDefault="00EA0CD5">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54FFCCA6" w14:textId="77777777" w:rsidR="00EA0CD5" w:rsidRPr="009B12AC" w:rsidRDefault="00EA0CD5" w:rsidP="00C93BCF">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745AEFD7" w14:textId="77777777" w:rsidR="00EA0CD5" w:rsidRPr="009B12AC" w:rsidRDefault="00EA0CD5" w:rsidP="00C93BCF">
            <w:pPr>
              <w:spacing w:after="0" w:line="240" w:lineRule="auto"/>
              <w:rPr>
                <w:rFonts w:eastAsia="Times New Roman"/>
                <w:sz w:val="20"/>
                <w:szCs w:val="20"/>
                <w:lang w:eastAsia="ru-RU"/>
              </w:rPr>
            </w:pPr>
            <w:r>
              <w:rPr>
                <w:rFonts w:eastAsia="Times New Roman"/>
                <w:sz w:val="20"/>
                <w:szCs w:val="20"/>
                <w:lang w:eastAsia="ru-RU"/>
              </w:rPr>
              <w:t>2026</w:t>
            </w:r>
          </w:p>
        </w:tc>
        <w:tc>
          <w:tcPr>
            <w:tcW w:w="1764" w:type="dxa"/>
            <w:vMerge w:val="restart"/>
            <w:shd w:val="clear" w:color="auto" w:fill="auto"/>
            <w:hideMark/>
          </w:tcPr>
          <w:p w14:paraId="5FB00EC1" w14:textId="77777777" w:rsidR="00EA0CD5" w:rsidRPr="009B12AC" w:rsidRDefault="00EA0CD5" w:rsidP="00C93BCF">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355" w:type="dxa"/>
            <w:vMerge w:val="restart"/>
            <w:shd w:val="clear" w:color="auto" w:fill="auto"/>
            <w:hideMark/>
          </w:tcPr>
          <w:p w14:paraId="0032E180" w14:textId="77777777" w:rsidR="00EA0CD5" w:rsidRPr="009B12AC" w:rsidRDefault="00EA0CD5" w:rsidP="00C93BCF">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3B01A7BE" w14:textId="77777777" w:rsidR="00EA0CD5" w:rsidRPr="009B12AC" w:rsidRDefault="00EA0CD5" w:rsidP="00C93BCF">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498CFF5D" w14:textId="77777777" w:rsidR="00EA0CD5" w:rsidRPr="009B12AC" w:rsidRDefault="00EA0CD5" w:rsidP="00C93BCF">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412D64C2" w14:textId="77777777" w:rsidR="00EA0CD5" w:rsidRPr="009B12AC" w:rsidRDefault="00EA0CD5" w:rsidP="00C93BCF">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057F3561" w14:textId="77777777" w:rsidR="00EA0CD5" w:rsidRPr="009B12AC" w:rsidRDefault="00EA0CD5" w:rsidP="00C93BCF">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r>
      <w:tr w:rsidR="00EA0CD5" w:rsidRPr="009B12AC" w14:paraId="1D5D0E51" w14:textId="77777777" w:rsidTr="00FD546D">
        <w:trPr>
          <w:cantSplit/>
          <w:trHeight w:val="300"/>
        </w:trPr>
        <w:tc>
          <w:tcPr>
            <w:tcW w:w="851" w:type="dxa"/>
            <w:vMerge/>
            <w:shd w:val="clear" w:color="auto" w:fill="auto"/>
            <w:vAlign w:val="center"/>
            <w:hideMark/>
          </w:tcPr>
          <w:p w14:paraId="4680756F" w14:textId="77777777" w:rsidR="00EA0CD5" w:rsidRPr="009B12AC" w:rsidRDefault="00EA0CD5" w:rsidP="00C93BCF">
            <w:pPr>
              <w:spacing w:after="0" w:line="240" w:lineRule="auto"/>
              <w:rPr>
                <w:rFonts w:eastAsia="Times New Roman"/>
                <w:sz w:val="20"/>
                <w:szCs w:val="20"/>
                <w:lang w:eastAsia="ru-RU"/>
              </w:rPr>
            </w:pPr>
          </w:p>
        </w:tc>
        <w:tc>
          <w:tcPr>
            <w:tcW w:w="3180" w:type="dxa"/>
            <w:vMerge/>
            <w:shd w:val="clear" w:color="auto" w:fill="auto"/>
            <w:hideMark/>
          </w:tcPr>
          <w:p w14:paraId="492607A7" w14:textId="77777777" w:rsidR="00EA0CD5" w:rsidRPr="00943228" w:rsidRDefault="00EA0CD5" w:rsidP="00C93BCF">
            <w:pPr>
              <w:spacing w:after="0" w:line="240" w:lineRule="auto"/>
              <w:rPr>
                <w:rFonts w:eastAsia="Times New Roman"/>
                <w:sz w:val="20"/>
                <w:szCs w:val="20"/>
                <w:lang w:eastAsia="ru-RU"/>
              </w:rPr>
            </w:pPr>
          </w:p>
        </w:tc>
        <w:tc>
          <w:tcPr>
            <w:tcW w:w="1647" w:type="dxa"/>
            <w:vMerge/>
            <w:shd w:val="clear" w:color="auto" w:fill="auto"/>
            <w:hideMark/>
          </w:tcPr>
          <w:p w14:paraId="530073D3" w14:textId="77777777" w:rsidR="00EA0CD5" w:rsidRPr="00943228" w:rsidRDefault="00EA0CD5" w:rsidP="00C93BCF">
            <w:pPr>
              <w:spacing w:after="0" w:line="240" w:lineRule="auto"/>
              <w:rPr>
                <w:rFonts w:eastAsia="Times New Roman"/>
                <w:sz w:val="20"/>
                <w:szCs w:val="20"/>
                <w:lang w:eastAsia="ru-RU"/>
              </w:rPr>
            </w:pPr>
          </w:p>
        </w:tc>
        <w:tc>
          <w:tcPr>
            <w:tcW w:w="801" w:type="dxa"/>
            <w:vMerge/>
            <w:shd w:val="clear" w:color="auto" w:fill="auto"/>
            <w:hideMark/>
          </w:tcPr>
          <w:p w14:paraId="53683D8B" w14:textId="77777777" w:rsidR="00EA0CD5" w:rsidRPr="009B12AC" w:rsidRDefault="00EA0CD5" w:rsidP="00C93BCF">
            <w:pPr>
              <w:spacing w:after="0" w:line="240" w:lineRule="auto"/>
              <w:rPr>
                <w:rFonts w:eastAsia="Times New Roman"/>
                <w:sz w:val="20"/>
                <w:szCs w:val="20"/>
                <w:lang w:eastAsia="ru-RU"/>
              </w:rPr>
            </w:pPr>
          </w:p>
        </w:tc>
        <w:tc>
          <w:tcPr>
            <w:tcW w:w="892" w:type="dxa"/>
            <w:vMerge/>
            <w:shd w:val="clear" w:color="auto" w:fill="auto"/>
            <w:hideMark/>
          </w:tcPr>
          <w:p w14:paraId="610DD9CE" w14:textId="77777777" w:rsidR="00EA0CD5" w:rsidRPr="009B12AC" w:rsidRDefault="00EA0CD5" w:rsidP="00C93BCF">
            <w:pPr>
              <w:spacing w:after="0" w:line="240" w:lineRule="auto"/>
              <w:rPr>
                <w:rFonts w:eastAsia="Times New Roman"/>
                <w:sz w:val="20"/>
                <w:szCs w:val="20"/>
                <w:lang w:eastAsia="ru-RU"/>
              </w:rPr>
            </w:pPr>
          </w:p>
        </w:tc>
        <w:tc>
          <w:tcPr>
            <w:tcW w:w="1764" w:type="dxa"/>
            <w:vMerge/>
            <w:shd w:val="clear" w:color="auto" w:fill="auto"/>
            <w:hideMark/>
          </w:tcPr>
          <w:p w14:paraId="6B69ABA5" w14:textId="77777777" w:rsidR="00EA0CD5" w:rsidRPr="009B12AC" w:rsidRDefault="00EA0CD5" w:rsidP="00C93BCF">
            <w:pPr>
              <w:spacing w:after="0" w:line="240" w:lineRule="auto"/>
              <w:rPr>
                <w:rFonts w:eastAsia="Times New Roman"/>
                <w:sz w:val="20"/>
                <w:szCs w:val="20"/>
                <w:lang w:eastAsia="ru-RU"/>
              </w:rPr>
            </w:pPr>
          </w:p>
        </w:tc>
        <w:tc>
          <w:tcPr>
            <w:tcW w:w="1355" w:type="dxa"/>
            <w:vMerge/>
            <w:shd w:val="clear" w:color="auto" w:fill="auto"/>
            <w:vAlign w:val="center"/>
            <w:hideMark/>
          </w:tcPr>
          <w:p w14:paraId="4FEAC3CA" w14:textId="77777777" w:rsidR="00EA0CD5" w:rsidRPr="009B12AC" w:rsidRDefault="00EA0CD5"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7C65F71E" w14:textId="77777777" w:rsidR="00EA0CD5" w:rsidRPr="009B12AC" w:rsidRDefault="00EA0CD5"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6EC638D3" w14:textId="77777777" w:rsidR="00EA0CD5" w:rsidRPr="009B12AC" w:rsidRDefault="00EA0CD5"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457EEB77" w14:textId="77777777" w:rsidR="00EA0CD5" w:rsidRPr="009B12AC" w:rsidRDefault="00EA0CD5"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311C14F7" w14:textId="77777777" w:rsidR="00EA0CD5" w:rsidRPr="009B12AC" w:rsidRDefault="00EA0CD5" w:rsidP="00C93BCF">
            <w:pPr>
              <w:spacing w:after="0" w:line="240" w:lineRule="auto"/>
              <w:rPr>
                <w:rFonts w:eastAsia="Times New Roman"/>
                <w:sz w:val="20"/>
                <w:szCs w:val="20"/>
                <w:lang w:eastAsia="ru-RU"/>
              </w:rPr>
            </w:pPr>
          </w:p>
        </w:tc>
      </w:tr>
      <w:tr w:rsidR="00EA0CD5" w:rsidRPr="009B12AC" w14:paraId="7D84241B" w14:textId="77777777" w:rsidTr="00FD546D">
        <w:trPr>
          <w:cantSplit/>
          <w:trHeight w:val="300"/>
        </w:trPr>
        <w:tc>
          <w:tcPr>
            <w:tcW w:w="851" w:type="dxa"/>
            <w:vMerge/>
            <w:shd w:val="clear" w:color="auto" w:fill="auto"/>
            <w:vAlign w:val="center"/>
            <w:hideMark/>
          </w:tcPr>
          <w:p w14:paraId="15FAF0F3" w14:textId="77777777" w:rsidR="00EA0CD5" w:rsidRPr="009B12AC" w:rsidRDefault="00EA0CD5" w:rsidP="00C93BCF">
            <w:pPr>
              <w:spacing w:after="0" w:line="240" w:lineRule="auto"/>
              <w:rPr>
                <w:rFonts w:eastAsia="Times New Roman"/>
                <w:sz w:val="20"/>
                <w:szCs w:val="20"/>
                <w:lang w:eastAsia="ru-RU"/>
              </w:rPr>
            </w:pPr>
          </w:p>
        </w:tc>
        <w:tc>
          <w:tcPr>
            <w:tcW w:w="3180" w:type="dxa"/>
            <w:vMerge/>
            <w:shd w:val="clear" w:color="auto" w:fill="auto"/>
            <w:hideMark/>
          </w:tcPr>
          <w:p w14:paraId="56FA649B" w14:textId="77777777" w:rsidR="00EA0CD5" w:rsidRPr="00943228" w:rsidRDefault="00EA0CD5" w:rsidP="00C93BCF">
            <w:pPr>
              <w:spacing w:after="0" w:line="240" w:lineRule="auto"/>
              <w:rPr>
                <w:rFonts w:eastAsia="Times New Roman"/>
                <w:sz w:val="20"/>
                <w:szCs w:val="20"/>
                <w:lang w:eastAsia="ru-RU"/>
              </w:rPr>
            </w:pPr>
          </w:p>
        </w:tc>
        <w:tc>
          <w:tcPr>
            <w:tcW w:w="1647" w:type="dxa"/>
            <w:vMerge/>
            <w:shd w:val="clear" w:color="auto" w:fill="auto"/>
            <w:hideMark/>
          </w:tcPr>
          <w:p w14:paraId="5EF26F57" w14:textId="77777777" w:rsidR="00EA0CD5" w:rsidRPr="00943228" w:rsidRDefault="00EA0CD5" w:rsidP="00C93BCF">
            <w:pPr>
              <w:spacing w:after="0" w:line="240" w:lineRule="auto"/>
              <w:rPr>
                <w:rFonts w:eastAsia="Times New Roman"/>
                <w:sz w:val="20"/>
                <w:szCs w:val="20"/>
                <w:lang w:eastAsia="ru-RU"/>
              </w:rPr>
            </w:pPr>
          </w:p>
        </w:tc>
        <w:tc>
          <w:tcPr>
            <w:tcW w:w="801" w:type="dxa"/>
            <w:vMerge/>
            <w:shd w:val="clear" w:color="auto" w:fill="auto"/>
            <w:hideMark/>
          </w:tcPr>
          <w:p w14:paraId="15A63F10" w14:textId="77777777" w:rsidR="00EA0CD5" w:rsidRPr="009B12AC" w:rsidRDefault="00EA0CD5" w:rsidP="00C93BCF">
            <w:pPr>
              <w:spacing w:after="0" w:line="240" w:lineRule="auto"/>
              <w:rPr>
                <w:rFonts w:eastAsia="Times New Roman"/>
                <w:sz w:val="20"/>
                <w:szCs w:val="20"/>
                <w:lang w:eastAsia="ru-RU"/>
              </w:rPr>
            </w:pPr>
          </w:p>
        </w:tc>
        <w:tc>
          <w:tcPr>
            <w:tcW w:w="892" w:type="dxa"/>
            <w:vMerge/>
            <w:shd w:val="clear" w:color="auto" w:fill="auto"/>
            <w:hideMark/>
          </w:tcPr>
          <w:p w14:paraId="25CE1637" w14:textId="77777777" w:rsidR="00EA0CD5" w:rsidRPr="009B12AC" w:rsidRDefault="00EA0CD5" w:rsidP="00C93BCF">
            <w:pPr>
              <w:spacing w:after="0" w:line="240" w:lineRule="auto"/>
              <w:rPr>
                <w:rFonts w:eastAsia="Times New Roman"/>
                <w:sz w:val="20"/>
                <w:szCs w:val="20"/>
                <w:lang w:eastAsia="ru-RU"/>
              </w:rPr>
            </w:pPr>
          </w:p>
        </w:tc>
        <w:tc>
          <w:tcPr>
            <w:tcW w:w="1764" w:type="dxa"/>
            <w:vMerge/>
            <w:shd w:val="clear" w:color="auto" w:fill="auto"/>
            <w:hideMark/>
          </w:tcPr>
          <w:p w14:paraId="6E3707CE" w14:textId="77777777" w:rsidR="00EA0CD5" w:rsidRPr="009B12AC" w:rsidRDefault="00EA0CD5" w:rsidP="00C93BCF">
            <w:pPr>
              <w:spacing w:after="0" w:line="240" w:lineRule="auto"/>
              <w:rPr>
                <w:rFonts w:eastAsia="Times New Roman"/>
                <w:sz w:val="20"/>
                <w:szCs w:val="20"/>
                <w:lang w:eastAsia="ru-RU"/>
              </w:rPr>
            </w:pPr>
          </w:p>
        </w:tc>
        <w:tc>
          <w:tcPr>
            <w:tcW w:w="1355" w:type="dxa"/>
            <w:vMerge/>
            <w:shd w:val="clear" w:color="auto" w:fill="auto"/>
            <w:vAlign w:val="center"/>
            <w:hideMark/>
          </w:tcPr>
          <w:p w14:paraId="50336325" w14:textId="77777777" w:rsidR="00EA0CD5" w:rsidRPr="009B12AC" w:rsidRDefault="00EA0CD5"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5E6F5F47" w14:textId="77777777" w:rsidR="00EA0CD5" w:rsidRPr="009B12AC" w:rsidRDefault="00EA0CD5"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71A702A7" w14:textId="77777777" w:rsidR="00EA0CD5" w:rsidRPr="009B12AC" w:rsidRDefault="00EA0CD5"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2F1DB508" w14:textId="77777777" w:rsidR="00EA0CD5" w:rsidRPr="009B12AC" w:rsidRDefault="00EA0CD5"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21B6D132" w14:textId="77777777" w:rsidR="00EA0CD5" w:rsidRPr="009B12AC" w:rsidRDefault="00EA0CD5" w:rsidP="00C93BCF">
            <w:pPr>
              <w:spacing w:after="0" w:line="240" w:lineRule="auto"/>
              <w:rPr>
                <w:rFonts w:eastAsia="Times New Roman"/>
                <w:sz w:val="20"/>
                <w:szCs w:val="20"/>
                <w:lang w:eastAsia="ru-RU"/>
              </w:rPr>
            </w:pPr>
          </w:p>
        </w:tc>
      </w:tr>
      <w:tr w:rsidR="00EA0CD5" w:rsidRPr="009B12AC" w14:paraId="02FA4101" w14:textId="77777777" w:rsidTr="00FD546D">
        <w:trPr>
          <w:cantSplit/>
          <w:trHeight w:val="300"/>
        </w:trPr>
        <w:tc>
          <w:tcPr>
            <w:tcW w:w="851" w:type="dxa"/>
            <w:vMerge/>
            <w:shd w:val="clear" w:color="auto" w:fill="auto"/>
            <w:vAlign w:val="center"/>
            <w:hideMark/>
          </w:tcPr>
          <w:p w14:paraId="516A21CF" w14:textId="77777777" w:rsidR="00EA0CD5" w:rsidRPr="009B12AC" w:rsidRDefault="00EA0CD5" w:rsidP="00C93BCF">
            <w:pPr>
              <w:spacing w:after="0" w:line="240" w:lineRule="auto"/>
              <w:rPr>
                <w:rFonts w:eastAsia="Times New Roman"/>
                <w:sz w:val="20"/>
                <w:szCs w:val="20"/>
                <w:lang w:eastAsia="ru-RU"/>
              </w:rPr>
            </w:pPr>
          </w:p>
        </w:tc>
        <w:tc>
          <w:tcPr>
            <w:tcW w:w="3180" w:type="dxa"/>
            <w:vMerge/>
            <w:shd w:val="clear" w:color="auto" w:fill="auto"/>
            <w:hideMark/>
          </w:tcPr>
          <w:p w14:paraId="6F9FE1BB" w14:textId="77777777" w:rsidR="00EA0CD5" w:rsidRPr="00943228" w:rsidRDefault="00EA0CD5" w:rsidP="00C93BCF">
            <w:pPr>
              <w:spacing w:after="0" w:line="240" w:lineRule="auto"/>
              <w:rPr>
                <w:rFonts w:eastAsia="Times New Roman"/>
                <w:sz w:val="20"/>
                <w:szCs w:val="20"/>
                <w:lang w:eastAsia="ru-RU"/>
              </w:rPr>
            </w:pPr>
          </w:p>
        </w:tc>
        <w:tc>
          <w:tcPr>
            <w:tcW w:w="1647" w:type="dxa"/>
            <w:vMerge/>
            <w:shd w:val="clear" w:color="auto" w:fill="auto"/>
            <w:hideMark/>
          </w:tcPr>
          <w:p w14:paraId="63A3B379" w14:textId="77777777" w:rsidR="00EA0CD5" w:rsidRPr="00943228" w:rsidRDefault="00EA0CD5" w:rsidP="00C93BCF">
            <w:pPr>
              <w:spacing w:after="0" w:line="240" w:lineRule="auto"/>
              <w:rPr>
                <w:rFonts w:eastAsia="Times New Roman"/>
                <w:sz w:val="20"/>
                <w:szCs w:val="20"/>
                <w:lang w:eastAsia="ru-RU"/>
              </w:rPr>
            </w:pPr>
          </w:p>
        </w:tc>
        <w:tc>
          <w:tcPr>
            <w:tcW w:w="801" w:type="dxa"/>
            <w:vMerge/>
            <w:shd w:val="clear" w:color="auto" w:fill="auto"/>
            <w:hideMark/>
          </w:tcPr>
          <w:p w14:paraId="1A292291" w14:textId="77777777" w:rsidR="00EA0CD5" w:rsidRPr="009B12AC" w:rsidRDefault="00EA0CD5" w:rsidP="00C93BCF">
            <w:pPr>
              <w:spacing w:after="0" w:line="240" w:lineRule="auto"/>
              <w:rPr>
                <w:rFonts w:eastAsia="Times New Roman"/>
                <w:sz w:val="20"/>
                <w:szCs w:val="20"/>
                <w:lang w:eastAsia="ru-RU"/>
              </w:rPr>
            </w:pPr>
          </w:p>
        </w:tc>
        <w:tc>
          <w:tcPr>
            <w:tcW w:w="892" w:type="dxa"/>
            <w:vMerge/>
            <w:shd w:val="clear" w:color="auto" w:fill="auto"/>
            <w:hideMark/>
          </w:tcPr>
          <w:p w14:paraId="371FE6F3" w14:textId="77777777" w:rsidR="00EA0CD5" w:rsidRPr="009B12AC" w:rsidRDefault="00EA0CD5" w:rsidP="00C93BCF">
            <w:pPr>
              <w:spacing w:after="0" w:line="240" w:lineRule="auto"/>
              <w:rPr>
                <w:rFonts w:eastAsia="Times New Roman"/>
                <w:sz w:val="20"/>
                <w:szCs w:val="20"/>
                <w:lang w:eastAsia="ru-RU"/>
              </w:rPr>
            </w:pPr>
          </w:p>
        </w:tc>
        <w:tc>
          <w:tcPr>
            <w:tcW w:w="1764" w:type="dxa"/>
            <w:vMerge/>
            <w:shd w:val="clear" w:color="auto" w:fill="auto"/>
            <w:hideMark/>
          </w:tcPr>
          <w:p w14:paraId="5DEBBCAF" w14:textId="77777777" w:rsidR="00EA0CD5" w:rsidRPr="009B12AC" w:rsidRDefault="00EA0CD5" w:rsidP="00C93BCF">
            <w:pPr>
              <w:spacing w:after="0" w:line="240" w:lineRule="auto"/>
              <w:rPr>
                <w:rFonts w:eastAsia="Times New Roman"/>
                <w:sz w:val="20"/>
                <w:szCs w:val="20"/>
                <w:lang w:eastAsia="ru-RU"/>
              </w:rPr>
            </w:pPr>
          </w:p>
        </w:tc>
        <w:tc>
          <w:tcPr>
            <w:tcW w:w="1355" w:type="dxa"/>
            <w:vMerge/>
            <w:shd w:val="clear" w:color="auto" w:fill="auto"/>
            <w:vAlign w:val="center"/>
            <w:hideMark/>
          </w:tcPr>
          <w:p w14:paraId="37B27F8F" w14:textId="77777777" w:rsidR="00EA0CD5" w:rsidRPr="009B12AC" w:rsidRDefault="00EA0CD5"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55D45FB3" w14:textId="77777777" w:rsidR="00EA0CD5" w:rsidRPr="009B12AC" w:rsidRDefault="00EA0CD5"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4F682C32" w14:textId="77777777" w:rsidR="00EA0CD5" w:rsidRPr="009B12AC" w:rsidRDefault="00EA0CD5"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6A744FA8" w14:textId="77777777" w:rsidR="00EA0CD5" w:rsidRPr="009B12AC" w:rsidRDefault="00EA0CD5"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0B20C38A" w14:textId="77777777" w:rsidR="00EA0CD5" w:rsidRPr="009B12AC" w:rsidRDefault="00EA0CD5" w:rsidP="00C93BCF">
            <w:pPr>
              <w:spacing w:after="0" w:line="240" w:lineRule="auto"/>
              <w:rPr>
                <w:rFonts w:eastAsia="Times New Roman"/>
                <w:sz w:val="20"/>
                <w:szCs w:val="20"/>
                <w:lang w:eastAsia="ru-RU"/>
              </w:rPr>
            </w:pPr>
          </w:p>
        </w:tc>
      </w:tr>
      <w:tr w:rsidR="00EA0CD5" w:rsidRPr="009B12AC" w14:paraId="68A275A4" w14:textId="77777777" w:rsidTr="00FD546D">
        <w:trPr>
          <w:cantSplit/>
          <w:trHeight w:val="300"/>
        </w:trPr>
        <w:tc>
          <w:tcPr>
            <w:tcW w:w="851" w:type="dxa"/>
            <w:vMerge/>
            <w:shd w:val="clear" w:color="auto" w:fill="auto"/>
            <w:vAlign w:val="center"/>
            <w:hideMark/>
          </w:tcPr>
          <w:p w14:paraId="559C7BDC" w14:textId="77777777" w:rsidR="00EA0CD5" w:rsidRPr="009B12AC" w:rsidRDefault="00EA0CD5" w:rsidP="00C93BCF">
            <w:pPr>
              <w:spacing w:after="0" w:line="240" w:lineRule="auto"/>
              <w:rPr>
                <w:rFonts w:eastAsia="Times New Roman"/>
                <w:sz w:val="20"/>
                <w:szCs w:val="20"/>
                <w:lang w:eastAsia="ru-RU"/>
              </w:rPr>
            </w:pPr>
          </w:p>
        </w:tc>
        <w:tc>
          <w:tcPr>
            <w:tcW w:w="3180" w:type="dxa"/>
            <w:vMerge/>
            <w:shd w:val="clear" w:color="auto" w:fill="auto"/>
            <w:hideMark/>
          </w:tcPr>
          <w:p w14:paraId="6F487F1D" w14:textId="77777777" w:rsidR="00EA0CD5" w:rsidRPr="00943228" w:rsidRDefault="00EA0CD5" w:rsidP="00C93BCF">
            <w:pPr>
              <w:spacing w:after="0" w:line="240" w:lineRule="auto"/>
              <w:rPr>
                <w:rFonts w:eastAsia="Times New Roman"/>
                <w:sz w:val="20"/>
                <w:szCs w:val="20"/>
                <w:lang w:eastAsia="ru-RU"/>
              </w:rPr>
            </w:pPr>
          </w:p>
        </w:tc>
        <w:tc>
          <w:tcPr>
            <w:tcW w:w="1647" w:type="dxa"/>
            <w:vMerge/>
            <w:shd w:val="clear" w:color="auto" w:fill="auto"/>
            <w:hideMark/>
          </w:tcPr>
          <w:p w14:paraId="4B41645C" w14:textId="77777777" w:rsidR="00EA0CD5" w:rsidRPr="00943228" w:rsidRDefault="00EA0CD5" w:rsidP="00C93BCF">
            <w:pPr>
              <w:spacing w:after="0" w:line="240" w:lineRule="auto"/>
              <w:rPr>
                <w:rFonts w:eastAsia="Times New Roman"/>
                <w:sz w:val="20"/>
                <w:szCs w:val="20"/>
                <w:lang w:eastAsia="ru-RU"/>
              </w:rPr>
            </w:pPr>
          </w:p>
        </w:tc>
        <w:tc>
          <w:tcPr>
            <w:tcW w:w="801" w:type="dxa"/>
            <w:vMerge/>
            <w:shd w:val="clear" w:color="auto" w:fill="auto"/>
            <w:hideMark/>
          </w:tcPr>
          <w:p w14:paraId="26B3FBC2" w14:textId="77777777" w:rsidR="00EA0CD5" w:rsidRPr="009B12AC" w:rsidRDefault="00EA0CD5" w:rsidP="00C93BCF">
            <w:pPr>
              <w:spacing w:after="0" w:line="240" w:lineRule="auto"/>
              <w:rPr>
                <w:rFonts w:eastAsia="Times New Roman"/>
                <w:sz w:val="20"/>
                <w:szCs w:val="20"/>
                <w:lang w:eastAsia="ru-RU"/>
              </w:rPr>
            </w:pPr>
          </w:p>
        </w:tc>
        <w:tc>
          <w:tcPr>
            <w:tcW w:w="892" w:type="dxa"/>
            <w:vMerge/>
            <w:shd w:val="clear" w:color="auto" w:fill="auto"/>
            <w:hideMark/>
          </w:tcPr>
          <w:p w14:paraId="61CE0F40" w14:textId="77777777" w:rsidR="00EA0CD5" w:rsidRPr="009B12AC" w:rsidRDefault="00EA0CD5" w:rsidP="00C93BCF">
            <w:pPr>
              <w:spacing w:after="0" w:line="240" w:lineRule="auto"/>
              <w:rPr>
                <w:rFonts w:eastAsia="Times New Roman"/>
                <w:sz w:val="20"/>
                <w:szCs w:val="20"/>
                <w:lang w:eastAsia="ru-RU"/>
              </w:rPr>
            </w:pPr>
          </w:p>
        </w:tc>
        <w:tc>
          <w:tcPr>
            <w:tcW w:w="1764" w:type="dxa"/>
            <w:vMerge/>
            <w:shd w:val="clear" w:color="auto" w:fill="auto"/>
            <w:hideMark/>
          </w:tcPr>
          <w:p w14:paraId="392BF8EB" w14:textId="77777777" w:rsidR="00EA0CD5" w:rsidRPr="009B12AC" w:rsidRDefault="00EA0CD5" w:rsidP="00C93BCF">
            <w:pPr>
              <w:spacing w:after="0" w:line="240" w:lineRule="auto"/>
              <w:rPr>
                <w:rFonts w:eastAsia="Times New Roman"/>
                <w:sz w:val="20"/>
                <w:szCs w:val="20"/>
                <w:lang w:eastAsia="ru-RU"/>
              </w:rPr>
            </w:pPr>
          </w:p>
        </w:tc>
        <w:tc>
          <w:tcPr>
            <w:tcW w:w="1355" w:type="dxa"/>
            <w:vMerge/>
            <w:shd w:val="clear" w:color="auto" w:fill="auto"/>
            <w:vAlign w:val="center"/>
            <w:hideMark/>
          </w:tcPr>
          <w:p w14:paraId="66F93413" w14:textId="77777777" w:rsidR="00EA0CD5" w:rsidRPr="009B12AC" w:rsidRDefault="00EA0CD5"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014F9B8A" w14:textId="77777777" w:rsidR="00EA0CD5" w:rsidRPr="009B12AC" w:rsidRDefault="00EA0CD5"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660EC06B" w14:textId="77777777" w:rsidR="00EA0CD5" w:rsidRPr="009B12AC" w:rsidRDefault="00EA0CD5"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5EF8A70E" w14:textId="77777777" w:rsidR="00EA0CD5" w:rsidRPr="009B12AC" w:rsidRDefault="00EA0CD5"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042DB5C2" w14:textId="77777777" w:rsidR="00EA0CD5" w:rsidRPr="009B12AC" w:rsidRDefault="00EA0CD5" w:rsidP="00C93BCF">
            <w:pPr>
              <w:spacing w:after="0" w:line="240" w:lineRule="auto"/>
              <w:rPr>
                <w:rFonts w:eastAsia="Times New Roman"/>
                <w:sz w:val="20"/>
                <w:szCs w:val="20"/>
                <w:lang w:eastAsia="ru-RU"/>
              </w:rPr>
            </w:pPr>
          </w:p>
        </w:tc>
      </w:tr>
      <w:tr w:rsidR="00EA0CD5" w:rsidRPr="009B12AC" w14:paraId="50ABC130" w14:textId="77777777" w:rsidTr="00FD546D">
        <w:trPr>
          <w:cantSplit/>
          <w:trHeight w:val="315"/>
        </w:trPr>
        <w:tc>
          <w:tcPr>
            <w:tcW w:w="851" w:type="dxa"/>
            <w:vMerge w:val="restart"/>
            <w:shd w:val="clear" w:color="auto" w:fill="auto"/>
            <w:hideMark/>
          </w:tcPr>
          <w:p w14:paraId="3B880E30" w14:textId="77777777" w:rsidR="00EA0CD5" w:rsidRPr="009B12AC" w:rsidRDefault="00EA0CD5" w:rsidP="00C93BCF">
            <w:pPr>
              <w:spacing w:after="0" w:line="240" w:lineRule="auto"/>
              <w:jc w:val="center"/>
              <w:outlineLvl w:val="2"/>
              <w:rPr>
                <w:rFonts w:eastAsia="Times New Roman"/>
                <w:sz w:val="20"/>
                <w:szCs w:val="20"/>
                <w:lang w:eastAsia="ru-RU"/>
              </w:rPr>
            </w:pPr>
            <w:bookmarkStart w:id="2177" w:name="_Toc465860819"/>
            <w:r w:rsidRPr="009B12AC">
              <w:rPr>
                <w:rFonts w:eastAsia="Times New Roman"/>
                <w:sz w:val="20"/>
                <w:szCs w:val="20"/>
                <w:lang w:eastAsia="ru-RU"/>
              </w:rPr>
              <w:t>2.2.2.1</w:t>
            </w:r>
            <w:bookmarkEnd w:id="2177"/>
          </w:p>
        </w:tc>
        <w:tc>
          <w:tcPr>
            <w:tcW w:w="3180" w:type="dxa"/>
            <w:vMerge w:val="restart"/>
            <w:shd w:val="clear" w:color="auto" w:fill="auto"/>
            <w:hideMark/>
          </w:tcPr>
          <w:p w14:paraId="6D9519B5" w14:textId="77777777" w:rsidR="00EA0CD5" w:rsidRPr="00943228" w:rsidRDefault="00EA0CD5" w:rsidP="00C93BCF">
            <w:pPr>
              <w:spacing w:after="0" w:line="240" w:lineRule="auto"/>
              <w:ind w:firstLineChars="100" w:firstLine="200"/>
              <w:outlineLvl w:val="2"/>
              <w:rPr>
                <w:rFonts w:eastAsia="Times New Roman"/>
                <w:i/>
                <w:iCs/>
                <w:sz w:val="20"/>
                <w:szCs w:val="20"/>
                <w:lang w:eastAsia="ru-RU"/>
              </w:rPr>
            </w:pPr>
            <w:bookmarkStart w:id="2178" w:name="_Toc465860820"/>
            <w:r w:rsidRPr="00943228">
              <w:rPr>
                <w:rFonts w:eastAsia="Times New Roman"/>
                <w:i/>
                <w:iCs/>
                <w:sz w:val="20"/>
                <w:szCs w:val="20"/>
                <w:lang w:eastAsia="ru-RU"/>
              </w:rPr>
              <w:t xml:space="preserve">Предоставление субсидий бюджетным учреждениям </w:t>
            </w:r>
            <w:r w:rsidRPr="00943228">
              <w:rPr>
                <w:rFonts w:eastAsia="Times New Roman"/>
                <w:i/>
                <w:iCs/>
                <w:sz w:val="20"/>
                <w:szCs w:val="20"/>
                <w:lang w:eastAsia="ru-RU"/>
              </w:rPr>
              <w:lastRenderedPageBreak/>
              <w:t>общего образования на финансовое обеспечение муниципального задания на оказание муниципальных услуг (выполнение работ)</w:t>
            </w:r>
            <w:bookmarkEnd w:id="2178"/>
          </w:p>
        </w:tc>
        <w:tc>
          <w:tcPr>
            <w:tcW w:w="1647" w:type="dxa"/>
            <w:vMerge w:val="restart"/>
            <w:shd w:val="clear" w:color="auto" w:fill="auto"/>
            <w:hideMark/>
          </w:tcPr>
          <w:p w14:paraId="0C081F88" w14:textId="77777777" w:rsidR="00EA0CD5" w:rsidRPr="00943228" w:rsidRDefault="00EA0CD5">
            <w:r w:rsidRPr="00943228">
              <w:rPr>
                <w:rFonts w:eastAsia="Times New Roman"/>
                <w:sz w:val="20"/>
                <w:szCs w:val="20"/>
                <w:lang w:eastAsia="ru-RU"/>
              </w:rPr>
              <w:lastRenderedPageBreak/>
              <w:t>МУ «Департамент образования города Аргун»</w:t>
            </w:r>
          </w:p>
        </w:tc>
        <w:tc>
          <w:tcPr>
            <w:tcW w:w="801" w:type="dxa"/>
            <w:vMerge w:val="restart"/>
            <w:shd w:val="clear" w:color="auto" w:fill="auto"/>
            <w:hideMark/>
          </w:tcPr>
          <w:p w14:paraId="2EAE51BD" w14:textId="77777777" w:rsidR="00EA0CD5" w:rsidRPr="009B12AC" w:rsidRDefault="00EA0CD5" w:rsidP="00C93BCF">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70829560" w14:textId="77777777" w:rsidR="00EA0CD5" w:rsidRPr="009B12AC" w:rsidRDefault="00EA0CD5" w:rsidP="00C93BCF">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5CA97C49" w14:textId="77777777" w:rsidR="00EA0CD5" w:rsidRPr="009B12AC" w:rsidRDefault="00EA0CD5" w:rsidP="00C93BCF">
            <w:pPr>
              <w:spacing w:after="0" w:line="240" w:lineRule="auto"/>
              <w:outlineLvl w:val="2"/>
              <w:rPr>
                <w:rFonts w:eastAsia="Times New Roman"/>
                <w:sz w:val="20"/>
                <w:szCs w:val="20"/>
                <w:lang w:eastAsia="ru-RU"/>
              </w:rPr>
            </w:pPr>
            <w:bookmarkStart w:id="2179" w:name="_Toc465860824"/>
            <w:r w:rsidRPr="009B12AC">
              <w:rPr>
                <w:rFonts w:eastAsia="Times New Roman"/>
                <w:sz w:val="20"/>
                <w:szCs w:val="20"/>
                <w:lang w:eastAsia="ru-RU"/>
              </w:rPr>
              <w:t>всего</w:t>
            </w:r>
            <w:bookmarkEnd w:id="2179"/>
          </w:p>
        </w:tc>
        <w:tc>
          <w:tcPr>
            <w:tcW w:w="1355" w:type="dxa"/>
            <w:shd w:val="clear" w:color="auto" w:fill="auto"/>
            <w:hideMark/>
          </w:tcPr>
          <w:p w14:paraId="6D11D276" w14:textId="77777777" w:rsidR="00EA0CD5" w:rsidRPr="00377B25" w:rsidRDefault="00EA0CD5">
            <w:pPr>
              <w:jc w:val="right"/>
              <w:outlineLvl w:val="2"/>
              <w:rPr>
                <w:sz w:val="20"/>
                <w:szCs w:val="20"/>
              </w:rPr>
            </w:pPr>
            <w:r w:rsidRPr="00377B25">
              <w:rPr>
                <w:sz w:val="20"/>
                <w:szCs w:val="20"/>
              </w:rPr>
              <w:t>857321,07</w:t>
            </w:r>
          </w:p>
        </w:tc>
        <w:tc>
          <w:tcPr>
            <w:tcW w:w="1216" w:type="dxa"/>
            <w:shd w:val="clear" w:color="auto" w:fill="auto"/>
          </w:tcPr>
          <w:p w14:paraId="5FC3DFD1" w14:textId="77777777" w:rsidR="00EA0CD5" w:rsidRPr="00377B25" w:rsidRDefault="00EA0CD5">
            <w:pPr>
              <w:jc w:val="right"/>
              <w:outlineLvl w:val="2"/>
              <w:rPr>
                <w:sz w:val="20"/>
                <w:szCs w:val="20"/>
              </w:rPr>
            </w:pPr>
            <w:r w:rsidRPr="00377B25">
              <w:rPr>
                <w:sz w:val="20"/>
                <w:szCs w:val="20"/>
              </w:rPr>
              <w:t>588809,33</w:t>
            </w:r>
          </w:p>
        </w:tc>
        <w:tc>
          <w:tcPr>
            <w:tcW w:w="1216" w:type="dxa"/>
            <w:shd w:val="clear" w:color="auto" w:fill="auto"/>
          </w:tcPr>
          <w:p w14:paraId="786E44F1" w14:textId="77777777" w:rsidR="00EA0CD5" w:rsidRPr="00377B25" w:rsidRDefault="00EA0CD5">
            <w:pPr>
              <w:jc w:val="right"/>
              <w:outlineLvl w:val="2"/>
              <w:rPr>
                <w:sz w:val="20"/>
                <w:szCs w:val="20"/>
              </w:rPr>
            </w:pPr>
            <w:r w:rsidRPr="00377B25">
              <w:rPr>
                <w:sz w:val="20"/>
                <w:szCs w:val="20"/>
              </w:rPr>
              <w:t>669654,72</w:t>
            </w:r>
          </w:p>
        </w:tc>
        <w:tc>
          <w:tcPr>
            <w:tcW w:w="1216" w:type="dxa"/>
            <w:shd w:val="clear" w:color="auto" w:fill="auto"/>
          </w:tcPr>
          <w:p w14:paraId="3957C098" w14:textId="77777777" w:rsidR="00EA0CD5" w:rsidRPr="00377B25" w:rsidRDefault="00EA0CD5">
            <w:pPr>
              <w:jc w:val="right"/>
              <w:outlineLvl w:val="2"/>
              <w:rPr>
                <w:sz w:val="20"/>
                <w:szCs w:val="20"/>
              </w:rPr>
            </w:pPr>
            <w:r w:rsidRPr="00377B25">
              <w:rPr>
                <w:sz w:val="20"/>
                <w:szCs w:val="20"/>
              </w:rPr>
              <w:t>857321,07</w:t>
            </w:r>
          </w:p>
        </w:tc>
        <w:tc>
          <w:tcPr>
            <w:tcW w:w="1216" w:type="dxa"/>
            <w:shd w:val="clear" w:color="auto" w:fill="auto"/>
          </w:tcPr>
          <w:p w14:paraId="7684688C" w14:textId="77777777" w:rsidR="00EA0CD5" w:rsidRPr="00377B25" w:rsidRDefault="00EA0CD5">
            <w:pPr>
              <w:jc w:val="right"/>
              <w:outlineLvl w:val="2"/>
              <w:rPr>
                <w:sz w:val="20"/>
                <w:szCs w:val="20"/>
              </w:rPr>
            </w:pPr>
            <w:r w:rsidRPr="00377B25">
              <w:rPr>
                <w:sz w:val="20"/>
                <w:szCs w:val="20"/>
              </w:rPr>
              <w:t>857321,07</w:t>
            </w:r>
          </w:p>
        </w:tc>
      </w:tr>
      <w:tr w:rsidR="00EA0CD5" w:rsidRPr="009B12AC" w14:paraId="23A0E2F7" w14:textId="77777777" w:rsidTr="00FD546D">
        <w:trPr>
          <w:cantSplit/>
          <w:trHeight w:val="315"/>
        </w:trPr>
        <w:tc>
          <w:tcPr>
            <w:tcW w:w="851" w:type="dxa"/>
            <w:vMerge/>
            <w:shd w:val="clear" w:color="auto" w:fill="auto"/>
            <w:vAlign w:val="center"/>
            <w:hideMark/>
          </w:tcPr>
          <w:p w14:paraId="681F31DD" w14:textId="77777777" w:rsidR="00EA0CD5" w:rsidRPr="009B12AC" w:rsidRDefault="00EA0CD5" w:rsidP="00C93BCF">
            <w:pPr>
              <w:spacing w:after="0" w:line="240" w:lineRule="auto"/>
              <w:rPr>
                <w:rFonts w:eastAsia="Times New Roman"/>
                <w:sz w:val="20"/>
                <w:szCs w:val="20"/>
                <w:lang w:eastAsia="ru-RU"/>
              </w:rPr>
            </w:pPr>
          </w:p>
        </w:tc>
        <w:tc>
          <w:tcPr>
            <w:tcW w:w="3180" w:type="dxa"/>
            <w:vMerge/>
            <w:shd w:val="clear" w:color="auto" w:fill="auto"/>
            <w:hideMark/>
          </w:tcPr>
          <w:p w14:paraId="0FC8ECEA" w14:textId="77777777" w:rsidR="00EA0CD5" w:rsidRPr="00943228" w:rsidRDefault="00EA0CD5" w:rsidP="00C93BCF">
            <w:pPr>
              <w:spacing w:after="0" w:line="240" w:lineRule="auto"/>
              <w:rPr>
                <w:rFonts w:eastAsia="Times New Roman"/>
                <w:i/>
                <w:iCs/>
                <w:sz w:val="20"/>
                <w:szCs w:val="20"/>
                <w:lang w:eastAsia="ru-RU"/>
              </w:rPr>
            </w:pPr>
          </w:p>
        </w:tc>
        <w:tc>
          <w:tcPr>
            <w:tcW w:w="1647" w:type="dxa"/>
            <w:vMerge/>
            <w:shd w:val="clear" w:color="auto" w:fill="auto"/>
            <w:hideMark/>
          </w:tcPr>
          <w:p w14:paraId="2A3589A0" w14:textId="77777777" w:rsidR="00EA0CD5" w:rsidRPr="00943228" w:rsidRDefault="00EA0CD5" w:rsidP="00C93BCF">
            <w:pPr>
              <w:spacing w:after="0" w:line="240" w:lineRule="auto"/>
              <w:rPr>
                <w:rFonts w:eastAsia="Times New Roman"/>
                <w:sz w:val="20"/>
                <w:szCs w:val="20"/>
                <w:lang w:eastAsia="ru-RU"/>
              </w:rPr>
            </w:pPr>
          </w:p>
        </w:tc>
        <w:tc>
          <w:tcPr>
            <w:tcW w:w="801" w:type="dxa"/>
            <w:vMerge/>
            <w:shd w:val="clear" w:color="auto" w:fill="auto"/>
            <w:hideMark/>
          </w:tcPr>
          <w:p w14:paraId="62ED96F0" w14:textId="77777777" w:rsidR="00EA0CD5" w:rsidRPr="009B12AC" w:rsidRDefault="00EA0CD5" w:rsidP="00C93BCF">
            <w:pPr>
              <w:spacing w:after="0" w:line="240" w:lineRule="auto"/>
              <w:rPr>
                <w:rFonts w:eastAsia="Times New Roman"/>
                <w:sz w:val="20"/>
                <w:szCs w:val="20"/>
                <w:lang w:eastAsia="ru-RU"/>
              </w:rPr>
            </w:pPr>
          </w:p>
        </w:tc>
        <w:tc>
          <w:tcPr>
            <w:tcW w:w="892" w:type="dxa"/>
            <w:vMerge/>
            <w:shd w:val="clear" w:color="auto" w:fill="auto"/>
            <w:hideMark/>
          </w:tcPr>
          <w:p w14:paraId="4FC470E5" w14:textId="77777777" w:rsidR="00EA0CD5" w:rsidRPr="009B12AC" w:rsidRDefault="00EA0CD5" w:rsidP="00C93BCF">
            <w:pPr>
              <w:spacing w:after="0" w:line="240" w:lineRule="auto"/>
              <w:rPr>
                <w:rFonts w:eastAsia="Times New Roman"/>
                <w:sz w:val="20"/>
                <w:szCs w:val="20"/>
                <w:lang w:eastAsia="ru-RU"/>
              </w:rPr>
            </w:pPr>
          </w:p>
        </w:tc>
        <w:tc>
          <w:tcPr>
            <w:tcW w:w="1764" w:type="dxa"/>
            <w:shd w:val="clear" w:color="auto" w:fill="auto"/>
            <w:hideMark/>
          </w:tcPr>
          <w:p w14:paraId="3E2BD6C3" w14:textId="77777777" w:rsidR="00EA0CD5" w:rsidRPr="009B12AC" w:rsidRDefault="00EA0CD5" w:rsidP="00C93BCF">
            <w:pPr>
              <w:spacing w:after="0" w:line="240" w:lineRule="auto"/>
              <w:outlineLvl w:val="2"/>
              <w:rPr>
                <w:rFonts w:eastAsia="Times New Roman"/>
                <w:sz w:val="20"/>
                <w:szCs w:val="20"/>
                <w:lang w:eastAsia="ru-RU"/>
              </w:rPr>
            </w:pPr>
            <w:bookmarkStart w:id="2180" w:name="_Toc465860830"/>
            <w:r w:rsidRPr="009B12AC">
              <w:rPr>
                <w:rFonts w:eastAsia="Times New Roman"/>
                <w:sz w:val="20"/>
                <w:szCs w:val="20"/>
                <w:lang w:eastAsia="ru-RU"/>
              </w:rPr>
              <w:t>федеральный бюджет</w:t>
            </w:r>
            <w:bookmarkEnd w:id="2180"/>
          </w:p>
        </w:tc>
        <w:tc>
          <w:tcPr>
            <w:tcW w:w="1355" w:type="dxa"/>
            <w:shd w:val="clear" w:color="auto" w:fill="auto"/>
            <w:hideMark/>
          </w:tcPr>
          <w:p w14:paraId="32DABAF3" w14:textId="77777777" w:rsidR="00EA0CD5" w:rsidRPr="00377B25" w:rsidRDefault="00EA0CD5">
            <w:pPr>
              <w:jc w:val="right"/>
              <w:outlineLvl w:val="2"/>
              <w:rPr>
                <w:sz w:val="20"/>
                <w:szCs w:val="20"/>
              </w:rPr>
            </w:pPr>
            <w:r w:rsidRPr="00377B25">
              <w:rPr>
                <w:sz w:val="20"/>
                <w:szCs w:val="20"/>
              </w:rPr>
              <w:t>46481,40</w:t>
            </w:r>
          </w:p>
        </w:tc>
        <w:tc>
          <w:tcPr>
            <w:tcW w:w="1216" w:type="dxa"/>
            <w:shd w:val="clear" w:color="auto" w:fill="auto"/>
            <w:hideMark/>
          </w:tcPr>
          <w:p w14:paraId="0C42DA64" w14:textId="77777777" w:rsidR="00EA0CD5" w:rsidRPr="00377B25" w:rsidRDefault="00EA0CD5">
            <w:pPr>
              <w:jc w:val="right"/>
              <w:outlineLvl w:val="2"/>
              <w:rPr>
                <w:sz w:val="20"/>
                <w:szCs w:val="20"/>
              </w:rPr>
            </w:pPr>
            <w:r w:rsidRPr="00377B25">
              <w:rPr>
                <w:sz w:val="20"/>
                <w:szCs w:val="20"/>
              </w:rPr>
              <w:t>46481,40</w:t>
            </w:r>
          </w:p>
        </w:tc>
        <w:tc>
          <w:tcPr>
            <w:tcW w:w="1216" w:type="dxa"/>
            <w:shd w:val="clear" w:color="auto" w:fill="auto"/>
            <w:hideMark/>
          </w:tcPr>
          <w:p w14:paraId="7BC0E732" w14:textId="77777777" w:rsidR="00EA0CD5" w:rsidRPr="00377B25" w:rsidRDefault="00EA0CD5">
            <w:pPr>
              <w:jc w:val="right"/>
              <w:outlineLvl w:val="2"/>
              <w:rPr>
                <w:sz w:val="20"/>
                <w:szCs w:val="20"/>
              </w:rPr>
            </w:pPr>
            <w:r w:rsidRPr="00377B25">
              <w:rPr>
                <w:sz w:val="20"/>
                <w:szCs w:val="20"/>
              </w:rPr>
              <w:t>47653,20</w:t>
            </w:r>
          </w:p>
        </w:tc>
        <w:tc>
          <w:tcPr>
            <w:tcW w:w="1216" w:type="dxa"/>
            <w:shd w:val="clear" w:color="auto" w:fill="auto"/>
            <w:hideMark/>
          </w:tcPr>
          <w:p w14:paraId="32726433" w14:textId="77777777" w:rsidR="00EA0CD5" w:rsidRPr="00377B25" w:rsidRDefault="00EA0CD5">
            <w:pPr>
              <w:jc w:val="right"/>
              <w:outlineLvl w:val="2"/>
              <w:rPr>
                <w:sz w:val="20"/>
                <w:szCs w:val="20"/>
              </w:rPr>
            </w:pPr>
            <w:r w:rsidRPr="00377B25">
              <w:rPr>
                <w:sz w:val="20"/>
                <w:szCs w:val="20"/>
              </w:rPr>
              <w:t>46481,40</w:t>
            </w:r>
          </w:p>
        </w:tc>
        <w:tc>
          <w:tcPr>
            <w:tcW w:w="1216" w:type="dxa"/>
            <w:shd w:val="clear" w:color="auto" w:fill="auto"/>
            <w:hideMark/>
          </w:tcPr>
          <w:p w14:paraId="697AB5E4" w14:textId="77777777" w:rsidR="00EA0CD5" w:rsidRPr="00377B25" w:rsidRDefault="00EA0CD5">
            <w:pPr>
              <w:jc w:val="right"/>
              <w:outlineLvl w:val="2"/>
              <w:rPr>
                <w:sz w:val="20"/>
                <w:szCs w:val="20"/>
              </w:rPr>
            </w:pPr>
            <w:r w:rsidRPr="00377B25">
              <w:rPr>
                <w:sz w:val="20"/>
                <w:szCs w:val="20"/>
              </w:rPr>
              <w:t>46481,40</w:t>
            </w:r>
          </w:p>
        </w:tc>
      </w:tr>
      <w:tr w:rsidR="00EA0CD5" w:rsidRPr="009B12AC" w14:paraId="3F02B05C" w14:textId="77777777" w:rsidTr="00FD546D">
        <w:trPr>
          <w:cantSplit/>
          <w:trHeight w:val="315"/>
        </w:trPr>
        <w:tc>
          <w:tcPr>
            <w:tcW w:w="851" w:type="dxa"/>
            <w:vMerge/>
            <w:shd w:val="clear" w:color="auto" w:fill="auto"/>
            <w:vAlign w:val="center"/>
            <w:hideMark/>
          </w:tcPr>
          <w:p w14:paraId="6E2FF039" w14:textId="77777777" w:rsidR="00EA0CD5" w:rsidRPr="009B12AC" w:rsidRDefault="00EA0CD5" w:rsidP="00C93BCF">
            <w:pPr>
              <w:spacing w:after="0" w:line="240" w:lineRule="auto"/>
              <w:rPr>
                <w:rFonts w:eastAsia="Times New Roman"/>
                <w:sz w:val="20"/>
                <w:szCs w:val="20"/>
                <w:lang w:eastAsia="ru-RU"/>
              </w:rPr>
            </w:pPr>
          </w:p>
        </w:tc>
        <w:tc>
          <w:tcPr>
            <w:tcW w:w="3180" w:type="dxa"/>
            <w:vMerge/>
            <w:shd w:val="clear" w:color="auto" w:fill="auto"/>
            <w:hideMark/>
          </w:tcPr>
          <w:p w14:paraId="401FBA63" w14:textId="77777777" w:rsidR="00EA0CD5" w:rsidRPr="00943228" w:rsidRDefault="00EA0CD5" w:rsidP="00C93BCF">
            <w:pPr>
              <w:spacing w:after="0" w:line="240" w:lineRule="auto"/>
              <w:rPr>
                <w:rFonts w:eastAsia="Times New Roman"/>
                <w:i/>
                <w:iCs/>
                <w:sz w:val="20"/>
                <w:szCs w:val="20"/>
                <w:lang w:eastAsia="ru-RU"/>
              </w:rPr>
            </w:pPr>
          </w:p>
        </w:tc>
        <w:tc>
          <w:tcPr>
            <w:tcW w:w="1647" w:type="dxa"/>
            <w:vMerge/>
            <w:shd w:val="clear" w:color="auto" w:fill="auto"/>
            <w:hideMark/>
          </w:tcPr>
          <w:p w14:paraId="1C3E2F39" w14:textId="77777777" w:rsidR="00EA0CD5" w:rsidRPr="00943228" w:rsidRDefault="00EA0CD5" w:rsidP="00C93BCF">
            <w:pPr>
              <w:spacing w:after="0" w:line="240" w:lineRule="auto"/>
              <w:rPr>
                <w:rFonts w:eastAsia="Times New Roman"/>
                <w:sz w:val="20"/>
                <w:szCs w:val="20"/>
                <w:lang w:eastAsia="ru-RU"/>
              </w:rPr>
            </w:pPr>
          </w:p>
        </w:tc>
        <w:tc>
          <w:tcPr>
            <w:tcW w:w="801" w:type="dxa"/>
            <w:vMerge/>
            <w:shd w:val="clear" w:color="auto" w:fill="auto"/>
            <w:hideMark/>
          </w:tcPr>
          <w:p w14:paraId="18A66D95" w14:textId="77777777" w:rsidR="00EA0CD5" w:rsidRPr="009B12AC" w:rsidRDefault="00EA0CD5" w:rsidP="00C93BCF">
            <w:pPr>
              <w:spacing w:after="0" w:line="240" w:lineRule="auto"/>
              <w:rPr>
                <w:rFonts w:eastAsia="Times New Roman"/>
                <w:sz w:val="20"/>
                <w:szCs w:val="20"/>
                <w:lang w:eastAsia="ru-RU"/>
              </w:rPr>
            </w:pPr>
          </w:p>
        </w:tc>
        <w:tc>
          <w:tcPr>
            <w:tcW w:w="892" w:type="dxa"/>
            <w:vMerge/>
            <w:shd w:val="clear" w:color="auto" w:fill="auto"/>
            <w:hideMark/>
          </w:tcPr>
          <w:p w14:paraId="43C6B8BB" w14:textId="77777777" w:rsidR="00EA0CD5" w:rsidRPr="009B12AC" w:rsidRDefault="00EA0CD5" w:rsidP="00C93BCF">
            <w:pPr>
              <w:spacing w:after="0" w:line="240" w:lineRule="auto"/>
              <w:rPr>
                <w:rFonts w:eastAsia="Times New Roman"/>
                <w:sz w:val="20"/>
                <w:szCs w:val="20"/>
                <w:lang w:eastAsia="ru-RU"/>
              </w:rPr>
            </w:pPr>
          </w:p>
        </w:tc>
        <w:tc>
          <w:tcPr>
            <w:tcW w:w="1764" w:type="dxa"/>
            <w:shd w:val="clear" w:color="auto" w:fill="auto"/>
            <w:hideMark/>
          </w:tcPr>
          <w:p w14:paraId="39A9C257" w14:textId="77777777" w:rsidR="00EA0CD5" w:rsidRPr="009B12AC" w:rsidRDefault="00EA0CD5" w:rsidP="00C93BCF">
            <w:pPr>
              <w:spacing w:after="0" w:line="240" w:lineRule="auto"/>
              <w:outlineLvl w:val="2"/>
              <w:rPr>
                <w:rFonts w:eastAsia="Times New Roman"/>
                <w:sz w:val="20"/>
                <w:szCs w:val="20"/>
                <w:lang w:eastAsia="ru-RU"/>
              </w:rPr>
            </w:pPr>
            <w:bookmarkStart w:id="2181" w:name="_Toc465860836"/>
            <w:r w:rsidRPr="009B12AC">
              <w:rPr>
                <w:rFonts w:eastAsia="Times New Roman"/>
                <w:sz w:val="20"/>
                <w:szCs w:val="20"/>
                <w:lang w:eastAsia="ru-RU"/>
              </w:rPr>
              <w:t>республиканский бюджет</w:t>
            </w:r>
            <w:bookmarkEnd w:id="2181"/>
          </w:p>
        </w:tc>
        <w:tc>
          <w:tcPr>
            <w:tcW w:w="1355" w:type="dxa"/>
            <w:shd w:val="clear" w:color="auto" w:fill="auto"/>
            <w:hideMark/>
          </w:tcPr>
          <w:p w14:paraId="4091465E" w14:textId="77777777" w:rsidR="00EA0CD5" w:rsidRPr="00377B25" w:rsidRDefault="00EA0CD5">
            <w:pPr>
              <w:jc w:val="right"/>
              <w:outlineLvl w:val="2"/>
              <w:rPr>
                <w:sz w:val="20"/>
                <w:szCs w:val="20"/>
              </w:rPr>
            </w:pPr>
            <w:r w:rsidRPr="00377B25">
              <w:rPr>
                <w:sz w:val="20"/>
                <w:szCs w:val="20"/>
              </w:rPr>
              <w:t>749247,13</w:t>
            </w:r>
          </w:p>
        </w:tc>
        <w:tc>
          <w:tcPr>
            <w:tcW w:w="1216" w:type="dxa"/>
            <w:shd w:val="clear" w:color="auto" w:fill="auto"/>
            <w:hideMark/>
          </w:tcPr>
          <w:p w14:paraId="204557EC" w14:textId="77777777" w:rsidR="00EA0CD5" w:rsidRPr="00377B25" w:rsidRDefault="00EA0CD5">
            <w:pPr>
              <w:jc w:val="right"/>
              <w:outlineLvl w:val="2"/>
              <w:rPr>
                <w:sz w:val="20"/>
                <w:szCs w:val="20"/>
              </w:rPr>
            </w:pPr>
            <w:r w:rsidRPr="00377B25">
              <w:rPr>
                <w:sz w:val="20"/>
                <w:szCs w:val="20"/>
              </w:rPr>
              <w:t>472881,59</w:t>
            </w:r>
          </w:p>
        </w:tc>
        <w:tc>
          <w:tcPr>
            <w:tcW w:w="1216" w:type="dxa"/>
            <w:shd w:val="clear" w:color="auto" w:fill="auto"/>
            <w:hideMark/>
          </w:tcPr>
          <w:p w14:paraId="1F4AAF0F" w14:textId="77777777" w:rsidR="00EA0CD5" w:rsidRPr="00377B25" w:rsidRDefault="00EA0CD5">
            <w:pPr>
              <w:jc w:val="right"/>
              <w:outlineLvl w:val="2"/>
              <w:rPr>
                <w:sz w:val="20"/>
                <w:szCs w:val="20"/>
              </w:rPr>
            </w:pPr>
            <w:r w:rsidRPr="00377B25">
              <w:rPr>
                <w:sz w:val="20"/>
                <w:szCs w:val="20"/>
              </w:rPr>
              <w:t>552555,18</w:t>
            </w:r>
          </w:p>
        </w:tc>
        <w:tc>
          <w:tcPr>
            <w:tcW w:w="1216" w:type="dxa"/>
            <w:shd w:val="clear" w:color="auto" w:fill="auto"/>
            <w:hideMark/>
          </w:tcPr>
          <w:p w14:paraId="0F2AA061" w14:textId="77777777" w:rsidR="00EA0CD5" w:rsidRPr="00377B25" w:rsidRDefault="00EA0CD5">
            <w:pPr>
              <w:jc w:val="right"/>
              <w:outlineLvl w:val="2"/>
              <w:rPr>
                <w:sz w:val="20"/>
                <w:szCs w:val="20"/>
              </w:rPr>
            </w:pPr>
            <w:r w:rsidRPr="00377B25">
              <w:rPr>
                <w:sz w:val="20"/>
                <w:szCs w:val="20"/>
              </w:rPr>
              <w:t>749247,12</w:t>
            </w:r>
          </w:p>
        </w:tc>
        <w:tc>
          <w:tcPr>
            <w:tcW w:w="1216" w:type="dxa"/>
            <w:shd w:val="clear" w:color="auto" w:fill="auto"/>
            <w:hideMark/>
          </w:tcPr>
          <w:p w14:paraId="7157591D" w14:textId="77777777" w:rsidR="00EA0CD5" w:rsidRPr="00377B25" w:rsidRDefault="00EA0CD5">
            <w:pPr>
              <w:jc w:val="right"/>
              <w:outlineLvl w:val="2"/>
              <w:rPr>
                <w:sz w:val="20"/>
                <w:szCs w:val="20"/>
              </w:rPr>
            </w:pPr>
            <w:r w:rsidRPr="00377B25">
              <w:rPr>
                <w:sz w:val="20"/>
                <w:szCs w:val="20"/>
              </w:rPr>
              <w:t>749247,12</w:t>
            </w:r>
          </w:p>
        </w:tc>
      </w:tr>
      <w:tr w:rsidR="00EA0CD5" w:rsidRPr="009B12AC" w14:paraId="6630C8E3" w14:textId="77777777" w:rsidTr="00FD546D">
        <w:trPr>
          <w:cantSplit/>
          <w:trHeight w:val="315"/>
        </w:trPr>
        <w:tc>
          <w:tcPr>
            <w:tcW w:w="851" w:type="dxa"/>
            <w:vMerge/>
            <w:shd w:val="clear" w:color="auto" w:fill="auto"/>
            <w:vAlign w:val="center"/>
            <w:hideMark/>
          </w:tcPr>
          <w:p w14:paraId="653498F4" w14:textId="77777777" w:rsidR="00EA0CD5" w:rsidRPr="009B12AC" w:rsidRDefault="00EA0CD5" w:rsidP="00413470">
            <w:pPr>
              <w:spacing w:after="0" w:line="240" w:lineRule="auto"/>
              <w:rPr>
                <w:rFonts w:eastAsia="Times New Roman"/>
                <w:sz w:val="20"/>
                <w:szCs w:val="20"/>
                <w:lang w:eastAsia="ru-RU"/>
              </w:rPr>
            </w:pPr>
          </w:p>
        </w:tc>
        <w:tc>
          <w:tcPr>
            <w:tcW w:w="3180" w:type="dxa"/>
            <w:vMerge/>
            <w:shd w:val="clear" w:color="auto" w:fill="auto"/>
            <w:hideMark/>
          </w:tcPr>
          <w:p w14:paraId="2DDCB92F" w14:textId="77777777" w:rsidR="00EA0CD5" w:rsidRPr="00943228" w:rsidRDefault="00EA0CD5" w:rsidP="00413470">
            <w:pPr>
              <w:spacing w:after="0" w:line="240" w:lineRule="auto"/>
              <w:rPr>
                <w:rFonts w:eastAsia="Times New Roman"/>
                <w:i/>
                <w:iCs/>
                <w:sz w:val="20"/>
                <w:szCs w:val="20"/>
                <w:lang w:eastAsia="ru-RU"/>
              </w:rPr>
            </w:pPr>
          </w:p>
        </w:tc>
        <w:tc>
          <w:tcPr>
            <w:tcW w:w="1647" w:type="dxa"/>
            <w:vMerge/>
            <w:shd w:val="clear" w:color="auto" w:fill="auto"/>
            <w:hideMark/>
          </w:tcPr>
          <w:p w14:paraId="07B9132C" w14:textId="77777777" w:rsidR="00EA0CD5" w:rsidRPr="00943228" w:rsidRDefault="00EA0CD5" w:rsidP="00413470">
            <w:pPr>
              <w:spacing w:after="0" w:line="240" w:lineRule="auto"/>
              <w:rPr>
                <w:rFonts w:eastAsia="Times New Roman"/>
                <w:sz w:val="20"/>
                <w:szCs w:val="20"/>
                <w:lang w:eastAsia="ru-RU"/>
              </w:rPr>
            </w:pPr>
          </w:p>
        </w:tc>
        <w:tc>
          <w:tcPr>
            <w:tcW w:w="801" w:type="dxa"/>
            <w:vMerge/>
            <w:shd w:val="clear" w:color="auto" w:fill="auto"/>
            <w:hideMark/>
          </w:tcPr>
          <w:p w14:paraId="62214351" w14:textId="77777777" w:rsidR="00EA0CD5" w:rsidRPr="009B12AC" w:rsidRDefault="00EA0CD5" w:rsidP="00413470">
            <w:pPr>
              <w:spacing w:after="0" w:line="240" w:lineRule="auto"/>
              <w:rPr>
                <w:rFonts w:eastAsia="Times New Roman"/>
                <w:sz w:val="20"/>
                <w:szCs w:val="20"/>
                <w:lang w:eastAsia="ru-RU"/>
              </w:rPr>
            </w:pPr>
          </w:p>
        </w:tc>
        <w:tc>
          <w:tcPr>
            <w:tcW w:w="892" w:type="dxa"/>
            <w:vMerge/>
            <w:shd w:val="clear" w:color="auto" w:fill="auto"/>
            <w:hideMark/>
          </w:tcPr>
          <w:p w14:paraId="31206D71" w14:textId="77777777" w:rsidR="00EA0CD5" w:rsidRPr="009B12AC" w:rsidRDefault="00EA0CD5" w:rsidP="00413470">
            <w:pPr>
              <w:spacing w:after="0" w:line="240" w:lineRule="auto"/>
              <w:rPr>
                <w:rFonts w:eastAsia="Times New Roman"/>
                <w:sz w:val="20"/>
                <w:szCs w:val="20"/>
                <w:lang w:eastAsia="ru-RU"/>
              </w:rPr>
            </w:pPr>
          </w:p>
        </w:tc>
        <w:tc>
          <w:tcPr>
            <w:tcW w:w="1764" w:type="dxa"/>
            <w:shd w:val="clear" w:color="auto" w:fill="auto"/>
            <w:hideMark/>
          </w:tcPr>
          <w:p w14:paraId="44135AEC" w14:textId="77777777" w:rsidR="00EA0CD5" w:rsidRPr="009B12AC" w:rsidRDefault="00EA0CD5" w:rsidP="00413470">
            <w:pPr>
              <w:spacing w:after="0" w:line="240" w:lineRule="auto"/>
              <w:outlineLvl w:val="2"/>
              <w:rPr>
                <w:rFonts w:eastAsia="Times New Roman"/>
                <w:sz w:val="20"/>
                <w:szCs w:val="20"/>
                <w:lang w:eastAsia="ru-RU"/>
              </w:rPr>
            </w:pPr>
            <w:bookmarkStart w:id="2182" w:name="_Toc465860842"/>
            <w:r w:rsidRPr="009B12AC">
              <w:rPr>
                <w:rFonts w:eastAsia="Times New Roman"/>
                <w:sz w:val="20"/>
                <w:szCs w:val="20"/>
                <w:lang w:eastAsia="ru-RU"/>
              </w:rPr>
              <w:t>муниципальный бюджет</w:t>
            </w:r>
            <w:bookmarkEnd w:id="2182"/>
          </w:p>
        </w:tc>
        <w:tc>
          <w:tcPr>
            <w:tcW w:w="1355" w:type="dxa"/>
            <w:shd w:val="clear" w:color="auto" w:fill="auto"/>
            <w:hideMark/>
          </w:tcPr>
          <w:p w14:paraId="3593E587" w14:textId="77777777" w:rsidR="00EA0CD5" w:rsidRPr="00377B25" w:rsidRDefault="00EA0CD5">
            <w:pPr>
              <w:jc w:val="right"/>
              <w:outlineLvl w:val="2"/>
              <w:rPr>
                <w:sz w:val="20"/>
                <w:szCs w:val="20"/>
              </w:rPr>
            </w:pPr>
            <w:r w:rsidRPr="00377B25">
              <w:rPr>
                <w:sz w:val="20"/>
                <w:szCs w:val="20"/>
              </w:rPr>
              <w:t>61592,54</w:t>
            </w:r>
          </w:p>
        </w:tc>
        <w:tc>
          <w:tcPr>
            <w:tcW w:w="1216" w:type="dxa"/>
            <w:shd w:val="clear" w:color="auto" w:fill="auto"/>
          </w:tcPr>
          <w:p w14:paraId="05D94510" w14:textId="77777777" w:rsidR="00EA0CD5" w:rsidRPr="00377B25" w:rsidRDefault="00EA0CD5">
            <w:pPr>
              <w:jc w:val="right"/>
              <w:outlineLvl w:val="2"/>
              <w:rPr>
                <w:sz w:val="20"/>
                <w:szCs w:val="20"/>
              </w:rPr>
            </w:pPr>
            <w:r w:rsidRPr="00377B25">
              <w:rPr>
                <w:sz w:val="20"/>
                <w:szCs w:val="20"/>
              </w:rPr>
              <w:t>69446,34</w:t>
            </w:r>
          </w:p>
        </w:tc>
        <w:tc>
          <w:tcPr>
            <w:tcW w:w="1216" w:type="dxa"/>
            <w:shd w:val="clear" w:color="auto" w:fill="auto"/>
          </w:tcPr>
          <w:p w14:paraId="7B3B2231" w14:textId="77777777" w:rsidR="00EA0CD5" w:rsidRPr="00377B25" w:rsidRDefault="00EA0CD5">
            <w:pPr>
              <w:jc w:val="right"/>
              <w:outlineLvl w:val="2"/>
              <w:rPr>
                <w:sz w:val="20"/>
                <w:szCs w:val="20"/>
              </w:rPr>
            </w:pPr>
            <w:r w:rsidRPr="00377B25">
              <w:rPr>
                <w:sz w:val="20"/>
                <w:szCs w:val="20"/>
              </w:rPr>
              <w:t>69446,34</w:t>
            </w:r>
          </w:p>
        </w:tc>
        <w:tc>
          <w:tcPr>
            <w:tcW w:w="1216" w:type="dxa"/>
            <w:shd w:val="clear" w:color="auto" w:fill="auto"/>
          </w:tcPr>
          <w:p w14:paraId="269BB886" w14:textId="77777777" w:rsidR="00EA0CD5" w:rsidRPr="00377B25" w:rsidRDefault="00EA0CD5">
            <w:pPr>
              <w:jc w:val="right"/>
              <w:outlineLvl w:val="2"/>
              <w:rPr>
                <w:sz w:val="20"/>
                <w:szCs w:val="20"/>
              </w:rPr>
            </w:pPr>
            <w:r w:rsidRPr="00377B25">
              <w:rPr>
                <w:sz w:val="20"/>
                <w:szCs w:val="20"/>
              </w:rPr>
              <w:t>61592,54</w:t>
            </w:r>
          </w:p>
        </w:tc>
        <w:tc>
          <w:tcPr>
            <w:tcW w:w="1216" w:type="dxa"/>
            <w:shd w:val="clear" w:color="auto" w:fill="auto"/>
          </w:tcPr>
          <w:p w14:paraId="3F02B6EF" w14:textId="77777777" w:rsidR="00EA0CD5" w:rsidRPr="00377B25" w:rsidRDefault="00EA0CD5">
            <w:pPr>
              <w:jc w:val="right"/>
              <w:outlineLvl w:val="2"/>
              <w:rPr>
                <w:sz w:val="20"/>
                <w:szCs w:val="20"/>
              </w:rPr>
            </w:pPr>
            <w:r w:rsidRPr="00377B25">
              <w:rPr>
                <w:sz w:val="20"/>
                <w:szCs w:val="20"/>
              </w:rPr>
              <w:t>61592,54</w:t>
            </w:r>
          </w:p>
        </w:tc>
      </w:tr>
      <w:tr w:rsidR="00EA0CD5" w:rsidRPr="009B12AC" w14:paraId="38833195" w14:textId="77777777" w:rsidTr="00FD546D">
        <w:trPr>
          <w:cantSplit/>
          <w:trHeight w:val="315"/>
        </w:trPr>
        <w:tc>
          <w:tcPr>
            <w:tcW w:w="851" w:type="dxa"/>
            <w:vMerge/>
            <w:shd w:val="clear" w:color="auto" w:fill="auto"/>
            <w:vAlign w:val="center"/>
            <w:hideMark/>
          </w:tcPr>
          <w:p w14:paraId="7897930A" w14:textId="77777777" w:rsidR="00EA0CD5" w:rsidRPr="009B12AC" w:rsidRDefault="00EA0CD5" w:rsidP="00C93BCF">
            <w:pPr>
              <w:spacing w:after="0" w:line="240" w:lineRule="auto"/>
              <w:rPr>
                <w:rFonts w:eastAsia="Times New Roman"/>
                <w:sz w:val="20"/>
                <w:szCs w:val="20"/>
                <w:lang w:eastAsia="ru-RU"/>
              </w:rPr>
            </w:pPr>
          </w:p>
        </w:tc>
        <w:tc>
          <w:tcPr>
            <w:tcW w:w="3180" w:type="dxa"/>
            <w:vMerge/>
            <w:shd w:val="clear" w:color="auto" w:fill="auto"/>
            <w:hideMark/>
          </w:tcPr>
          <w:p w14:paraId="69F0DA05" w14:textId="77777777" w:rsidR="00EA0CD5" w:rsidRPr="00943228" w:rsidRDefault="00EA0CD5" w:rsidP="00C93BCF">
            <w:pPr>
              <w:spacing w:after="0" w:line="240" w:lineRule="auto"/>
              <w:rPr>
                <w:rFonts w:eastAsia="Times New Roman"/>
                <w:i/>
                <w:iCs/>
                <w:sz w:val="20"/>
                <w:szCs w:val="20"/>
                <w:lang w:eastAsia="ru-RU"/>
              </w:rPr>
            </w:pPr>
          </w:p>
        </w:tc>
        <w:tc>
          <w:tcPr>
            <w:tcW w:w="1647" w:type="dxa"/>
            <w:vMerge/>
            <w:shd w:val="clear" w:color="auto" w:fill="auto"/>
            <w:hideMark/>
          </w:tcPr>
          <w:p w14:paraId="57E8E787" w14:textId="77777777" w:rsidR="00EA0CD5" w:rsidRPr="00943228" w:rsidRDefault="00EA0CD5" w:rsidP="00C93BCF">
            <w:pPr>
              <w:spacing w:after="0" w:line="240" w:lineRule="auto"/>
              <w:rPr>
                <w:rFonts w:eastAsia="Times New Roman"/>
                <w:sz w:val="20"/>
                <w:szCs w:val="20"/>
                <w:lang w:eastAsia="ru-RU"/>
              </w:rPr>
            </w:pPr>
          </w:p>
        </w:tc>
        <w:tc>
          <w:tcPr>
            <w:tcW w:w="801" w:type="dxa"/>
            <w:vMerge/>
            <w:shd w:val="clear" w:color="auto" w:fill="auto"/>
            <w:hideMark/>
          </w:tcPr>
          <w:p w14:paraId="1D070D99" w14:textId="77777777" w:rsidR="00EA0CD5" w:rsidRPr="009B12AC" w:rsidRDefault="00EA0CD5" w:rsidP="00C93BCF">
            <w:pPr>
              <w:spacing w:after="0" w:line="240" w:lineRule="auto"/>
              <w:rPr>
                <w:rFonts w:eastAsia="Times New Roman"/>
                <w:sz w:val="20"/>
                <w:szCs w:val="20"/>
                <w:lang w:eastAsia="ru-RU"/>
              </w:rPr>
            </w:pPr>
          </w:p>
        </w:tc>
        <w:tc>
          <w:tcPr>
            <w:tcW w:w="892" w:type="dxa"/>
            <w:vMerge/>
            <w:shd w:val="clear" w:color="auto" w:fill="auto"/>
            <w:hideMark/>
          </w:tcPr>
          <w:p w14:paraId="32A15B1C" w14:textId="77777777" w:rsidR="00EA0CD5" w:rsidRPr="009B12AC" w:rsidRDefault="00EA0CD5" w:rsidP="00C93BCF">
            <w:pPr>
              <w:spacing w:after="0" w:line="240" w:lineRule="auto"/>
              <w:rPr>
                <w:rFonts w:eastAsia="Times New Roman"/>
                <w:sz w:val="20"/>
                <w:szCs w:val="20"/>
                <w:lang w:eastAsia="ru-RU"/>
              </w:rPr>
            </w:pPr>
          </w:p>
        </w:tc>
        <w:tc>
          <w:tcPr>
            <w:tcW w:w="1764" w:type="dxa"/>
            <w:shd w:val="clear" w:color="auto" w:fill="auto"/>
            <w:hideMark/>
          </w:tcPr>
          <w:p w14:paraId="7331014F" w14:textId="77777777" w:rsidR="00EA0CD5" w:rsidRPr="009B12AC" w:rsidRDefault="00EA0CD5" w:rsidP="00C93BCF">
            <w:pPr>
              <w:spacing w:after="0" w:line="240" w:lineRule="auto"/>
              <w:outlineLvl w:val="2"/>
              <w:rPr>
                <w:rFonts w:eastAsia="Times New Roman"/>
                <w:sz w:val="20"/>
                <w:szCs w:val="20"/>
                <w:lang w:eastAsia="ru-RU"/>
              </w:rPr>
            </w:pPr>
            <w:bookmarkStart w:id="2183" w:name="_Toc465860848"/>
            <w:r w:rsidRPr="009B12AC">
              <w:rPr>
                <w:rFonts w:eastAsia="Times New Roman"/>
                <w:sz w:val="20"/>
                <w:szCs w:val="20"/>
                <w:lang w:eastAsia="ru-RU"/>
              </w:rPr>
              <w:t>внебюджетные источники</w:t>
            </w:r>
            <w:bookmarkEnd w:id="2183"/>
          </w:p>
        </w:tc>
        <w:tc>
          <w:tcPr>
            <w:tcW w:w="1355" w:type="dxa"/>
            <w:shd w:val="clear" w:color="auto" w:fill="auto"/>
            <w:hideMark/>
          </w:tcPr>
          <w:p w14:paraId="3A0C201F" w14:textId="77777777" w:rsidR="00EA0CD5" w:rsidRPr="00377B25" w:rsidRDefault="00EA0CD5">
            <w:pPr>
              <w:jc w:val="right"/>
              <w:outlineLvl w:val="2"/>
              <w:rPr>
                <w:sz w:val="20"/>
                <w:szCs w:val="20"/>
              </w:rPr>
            </w:pPr>
            <w:r w:rsidRPr="00377B25">
              <w:rPr>
                <w:sz w:val="20"/>
                <w:szCs w:val="20"/>
              </w:rPr>
              <w:t>0,00</w:t>
            </w:r>
          </w:p>
        </w:tc>
        <w:tc>
          <w:tcPr>
            <w:tcW w:w="1216" w:type="dxa"/>
            <w:shd w:val="clear" w:color="auto" w:fill="auto"/>
            <w:hideMark/>
          </w:tcPr>
          <w:p w14:paraId="7E3918CE" w14:textId="77777777" w:rsidR="00EA0CD5" w:rsidRPr="00377B25" w:rsidRDefault="00EA0CD5">
            <w:pPr>
              <w:jc w:val="right"/>
              <w:outlineLvl w:val="2"/>
              <w:rPr>
                <w:sz w:val="20"/>
                <w:szCs w:val="20"/>
              </w:rPr>
            </w:pPr>
            <w:r w:rsidRPr="00377B25">
              <w:rPr>
                <w:sz w:val="20"/>
                <w:szCs w:val="20"/>
              </w:rPr>
              <w:t>0,00</w:t>
            </w:r>
          </w:p>
        </w:tc>
        <w:tc>
          <w:tcPr>
            <w:tcW w:w="1216" w:type="dxa"/>
            <w:shd w:val="clear" w:color="auto" w:fill="auto"/>
            <w:hideMark/>
          </w:tcPr>
          <w:p w14:paraId="6F7984FA" w14:textId="77777777" w:rsidR="00EA0CD5" w:rsidRPr="00377B25" w:rsidRDefault="00EA0CD5">
            <w:pPr>
              <w:jc w:val="right"/>
              <w:outlineLvl w:val="2"/>
              <w:rPr>
                <w:sz w:val="20"/>
                <w:szCs w:val="20"/>
              </w:rPr>
            </w:pPr>
            <w:r w:rsidRPr="00377B25">
              <w:rPr>
                <w:sz w:val="20"/>
                <w:szCs w:val="20"/>
              </w:rPr>
              <w:t>0,00</w:t>
            </w:r>
          </w:p>
        </w:tc>
        <w:tc>
          <w:tcPr>
            <w:tcW w:w="1216" w:type="dxa"/>
            <w:shd w:val="clear" w:color="auto" w:fill="auto"/>
            <w:hideMark/>
          </w:tcPr>
          <w:p w14:paraId="23EF6BA0" w14:textId="77777777" w:rsidR="00EA0CD5" w:rsidRPr="00377B25" w:rsidRDefault="00EA0CD5">
            <w:pPr>
              <w:jc w:val="right"/>
              <w:outlineLvl w:val="2"/>
              <w:rPr>
                <w:sz w:val="20"/>
                <w:szCs w:val="20"/>
              </w:rPr>
            </w:pPr>
            <w:r w:rsidRPr="00377B25">
              <w:rPr>
                <w:sz w:val="20"/>
                <w:szCs w:val="20"/>
              </w:rPr>
              <w:t>0,00</w:t>
            </w:r>
          </w:p>
        </w:tc>
        <w:tc>
          <w:tcPr>
            <w:tcW w:w="1216" w:type="dxa"/>
            <w:shd w:val="clear" w:color="auto" w:fill="auto"/>
            <w:hideMark/>
          </w:tcPr>
          <w:p w14:paraId="330095E5" w14:textId="77777777" w:rsidR="00EA0CD5" w:rsidRPr="00377B25" w:rsidRDefault="00EA0CD5">
            <w:pPr>
              <w:jc w:val="right"/>
              <w:outlineLvl w:val="2"/>
              <w:rPr>
                <w:sz w:val="20"/>
                <w:szCs w:val="20"/>
              </w:rPr>
            </w:pPr>
            <w:r w:rsidRPr="00377B25">
              <w:rPr>
                <w:sz w:val="20"/>
                <w:szCs w:val="20"/>
              </w:rPr>
              <w:t>0,00</w:t>
            </w:r>
          </w:p>
        </w:tc>
      </w:tr>
      <w:tr w:rsidR="00EA0CD5" w:rsidRPr="009B12AC" w14:paraId="54854AB3" w14:textId="77777777" w:rsidTr="00FD546D">
        <w:trPr>
          <w:cantSplit/>
          <w:trHeight w:val="300"/>
        </w:trPr>
        <w:tc>
          <w:tcPr>
            <w:tcW w:w="851" w:type="dxa"/>
            <w:shd w:val="clear" w:color="auto" w:fill="auto"/>
            <w:hideMark/>
          </w:tcPr>
          <w:p w14:paraId="1C11EE3C" w14:textId="77777777" w:rsidR="00EA0CD5" w:rsidRPr="009B12AC" w:rsidRDefault="00EA0CD5" w:rsidP="00C93BCF">
            <w:pPr>
              <w:spacing w:after="0" w:line="240" w:lineRule="auto"/>
              <w:jc w:val="center"/>
              <w:outlineLvl w:val="0"/>
              <w:rPr>
                <w:rFonts w:eastAsia="Times New Roman"/>
                <w:sz w:val="20"/>
                <w:szCs w:val="20"/>
                <w:lang w:eastAsia="ru-RU"/>
              </w:rPr>
            </w:pPr>
            <w:bookmarkStart w:id="2184" w:name="_Toc465860889"/>
            <w:r w:rsidRPr="009B12AC">
              <w:rPr>
                <w:rFonts w:eastAsia="Times New Roman"/>
                <w:sz w:val="20"/>
                <w:szCs w:val="20"/>
                <w:lang w:eastAsia="ru-RU"/>
              </w:rPr>
              <w:t>2.3</w:t>
            </w:r>
            <w:bookmarkEnd w:id="2184"/>
          </w:p>
        </w:tc>
        <w:tc>
          <w:tcPr>
            <w:tcW w:w="8284" w:type="dxa"/>
            <w:gridSpan w:val="5"/>
            <w:shd w:val="clear" w:color="auto" w:fill="auto"/>
            <w:hideMark/>
          </w:tcPr>
          <w:p w14:paraId="76ED23BF" w14:textId="77777777" w:rsidR="00EA0CD5" w:rsidRPr="00943228" w:rsidRDefault="00EA0CD5" w:rsidP="00C93BCF">
            <w:pPr>
              <w:spacing w:after="0" w:line="240" w:lineRule="auto"/>
              <w:outlineLvl w:val="0"/>
              <w:rPr>
                <w:rFonts w:eastAsia="Times New Roman"/>
                <w:sz w:val="20"/>
                <w:szCs w:val="20"/>
                <w:lang w:eastAsia="ru-RU"/>
              </w:rPr>
            </w:pPr>
            <w:bookmarkStart w:id="2185" w:name="_Toc465860890"/>
            <w:r w:rsidRPr="00943228">
              <w:rPr>
                <w:rFonts w:eastAsia="Times New Roman"/>
                <w:sz w:val="20"/>
                <w:szCs w:val="20"/>
                <w:lang w:eastAsia="ru-RU"/>
              </w:rPr>
              <w:t>Задача: Формирование системы общедоступного дополнительного образования детей</w:t>
            </w:r>
            <w:bookmarkEnd w:id="2185"/>
          </w:p>
        </w:tc>
        <w:tc>
          <w:tcPr>
            <w:tcW w:w="1355" w:type="dxa"/>
            <w:shd w:val="clear" w:color="auto" w:fill="auto"/>
            <w:hideMark/>
          </w:tcPr>
          <w:p w14:paraId="0281602F" w14:textId="77777777" w:rsidR="00EA0CD5" w:rsidRPr="009B12AC" w:rsidRDefault="00EA0CD5" w:rsidP="00C93BCF">
            <w:pPr>
              <w:spacing w:after="0" w:line="240" w:lineRule="auto"/>
              <w:outlineLvl w:val="0"/>
              <w:rPr>
                <w:rFonts w:eastAsia="Times New Roman"/>
                <w:sz w:val="20"/>
                <w:szCs w:val="20"/>
                <w:lang w:eastAsia="ru-RU"/>
              </w:rPr>
            </w:pPr>
            <w:r w:rsidRPr="009B12AC">
              <w:rPr>
                <w:rFonts w:eastAsia="Times New Roman"/>
                <w:sz w:val="20"/>
                <w:szCs w:val="20"/>
                <w:lang w:eastAsia="ru-RU"/>
              </w:rPr>
              <w:t> </w:t>
            </w:r>
          </w:p>
        </w:tc>
        <w:tc>
          <w:tcPr>
            <w:tcW w:w="1216" w:type="dxa"/>
            <w:shd w:val="clear" w:color="auto" w:fill="auto"/>
            <w:hideMark/>
          </w:tcPr>
          <w:p w14:paraId="3853A00D" w14:textId="77777777" w:rsidR="00EA0CD5" w:rsidRPr="009B12AC" w:rsidRDefault="00EA0CD5" w:rsidP="00C93BCF">
            <w:pPr>
              <w:spacing w:after="0" w:line="240" w:lineRule="auto"/>
              <w:outlineLvl w:val="0"/>
              <w:rPr>
                <w:rFonts w:eastAsia="Times New Roman"/>
                <w:sz w:val="20"/>
                <w:szCs w:val="20"/>
                <w:lang w:eastAsia="ru-RU"/>
              </w:rPr>
            </w:pPr>
            <w:r w:rsidRPr="009B12AC">
              <w:rPr>
                <w:rFonts w:eastAsia="Times New Roman"/>
                <w:sz w:val="20"/>
                <w:szCs w:val="20"/>
                <w:lang w:eastAsia="ru-RU"/>
              </w:rPr>
              <w:t> </w:t>
            </w:r>
          </w:p>
        </w:tc>
        <w:tc>
          <w:tcPr>
            <w:tcW w:w="1216" w:type="dxa"/>
            <w:shd w:val="clear" w:color="auto" w:fill="auto"/>
            <w:hideMark/>
          </w:tcPr>
          <w:p w14:paraId="7B2FD64F" w14:textId="77777777" w:rsidR="00EA0CD5" w:rsidRPr="009B12AC" w:rsidRDefault="00EA0CD5" w:rsidP="00C93BCF">
            <w:pPr>
              <w:spacing w:after="0" w:line="240" w:lineRule="auto"/>
              <w:outlineLvl w:val="0"/>
              <w:rPr>
                <w:rFonts w:eastAsia="Times New Roman"/>
                <w:sz w:val="20"/>
                <w:szCs w:val="20"/>
                <w:lang w:eastAsia="ru-RU"/>
              </w:rPr>
            </w:pPr>
            <w:r w:rsidRPr="009B12AC">
              <w:rPr>
                <w:rFonts w:eastAsia="Times New Roman"/>
                <w:sz w:val="20"/>
                <w:szCs w:val="20"/>
                <w:lang w:eastAsia="ru-RU"/>
              </w:rPr>
              <w:t> </w:t>
            </w:r>
          </w:p>
        </w:tc>
        <w:tc>
          <w:tcPr>
            <w:tcW w:w="1216" w:type="dxa"/>
            <w:shd w:val="clear" w:color="auto" w:fill="auto"/>
            <w:hideMark/>
          </w:tcPr>
          <w:p w14:paraId="753D7F65" w14:textId="77777777" w:rsidR="00EA0CD5" w:rsidRPr="009B12AC" w:rsidRDefault="00EA0CD5" w:rsidP="00C93BCF">
            <w:pPr>
              <w:spacing w:after="0" w:line="240" w:lineRule="auto"/>
              <w:outlineLvl w:val="0"/>
              <w:rPr>
                <w:rFonts w:eastAsia="Times New Roman"/>
                <w:sz w:val="20"/>
                <w:szCs w:val="20"/>
                <w:lang w:eastAsia="ru-RU"/>
              </w:rPr>
            </w:pPr>
            <w:r w:rsidRPr="009B12AC">
              <w:rPr>
                <w:rFonts w:eastAsia="Times New Roman"/>
                <w:sz w:val="20"/>
                <w:szCs w:val="20"/>
                <w:lang w:eastAsia="ru-RU"/>
              </w:rPr>
              <w:t> </w:t>
            </w:r>
          </w:p>
        </w:tc>
        <w:tc>
          <w:tcPr>
            <w:tcW w:w="1216" w:type="dxa"/>
            <w:shd w:val="clear" w:color="auto" w:fill="auto"/>
            <w:hideMark/>
          </w:tcPr>
          <w:p w14:paraId="534D38B5" w14:textId="77777777" w:rsidR="00EA0CD5" w:rsidRPr="009B12AC" w:rsidRDefault="00EA0CD5" w:rsidP="00C93BCF">
            <w:pPr>
              <w:spacing w:after="0" w:line="240" w:lineRule="auto"/>
              <w:outlineLvl w:val="0"/>
              <w:rPr>
                <w:rFonts w:eastAsia="Times New Roman"/>
                <w:sz w:val="20"/>
                <w:szCs w:val="20"/>
                <w:lang w:eastAsia="ru-RU"/>
              </w:rPr>
            </w:pPr>
            <w:r w:rsidRPr="009B12AC">
              <w:rPr>
                <w:rFonts w:eastAsia="Times New Roman"/>
                <w:sz w:val="20"/>
                <w:szCs w:val="20"/>
                <w:lang w:eastAsia="ru-RU"/>
              </w:rPr>
              <w:t> </w:t>
            </w:r>
          </w:p>
        </w:tc>
      </w:tr>
      <w:tr w:rsidR="00EA0CD5" w:rsidRPr="009B12AC" w14:paraId="17910D9E" w14:textId="77777777" w:rsidTr="00FD546D">
        <w:trPr>
          <w:cantSplit/>
          <w:trHeight w:val="300"/>
        </w:trPr>
        <w:tc>
          <w:tcPr>
            <w:tcW w:w="5678" w:type="dxa"/>
            <w:gridSpan w:val="3"/>
            <w:vMerge w:val="restart"/>
            <w:shd w:val="clear" w:color="auto" w:fill="auto"/>
          </w:tcPr>
          <w:p w14:paraId="188F91CB" w14:textId="77777777" w:rsidR="00EA0CD5" w:rsidRPr="00943228" w:rsidRDefault="00EA0CD5" w:rsidP="00C93BCF">
            <w:pPr>
              <w:spacing w:after="0" w:line="240" w:lineRule="auto"/>
              <w:outlineLvl w:val="0"/>
              <w:rPr>
                <w:rFonts w:eastAsia="Times New Roman"/>
                <w:sz w:val="20"/>
                <w:szCs w:val="20"/>
                <w:lang w:eastAsia="ru-RU"/>
              </w:rPr>
            </w:pPr>
          </w:p>
        </w:tc>
        <w:tc>
          <w:tcPr>
            <w:tcW w:w="801" w:type="dxa"/>
            <w:vMerge w:val="restart"/>
            <w:shd w:val="clear" w:color="auto" w:fill="auto"/>
            <w:hideMark/>
          </w:tcPr>
          <w:p w14:paraId="56D8C747" w14:textId="77777777" w:rsidR="00EA0CD5" w:rsidRPr="009B12AC" w:rsidRDefault="00EA0CD5" w:rsidP="00C93BCF">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5561C0EA" w14:textId="77777777" w:rsidR="00EA0CD5" w:rsidRPr="009B12AC" w:rsidRDefault="00EA0CD5" w:rsidP="00C93BCF">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2232ADD9" w14:textId="77777777" w:rsidR="00EA0CD5" w:rsidRPr="009B12AC" w:rsidRDefault="00EA0CD5" w:rsidP="00C93BCF">
            <w:pPr>
              <w:spacing w:after="0" w:line="240" w:lineRule="auto"/>
              <w:outlineLvl w:val="0"/>
              <w:rPr>
                <w:rFonts w:eastAsia="Times New Roman"/>
                <w:sz w:val="20"/>
                <w:szCs w:val="20"/>
                <w:lang w:eastAsia="ru-RU"/>
              </w:rPr>
            </w:pPr>
            <w:bookmarkStart w:id="2186" w:name="_Toc465860893"/>
            <w:r w:rsidRPr="009B12AC">
              <w:rPr>
                <w:rFonts w:eastAsia="Times New Roman"/>
                <w:sz w:val="20"/>
                <w:szCs w:val="20"/>
                <w:lang w:eastAsia="ru-RU"/>
              </w:rPr>
              <w:t>всего</w:t>
            </w:r>
            <w:bookmarkEnd w:id="2186"/>
          </w:p>
        </w:tc>
        <w:tc>
          <w:tcPr>
            <w:tcW w:w="1355" w:type="dxa"/>
            <w:shd w:val="clear" w:color="auto" w:fill="auto"/>
          </w:tcPr>
          <w:p w14:paraId="0D441356" w14:textId="77777777" w:rsidR="00EA0CD5" w:rsidRPr="00253E68" w:rsidRDefault="00EA0CD5">
            <w:pPr>
              <w:jc w:val="right"/>
              <w:outlineLvl w:val="0"/>
              <w:rPr>
                <w:sz w:val="20"/>
                <w:szCs w:val="20"/>
              </w:rPr>
            </w:pPr>
            <w:r w:rsidRPr="00253E68">
              <w:rPr>
                <w:sz w:val="20"/>
                <w:szCs w:val="20"/>
              </w:rPr>
              <w:t>69455,01</w:t>
            </w:r>
          </w:p>
        </w:tc>
        <w:tc>
          <w:tcPr>
            <w:tcW w:w="1216" w:type="dxa"/>
            <w:shd w:val="clear" w:color="auto" w:fill="auto"/>
          </w:tcPr>
          <w:p w14:paraId="07A671E2" w14:textId="77777777" w:rsidR="00EA0CD5" w:rsidRPr="00253E68" w:rsidRDefault="00EA0CD5">
            <w:pPr>
              <w:jc w:val="right"/>
              <w:outlineLvl w:val="0"/>
              <w:rPr>
                <w:sz w:val="20"/>
                <w:szCs w:val="20"/>
              </w:rPr>
            </w:pPr>
            <w:r w:rsidRPr="00253E68">
              <w:rPr>
                <w:sz w:val="20"/>
                <w:szCs w:val="20"/>
              </w:rPr>
              <w:t>69337,31</w:t>
            </w:r>
          </w:p>
        </w:tc>
        <w:tc>
          <w:tcPr>
            <w:tcW w:w="1216" w:type="dxa"/>
            <w:shd w:val="clear" w:color="auto" w:fill="auto"/>
          </w:tcPr>
          <w:p w14:paraId="176BA1F4" w14:textId="77777777" w:rsidR="00EA0CD5" w:rsidRPr="00253E68" w:rsidRDefault="00EA0CD5">
            <w:pPr>
              <w:jc w:val="right"/>
              <w:outlineLvl w:val="0"/>
              <w:rPr>
                <w:sz w:val="20"/>
                <w:szCs w:val="20"/>
              </w:rPr>
            </w:pPr>
            <w:r w:rsidRPr="00253E68">
              <w:rPr>
                <w:sz w:val="20"/>
                <w:szCs w:val="20"/>
              </w:rPr>
              <w:t>69337,31</w:t>
            </w:r>
          </w:p>
        </w:tc>
        <w:tc>
          <w:tcPr>
            <w:tcW w:w="1216" w:type="dxa"/>
            <w:shd w:val="clear" w:color="auto" w:fill="auto"/>
          </w:tcPr>
          <w:p w14:paraId="1730BF9F" w14:textId="77777777" w:rsidR="00EA0CD5" w:rsidRPr="00253E68" w:rsidRDefault="00EA0CD5">
            <w:pPr>
              <w:jc w:val="right"/>
              <w:outlineLvl w:val="0"/>
              <w:rPr>
                <w:sz w:val="20"/>
                <w:szCs w:val="20"/>
              </w:rPr>
            </w:pPr>
            <w:r w:rsidRPr="00253E68">
              <w:rPr>
                <w:sz w:val="20"/>
                <w:szCs w:val="20"/>
              </w:rPr>
              <w:t>69455,01</w:t>
            </w:r>
          </w:p>
        </w:tc>
        <w:tc>
          <w:tcPr>
            <w:tcW w:w="1216" w:type="dxa"/>
            <w:shd w:val="clear" w:color="auto" w:fill="auto"/>
          </w:tcPr>
          <w:p w14:paraId="4433F028" w14:textId="77777777" w:rsidR="00EA0CD5" w:rsidRPr="00253E68" w:rsidRDefault="00EA0CD5">
            <w:pPr>
              <w:jc w:val="right"/>
              <w:outlineLvl w:val="0"/>
              <w:rPr>
                <w:sz w:val="20"/>
                <w:szCs w:val="20"/>
              </w:rPr>
            </w:pPr>
            <w:r w:rsidRPr="00253E68">
              <w:rPr>
                <w:sz w:val="20"/>
                <w:szCs w:val="20"/>
              </w:rPr>
              <w:t>69455,01</w:t>
            </w:r>
          </w:p>
        </w:tc>
      </w:tr>
      <w:tr w:rsidR="00EA0CD5" w:rsidRPr="009B12AC" w14:paraId="4B871D1A" w14:textId="77777777" w:rsidTr="00FD546D">
        <w:trPr>
          <w:cantSplit/>
          <w:trHeight w:val="300"/>
        </w:trPr>
        <w:tc>
          <w:tcPr>
            <w:tcW w:w="5678" w:type="dxa"/>
            <w:gridSpan w:val="3"/>
            <w:vMerge/>
            <w:shd w:val="clear" w:color="auto" w:fill="auto"/>
            <w:hideMark/>
          </w:tcPr>
          <w:p w14:paraId="32C42D22" w14:textId="77777777" w:rsidR="00EA0CD5" w:rsidRPr="00943228" w:rsidRDefault="00EA0CD5" w:rsidP="00C93BCF">
            <w:pPr>
              <w:spacing w:after="0" w:line="240" w:lineRule="auto"/>
              <w:outlineLvl w:val="0"/>
              <w:rPr>
                <w:rFonts w:eastAsia="Times New Roman"/>
                <w:sz w:val="20"/>
                <w:szCs w:val="20"/>
                <w:lang w:eastAsia="ru-RU"/>
              </w:rPr>
            </w:pPr>
          </w:p>
        </w:tc>
        <w:tc>
          <w:tcPr>
            <w:tcW w:w="801" w:type="dxa"/>
            <w:vMerge/>
            <w:shd w:val="clear" w:color="auto" w:fill="auto"/>
            <w:hideMark/>
          </w:tcPr>
          <w:p w14:paraId="2B0436D0" w14:textId="77777777" w:rsidR="00EA0CD5" w:rsidRPr="009B12AC" w:rsidRDefault="00EA0CD5" w:rsidP="00C93BCF">
            <w:pPr>
              <w:spacing w:after="0" w:line="240" w:lineRule="auto"/>
              <w:rPr>
                <w:rFonts w:eastAsia="Times New Roman"/>
                <w:sz w:val="20"/>
                <w:szCs w:val="20"/>
                <w:lang w:eastAsia="ru-RU"/>
              </w:rPr>
            </w:pPr>
          </w:p>
        </w:tc>
        <w:tc>
          <w:tcPr>
            <w:tcW w:w="892" w:type="dxa"/>
            <w:vMerge/>
            <w:shd w:val="clear" w:color="auto" w:fill="auto"/>
            <w:hideMark/>
          </w:tcPr>
          <w:p w14:paraId="5BB78BA6" w14:textId="77777777" w:rsidR="00EA0CD5" w:rsidRPr="009B12AC" w:rsidRDefault="00EA0CD5" w:rsidP="00C93BCF">
            <w:pPr>
              <w:spacing w:after="0" w:line="240" w:lineRule="auto"/>
              <w:rPr>
                <w:rFonts w:eastAsia="Times New Roman"/>
                <w:sz w:val="20"/>
                <w:szCs w:val="20"/>
                <w:lang w:eastAsia="ru-RU"/>
              </w:rPr>
            </w:pPr>
          </w:p>
        </w:tc>
        <w:tc>
          <w:tcPr>
            <w:tcW w:w="1764" w:type="dxa"/>
            <w:shd w:val="clear" w:color="auto" w:fill="auto"/>
            <w:hideMark/>
          </w:tcPr>
          <w:p w14:paraId="2B754116" w14:textId="77777777" w:rsidR="00EA0CD5" w:rsidRPr="009B12AC" w:rsidRDefault="00EA0CD5" w:rsidP="00C93BCF">
            <w:pPr>
              <w:spacing w:after="0" w:line="240" w:lineRule="auto"/>
              <w:outlineLvl w:val="0"/>
              <w:rPr>
                <w:rFonts w:eastAsia="Times New Roman"/>
                <w:sz w:val="20"/>
                <w:szCs w:val="20"/>
                <w:lang w:eastAsia="ru-RU"/>
              </w:rPr>
            </w:pPr>
            <w:bookmarkStart w:id="2187" w:name="_Toc465860899"/>
            <w:r w:rsidRPr="009B12AC">
              <w:rPr>
                <w:rFonts w:eastAsia="Times New Roman"/>
                <w:sz w:val="20"/>
                <w:szCs w:val="20"/>
                <w:lang w:eastAsia="ru-RU"/>
              </w:rPr>
              <w:t>федеральный бюджет</w:t>
            </w:r>
            <w:bookmarkEnd w:id="2187"/>
          </w:p>
        </w:tc>
        <w:tc>
          <w:tcPr>
            <w:tcW w:w="1355" w:type="dxa"/>
            <w:shd w:val="clear" w:color="auto" w:fill="auto"/>
            <w:hideMark/>
          </w:tcPr>
          <w:p w14:paraId="4C4EC467" w14:textId="77777777" w:rsidR="00EA0CD5" w:rsidRPr="00253E68" w:rsidRDefault="00EA0CD5">
            <w:pPr>
              <w:jc w:val="right"/>
              <w:outlineLvl w:val="0"/>
              <w:rPr>
                <w:sz w:val="20"/>
                <w:szCs w:val="20"/>
              </w:rPr>
            </w:pPr>
            <w:r w:rsidRPr="00253E68">
              <w:rPr>
                <w:sz w:val="20"/>
                <w:szCs w:val="20"/>
              </w:rPr>
              <w:t>0,00</w:t>
            </w:r>
          </w:p>
        </w:tc>
        <w:tc>
          <w:tcPr>
            <w:tcW w:w="1216" w:type="dxa"/>
            <w:shd w:val="clear" w:color="auto" w:fill="auto"/>
            <w:hideMark/>
          </w:tcPr>
          <w:p w14:paraId="04D19457" w14:textId="77777777" w:rsidR="00EA0CD5" w:rsidRPr="00253E68" w:rsidRDefault="00EA0CD5">
            <w:pPr>
              <w:jc w:val="right"/>
              <w:outlineLvl w:val="0"/>
              <w:rPr>
                <w:sz w:val="20"/>
                <w:szCs w:val="20"/>
              </w:rPr>
            </w:pPr>
            <w:r w:rsidRPr="00253E68">
              <w:rPr>
                <w:sz w:val="20"/>
                <w:szCs w:val="20"/>
              </w:rPr>
              <w:t>0,00</w:t>
            </w:r>
          </w:p>
        </w:tc>
        <w:tc>
          <w:tcPr>
            <w:tcW w:w="1216" w:type="dxa"/>
            <w:shd w:val="clear" w:color="auto" w:fill="auto"/>
            <w:hideMark/>
          </w:tcPr>
          <w:p w14:paraId="773476D0" w14:textId="77777777" w:rsidR="00EA0CD5" w:rsidRPr="00253E68" w:rsidRDefault="00EA0CD5">
            <w:pPr>
              <w:jc w:val="right"/>
              <w:outlineLvl w:val="0"/>
              <w:rPr>
                <w:sz w:val="20"/>
                <w:szCs w:val="20"/>
              </w:rPr>
            </w:pPr>
            <w:r w:rsidRPr="00253E68">
              <w:rPr>
                <w:sz w:val="20"/>
                <w:szCs w:val="20"/>
              </w:rPr>
              <w:t>0,00</w:t>
            </w:r>
          </w:p>
        </w:tc>
        <w:tc>
          <w:tcPr>
            <w:tcW w:w="1216" w:type="dxa"/>
            <w:shd w:val="clear" w:color="auto" w:fill="auto"/>
            <w:hideMark/>
          </w:tcPr>
          <w:p w14:paraId="32BF0605" w14:textId="77777777" w:rsidR="00EA0CD5" w:rsidRPr="00253E68" w:rsidRDefault="00EA0CD5">
            <w:pPr>
              <w:jc w:val="right"/>
              <w:outlineLvl w:val="0"/>
              <w:rPr>
                <w:sz w:val="20"/>
                <w:szCs w:val="20"/>
              </w:rPr>
            </w:pPr>
            <w:r w:rsidRPr="00253E68">
              <w:rPr>
                <w:sz w:val="20"/>
                <w:szCs w:val="20"/>
              </w:rPr>
              <w:t>0,00</w:t>
            </w:r>
          </w:p>
        </w:tc>
        <w:tc>
          <w:tcPr>
            <w:tcW w:w="1216" w:type="dxa"/>
            <w:shd w:val="clear" w:color="auto" w:fill="auto"/>
            <w:hideMark/>
          </w:tcPr>
          <w:p w14:paraId="6556BC6A" w14:textId="77777777" w:rsidR="00EA0CD5" w:rsidRPr="00253E68" w:rsidRDefault="00EA0CD5">
            <w:pPr>
              <w:jc w:val="right"/>
              <w:outlineLvl w:val="0"/>
              <w:rPr>
                <w:sz w:val="20"/>
                <w:szCs w:val="20"/>
              </w:rPr>
            </w:pPr>
            <w:r w:rsidRPr="00253E68">
              <w:rPr>
                <w:sz w:val="20"/>
                <w:szCs w:val="20"/>
              </w:rPr>
              <w:t>0,00</w:t>
            </w:r>
          </w:p>
        </w:tc>
      </w:tr>
      <w:tr w:rsidR="00EA0CD5" w:rsidRPr="009B12AC" w14:paraId="0259810C" w14:textId="77777777" w:rsidTr="00FD546D">
        <w:trPr>
          <w:cantSplit/>
          <w:trHeight w:val="300"/>
        </w:trPr>
        <w:tc>
          <w:tcPr>
            <w:tcW w:w="5678" w:type="dxa"/>
            <w:gridSpan w:val="3"/>
            <w:vMerge/>
            <w:shd w:val="clear" w:color="auto" w:fill="auto"/>
            <w:hideMark/>
          </w:tcPr>
          <w:p w14:paraId="19744C2F" w14:textId="77777777" w:rsidR="00EA0CD5" w:rsidRPr="00943228" w:rsidRDefault="00EA0CD5" w:rsidP="00C93BCF">
            <w:pPr>
              <w:spacing w:after="0" w:line="240" w:lineRule="auto"/>
              <w:outlineLvl w:val="0"/>
              <w:rPr>
                <w:rFonts w:eastAsia="Times New Roman"/>
                <w:sz w:val="20"/>
                <w:szCs w:val="20"/>
                <w:lang w:eastAsia="ru-RU"/>
              </w:rPr>
            </w:pPr>
          </w:p>
        </w:tc>
        <w:tc>
          <w:tcPr>
            <w:tcW w:w="801" w:type="dxa"/>
            <w:vMerge/>
            <w:shd w:val="clear" w:color="auto" w:fill="auto"/>
            <w:hideMark/>
          </w:tcPr>
          <w:p w14:paraId="1D9B6378" w14:textId="77777777" w:rsidR="00EA0CD5" w:rsidRPr="009B12AC" w:rsidRDefault="00EA0CD5" w:rsidP="00C93BCF">
            <w:pPr>
              <w:spacing w:after="0" w:line="240" w:lineRule="auto"/>
              <w:rPr>
                <w:rFonts w:eastAsia="Times New Roman"/>
                <w:sz w:val="20"/>
                <w:szCs w:val="20"/>
                <w:lang w:eastAsia="ru-RU"/>
              </w:rPr>
            </w:pPr>
          </w:p>
        </w:tc>
        <w:tc>
          <w:tcPr>
            <w:tcW w:w="892" w:type="dxa"/>
            <w:vMerge/>
            <w:shd w:val="clear" w:color="auto" w:fill="auto"/>
            <w:hideMark/>
          </w:tcPr>
          <w:p w14:paraId="6D43B581" w14:textId="77777777" w:rsidR="00EA0CD5" w:rsidRPr="009B12AC" w:rsidRDefault="00EA0CD5" w:rsidP="00C93BCF">
            <w:pPr>
              <w:spacing w:after="0" w:line="240" w:lineRule="auto"/>
              <w:rPr>
                <w:rFonts w:eastAsia="Times New Roman"/>
                <w:sz w:val="20"/>
                <w:szCs w:val="20"/>
                <w:lang w:eastAsia="ru-RU"/>
              </w:rPr>
            </w:pPr>
          </w:p>
        </w:tc>
        <w:tc>
          <w:tcPr>
            <w:tcW w:w="1764" w:type="dxa"/>
            <w:shd w:val="clear" w:color="auto" w:fill="auto"/>
            <w:hideMark/>
          </w:tcPr>
          <w:p w14:paraId="5996F792" w14:textId="77777777" w:rsidR="00EA0CD5" w:rsidRPr="009B12AC" w:rsidRDefault="00EA0CD5" w:rsidP="00C93BCF">
            <w:pPr>
              <w:spacing w:after="0" w:line="240" w:lineRule="auto"/>
              <w:outlineLvl w:val="0"/>
              <w:rPr>
                <w:rFonts w:eastAsia="Times New Roman"/>
                <w:sz w:val="20"/>
                <w:szCs w:val="20"/>
                <w:lang w:eastAsia="ru-RU"/>
              </w:rPr>
            </w:pPr>
            <w:bookmarkStart w:id="2188" w:name="_Toc465860905"/>
            <w:r w:rsidRPr="009B12AC">
              <w:rPr>
                <w:rFonts w:eastAsia="Times New Roman"/>
                <w:sz w:val="20"/>
                <w:szCs w:val="20"/>
                <w:lang w:eastAsia="ru-RU"/>
              </w:rPr>
              <w:t>республиканский бюджет</w:t>
            </w:r>
            <w:bookmarkEnd w:id="2188"/>
          </w:p>
        </w:tc>
        <w:tc>
          <w:tcPr>
            <w:tcW w:w="1355" w:type="dxa"/>
            <w:shd w:val="clear" w:color="auto" w:fill="auto"/>
            <w:hideMark/>
          </w:tcPr>
          <w:p w14:paraId="0FA4707D" w14:textId="77777777" w:rsidR="00EA0CD5" w:rsidRPr="00253E68" w:rsidRDefault="00EA0CD5">
            <w:pPr>
              <w:jc w:val="right"/>
              <w:outlineLvl w:val="0"/>
              <w:rPr>
                <w:sz w:val="20"/>
                <w:szCs w:val="20"/>
              </w:rPr>
            </w:pPr>
            <w:r w:rsidRPr="00253E68">
              <w:rPr>
                <w:sz w:val="20"/>
                <w:szCs w:val="20"/>
              </w:rPr>
              <w:t>0,00</w:t>
            </w:r>
          </w:p>
        </w:tc>
        <w:tc>
          <w:tcPr>
            <w:tcW w:w="1216" w:type="dxa"/>
            <w:shd w:val="clear" w:color="auto" w:fill="auto"/>
            <w:hideMark/>
          </w:tcPr>
          <w:p w14:paraId="327C13B9" w14:textId="77777777" w:rsidR="00EA0CD5" w:rsidRPr="00253E68" w:rsidRDefault="00EA0CD5">
            <w:pPr>
              <w:jc w:val="right"/>
              <w:outlineLvl w:val="0"/>
              <w:rPr>
                <w:sz w:val="20"/>
                <w:szCs w:val="20"/>
              </w:rPr>
            </w:pPr>
            <w:r w:rsidRPr="00253E68">
              <w:rPr>
                <w:sz w:val="20"/>
                <w:szCs w:val="20"/>
              </w:rPr>
              <w:t>0,00</w:t>
            </w:r>
          </w:p>
        </w:tc>
        <w:tc>
          <w:tcPr>
            <w:tcW w:w="1216" w:type="dxa"/>
            <w:shd w:val="clear" w:color="auto" w:fill="auto"/>
            <w:hideMark/>
          </w:tcPr>
          <w:p w14:paraId="5D0D6F68" w14:textId="77777777" w:rsidR="00EA0CD5" w:rsidRPr="00253E68" w:rsidRDefault="00EA0CD5">
            <w:pPr>
              <w:jc w:val="right"/>
              <w:outlineLvl w:val="0"/>
              <w:rPr>
                <w:sz w:val="20"/>
                <w:szCs w:val="20"/>
              </w:rPr>
            </w:pPr>
            <w:r w:rsidRPr="00253E68">
              <w:rPr>
                <w:sz w:val="20"/>
                <w:szCs w:val="20"/>
              </w:rPr>
              <w:t>0,00</w:t>
            </w:r>
          </w:p>
        </w:tc>
        <w:tc>
          <w:tcPr>
            <w:tcW w:w="1216" w:type="dxa"/>
            <w:shd w:val="clear" w:color="auto" w:fill="auto"/>
            <w:hideMark/>
          </w:tcPr>
          <w:p w14:paraId="6777C265" w14:textId="77777777" w:rsidR="00EA0CD5" w:rsidRPr="00253E68" w:rsidRDefault="00EA0CD5">
            <w:pPr>
              <w:jc w:val="right"/>
              <w:outlineLvl w:val="0"/>
              <w:rPr>
                <w:sz w:val="20"/>
                <w:szCs w:val="20"/>
              </w:rPr>
            </w:pPr>
            <w:r w:rsidRPr="00253E68">
              <w:rPr>
                <w:sz w:val="20"/>
                <w:szCs w:val="20"/>
              </w:rPr>
              <w:t>0,00</w:t>
            </w:r>
          </w:p>
        </w:tc>
        <w:tc>
          <w:tcPr>
            <w:tcW w:w="1216" w:type="dxa"/>
            <w:shd w:val="clear" w:color="auto" w:fill="auto"/>
            <w:hideMark/>
          </w:tcPr>
          <w:p w14:paraId="78697FD2" w14:textId="77777777" w:rsidR="00EA0CD5" w:rsidRPr="00253E68" w:rsidRDefault="00EA0CD5">
            <w:pPr>
              <w:jc w:val="right"/>
              <w:outlineLvl w:val="0"/>
              <w:rPr>
                <w:sz w:val="20"/>
                <w:szCs w:val="20"/>
              </w:rPr>
            </w:pPr>
            <w:r w:rsidRPr="00253E68">
              <w:rPr>
                <w:sz w:val="20"/>
                <w:szCs w:val="20"/>
              </w:rPr>
              <w:t>0,00</w:t>
            </w:r>
          </w:p>
        </w:tc>
      </w:tr>
      <w:tr w:rsidR="00EA0CD5" w:rsidRPr="009B12AC" w14:paraId="1510E7A3" w14:textId="77777777" w:rsidTr="00FD546D">
        <w:trPr>
          <w:cantSplit/>
          <w:trHeight w:val="300"/>
        </w:trPr>
        <w:tc>
          <w:tcPr>
            <w:tcW w:w="5678" w:type="dxa"/>
            <w:gridSpan w:val="3"/>
            <w:vMerge/>
            <w:shd w:val="clear" w:color="auto" w:fill="auto"/>
            <w:hideMark/>
          </w:tcPr>
          <w:p w14:paraId="3EB8503F" w14:textId="77777777" w:rsidR="00EA0CD5" w:rsidRPr="00943228" w:rsidRDefault="00EA0CD5" w:rsidP="005821CA">
            <w:pPr>
              <w:spacing w:after="0" w:line="240" w:lineRule="auto"/>
              <w:outlineLvl w:val="0"/>
              <w:rPr>
                <w:rFonts w:eastAsia="Times New Roman"/>
                <w:sz w:val="20"/>
                <w:szCs w:val="20"/>
                <w:lang w:eastAsia="ru-RU"/>
              </w:rPr>
            </w:pPr>
          </w:p>
        </w:tc>
        <w:tc>
          <w:tcPr>
            <w:tcW w:w="801" w:type="dxa"/>
            <w:vMerge/>
            <w:shd w:val="clear" w:color="auto" w:fill="auto"/>
            <w:hideMark/>
          </w:tcPr>
          <w:p w14:paraId="3FEB6525" w14:textId="77777777" w:rsidR="00EA0CD5" w:rsidRPr="009B12AC" w:rsidRDefault="00EA0CD5" w:rsidP="005821CA">
            <w:pPr>
              <w:spacing w:after="0" w:line="240" w:lineRule="auto"/>
              <w:rPr>
                <w:rFonts w:eastAsia="Times New Roman"/>
                <w:sz w:val="20"/>
                <w:szCs w:val="20"/>
                <w:lang w:eastAsia="ru-RU"/>
              </w:rPr>
            </w:pPr>
          </w:p>
        </w:tc>
        <w:tc>
          <w:tcPr>
            <w:tcW w:w="892" w:type="dxa"/>
            <w:vMerge/>
            <w:shd w:val="clear" w:color="auto" w:fill="auto"/>
            <w:hideMark/>
          </w:tcPr>
          <w:p w14:paraId="44940845" w14:textId="77777777" w:rsidR="00EA0CD5" w:rsidRPr="009B12AC" w:rsidRDefault="00EA0CD5" w:rsidP="005821CA">
            <w:pPr>
              <w:spacing w:after="0" w:line="240" w:lineRule="auto"/>
              <w:rPr>
                <w:rFonts w:eastAsia="Times New Roman"/>
                <w:sz w:val="20"/>
                <w:szCs w:val="20"/>
                <w:lang w:eastAsia="ru-RU"/>
              </w:rPr>
            </w:pPr>
          </w:p>
        </w:tc>
        <w:tc>
          <w:tcPr>
            <w:tcW w:w="1764" w:type="dxa"/>
            <w:shd w:val="clear" w:color="auto" w:fill="auto"/>
            <w:hideMark/>
          </w:tcPr>
          <w:p w14:paraId="7E0E1202" w14:textId="77777777" w:rsidR="00EA0CD5" w:rsidRPr="009B12AC" w:rsidRDefault="00EA0CD5" w:rsidP="005821CA">
            <w:pPr>
              <w:spacing w:after="0" w:line="240" w:lineRule="auto"/>
              <w:outlineLvl w:val="0"/>
              <w:rPr>
                <w:rFonts w:eastAsia="Times New Roman"/>
                <w:sz w:val="20"/>
                <w:szCs w:val="20"/>
                <w:lang w:eastAsia="ru-RU"/>
              </w:rPr>
            </w:pPr>
            <w:bookmarkStart w:id="2189" w:name="_Toc465860911"/>
            <w:r w:rsidRPr="009B12AC">
              <w:rPr>
                <w:rFonts w:eastAsia="Times New Roman"/>
                <w:sz w:val="20"/>
                <w:szCs w:val="20"/>
                <w:lang w:eastAsia="ru-RU"/>
              </w:rPr>
              <w:t>муниципальный бюджет</w:t>
            </w:r>
            <w:bookmarkEnd w:id="2189"/>
          </w:p>
        </w:tc>
        <w:tc>
          <w:tcPr>
            <w:tcW w:w="1355" w:type="dxa"/>
            <w:shd w:val="clear" w:color="auto" w:fill="auto"/>
            <w:hideMark/>
          </w:tcPr>
          <w:p w14:paraId="7CD5D9D9" w14:textId="77777777" w:rsidR="00EA0CD5" w:rsidRPr="00253E68" w:rsidRDefault="00EA0CD5">
            <w:pPr>
              <w:jc w:val="right"/>
              <w:outlineLvl w:val="0"/>
              <w:rPr>
                <w:sz w:val="20"/>
                <w:szCs w:val="20"/>
              </w:rPr>
            </w:pPr>
            <w:r w:rsidRPr="00253E68">
              <w:rPr>
                <w:sz w:val="20"/>
                <w:szCs w:val="20"/>
              </w:rPr>
              <w:t>69455,01</w:t>
            </w:r>
          </w:p>
        </w:tc>
        <w:tc>
          <w:tcPr>
            <w:tcW w:w="1216" w:type="dxa"/>
            <w:shd w:val="clear" w:color="auto" w:fill="auto"/>
            <w:hideMark/>
          </w:tcPr>
          <w:p w14:paraId="3313553D" w14:textId="77777777" w:rsidR="00EA0CD5" w:rsidRPr="00253E68" w:rsidRDefault="00EA0CD5">
            <w:pPr>
              <w:jc w:val="right"/>
              <w:outlineLvl w:val="0"/>
              <w:rPr>
                <w:sz w:val="20"/>
                <w:szCs w:val="20"/>
              </w:rPr>
            </w:pPr>
            <w:r w:rsidRPr="00253E68">
              <w:rPr>
                <w:sz w:val="20"/>
                <w:szCs w:val="20"/>
              </w:rPr>
              <w:t>69337,31</w:t>
            </w:r>
          </w:p>
        </w:tc>
        <w:tc>
          <w:tcPr>
            <w:tcW w:w="1216" w:type="dxa"/>
            <w:shd w:val="clear" w:color="auto" w:fill="auto"/>
            <w:hideMark/>
          </w:tcPr>
          <w:p w14:paraId="07B9E54C" w14:textId="77777777" w:rsidR="00EA0CD5" w:rsidRPr="00253E68" w:rsidRDefault="00EA0CD5">
            <w:pPr>
              <w:jc w:val="right"/>
              <w:outlineLvl w:val="0"/>
              <w:rPr>
                <w:sz w:val="20"/>
                <w:szCs w:val="20"/>
              </w:rPr>
            </w:pPr>
            <w:r w:rsidRPr="00253E68">
              <w:rPr>
                <w:sz w:val="20"/>
                <w:szCs w:val="20"/>
              </w:rPr>
              <w:t>69337,31</w:t>
            </w:r>
          </w:p>
        </w:tc>
        <w:tc>
          <w:tcPr>
            <w:tcW w:w="1216" w:type="dxa"/>
            <w:shd w:val="clear" w:color="auto" w:fill="auto"/>
            <w:hideMark/>
          </w:tcPr>
          <w:p w14:paraId="019E49D0" w14:textId="77777777" w:rsidR="00EA0CD5" w:rsidRPr="00253E68" w:rsidRDefault="00EA0CD5">
            <w:pPr>
              <w:jc w:val="right"/>
              <w:outlineLvl w:val="0"/>
              <w:rPr>
                <w:sz w:val="20"/>
                <w:szCs w:val="20"/>
              </w:rPr>
            </w:pPr>
            <w:r w:rsidRPr="00253E68">
              <w:rPr>
                <w:sz w:val="20"/>
                <w:szCs w:val="20"/>
              </w:rPr>
              <w:t>69455,01</w:t>
            </w:r>
          </w:p>
        </w:tc>
        <w:tc>
          <w:tcPr>
            <w:tcW w:w="1216" w:type="dxa"/>
            <w:shd w:val="clear" w:color="auto" w:fill="auto"/>
            <w:hideMark/>
          </w:tcPr>
          <w:p w14:paraId="308262B1" w14:textId="77777777" w:rsidR="00EA0CD5" w:rsidRPr="00253E68" w:rsidRDefault="00EA0CD5">
            <w:pPr>
              <w:jc w:val="right"/>
              <w:outlineLvl w:val="0"/>
              <w:rPr>
                <w:sz w:val="20"/>
                <w:szCs w:val="20"/>
              </w:rPr>
            </w:pPr>
            <w:r w:rsidRPr="00253E68">
              <w:rPr>
                <w:sz w:val="20"/>
                <w:szCs w:val="20"/>
              </w:rPr>
              <w:t>69455,01</w:t>
            </w:r>
          </w:p>
        </w:tc>
      </w:tr>
      <w:tr w:rsidR="00EA0CD5" w:rsidRPr="009B12AC" w14:paraId="67A27399" w14:textId="77777777" w:rsidTr="00FD546D">
        <w:trPr>
          <w:cantSplit/>
          <w:trHeight w:val="300"/>
        </w:trPr>
        <w:tc>
          <w:tcPr>
            <w:tcW w:w="5678" w:type="dxa"/>
            <w:gridSpan w:val="3"/>
            <w:vMerge/>
            <w:shd w:val="clear" w:color="auto" w:fill="auto"/>
            <w:hideMark/>
          </w:tcPr>
          <w:p w14:paraId="44931432" w14:textId="77777777" w:rsidR="00EA0CD5" w:rsidRPr="00943228" w:rsidRDefault="00EA0CD5" w:rsidP="00C93BCF">
            <w:pPr>
              <w:spacing w:after="0" w:line="240" w:lineRule="auto"/>
              <w:outlineLvl w:val="0"/>
              <w:rPr>
                <w:rFonts w:eastAsia="Times New Roman"/>
                <w:sz w:val="20"/>
                <w:szCs w:val="20"/>
                <w:lang w:eastAsia="ru-RU"/>
              </w:rPr>
            </w:pPr>
          </w:p>
        </w:tc>
        <w:tc>
          <w:tcPr>
            <w:tcW w:w="801" w:type="dxa"/>
            <w:vMerge/>
            <w:shd w:val="clear" w:color="auto" w:fill="auto"/>
            <w:hideMark/>
          </w:tcPr>
          <w:p w14:paraId="597A984B" w14:textId="77777777" w:rsidR="00EA0CD5" w:rsidRPr="009B12AC" w:rsidRDefault="00EA0CD5" w:rsidP="00C93BCF">
            <w:pPr>
              <w:spacing w:after="0" w:line="240" w:lineRule="auto"/>
              <w:rPr>
                <w:rFonts w:eastAsia="Times New Roman"/>
                <w:sz w:val="20"/>
                <w:szCs w:val="20"/>
                <w:lang w:eastAsia="ru-RU"/>
              </w:rPr>
            </w:pPr>
          </w:p>
        </w:tc>
        <w:tc>
          <w:tcPr>
            <w:tcW w:w="892" w:type="dxa"/>
            <w:vMerge/>
            <w:shd w:val="clear" w:color="auto" w:fill="auto"/>
            <w:hideMark/>
          </w:tcPr>
          <w:p w14:paraId="4F315A66" w14:textId="77777777" w:rsidR="00EA0CD5" w:rsidRPr="009B12AC" w:rsidRDefault="00EA0CD5" w:rsidP="00C93BCF">
            <w:pPr>
              <w:spacing w:after="0" w:line="240" w:lineRule="auto"/>
              <w:rPr>
                <w:rFonts w:eastAsia="Times New Roman"/>
                <w:sz w:val="20"/>
                <w:szCs w:val="20"/>
                <w:lang w:eastAsia="ru-RU"/>
              </w:rPr>
            </w:pPr>
          </w:p>
        </w:tc>
        <w:tc>
          <w:tcPr>
            <w:tcW w:w="1764" w:type="dxa"/>
            <w:shd w:val="clear" w:color="auto" w:fill="auto"/>
            <w:hideMark/>
          </w:tcPr>
          <w:p w14:paraId="3365DD23" w14:textId="77777777" w:rsidR="00EA0CD5" w:rsidRPr="009B12AC" w:rsidRDefault="00EA0CD5" w:rsidP="00C93BCF">
            <w:pPr>
              <w:spacing w:after="0" w:line="240" w:lineRule="auto"/>
              <w:outlineLvl w:val="0"/>
              <w:rPr>
                <w:rFonts w:eastAsia="Times New Roman"/>
                <w:sz w:val="20"/>
                <w:szCs w:val="20"/>
                <w:lang w:eastAsia="ru-RU"/>
              </w:rPr>
            </w:pPr>
            <w:bookmarkStart w:id="2190" w:name="_Toc465860917"/>
            <w:r w:rsidRPr="009B12AC">
              <w:rPr>
                <w:rFonts w:eastAsia="Times New Roman"/>
                <w:sz w:val="20"/>
                <w:szCs w:val="20"/>
                <w:lang w:eastAsia="ru-RU"/>
              </w:rPr>
              <w:t>внебюджетные источники</w:t>
            </w:r>
            <w:bookmarkEnd w:id="2190"/>
          </w:p>
        </w:tc>
        <w:tc>
          <w:tcPr>
            <w:tcW w:w="1355" w:type="dxa"/>
            <w:shd w:val="clear" w:color="auto" w:fill="auto"/>
            <w:hideMark/>
          </w:tcPr>
          <w:p w14:paraId="65E158A3" w14:textId="77777777" w:rsidR="00EA0CD5" w:rsidRPr="00253E68" w:rsidRDefault="00EA0CD5">
            <w:pPr>
              <w:jc w:val="right"/>
              <w:outlineLvl w:val="0"/>
              <w:rPr>
                <w:sz w:val="20"/>
                <w:szCs w:val="20"/>
              </w:rPr>
            </w:pPr>
            <w:r w:rsidRPr="00253E68">
              <w:rPr>
                <w:sz w:val="20"/>
                <w:szCs w:val="20"/>
              </w:rPr>
              <w:t>0,00</w:t>
            </w:r>
          </w:p>
        </w:tc>
        <w:tc>
          <w:tcPr>
            <w:tcW w:w="1216" w:type="dxa"/>
            <w:shd w:val="clear" w:color="auto" w:fill="auto"/>
            <w:hideMark/>
          </w:tcPr>
          <w:p w14:paraId="111245A7" w14:textId="77777777" w:rsidR="00EA0CD5" w:rsidRPr="00253E68" w:rsidRDefault="00EA0CD5">
            <w:pPr>
              <w:jc w:val="right"/>
              <w:outlineLvl w:val="0"/>
              <w:rPr>
                <w:sz w:val="20"/>
                <w:szCs w:val="20"/>
              </w:rPr>
            </w:pPr>
            <w:r w:rsidRPr="00253E68">
              <w:rPr>
                <w:sz w:val="20"/>
                <w:szCs w:val="20"/>
              </w:rPr>
              <w:t>0,00</w:t>
            </w:r>
          </w:p>
        </w:tc>
        <w:tc>
          <w:tcPr>
            <w:tcW w:w="1216" w:type="dxa"/>
            <w:shd w:val="clear" w:color="auto" w:fill="auto"/>
            <w:hideMark/>
          </w:tcPr>
          <w:p w14:paraId="0506C262" w14:textId="77777777" w:rsidR="00EA0CD5" w:rsidRPr="00253E68" w:rsidRDefault="00EA0CD5">
            <w:pPr>
              <w:jc w:val="right"/>
              <w:outlineLvl w:val="0"/>
              <w:rPr>
                <w:sz w:val="20"/>
                <w:szCs w:val="20"/>
              </w:rPr>
            </w:pPr>
            <w:r w:rsidRPr="00253E68">
              <w:rPr>
                <w:sz w:val="20"/>
                <w:szCs w:val="20"/>
              </w:rPr>
              <w:t>0,00</w:t>
            </w:r>
          </w:p>
        </w:tc>
        <w:tc>
          <w:tcPr>
            <w:tcW w:w="1216" w:type="dxa"/>
            <w:shd w:val="clear" w:color="auto" w:fill="auto"/>
            <w:hideMark/>
          </w:tcPr>
          <w:p w14:paraId="6F5BCB3E" w14:textId="77777777" w:rsidR="00EA0CD5" w:rsidRPr="00253E68" w:rsidRDefault="00EA0CD5">
            <w:pPr>
              <w:jc w:val="right"/>
              <w:outlineLvl w:val="0"/>
              <w:rPr>
                <w:sz w:val="20"/>
                <w:szCs w:val="20"/>
              </w:rPr>
            </w:pPr>
            <w:r w:rsidRPr="00253E68">
              <w:rPr>
                <w:sz w:val="20"/>
                <w:szCs w:val="20"/>
              </w:rPr>
              <w:t>0,00</w:t>
            </w:r>
          </w:p>
        </w:tc>
        <w:tc>
          <w:tcPr>
            <w:tcW w:w="1216" w:type="dxa"/>
            <w:shd w:val="clear" w:color="auto" w:fill="auto"/>
            <w:hideMark/>
          </w:tcPr>
          <w:p w14:paraId="2F90F8B8" w14:textId="77777777" w:rsidR="00EA0CD5" w:rsidRPr="00253E68" w:rsidRDefault="00EA0CD5">
            <w:pPr>
              <w:jc w:val="right"/>
              <w:outlineLvl w:val="0"/>
              <w:rPr>
                <w:sz w:val="20"/>
                <w:szCs w:val="20"/>
              </w:rPr>
            </w:pPr>
            <w:r w:rsidRPr="00253E68">
              <w:rPr>
                <w:sz w:val="20"/>
                <w:szCs w:val="20"/>
              </w:rPr>
              <w:t>0,00</w:t>
            </w:r>
          </w:p>
        </w:tc>
      </w:tr>
      <w:tr w:rsidR="00EA0CD5" w:rsidRPr="009B12AC" w14:paraId="6DEEC57B" w14:textId="77777777" w:rsidTr="00FD546D">
        <w:trPr>
          <w:cantSplit/>
          <w:trHeight w:val="300"/>
        </w:trPr>
        <w:tc>
          <w:tcPr>
            <w:tcW w:w="851" w:type="dxa"/>
            <w:vMerge w:val="restart"/>
            <w:shd w:val="clear" w:color="auto" w:fill="auto"/>
            <w:hideMark/>
          </w:tcPr>
          <w:p w14:paraId="5E399CBB" w14:textId="77777777" w:rsidR="00EA0CD5" w:rsidRPr="009B12AC" w:rsidRDefault="00EA0CD5" w:rsidP="00C93BCF">
            <w:pPr>
              <w:spacing w:after="0" w:line="240" w:lineRule="auto"/>
              <w:jc w:val="center"/>
              <w:outlineLvl w:val="1"/>
              <w:rPr>
                <w:rFonts w:eastAsia="Times New Roman"/>
                <w:sz w:val="20"/>
                <w:szCs w:val="20"/>
                <w:lang w:eastAsia="ru-RU"/>
              </w:rPr>
            </w:pPr>
            <w:bookmarkStart w:id="2191" w:name="_Toc465860923"/>
            <w:r w:rsidRPr="009B12AC">
              <w:rPr>
                <w:rFonts w:eastAsia="Times New Roman"/>
                <w:sz w:val="20"/>
                <w:szCs w:val="20"/>
                <w:lang w:eastAsia="ru-RU"/>
              </w:rPr>
              <w:t>2.3.1</w:t>
            </w:r>
            <w:bookmarkEnd w:id="2191"/>
          </w:p>
        </w:tc>
        <w:tc>
          <w:tcPr>
            <w:tcW w:w="3180" w:type="dxa"/>
            <w:vMerge w:val="restart"/>
            <w:shd w:val="clear" w:color="auto" w:fill="auto"/>
            <w:hideMark/>
          </w:tcPr>
          <w:p w14:paraId="633E9E34" w14:textId="77777777" w:rsidR="00EA0CD5" w:rsidRPr="00943228" w:rsidRDefault="00EA0CD5" w:rsidP="00C93BCF">
            <w:pPr>
              <w:spacing w:after="0" w:line="240" w:lineRule="auto"/>
              <w:rPr>
                <w:rFonts w:eastAsia="Times New Roman"/>
                <w:sz w:val="20"/>
                <w:szCs w:val="20"/>
                <w:lang w:eastAsia="ru-RU"/>
              </w:rPr>
            </w:pPr>
            <w:r w:rsidRPr="00943228">
              <w:rPr>
                <w:rFonts w:eastAsia="Times New Roman"/>
                <w:sz w:val="20"/>
                <w:szCs w:val="20"/>
                <w:lang w:eastAsia="ru-RU"/>
              </w:rPr>
              <w:t>2022</w:t>
            </w:r>
          </w:p>
        </w:tc>
        <w:tc>
          <w:tcPr>
            <w:tcW w:w="1647" w:type="dxa"/>
            <w:vMerge w:val="restart"/>
            <w:shd w:val="clear" w:color="auto" w:fill="auto"/>
            <w:hideMark/>
          </w:tcPr>
          <w:p w14:paraId="74481CC9" w14:textId="77777777" w:rsidR="00EA0CD5" w:rsidRPr="00943228" w:rsidRDefault="00EA0CD5" w:rsidP="00C93BCF">
            <w:pPr>
              <w:spacing w:after="0" w:line="240" w:lineRule="auto"/>
              <w:rPr>
                <w:rFonts w:eastAsia="Times New Roman"/>
                <w:sz w:val="20"/>
                <w:szCs w:val="20"/>
                <w:lang w:eastAsia="ru-RU"/>
              </w:rPr>
            </w:pPr>
            <w:r w:rsidRPr="00943228">
              <w:rPr>
                <w:rFonts w:eastAsia="Times New Roman"/>
                <w:sz w:val="20"/>
                <w:szCs w:val="20"/>
                <w:lang w:eastAsia="ru-RU"/>
              </w:rPr>
              <w:t>2026</w:t>
            </w:r>
          </w:p>
        </w:tc>
        <w:tc>
          <w:tcPr>
            <w:tcW w:w="801" w:type="dxa"/>
            <w:vMerge w:val="restart"/>
            <w:shd w:val="clear" w:color="auto" w:fill="auto"/>
            <w:hideMark/>
          </w:tcPr>
          <w:p w14:paraId="0D853A71" w14:textId="77777777" w:rsidR="00EA0CD5" w:rsidRPr="009B12AC" w:rsidRDefault="00EA0CD5" w:rsidP="00C93BCF">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892" w:type="dxa"/>
            <w:vMerge w:val="restart"/>
            <w:shd w:val="clear" w:color="auto" w:fill="auto"/>
            <w:hideMark/>
          </w:tcPr>
          <w:p w14:paraId="4B1FB86C" w14:textId="77777777" w:rsidR="00EA0CD5" w:rsidRPr="009B12AC" w:rsidRDefault="00EA0CD5" w:rsidP="00C93BCF">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764" w:type="dxa"/>
            <w:vMerge w:val="restart"/>
            <w:shd w:val="clear" w:color="auto" w:fill="auto"/>
            <w:hideMark/>
          </w:tcPr>
          <w:p w14:paraId="1AF2E9FE" w14:textId="77777777" w:rsidR="00EA0CD5" w:rsidRPr="009B12AC" w:rsidRDefault="00EA0CD5" w:rsidP="00C93BCF">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355" w:type="dxa"/>
            <w:vMerge w:val="restart"/>
            <w:shd w:val="clear" w:color="auto" w:fill="auto"/>
            <w:hideMark/>
          </w:tcPr>
          <w:p w14:paraId="7407782E" w14:textId="77777777" w:rsidR="00EA0CD5" w:rsidRPr="009B12AC" w:rsidRDefault="00EA0CD5" w:rsidP="00C93BCF">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5D9A84C7" w14:textId="77777777" w:rsidR="00EA0CD5" w:rsidRPr="009B12AC" w:rsidRDefault="00EA0CD5" w:rsidP="00C93BCF">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0BE4C11B" w14:textId="77777777" w:rsidR="00EA0CD5" w:rsidRPr="009B12AC" w:rsidRDefault="00EA0CD5" w:rsidP="00C93BCF">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61D0D11E" w14:textId="77777777" w:rsidR="00EA0CD5" w:rsidRPr="009B12AC" w:rsidRDefault="00EA0CD5" w:rsidP="00C93BCF">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22F36177" w14:textId="77777777" w:rsidR="00EA0CD5" w:rsidRPr="009B12AC" w:rsidRDefault="00EA0CD5" w:rsidP="00C93BCF">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r>
      <w:tr w:rsidR="00EA0CD5" w:rsidRPr="009B12AC" w14:paraId="5705F570" w14:textId="77777777" w:rsidTr="00FD546D">
        <w:trPr>
          <w:cantSplit/>
          <w:trHeight w:val="300"/>
        </w:trPr>
        <w:tc>
          <w:tcPr>
            <w:tcW w:w="851" w:type="dxa"/>
            <w:vMerge/>
            <w:shd w:val="clear" w:color="auto" w:fill="auto"/>
            <w:vAlign w:val="center"/>
            <w:hideMark/>
          </w:tcPr>
          <w:p w14:paraId="7C1AE2CF" w14:textId="77777777" w:rsidR="00EA0CD5" w:rsidRPr="009B12AC" w:rsidRDefault="00EA0CD5" w:rsidP="00C93BCF">
            <w:pPr>
              <w:spacing w:after="0" w:line="240" w:lineRule="auto"/>
              <w:rPr>
                <w:rFonts w:eastAsia="Times New Roman"/>
                <w:sz w:val="20"/>
                <w:szCs w:val="20"/>
                <w:lang w:eastAsia="ru-RU"/>
              </w:rPr>
            </w:pPr>
          </w:p>
        </w:tc>
        <w:tc>
          <w:tcPr>
            <w:tcW w:w="3180" w:type="dxa"/>
            <w:vMerge/>
            <w:shd w:val="clear" w:color="auto" w:fill="auto"/>
            <w:hideMark/>
          </w:tcPr>
          <w:p w14:paraId="2E7C2B64" w14:textId="77777777" w:rsidR="00EA0CD5" w:rsidRPr="00943228" w:rsidRDefault="00EA0CD5" w:rsidP="00C93BCF">
            <w:pPr>
              <w:spacing w:after="0" w:line="240" w:lineRule="auto"/>
              <w:rPr>
                <w:rFonts w:eastAsia="Times New Roman"/>
                <w:sz w:val="20"/>
                <w:szCs w:val="20"/>
                <w:lang w:eastAsia="ru-RU"/>
              </w:rPr>
            </w:pPr>
          </w:p>
        </w:tc>
        <w:tc>
          <w:tcPr>
            <w:tcW w:w="1647" w:type="dxa"/>
            <w:vMerge/>
            <w:shd w:val="clear" w:color="auto" w:fill="auto"/>
            <w:hideMark/>
          </w:tcPr>
          <w:p w14:paraId="6C996F78" w14:textId="77777777" w:rsidR="00EA0CD5" w:rsidRPr="00943228" w:rsidRDefault="00EA0CD5" w:rsidP="00C93BCF">
            <w:pPr>
              <w:spacing w:after="0" w:line="240" w:lineRule="auto"/>
              <w:rPr>
                <w:rFonts w:eastAsia="Times New Roman"/>
                <w:sz w:val="20"/>
                <w:szCs w:val="20"/>
                <w:lang w:eastAsia="ru-RU"/>
              </w:rPr>
            </w:pPr>
          </w:p>
        </w:tc>
        <w:tc>
          <w:tcPr>
            <w:tcW w:w="801" w:type="dxa"/>
            <w:vMerge/>
            <w:shd w:val="clear" w:color="auto" w:fill="auto"/>
            <w:hideMark/>
          </w:tcPr>
          <w:p w14:paraId="55564E1F" w14:textId="77777777" w:rsidR="00EA0CD5" w:rsidRPr="009B12AC" w:rsidRDefault="00EA0CD5" w:rsidP="00C93BCF">
            <w:pPr>
              <w:spacing w:after="0" w:line="240" w:lineRule="auto"/>
              <w:rPr>
                <w:rFonts w:eastAsia="Times New Roman"/>
                <w:sz w:val="20"/>
                <w:szCs w:val="20"/>
                <w:lang w:eastAsia="ru-RU"/>
              </w:rPr>
            </w:pPr>
          </w:p>
        </w:tc>
        <w:tc>
          <w:tcPr>
            <w:tcW w:w="892" w:type="dxa"/>
            <w:vMerge/>
            <w:shd w:val="clear" w:color="auto" w:fill="auto"/>
            <w:hideMark/>
          </w:tcPr>
          <w:p w14:paraId="6AFFDB18" w14:textId="77777777" w:rsidR="00EA0CD5" w:rsidRPr="009B12AC" w:rsidRDefault="00EA0CD5" w:rsidP="00C93BCF">
            <w:pPr>
              <w:spacing w:after="0" w:line="240" w:lineRule="auto"/>
              <w:rPr>
                <w:rFonts w:eastAsia="Times New Roman"/>
                <w:sz w:val="20"/>
                <w:szCs w:val="20"/>
                <w:lang w:eastAsia="ru-RU"/>
              </w:rPr>
            </w:pPr>
          </w:p>
        </w:tc>
        <w:tc>
          <w:tcPr>
            <w:tcW w:w="1764" w:type="dxa"/>
            <w:vMerge/>
            <w:shd w:val="clear" w:color="auto" w:fill="auto"/>
            <w:hideMark/>
          </w:tcPr>
          <w:p w14:paraId="74850DC5" w14:textId="77777777" w:rsidR="00EA0CD5" w:rsidRPr="009B12AC" w:rsidRDefault="00EA0CD5" w:rsidP="00C93BCF">
            <w:pPr>
              <w:spacing w:after="0" w:line="240" w:lineRule="auto"/>
              <w:rPr>
                <w:rFonts w:eastAsia="Times New Roman"/>
                <w:sz w:val="20"/>
                <w:szCs w:val="20"/>
                <w:lang w:eastAsia="ru-RU"/>
              </w:rPr>
            </w:pPr>
          </w:p>
        </w:tc>
        <w:tc>
          <w:tcPr>
            <w:tcW w:w="1355" w:type="dxa"/>
            <w:vMerge/>
            <w:shd w:val="clear" w:color="auto" w:fill="auto"/>
            <w:vAlign w:val="center"/>
            <w:hideMark/>
          </w:tcPr>
          <w:p w14:paraId="2F6E27B1" w14:textId="77777777" w:rsidR="00EA0CD5" w:rsidRPr="009B12AC" w:rsidRDefault="00EA0CD5"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2FF58526" w14:textId="77777777" w:rsidR="00EA0CD5" w:rsidRPr="009B12AC" w:rsidRDefault="00EA0CD5"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7901C018" w14:textId="77777777" w:rsidR="00EA0CD5" w:rsidRPr="009B12AC" w:rsidRDefault="00EA0CD5"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533348E3" w14:textId="77777777" w:rsidR="00EA0CD5" w:rsidRPr="009B12AC" w:rsidRDefault="00EA0CD5"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71800327" w14:textId="77777777" w:rsidR="00EA0CD5" w:rsidRPr="009B12AC" w:rsidRDefault="00EA0CD5" w:rsidP="00C93BCF">
            <w:pPr>
              <w:spacing w:after="0" w:line="240" w:lineRule="auto"/>
              <w:rPr>
                <w:rFonts w:eastAsia="Times New Roman"/>
                <w:sz w:val="20"/>
                <w:szCs w:val="20"/>
                <w:lang w:eastAsia="ru-RU"/>
              </w:rPr>
            </w:pPr>
          </w:p>
        </w:tc>
      </w:tr>
      <w:tr w:rsidR="00EA0CD5" w:rsidRPr="009B12AC" w14:paraId="2FB29AA9" w14:textId="77777777" w:rsidTr="00FD546D">
        <w:trPr>
          <w:cantSplit/>
          <w:trHeight w:val="300"/>
        </w:trPr>
        <w:tc>
          <w:tcPr>
            <w:tcW w:w="851" w:type="dxa"/>
            <w:vMerge/>
            <w:shd w:val="clear" w:color="auto" w:fill="auto"/>
            <w:vAlign w:val="center"/>
            <w:hideMark/>
          </w:tcPr>
          <w:p w14:paraId="1AA5B6B6" w14:textId="77777777" w:rsidR="00EA0CD5" w:rsidRPr="009B12AC" w:rsidRDefault="00EA0CD5" w:rsidP="00C93BCF">
            <w:pPr>
              <w:spacing w:after="0" w:line="240" w:lineRule="auto"/>
              <w:rPr>
                <w:rFonts w:eastAsia="Times New Roman"/>
                <w:sz w:val="20"/>
                <w:szCs w:val="20"/>
                <w:lang w:eastAsia="ru-RU"/>
              </w:rPr>
            </w:pPr>
          </w:p>
        </w:tc>
        <w:tc>
          <w:tcPr>
            <w:tcW w:w="3180" w:type="dxa"/>
            <w:vMerge/>
            <w:shd w:val="clear" w:color="auto" w:fill="auto"/>
            <w:hideMark/>
          </w:tcPr>
          <w:p w14:paraId="625F229B" w14:textId="77777777" w:rsidR="00EA0CD5" w:rsidRPr="00943228" w:rsidRDefault="00EA0CD5" w:rsidP="00C93BCF">
            <w:pPr>
              <w:spacing w:after="0" w:line="240" w:lineRule="auto"/>
              <w:rPr>
                <w:rFonts w:eastAsia="Times New Roman"/>
                <w:sz w:val="20"/>
                <w:szCs w:val="20"/>
                <w:lang w:eastAsia="ru-RU"/>
              </w:rPr>
            </w:pPr>
          </w:p>
        </w:tc>
        <w:tc>
          <w:tcPr>
            <w:tcW w:w="1647" w:type="dxa"/>
            <w:vMerge/>
            <w:shd w:val="clear" w:color="auto" w:fill="auto"/>
            <w:hideMark/>
          </w:tcPr>
          <w:p w14:paraId="76BF80E0" w14:textId="77777777" w:rsidR="00EA0CD5" w:rsidRPr="00943228" w:rsidRDefault="00EA0CD5" w:rsidP="00C93BCF">
            <w:pPr>
              <w:spacing w:after="0" w:line="240" w:lineRule="auto"/>
              <w:rPr>
                <w:rFonts w:eastAsia="Times New Roman"/>
                <w:sz w:val="20"/>
                <w:szCs w:val="20"/>
                <w:lang w:eastAsia="ru-RU"/>
              </w:rPr>
            </w:pPr>
          </w:p>
        </w:tc>
        <w:tc>
          <w:tcPr>
            <w:tcW w:w="801" w:type="dxa"/>
            <w:vMerge/>
            <w:shd w:val="clear" w:color="auto" w:fill="auto"/>
            <w:hideMark/>
          </w:tcPr>
          <w:p w14:paraId="2BC01926" w14:textId="77777777" w:rsidR="00EA0CD5" w:rsidRPr="009B12AC" w:rsidRDefault="00EA0CD5" w:rsidP="00C93BCF">
            <w:pPr>
              <w:spacing w:after="0" w:line="240" w:lineRule="auto"/>
              <w:rPr>
                <w:rFonts w:eastAsia="Times New Roman"/>
                <w:sz w:val="20"/>
                <w:szCs w:val="20"/>
                <w:lang w:eastAsia="ru-RU"/>
              </w:rPr>
            </w:pPr>
          </w:p>
        </w:tc>
        <w:tc>
          <w:tcPr>
            <w:tcW w:w="892" w:type="dxa"/>
            <w:vMerge/>
            <w:shd w:val="clear" w:color="auto" w:fill="auto"/>
            <w:hideMark/>
          </w:tcPr>
          <w:p w14:paraId="03917F61" w14:textId="77777777" w:rsidR="00EA0CD5" w:rsidRPr="009B12AC" w:rsidRDefault="00EA0CD5" w:rsidP="00C93BCF">
            <w:pPr>
              <w:spacing w:after="0" w:line="240" w:lineRule="auto"/>
              <w:rPr>
                <w:rFonts w:eastAsia="Times New Roman"/>
                <w:sz w:val="20"/>
                <w:szCs w:val="20"/>
                <w:lang w:eastAsia="ru-RU"/>
              </w:rPr>
            </w:pPr>
          </w:p>
        </w:tc>
        <w:tc>
          <w:tcPr>
            <w:tcW w:w="1764" w:type="dxa"/>
            <w:vMerge/>
            <w:shd w:val="clear" w:color="auto" w:fill="auto"/>
            <w:hideMark/>
          </w:tcPr>
          <w:p w14:paraId="7FD06508" w14:textId="77777777" w:rsidR="00EA0CD5" w:rsidRPr="009B12AC" w:rsidRDefault="00EA0CD5" w:rsidP="00C93BCF">
            <w:pPr>
              <w:spacing w:after="0" w:line="240" w:lineRule="auto"/>
              <w:rPr>
                <w:rFonts w:eastAsia="Times New Roman"/>
                <w:sz w:val="20"/>
                <w:szCs w:val="20"/>
                <w:lang w:eastAsia="ru-RU"/>
              </w:rPr>
            </w:pPr>
          </w:p>
        </w:tc>
        <w:tc>
          <w:tcPr>
            <w:tcW w:w="1355" w:type="dxa"/>
            <w:vMerge/>
            <w:shd w:val="clear" w:color="auto" w:fill="auto"/>
            <w:vAlign w:val="center"/>
            <w:hideMark/>
          </w:tcPr>
          <w:p w14:paraId="78C0D7F8" w14:textId="77777777" w:rsidR="00EA0CD5" w:rsidRPr="009B12AC" w:rsidRDefault="00EA0CD5"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192A2CDF" w14:textId="77777777" w:rsidR="00EA0CD5" w:rsidRPr="009B12AC" w:rsidRDefault="00EA0CD5"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02083085" w14:textId="77777777" w:rsidR="00EA0CD5" w:rsidRPr="009B12AC" w:rsidRDefault="00EA0CD5"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0F3A1910" w14:textId="77777777" w:rsidR="00EA0CD5" w:rsidRPr="009B12AC" w:rsidRDefault="00EA0CD5"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42E03DE0" w14:textId="77777777" w:rsidR="00EA0CD5" w:rsidRPr="009B12AC" w:rsidRDefault="00EA0CD5" w:rsidP="00C93BCF">
            <w:pPr>
              <w:spacing w:after="0" w:line="240" w:lineRule="auto"/>
              <w:rPr>
                <w:rFonts w:eastAsia="Times New Roman"/>
                <w:sz w:val="20"/>
                <w:szCs w:val="20"/>
                <w:lang w:eastAsia="ru-RU"/>
              </w:rPr>
            </w:pPr>
          </w:p>
        </w:tc>
      </w:tr>
      <w:tr w:rsidR="00EA0CD5" w:rsidRPr="009B12AC" w14:paraId="763A9884" w14:textId="77777777" w:rsidTr="00FD546D">
        <w:trPr>
          <w:cantSplit/>
          <w:trHeight w:val="300"/>
        </w:trPr>
        <w:tc>
          <w:tcPr>
            <w:tcW w:w="851" w:type="dxa"/>
            <w:vMerge/>
            <w:shd w:val="clear" w:color="auto" w:fill="auto"/>
            <w:vAlign w:val="center"/>
            <w:hideMark/>
          </w:tcPr>
          <w:p w14:paraId="71E40887" w14:textId="77777777" w:rsidR="00EA0CD5" w:rsidRPr="009B12AC" w:rsidRDefault="00EA0CD5" w:rsidP="00C93BCF">
            <w:pPr>
              <w:spacing w:after="0" w:line="240" w:lineRule="auto"/>
              <w:rPr>
                <w:rFonts w:eastAsia="Times New Roman"/>
                <w:sz w:val="20"/>
                <w:szCs w:val="20"/>
                <w:lang w:eastAsia="ru-RU"/>
              </w:rPr>
            </w:pPr>
          </w:p>
        </w:tc>
        <w:tc>
          <w:tcPr>
            <w:tcW w:w="3180" w:type="dxa"/>
            <w:vMerge/>
            <w:shd w:val="clear" w:color="auto" w:fill="auto"/>
            <w:hideMark/>
          </w:tcPr>
          <w:p w14:paraId="542819A7" w14:textId="77777777" w:rsidR="00EA0CD5" w:rsidRPr="00943228" w:rsidRDefault="00EA0CD5" w:rsidP="00C93BCF">
            <w:pPr>
              <w:spacing w:after="0" w:line="240" w:lineRule="auto"/>
              <w:rPr>
                <w:rFonts w:eastAsia="Times New Roman"/>
                <w:sz w:val="20"/>
                <w:szCs w:val="20"/>
                <w:lang w:eastAsia="ru-RU"/>
              </w:rPr>
            </w:pPr>
          </w:p>
        </w:tc>
        <w:tc>
          <w:tcPr>
            <w:tcW w:w="1647" w:type="dxa"/>
            <w:vMerge/>
            <w:shd w:val="clear" w:color="auto" w:fill="auto"/>
            <w:hideMark/>
          </w:tcPr>
          <w:p w14:paraId="216D0A30" w14:textId="77777777" w:rsidR="00EA0CD5" w:rsidRPr="00943228" w:rsidRDefault="00EA0CD5" w:rsidP="00C93BCF">
            <w:pPr>
              <w:spacing w:after="0" w:line="240" w:lineRule="auto"/>
              <w:rPr>
                <w:rFonts w:eastAsia="Times New Roman"/>
                <w:sz w:val="20"/>
                <w:szCs w:val="20"/>
                <w:lang w:eastAsia="ru-RU"/>
              </w:rPr>
            </w:pPr>
          </w:p>
        </w:tc>
        <w:tc>
          <w:tcPr>
            <w:tcW w:w="801" w:type="dxa"/>
            <w:vMerge/>
            <w:shd w:val="clear" w:color="auto" w:fill="auto"/>
            <w:hideMark/>
          </w:tcPr>
          <w:p w14:paraId="6F2CAA34" w14:textId="77777777" w:rsidR="00EA0CD5" w:rsidRPr="009B12AC" w:rsidRDefault="00EA0CD5" w:rsidP="00C93BCF">
            <w:pPr>
              <w:spacing w:after="0" w:line="240" w:lineRule="auto"/>
              <w:rPr>
                <w:rFonts w:eastAsia="Times New Roman"/>
                <w:sz w:val="20"/>
                <w:szCs w:val="20"/>
                <w:lang w:eastAsia="ru-RU"/>
              </w:rPr>
            </w:pPr>
          </w:p>
        </w:tc>
        <w:tc>
          <w:tcPr>
            <w:tcW w:w="892" w:type="dxa"/>
            <w:vMerge/>
            <w:shd w:val="clear" w:color="auto" w:fill="auto"/>
            <w:hideMark/>
          </w:tcPr>
          <w:p w14:paraId="1F8A73C5" w14:textId="77777777" w:rsidR="00EA0CD5" w:rsidRPr="009B12AC" w:rsidRDefault="00EA0CD5" w:rsidP="00C93BCF">
            <w:pPr>
              <w:spacing w:after="0" w:line="240" w:lineRule="auto"/>
              <w:rPr>
                <w:rFonts w:eastAsia="Times New Roman"/>
                <w:sz w:val="20"/>
                <w:szCs w:val="20"/>
                <w:lang w:eastAsia="ru-RU"/>
              </w:rPr>
            </w:pPr>
          </w:p>
        </w:tc>
        <w:tc>
          <w:tcPr>
            <w:tcW w:w="1764" w:type="dxa"/>
            <w:vMerge/>
            <w:shd w:val="clear" w:color="auto" w:fill="auto"/>
            <w:hideMark/>
          </w:tcPr>
          <w:p w14:paraId="1D880F2E" w14:textId="77777777" w:rsidR="00EA0CD5" w:rsidRPr="009B12AC" w:rsidRDefault="00EA0CD5" w:rsidP="00C93BCF">
            <w:pPr>
              <w:spacing w:after="0" w:line="240" w:lineRule="auto"/>
              <w:rPr>
                <w:rFonts w:eastAsia="Times New Roman"/>
                <w:sz w:val="20"/>
                <w:szCs w:val="20"/>
                <w:lang w:eastAsia="ru-RU"/>
              </w:rPr>
            </w:pPr>
          </w:p>
        </w:tc>
        <w:tc>
          <w:tcPr>
            <w:tcW w:w="1355" w:type="dxa"/>
            <w:vMerge/>
            <w:shd w:val="clear" w:color="auto" w:fill="auto"/>
            <w:vAlign w:val="center"/>
            <w:hideMark/>
          </w:tcPr>
          <w:p w14:paraId="07BB1D8C" w14:textId="77777777" w:rsidR="00EA0CD5" w:rsidRPr="009B12AC" w:rsidRDefault="00EA0CD5"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3069426D" w14:textId="77777777" w:rsidR="00EA0CD5" w:rsidRPr="009B12AC" w:rsidRDefault="00EA0CD5"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51261CC6" w14:textId="77777777" w:rsidR="00EA0CD5" w:rsidRPr="009B12AC" w:rsidRDefault="00EA0CD5"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3E2AB537" w14:textId="77777777" w:rsidR="00EA0CD5" w:rsidRPr="009B12AC" w:rsidRDefault="00EA0CD5"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0776DE4B" w14:textId="77777777" w:rsidR="00EA0CD5" w:rsidRPr="009B12AC" w:rsidRDefault="00EA0CD5" w:rsidP="00C93BCF">
            <w:pPr>
              <w:spacing w:after="0" w:line="240" w:lineRule="auto"/>
              <w:rPr>
                <w:rFonts w:eastAsia="Times New Roman"/>
                <w:sz w:val="20"/>
                <w:szCs w:val="20"/>
                <w:lang w:eastAsia="ru-RU"/>
              </w:rPr>
            </w:pPr>
          </w:p>
        </w:tc>
      </w:tr>
      <w:tr w:rsidR="00EA0CD5" w:rsidRPr="009B12AC" w14:paraId="60BD95F0" w14:textId="77777777" w:rsidTr="00FD546D">
        <w:trPr>
          <w:cantSplit/>
          <w:trHeight w:val="824"/>
        </w:trPr>
        <w:tc>
          <w:tcPr>
            <w:tcW w:w="851" w:type="dxa"/>
            <w:vMerge/>
            <w:shd w:val="clear" w:color="auto" w:fill="auto"/>
            <w:vAlign w:val="center"/>
            <w:hideMark/>
          </w:tcPr>
          <w:p w14:paraId="40FA05C6" w14:textId="77777777" w:rsidR="00EA0CD5" w:rsidRPr="009B12AC" w:rsidRDefault="00EA0CD5" w:rsidP="00C93BCF">
            <w:pPr>
              <w:spacing w:after="0" w:line="240" w:lineRule="auto"/>
              <w:rPr>
                <w:rFonts w:eastAsia="Times New Roman"/>
                <w:sz w:val="20"/>
                <w:szCs w:val="20"/>
                <w:lang w:eastAsia="ru-RU"/>
              </w:rPr>
            </w:pPr>
          </w:p>
        </w:tc>
        <w:tc>
          <w:tcPr>
            <w:tcW w:w="3180" w:type="dxa"/>
            <w:vMerge/>
            <w:shd w:val="clear" w:color="auto" w:fill="auto"/>
            <w:hideMark/>
          </w:tcPr>
          <w:p w14:paraId="52BC66A7" w14:textId="77777777" w:rsidR="00EA0CD5" w:rsidRPr="00943228" w:rsidRDefault="00EA0CD5" w:rsidP="00C93BCF">
            <w:pPr>
              <w:spacing w:after="0" w:line="240" w:lineRule="auto"/>
              <w:rPr>
                <w:rFonts w:eastAsia="Times New Roman"/>
                <w:sz w:val="20"/>
                <w:szCs w:val="20"/>
                <w:lang w:eastAsia="ru-RU"/>
              </w:rPr>
            </w:pPr>
          </w:p>
        </w:tc>
        <w:tc>
          <w:tcPr>
            <w:tcW w:w="1647" w:type="dxa"/>
            <w:vMerge/>
            <w:shd w:val="clear" w:color="auto" w:fill="auto"/>
            <w:hideMark/>
          </w:tcPr>
          <w:p w14:paraId="20BAF9D3" w14:textId="77777777" w:rsidR="00EA0CD5" w:rsidRPr="00943228" w:rsidRDefault="00EA0CD5" w:rsidP="00C93BCF">
            <w:pPr>
              <w:spacing w:after="0" w:line="240" w:lineRule="auto"/>
              <w:rPr>
                <w:rFonts w:eastAsia="Times New Roman"/>
                <w:sz w:val="20"/>
                <w:szCs w:val="20"/>
                <w:lang w:eastAsia="ru-RU"/>
              </w:rPr>
            </w:pPr>
          </w:p>
        </w:tc>
        <w:tc>
          <w:tcPr>
            <w:tcW w:w="801" w:type="dxa"/>
            <w:vMerge/>
            <w:shd w:val="clear" w:color="auto" w:fill="auto"/>
            <w:hideMark/>
          </w:tcPr>
          <w:p w14:paraId="400ECF5F" w14:textId="77777777" w:rsidR="00EA0CD5" w:rsidRPr="009B12AC" w:rsidRDefault="00EA0CD5" w:rsidP="00C93BCF">
            <w:pPr>
              <w:spacing w:after="0" w:line="240" w:lineRule="auto"/>
              <w:rPr>
                <w:rFonts w:eastAsia="Times New Roman"/>
                <w:sz w:val="20"/>
                <w:szCs w:val="20"/>
                <w:lang w:eastAsia="ru-RU"/>
              </w:rPr>
            </w:pPr>
          </w:p>
        </w:tc>
        <w:tc>
          <w:tcPr>
            <w:tcW w:w="892" w:type="dxa"/>
            <w:vMerge/>
            <w:shd w:val="clear" w:color="auto" w:fill="auto"/>
            <w:hideMark/>
          </w:tcPr>
          <w:p w14:paraId="13364070" w14:textId="77777777" w:rsidR="00EA0CD5" w:rsidRPr="009B12AC" w:rsidRDefault="00EA0CD5" w:rsidP="00C93BCF">
            <w:pPr>
              <w:spacing w:after="0" w:line="240" w:lineRule="auto"/>
              <w:rPr>
                <w:rFonts w:eastAsia="Times New Roman"/>
                <w:sz w:val="20"/>
                <w:szCs w:val="20"/>
                <w:lang w:eastAsia="ru-RU"/>
              </w:rPr>
            </w:pPr>
          </w:p>
        </w:tc>
        <w:tc>
          <w:tcPr>
            <w:tcW w:w="1764" w:type="dxa"/>
            <w:vMerge/>
            <w:shd w:val="clear" w:color="auto" w:fill="auto"/>
            <w:hideMark/>
          </w:tcPr>
          <w:p w14:paraId="2352C2C2" w14:textId="77777777" w:rsidR="00EA0CD5" w:rsidRPr="009B12AC" w:rsidRDefault="00EA0CD5" w:rsidP="00C93BCF">
            <w:pPr>
              <w:spacing w:after="0" w:line="240" w:lineRule="auto"/>
              <w:rPr>
                <w:rFonts w:eastAsia="Times New Roman"/>
                <w:sz w:val="20"/>
                <w:szCs w:val="20"/>
                <w:lang w:eastAsia="ru-RU"/>
              </w:rPr>
            </w:pPr>
          </w:p>
        </w:tc>
        <w:tc>
          <w:tcPr>
            <w:tcW w:w="1355" w:type="dxa"/>
            <w:vMerge/>
            <w:shd w:val="clear" w:color="auto" w:fill="auto"/>
            <w:vAlign w:val="center"/>
            <w:hideMark/>
          </w:tcPr>
          <w:p w14:paraId="39065D8D" w14:textId="77777777" w:rsidR="00EA0CD5" w:rsidRPr="009B12AC" w:rsidRDefault="00EA0CD5"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443FB23B" w14:textId="77777777" w:rsidR="00EA0CD5" w:rsidRPr="009B12AC" w:rsidRDefault="00EA0CD5"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5AA54A43" w14:textId="77777777" w:rsidR="00EA0CD5" w:rsidRPr="009B12AC" w:rsidRDefault="00EA0CD5"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121EDB76" w14:textId="77777777" w:rsidR="00EA0CD5" w:rsidRPr="009B12AC" w:rsidRDefault="00EA0CD5"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44D5FFA7" w14:textId="77777777" w:rsidR="00EA0CD5" w:rsidRPr="009B12AC" w:rsidRDefault="00EA0CD5" w:rsidP="00C93BCF">
            <w:pPr>
              <w:spacing w:after="0" w:line="240" w:lineRule="auto"/>
              <w:rPr>
                <w:rFonts w:eastAsia="Times New Roman"/>
                <w:sz w:val="20"/>
                <w:szCs w:val="20"/>
                <w:lang w:eastAsia="ru-RU"/>
              </w:rPr>
            </w:pPr>
          </w:p>
        </w:tc>
      </w:tr>
      <w:tr w:rsidR="00EA0CD5" w:rsidRPr="009B12AC" w14:paraId="4E785DBF" w14:textId="77777777" w:rsidTr="00FD546D">
        <w:trPr>
          <w:cantSplit/>
          <w:trHeight w:val="315"/>
        </w:trPr>
        <w:tc>
          <w:tcPr>
            <w:tcW w:w="851" w:type="dxa"/>
            <w:vMerge w:val="restart"/>
            <w:shd w:val="clear" w:color="auto" w:fill="auto"/>
            <w:hideMark/>
          </w:tcPr>
          <w:p w14:paraId="642E0415" w14:textId="77777777" w:rsidR="00EA0CD5" w:rsidRPr="009B12AC" w:rsidRDefault="00EA0CD5" w:rsidP="00C93BCF">
            <w:pPr>
              <w:spacing w:after="0" w:line="240" w:lineRule="auto"/>
              <w:jc w:val="center"/>
              <w:outlineLvl w:val="2"/>
              <w:rPr>
                <w:rFonts w:eastAsia="Times New Roman"/>
                <w:sz w:val="20"/>
                <w:szCs w:val="20"/>
                <w:lang w:eastAsia="ru-RU"/>
              </w:rPr>
            </w:pPr>
            <w:bookmarkStart w:id="2192" w:name="_Toc465860925"/>
            <w:r w:rsidRPr="009B12AC">
              <w:rPr>
                <w:rFonts w:eastAsia="Times New Roman"/>
                <w:sz w:val="20"/>
                <w:szCs w:val="20"/>
                <w:lang w:eastAsia="ru-RU"/>
              </w:rPr>
              <w:t>2.3.1.1</w:t>
            </w:r>
            <w:bookmarkEnd w:id="2192"/>
          </w:p>
        </w:tc>
        <w:tc>
          <w:tcPr>
            <w:tcW w:w="3180" w:type="dxa"/>
            <w:vMerge w:val="restart"/>
            <w:shd w:val="clear" w:color="auto" w:fill="auto"/>
            <w:hideMark/>
          </w:tcPr>
          <w:p w14:paraId="545F890C" w14:textId="77777777" w:rsidR="00EA0CD5" w:rsidRPr="00943228" w:rsidRDefault="00EA0CD5" w:rsidP="00C93BCF">
            <w:pPr>
              <w:spacing w:after="0" w:line="240" w:lineRule="auto"/>
              <w:rPr>
                <w:rFonts w:eastAsia="Times New Roman"/>
                <w:sz w:val="20"/>
                <w:szCs w:val="20"/>
                <w:lang w:eastAsia="ru-RU"/>
              </w:rPr>
            </w:pPr>
            <w:r w:rsidRPr="00943228">
              <w:rPr>
                <w:rFonts w:eastAsia="Times New Roman"/>
                <w:sz w:val="20"/>
                <w:szCs w:val="20"/>
                <w:lang w:eastAsia="ru-RU"/>
              </w:rPr>
              <w:t>2022</w:t>
            </w:r>
          </w:p>
        </w:tc>
        <w:tc>
          <w:tcPr>
            <w:tcW w:w="1647" w:type="dxa"/>
            <w:vMerge w:val="restart"/>
            <w:shd w:val="clear" w:color="auto" w:fill="auto"/>
            <w:hideMark/>
          </w:tcPr>
          <w:p w14:paraId="70196F04" w14:textId="77777777" w:rsidR="00EA0CD5" w:rsidRPr="00943228" w:rsidRDefault="00EA0CD5" w:rsidP="00C93BCF">
            <w:pPr>
              <w:spacing w:after="0" w:line="240" w:lineRule="auto"/>
              <w:rPr>
                <w:rFonts w:eastAsia="Times New Roman"/>
                <w:sz w:val="20"/>
                <w:szCs w:val="20"/>
                <w:lang w:eastAsia="ru-RU"/>
              </w:rPr>
            </w:pPr>
            <w:r w:rsidRPr="00943228">
              <w:rPr>
                <w:rFonts w:eastAsia="Times New Roman"/>
                <w:sz w:val="20"/>
                <w:szCs w:val="20"/>
                <w:lang w:eastAsia="ru-RU"/>
              </w:rPr>
              <w:t>2026</w:t>
            </w:r>
          </w:p>
        </w:tc>
        <w:tc>
          <w:tcPr>
            <w:tcW w:w="801" w:type="dxa"/>
            <w:vMerge w:val="restart"/>
            <w:shd w:val="clear" w:color="auto" w:fill="auto"/>
            <w:hideMark/>
          </w:tcPr>
          <w:p w14:paraId="1AC4EE9B" w14:textId="77777777" w:rsidR="00EA0CD5" w:rsidRPr="009B12AC" w:rsidRDefault="00EA0CD5" w:rsidP="00C93BCF">
            <w:pPr>
              <w:spacing w:after="0" w:line="240" w:lineRule="auto"/>
              <w:outlineLvl w:val="2"/>
              <w:rPr>
                <w:rFonts w:eastAsia="Times New Roman"/>
                <w:sz w:val="20"/>
                <w:szCs w:val="20"/>
                <w:lang w:eastAsia="ru-RU"/>
              </w:rPr>
            </w:pPr>
            <w:bookmarkStart w:id="2193" w:name="_Toc465860928"/>
            <w:r w:rsidRPr="009B12AC">
              <w:rPr>
                <w:rFonts w:eastAsia="Times New Roman"/>
                <w:sz w:val="20"/>
                <w:szCs w:val="20"/>
                <w:lang w:eastAsia="ru-RU"/>
              </w:rPr>
              <w:t>2017</w:t>
            </w:r>
            <w:bookmarkEnd w:id="2193"/>
          </w:p>
        </w:tc>
        <w:tc>
          <w:tcPr>
            <w:tcW w:w="892" w:type="dxa"/>
            <w:vMerge w:val="restart"/>
            <w:shd w:val="clear" w:color="auto" w:fill="auto"/>
            <w:hideMark/>
          </w:tcPr>
          <w:p w14:paraId="1002776B" w14:textId="77777777" w:rsidR="00EA0CD5" w:rsidRPr="009B12AC" w:rsidRDefault="00EA0CD5" w:rsidP="00C93BCF">
            <w:pPr>
              <w:spacing w:after="0" w:line="240" w:lineRule="auto"/>
              <w:outlineLvl w:val="2"/>
              <w:rPr>
                <w:rFonts w:eastAsia="Times New Roman"/>
                <w:sz w:val="20"/>
                <w:szCs w:val="20"/>
                <w:lang w:eastAsia="ru-RU"/>
              </w:rPr>
            </w:pPr>
            <w:bookmarkStart w:id="2194" w:name="_Toc465860929"/>
            <w:r w:rsidRPr="009B12AC">
              <w:rPr>
                <w:rFonts w:eastAsia="Times New Roman"/>
                <w:sz w:val="20"/>
                <w:szCs w:val="20"/>
                <w:lang w:eastAsia="ru-RU"/>
              </w:rPr>
              <w:t>2021</w:t>
            </w:r>
            <w:bookmarkEnd w:id="2194"/>
          </w:p>
        </w:tc>
        <w:tc>
          <w:tcPr>
            <w:tcW w:w="1764" w:type="dxa"/>
            <w:shd w:val="clear" w:color="auto" w:fill="auto"/>
            <w:hideMark/>
          </w:tcPr>
          <w:p w14:paraId="49AC05CF" w14:textId="77777777" w:rsidR="00EA0CD5" w:rsidRPr="009B12AC" w:rsidRDefault="00EA0CD5" w:rsidP="00C93BCF">
            <w:pPr>
              <w:spacing w:after="0" w:line="240" w:lineRule="auto"/>
              <w:outlineLvl w:val="2"/>
              <w:rPr>
                <w:rFonts w:eastAsia="Times New Roman"/>
                <w:sz w:val="20"/>
                <w:szCs w:val="20"/>
                <w:lang w:eastAsia="ru-RU"/>
              </w:rPr>
            </w:pPr>
            <w:bookmarkStart w:id="2195" w:name="_Toc465860930"/>
            <w:r w:rsidRPr="009B12AC">
              <w:rPr>
                <w:rFonts w:eastAsia="Times New Roman"/>
                <w:sz w:val="20"/>
                <w:szCs w:val="20"/>
                <w:lang w:eastAsia="ru-RU"/>
              </w:rPr>
              <w:t>всего</w:t>
            </w:r>
            <w:bookmarkEnd w:id="2195"/>
          </w:p>
        </w:tc>
        <w:tc>
          <w:tcPr>
            <w:tcW w:w="1355" w:type="dxa"/>
            <w:shd w:val="clear" w:color="auto" w:fill="auto"/>
            <w:hideMark/>
          </w:tcPr>
          <w:p w14:paraId="6767AA0B" w14:textId="77777777" w:rsidR="00EA0CD5" w:rsidRPr="009B12AC" w:rsidRDefault="00EA0CD5" w:rsidP="00C93BCF">
            <w:pPr>
              <w:spacing w:after="0" w:line="240" w:lineRule="auto"/>
              <w:jc w:val="right"/>
              <w:outlineLvl w:val="2"/>
              <w:rPr>
                <w:rFonts w:eastAsia="Times New Roman"/>
                <w:sz w:val="20"/>
                <w:szCs w:val="20"/>
                <w:lang w:eastAsia="ru-RU"/>
              </w:rPr>
            </w:pPr>
            <w:bookmarkStart w:id="2196" w:name="_Toc465860931"/>
            <w:r w:rsidRPr="009B12AC">
              <w:rPr>
                <w:rFonts w:eastAsia="Times New Roman"/>
                <w:sz w:val="20"/>
                <w:szCs w:val="20"/>
                <w:lang w:eastAsia="ru-RU"/>
              </w:rPr>
              <w:t>0,000</w:t>
            </w:r>
            <w:bookmarkEnd w:id="2196"/>
          </w:p>
        </w:tc>
        <w:tc>
          <w:tcPr>
            <w:tcW w:w="1216" w:type="dxa"/>
            <w:shd w:val="clear" w:color="auto" w:fill="auto"/>
            <w:hideMark/>
          </w:tcPr>
          <w:p w14:paraId="0EF34BA7" w14:textId="77777777" w:rsidR="00EA0CD5" w:rsidRPr="009B12AC" w:rsidRDefault="00EA0CD5" w:rsidP="00C93BCF">
            <w:pPr>
              <w:spacing w:after="0" w:line="240" w:lineRule="auto"/>
              <w:jc w:val="right"/>
              <w:outlineLvl w:val="2"/>
              <w:rPr>
                <w:rFonts w:eastAsia="Times New Roman"/>
                <w:sz w:val="20"/>
                <w:szCs w:val="20"/>
                <w:lang w:eastAsia="ru-RU"/>
              </w:rPr>
            </w:pPr>
            <w:bookmarkStart w:id="2197" w:name="_Toc465860932"/>
            <w:r w:rsidRPr="009B12AC">
              <w:rPr>
                <w:rFonts w:eastAsia="Times New Roman"/>
                <w:sz w:val="20"/>
                <w:szCs w:val="20"/>
                <w:lang w:eastAsia="ru-RU"/>
              </w:rPr>
              <w:t>0,000</w:t>
            </w:r>
            <w:bookmarkEnd w:id="2197"/>
          </w:p>
        </w:tc>
        <w:tc>
          <w:tcPr>
            <w:tcW w:w="1216" w:type="dxa"/>
            <w:shd w:val="clear" w:color="auto" w:fill="auto"/>
            <w:hideMark/>
          </w:tcPr>
          <w:p w14:paraId="26AA0F79" w14:textId="77777777" w:rsidR="00EA0CD5" w:rsidRPr="009B12AC" w:rsidRDefault="00EA0CD5" w:rsidP="00C93BCF">
            <w:pPr>
              <w:spacing w:after="0" w:line="240" w:lineRule="auto"/>
              <w:jc w:val="right"/>
              <w:outlineLvl w:val="2"/>
              <w:rPr>
                <w:rFonts w:eastAsia="Times New Roman"/>
                <w:sz w:val="20"/>
                <w:szCs w:val="20"/>
                <w:lang w:eastAsia="ru-RU"/>
              </w:rPr>
            </w:pPr>
            <w:bookmarkStart w:id="2198" w:name="_Toc465860933"/>
            <w:r w:rsidRPr="009B12AC">
              <w:rPr>
                <w:rFonts w:eastAsia="Times New Roman"/>
                <w:sz w:val="20"/>
                <w:szCs w:val="20"/>
                <w:lang w:eastAsia="ru-RU"/>
              </w:rPr>
              <w:t>0,000</w:t>
            </w:r>
            <w:bookmarkEnd w:id="2198"/>
          </w:p>
        </w:tc>
        <w:tc>
          <w:tcPr>
            <w:tcW w:w="1216" w:type="dxa"/>
            <w:shd w:val="clear" w:color="auto" w:fill="auto"/>
            <w:hideMark/>
          </w:tcPr>
          <w:p w14:paraId="65206B92" w14:textId="77777777" w:rsidR="00EA0CD5" w:rsidRPr="009B12AC" w:rsidRDefault="00EA0CD5" w:rsidP="00C93BCF">
            <w:pPr>
              <w:spacing w:after="0" w:line="240" w:lineRule="auto"/>
              <w:jc w:val="right"/>
              <w:outlineLvl w:val="2"/>
              <w:rPr>
                <w:rFonts w:eastAsia="Times New Roman"/>
                <w:sz w:val="20"/>
                <w:szCs w:val="20"/>
                <w:lang w:eastAsia="ru-RU"/>
              </w:rPr>
            </w:pPr>
            <w:bookmarkStart w:id="2199" w:name="_Toc465860934"/>
            <w:r w:rsidRPr="009B12AC">
              <w:rPr>
                <w:rFonts w:eastAsia="Times New Roman"/>
                <w:sz w:val="20"/>
                <w:szCs w:val="20"/>
                <w:lang w:eastAsia="ru-RU"/>
              </w:rPr>
              <w:t>0,000</w:t>
            </w:r>
            <w:bookmarkEnd w:id="2199"/>
          </w:p>
        </w:tc>
        <w:tc>
          <w:tcPr>
            <w:tcW w:w="1216" w:type="dxa"/>
            <w:shd w:val="clear" w:color="auto" w:fill="auto"/>
            <w:hideMark/>
          </w:tcPr>
          <w:p w14:paraId="27CBBF58" w14:textId="77777777" w:rsidR="00EA0CD5" w:rsidRPr="009B12AC" w:rsidRDefault="00EA0CD5" w:rsidP="00C93BCF">
            <w:pPr>
              <w:spacing w:after="0" w:line="240" w:lineRule="auto"/>
              <w:jc w:val="right"/>
              <w:outlineLvl w:val="2"/>
              <w:rPr>
                <w:rFonts w:eastAsia="Times New Roman"/>
                <w:sz w:val="20"/>
                <w:szCs w:val="20"/>
                <w:lang w:eastAsia="ru-RU"/>
              </w:rPr>
            </w:pPr>
            <w:bookmarkStart w:id="2200" w:name="_Toc465860935"/>
            <w:r w:rsidRPr="009B12AC">
              <w:rPr>
                <w:rFonts w:eastAsia="Times New Roman"/>
                <w:sz w:val="20"/>
                <w:szCs w:val="20"/>
                <w:lang w:eastAsia="ru-RU"/>
              </w:rPr>
              <w:t>0,000</w:t>
            </w:r>
            <w:bookmarkEnd w:id="2200"/>
          </w:p>
        </w:tc>
      </w:tr>
      <w:tr w:rsidR="00EA0CD5" w:rsidRPr="009B12AC" w14:paraId="127A7475" w14:textId="77777777" w:rsidTr="00FD546D">
        <w:trPr>
          <w:cantSplit/>
          <w:trHeight w:val="315"/>
        </w:trPr>
        <w:tc>
          <w:tcPr>
            <w:tcW w:w="851" w:type="dxa"/>
            <w:vMerge/>
            <w:shd w:val="clear" w:color="auto" w:fill="auto"/>
            <w:vAlign w:val="center"/>
            <w:hideMark/>
          </w:tcPr>
          <w:p w14:paraId="7AB14CDD" w14:textId="77777777" w:rsidR="00EA0CD5" w:rsidRPr="009B12AC" w:rsidRDefault="00EA0CD5" w:rsidP="00C93BCF">
            <w:pPr>
              <w:spacing w:after="0" w:line="240" w:lineRule="auto"/>
              <w:rPr>
                <w:rFonts w:eastAsia="Times New Roman"/>
                <w:sz w:val="20"/>
                <w:szCs w:val="20"/>
                <w:lang w:eastAsia="ru-RU"/>
              </w:rPr>
            </w:pPr>
          </w:p>
        </w:tc>
        <w:tc>
          <w:tcPr>
            <w:tcW w:w="3180" w:type="dxa"/>
            <w:vMerge/>
            <w:shd w:val="clear" w:color="auto" w:fill="auto"/>
            <w:hideMark/>
          </w:tcPr>
          <w:p w14:paraId="7EDEAA60" w14:textId="77777777" w:rsidR="00EA0CD5" w:rsidRPr="00943228" w:rsidRDefault="00EA0CD5" w:rsidP="00C93BCF">
            <w:pPr>
              <w:spacing w:after="0" w:line="240" w:lineRule="auto"/>
              <w:rPr>
                <w:rFonts w:eastAsia="Times New Roman"/>
                <w:i/>
                <w:iCs/>
                <w:sz w:val="20"/>
                <w:szCs w:val="20"/>
                <w:lang w:eastAsia="ru-RU"/>
              </w:rPr>
            </w:pPr>
          </w:p>
        </w:tc>
        <w:tc>
          <w:tcPr>
            <w:tcW w:w="1647" w:type="dxa"/>
            <w:vMerge/>
            <w:shd w:val="clear" w:color="auto" w:fill="auto"/>
            <w:hideMark/>
          </w:tcPr>
          <w:p w14:paraId="3F3B1AE3" w14:textId="77777777" w:rsidR="00EA0CD5" w:rsidRPr="00943228" w:rsidRDefault="00EA0CD5" w:rsidP="00C93BCF">
            <w:pPr>
              <w:spacing w:after="0" w:line="240" w:lineRule="auto"/>
              <w:rPr>
                <w:rFonts w:eastAsia="Times New Roman"/>
                <w:sz w:val="20"/>
                <w:szCs w:val="20"/>
                <w:lang w:eastAsia="ru-RU"/>
              </w:rPr>
            </w:pPr>
          </w:p>
        </w:tc>
        <w:tc>
          <w:tcPr>
            <w:tcW w:w="801" w:type="dxa"/>
            <w:vMerge/>
            <w:shd w:val="clear" w:color="auto" w:fill="auto"/>
            <w:hideMark/>
          </w:tcPr>
          <w:p w14:paraId="59835399" w14:textId="77777777" w:rsidR="00EA0CD5" w:rsidRPr="009B12AC" w:rsidRDefault="00EA0CD5" w:rsidP="00C93BCF">
            <w:pPr>
              <w:spacing w:after="0" w:line="240" w:lineRule="auto"/>
              <w:rPr>
                <w:rFonts w:eastAsia="Times New Roman"/>
                <w:sz w:val="20"/>
                <w:szCs w:val="20"/>
                <w:lang w:eastAsia="ru-RU"/>
              </w:rPr>
            </w:pPr>
          </w:p>
        </w:tc>
        <w:tc>
          <w:tcPr>
            <w:tcW w:w="892" w:type="dxa"/>
            <w:vMerge/>
            <w:shd w:val="clear" w:color="auto" w:fill="auto"/>
            <w:hideMark/>
          </w:tcPr>
          <w:p w14:paraId="1E2B0C52" w14:textId="77777777" w:rsidR="00EA0CD5" w:rsidRPr="009B12AC" w:rsidRDefault="00EA0CD5" w:rsidP="00C93BCF">
            <w:pPr>
              <w:spacing w:after="0" w:line="240" w:lineRule="auto"/>
              <w:rPr>
                <w:rFonts w:eastAsia="Times New Roman"/>
                <w:sz w:val="20"/>
                <w:szCs w:val="20"/>
                <w:lang w:eastAsia="ru-RU"/>
              </w:rPr>
            </w:pPr>
          </w:p>
        </w:tc>
        <w:tc>
          <w:tcPr>
            <w:tcW w:w="1764" w:type="dxa"/>
            <w:shd w:val="clear" w:color="auto" w:fill="auto"/>
            <w:hideMark/>
          </w:tcPr>
          <w:p w14:paraId="7484634D" w14:textId="77777777" w:rsidR="00EA0CD5" w:rsidRPr="009B12AC" w:rsidRDefault="00EA0CD5" w:rsidP="00C93BCF">
            <w:pPr>
              <w:spacing w:after="0" w:line="240" w:lineRule="auto"/>
              <w:outlineLvl w:val="2"/>
              <w:rPr>
                <w:rFonts w:eastAsia="Times New Roman"/>
                <w:sz w:val="20"/>
                <w:szCs w:val="20"/>
                <w:lang w:eastAsia="ru-RU"/>
              </w:rPr>
            </w:pPr>
            <w:bookmarkStart w:id="2201" w:name="_Toc465860936"/>
            <w:r w:rsidRPr="009B12AC">
              <w:rPr>
                <w:rFonts w:eastAsia="Times New Roman"/>
                <w:sz w:val="20"/>
                <w:szCs w:val="20"/>
                <w:lang w:eastAsia="ru-RU"/>
              </w:rPr>
              <w:t>федеральный бюджет</w:t>
            </w:r>
            <w:bookmarkEnd w:id="2201"/>
          </w:p>
        </w:tc>
        <w:tc>
          <w:tcPr>
            <w:tcW w:w="1355" w:type="dxa"/>
            <w:shd w:val="clear" w:color="auto" w:fill="auto"/>
            <w:hideMark/>
          </w:tcPr>
          <w:p w14:paraId="15E2860C" w14:textId="77777777" w:rsidR="00EA0CD5" w:rsidRPr="009B12AC" w:rsidRDefault="00EA0CD5" w:rsidP="00C93BCF">
            <w:pPr>
              <w:spacing w:after="0" w:line="240" w:lineRule="auto"/>
              <w:jc w:val="right"/>
              <w:outlineLvl w:val="2"/>
              <w:rPr>
                <w:rFonts w:eastAsia="Times New Roman"/>
                <w:sz w:val="20"/>
                <w:szCs w:val="20"/>
                <w:lang w:eastAsia="ru-RU"/>
              </w:rPr>
            </w:pPr>
            <w:bookmarkStart w:id="2202" w:name="_Toc465860937"/>
            <w:r w:rsidRPr="009B12AC">
              <w:rPr>
                <w:rFonts w:eastAsia="Times New Roman"/>
                <w:sz w:val="20"/>
                <w:szCs w:val="20"/>
                <w:lang w:eastAsia="ru-RU"/>
              </w:rPr>
              <w:t>0,000</w:t>
            </w:r>
            <w:bookmarkEnd w:id="2202"/>
          </w:p>
        </w:tc>
        <w:tc>
          <w:tcPr>
            <w:tcW w:w="1216" w:type="dxa"/>
            <w:shd w:val="clear" w:color="auto" w:fill="auto"/>
            <w:hideMark/>
          </w:tcPr>
          <w:p w14:paraId="2E3D449D" w14:textId="77777777" w:rsidR="00EA0CD5" w:rsidRPr="009B12AC" w:rsidRDefault="00EA0CD5" w:rsidP="00C93BCF">
            <w:pPr>
              <w:spacing w:after="0" w:line="240" w:lineRule="auto"/>
              <w:jc w:val="right"/>
              <w:outlineLvl w:val="2"/>
              <w:rPr>
                <w:rFonts w:eastAsia="Times New Roman"/>
                <w:sz w:val="20"/>
                <w:szCs w:val="20"/>
                <w:lang w:eastAsia="ru-RU"/>
              </w:rPr>
            </w:pPr>
            <w:bookmarkStart w:id="2203" w:name="_Toc465860938"/>
            <w:r w:rsidRPr="009B12AC">
              <w:rPr>
                <w:rFonts w:eastAsia="Times New Roman"/>
                <w:sz w:val="20"/>
                <w:szCs w:val="20"/>
                <w:lang w:eastAsia="ru-RU"/>
              </w:rPr>
              <w:t>0,000</w:t>
            </w:r>
            <w:bookmarkEnd w:id="2203"/>
          </w:p>
        </w:tc>
        <w:tc>
          <w:tcPr>
            <w:tcW w:w="1216" w:type="dxa"/>
            <w:shd w:val="clear" w:color="auto" w:fill="auto"/>
            <w:hideMark/>
          </w:tcPr>
          <w:p w14:paraId="7F7E1518" w14:textId="77777777" w:rsidR="00EA0CD5" w:rsidRPr="009B12AC" w:rsidRDefault="00EA0CD5" w:rsidP="00C93BCF">
            <w:pPr>
              <w:spacing w:after="0" w:line="240" w:lineRule="auto"/>
              <w:jc w:val="right"/>
              <w:outlineLvl w:val="2"/>
              <w:rPr>
                <w:rFonts w:eastAsia="Times New Roman"/>
                <w:sz w:val="20"/>
                <w:szCs w:val="20"/>
                <w:lang w:eastAsia="ru-RU"/>
              </w:rPr>
            </w:pPr>
            <w:bookmarkStart w:id="2204" w:name="_Toc465860939"/>
            <w:r w:rsidRPr="009B12AC">
              <w:rPr>
                <w:rFonts w:eastAsia="Times New Roman"/>
                <w:sz w:val="20"/>
                <w:szCs w:val="20"/>
                <w:lang w:eastAsia="ru-RU"/>
              </w:rPr>
              <w:t>0,000</w:t>
            </w:r>
            <w:bookmarkEnd w:id="2204"/>
          </w:p>
        </w:tc>
        <w:tc>
          <w:tcPr>
            <w:tcW w:w="1216" w:type="dxa"/>
            <w:shd w:val="clear" w:color="auto" w:fill="auto"/>
            <w:hideMark/>
          </w:tcPr>
          <w:p w14:paraId="22FC46A9" w14:textId="77777777" w:rsidR="00EA0CD5" w:rsidRPr="009B12AC" w:rsidRDefault="00EA0CD5" w:rsidP="00C93BCF">
            <w:pPr>
              <w:spacing w:after="0" w:line="240" w:lineRule="auto"/>
              <w:jc w:val="right"/>
              <w:outlineLvl w:val="2"/>
              <w:rPr>
                <w:rFonts w:eastAsia="Times New Roman"/>
                <w:sz w:val="20"/>
                <w:szCs w:val="20"/>
                <w:lang w:eastAsia="ru-RU"/>
              </w:rPr>
            </w:pPr>
            <w:bookmarkStart w:id="2205" w:name="_Toc465860940"/>
            <w:r w:rsidRPr="009B12AC">
              <w:rPr>
                <w:rFonts w:eastAsia="Times New Roman"/>
                <w:sz w:val="20"/>
                <w:szCs w:val="20"/>
                <w:lang w:eastAsia="ru-RU"/>
              </w:rPr>
              <w:t>0,000</w:t>
            </w:r>
            <w:bookmarkEnd w:id="2205"/>
          </w:p>
        </w:tc>
        <w:tc>
          <w:tcPr>
            <w:tcW w:w="1216" w:type="dxa"/>
            <w:shd w:val="clear" w:color="auto" w:fill="auto"/>
            <w:hideMark/>
          </w:tcPr>
          <w:p w14:paraId="432F8E7F" w14:textId="77777777" w:rsidR="00EA0CD5" w:rsidRPr="009B12AC" w:rsidRDefault="00EA0CD5" w:rsidP="00C93BCF">
            <w:pPr>
              <w:spacing w:after="0" w:line="240" w:lineRule="auto"/>
              <w:jc w:val="right"/>
              <w:outlineLvl w:val="2"/>
              <w:rPr>
                <w:rFonts w:eastAsia="Times New Roman"/>
                <w:sz w:val="20"/>
                <w:szCs w:val="20"/>
                <w:lang w:eastAsia="ru-RU"/>
              </w:rPr>
            </w:pPr>
            <w:bookmarkStart w:id="2206" w:name="_Toc465860941"/>
            <w:r w:rsidRPr="009B12AC">
              <w:rPr>
                <w:rFonts w:eastAsia="Times New Roman"/>
                <w:sz w:val="20"/>
                <w:szCs w:val="20"/>
                <w:lang w:eastAsia="ru-RU"/>
              </w:rPr>
              <w:t>0,000</w:t>
            </w:r>
            <w:bookmarkEnd w:id="2206"/>
          </w:p>
        </w:tc>
      </w:tr>
      <w:tr w:rsidR="00EA0CD5" w:rsidRPr="009B12AC" w14:paraId="34FE057A" w14:textId="77777777" w:rsidTr="00FD546D">
        <w:trPr>
          <w:cantSplit/>
          <w:trHeight w:val="315"/>
        </w:trPr>
        <w:tc>
          <w:tcPr>
            <w:tcW w:w="851" w:type="dxa"/>
            <w:vMerge/>
            <w:shd w:val="clear" w:color="auto" w:fill="auto"/>
            <w:vAlign w:val="center"/>
            <w:hideMark/>
          </w:tcPr>
          <w:p w14:paraId="7ED26991" w14:textId="77777777" w:rsidR="00EA0CD5" w:rsidRPr="009B12AC" w:rsidRDefault="00EA0CD5" w:rsidP="00C93BCF">
            <w:pPr>
              <w:spacing w:after="0" w:line="240" w:lineRule="auto"/>
              <w:rPr>
                <w:rFonts w:eastAsia="Times New Roman"/>
                <w:sz w:val="20"/>
                <w:szCs w:val="20"/>
                <w:lang w:eastAsia="ru-RU"/>
              </w:rPr>
            </w:pPr>
          </w:p>
        </w:tc>
        <w:tc>
          <w:tcPr>
            <w:tcW w:w="3180" w:type="dxa"/>
            <w:vMerge/>
            <w:shd w:val="clear" w:color="auto" w:fill="auto"/>
            <w:hideMark/>
          </w:tcPr>
          <w:p w14:paraId="6928E14D" w14:textId="77777777" w:rsidR="00EA0CD5" w:rsidRPr="00943228" w:rsidRDefault="00EA0CD5" w:rsidP="00C93BCF">
            <w:pPr>
              <w:spacing w:after="0" w:line="240" w:lineRule="auto"/>
              <w:rPr>
                <w:rFonts w:eastAsia="Times New Roman"/>
                <w:i/>
                <w:iCs/>
                <w:sz w:val="20"/>
                <w:szCs w:val="20"/>
                <w:lang w:eastAsia="ru-RU"/>
              </w:rPr>
            </w:pPr>
          </w:p>
        </w:tc>
        <w:tc>
          <w:tcPr>
            <w:tcW w:w="1647" w:type="dxa"/>
            <w:vMerge/>
            <w:shd w:val="clear" w:color="auto" w:fill="auto"/>
            <w:hideMark/>
          </w:tcPr>
          <w:p w14:paraId="60582A1A" w14:textId="77777777" w:rsidR="00EA0CD5" w:rsidRPr="00943228" w:rsidRDefault="00EA0CD5" w:rsidP="00C93BCF">
            <w:pPr>
              <w:spacing w:after="0" w:line="240" w:lineRule="auto"/>
              <w:rPr>
                <w:rFonts w:eastAsia="Times New Roman"/>
                <w:sz w:val="20"/>
                <w:szCs w:val="20"/>
                <w:lang w:eastAsia="ru-RU"/>
              </w:rPr>
            </w:pPr>
          </w:p>
        </w:tc>
        <w:tc>
          <w:tcPr>
            <w:tcW w:w="801" w:type="dxa"/>
            <w:vMerge/>
            <w:shd w:val="clear" w:color="auto" w:fill="auto"/>
            <w:hideMark/>
          </w:tcPr>
          <w:p w14:paraId="31540D33" w14:textId="77777777" w:rsidR="00EA0CD5" w:rsidRPr="009B12AC" w:rsidRDefault="00EA0CD5" w:rsidP="00C93BCF">
            <w:pPr>
              <w:spacing w:after="0" w:line="240" w:lineRule="auto"/>
              <w:rPr>
                <w:rFonts w:eastAsia="Times New Roman"/>
                <w:sz w:val="20"/>
                <w:szCs w:val="20"/>
                <w:lang w:eastAsia="ru-RU"/>
              </w:rPr>
            </w:pPr>
          </w:p>
        </w:tc>
        <w:tc>
          <w:tcPr>
            <w:tcW w:w="892" w:type="dxa"/>
            <w:vMerge/>
            <w:shd w:val="clear" w:color="auto" w:fill="auto"/>
            <w:hideMark/>
          </w:tcPr>
          <w:p w14:paraId="008B2AA2" w14:textId="77777777" w:rsidR="00EA0CD5" w:rsidRPr="009B12AC" w:rsidRDefault="00EA0CD5" w:rsidP="00C93BCF">
            <w:pPr>
              <w:spacing w:after="0" w:line="240" w:lineRule="auto"/>
              <w:rPr>
                <w:rFonts w:eastAsia="Times New Roman"/>
                <w:sz w:val="20"/>
                <w:szCs w:val="20"/>
                <w:lang w:eastAsia="ru-RU"/>
              </w:rPr>
            </w:pPr>
          </w:p>
        </w:tc>
        <w:tc>
          <w:tcPr>
            <w:tcW w:w="1764" w:type="dxa"/>
            <w:shd w:val="clear" w:color="auto" w:fill="auto"/>
            <w:hideMark/>
          </w:tcPr>
          <w:p w14:paraId="75EF38CD" w14:textId="77777777" w:rsidR="00EA0CD5" w:rsidRPr="009B12AC" w:rsidRDefault="00EA0CD5" w:rsidP="00C93BCF">
            <w:pPr>
              <w:spacing w:after="0" w:line="240" w:lineRule="auto"/>
              <w:outlineLvl w:val="2"/>
              <w:rPr>
                <w:rFonts w:eastAsia="Times New Roman"/>
                <w:sz w:val="20"/>
                <w:szCs w:val="20"/>
                <w:lang w:eastAsia="ru-RU"/>
              </w:rPr>
            </w:pPr>
            <w:bookmarkStart w:id="2207" w:name="_Toc465860942"/>
            <w:r w:rsidRPr="009B12AC">
              <w:rPr>
                <w:rFonts w:eastAsia="Times New Roman"/>
                <w:sz w:val="20"/>
                <w:szCs w:val="20"/>
                <w:lang w:eastAsia="ru-RU"/>
              </w:rPr>
              <w:t>республиканский бюджет</w:t>
            </w:r>
            <w:bookmarkEnd w:id="2207"/>
          </w:p>
        </w:tc>
        <w:tc>
          <w:tcPr>
            <w:tcW w:w="1355" w:type="dxa"/>
            <w:shd w:val="clear" w:color="auto" w:fill="auto"/>
            <w:hideMark/>
          </w:tcPr>
          <w:p w14:paraId="75631A44" w14:textId="77777777" w:rsidR="00EA0CD5" w:rsidRPr="009B12AC" w:rsidRDefault="00EA0CD5" w:rsidP="00C93BCF">
            <w:pPr>
              <w:spacing w:after="0" w:line="240" w:lineRule="auto"/>
              <w:jc w:val="right"/>
              <w:outlineLvl w:val="2"/>
              <w:rPr>
                <w:rFonts w:eastAsia="Times New Roman"/>
                <w:sz w:val="20"/>
                <w:szCs w:val="20"/>
                <w:lang w:eastAsia="ru-RU"/>
              </w:rPr>
            </w:pPr>
            <w:bookmarkStart w:id="2208" w:name="_Toc465860943"/>
            <w:r w:rsidRPr="009B12AC">
              <w:rPr>
                <w:rFonts w:eastAsia="Times New Roman"/>
                <w:sz w:val="20"/>
                <w:szCs w:val="20"/>
                <w:lang w:eastAsia="ru-RU"/>
              </w:rPr>
              <w:t>0,000</w:t>
            </w:r>
            <w:bookmarkEnd w:id="2208"/>
          </w:p>
        </w:tc>
        <w:tc>
          <w:tcPr>
            <w:tcW w:w="1216" w:type="dxa"/>
            <w:shd w:val="clear" w:color="auto" w:fill="auto"/>
            <w:hideMark/>
          </w:tcPr>
          <w:p w14:paraId="75F38994" w14:textId="77777777" w:rsidR="00EA0CD5" w:rsidRPr="009B12AC" w:rsidRDefault="00EA0CD5" w:rsidP="00C93BCF">
            <w:pPr>
              <w:spacing w:after="0" w:line="240" w:lineRule="auto"/>
              <w:jc w:val="right"/>
              <w:outlineLvl w:val="2"/>
              <w:rPr>
                <w:rFonts w:eastAsia="Times New Roman"/>
                <w:sz w:val="20"/>
                <w:szCs w:val="20"/>
                <w:lang w:eastAsia="ru-RU"/>
              </w:rPr>
            </w:pPr>
            <w:bookmarkStart w:id="2209" w:name="_Toc465860944"/>
            <w:r w:rsidRPr="009B12AC">
              <w:rPr>
                <w:rFonts w:eastAsia="Times New Roman"/>
                <w:sz w:val="20"/>
                <w:szCs w:val="20"/>
                <w:lang w:eastAsia="ru-RU"/>
              </w:rPr>
              <w:t>0,000</w:t>
            </w:r>
            <w:bookmarkEnd w:id="2209"/>
          </w:p>
        </w:tc>
        <w:tc>
          <w:tcPr>
            <w:tcW w:w="1216" w:type="dxa"/>
            <w:shd w:val="clear" w:color="auto" w:fill="auto"/>
            <w:hideMark/>
          </w:tcPr>
          <w:p w14:paraId="1AF1DBBE" w14:textId="77777777" w:rsidR="00EA0CD5" w:rsidRPr="009B12AC" w:rsidRDefault="00EA0CD5" w:rsidP="00C93BCF">
            <w:pPr>
              <w:spacing w:after="0" w:line="240" w:lineRule="auto"/>
              <w:jc w:val="right"/>
              <w:outlineLvl w:val="2"/>
              <w:rPr>
                <w:rFonts w:eastAsia="Times New Roman"/>
                <w:sz w:val="20"/>
                <w:szCs w:val="20"/>
                <w:lang w:eastAsia="ru-RU"/>
              </w:rPr>
            </w:pPr>
            <w:bookmarkStart w:id="2210" w:name="_Toc465860945"/>
            <w:r w:rsidRPr="009B12AC">
              <w:rPr>
                <w:rFonts w:eastAsia="Times New Roman"/>
                <w:sz w:val="20"/>
                <w:szCs w:val="20"/>
                <w:lang w:eastAsia="ru-RU"/>
              </w:rPr>
              <w:t>0,000</w:t>
            </w:r>
            <w:bookmarkEnd w:id="2210"/>
          </w:p>
        </w:tc>
        <w:tc>
          <w:tcPr>
            <w:tcW w:w="1216" w:type="dxa"/>
            <w:shd w:val="clear" w:color="auto" w:fill="auto"/>
            <w:hideMark/>
          </w:tcPr>
          <w:p w14:paraId="4B87CDEE" w14:textId="77777777" w:rsidR="00EA0CD5" w:rsidRPr="009B12AC" w:rsidRDefault="00EA0CD5" w:rsidP="00C93BCF">
            <w:pPr>
              <w:spacing w:after="0" w:line="240" w:lineRule="auto"/>
              <w:jc w:val="right"/>
              <w:outlineLvl w:val="2"/>
              <w:rPr>
                <w:rFonts w:eastAsia="Times New Roman"/>
                <w:sz w:val="20"/>
                <w:szCs w:val="20"/>
                <w:lang w:eastAsia="ru-RU"/>
              </w:rPr>
            </w:pPr>
            <w:bookmarkStart w:id="2211" w:name="_Toc465860946"/>
            <w:r w:rsidRPr="009B12AC">
              <w:rPr>
                <w:rFonts w:eastAsia="Times New Roman"/>
                <w:sz w:val="20"/>
                <w:szCs w:val="20"/>
                <w:lang w:eastAsia="ru-RU"/>
              </w:rPr>
              <w:t>0,000</w:t>
            </w:r>
            <w:bookmarkEnd w:id="2211"/>
          </w:p>
        </w:tc>
        <w:tc>
          <w:tcPr>
            <w:tcW w:w="1216" w:type="dxa"/>
            <w:shd w:val="clear" w:color="auto" w:fill="auto"/>
            <w:hideMark/>
          </w:tcPr>
          <w:p w14:paraId="33F40F5C" w14:textId="77777777" w:rsidR="00EA0CD5" w:rsidRPr="009B12AC" w:rsidRDefault="00EA0CD5" w:rsidP="00C93BCF">
            <w:pPr>
              <w:spacing w:after="0" w:line="240" w:lineRule="auto"/>
              <w:jc w:val="right"/>
              <w:outlineLvl w:val="2"/>
              <w:rPr>
                <w:rFonts w:eastAsia="Times New Roman"/>
                <w:sz w:val="20"/>
                <w:szCs w:val="20"/>
                <w:lang w:eastAsia="ru-RU"/>
              </w:rPr>
            </w:pPr>
            <w:bookmarkStart w:id="2212" w:name="_Toc465860947"/>
            <w:r w:rsidRPr="009B12AC">
              <w:rPr>
                <w:rFonts w:eastAsia="Times New Roman"/>
                <w:sz w:val="20"/>
                <w:szCs w:val="20"/>
                <w:lang w:eastAsia="ru-RU"/>
              </w:rPr>
              <w:t>0,000</w:t>
            </w:r>
            <w:bookmarkEnd w:id="2212"/>
          </w:p>
        </w:tc>
      </w:tr>
      <w:tr w:rsidR="00EA0CD5" w:rsidRPr="009B12AC" w14:paraId="77611361" w14:textId="77777777" w:rsidTr="00FD546D">
        <w:trPr>
          <w:cantSplit/>
          <w:trHeight w:val="315"/>
        </w:trPr>
        <w:tc>
          <w:tcPr>
            <w:tcW w:w="851" w:type="dxa"/>
            <w:vMerge/>
            <w:shd w:val="clear" w:color="auto" w:fill="auto"/>
            <w:vAlign w:val="center"/>
            <w:hideMark/>
          </w:tcPr>
          <w:p w14:paraId="1024F6FC" w14:textId="77777777" w:rsidR="00EA0CD5" w:rsidRPr="009B12AC" w:rsidRDefault="00EA0CD5" w:rsidP="00C93BCF">
            <w:pPr>
              <w:spacing w:after="0" w:line="240" w:lineRule="auto"/>
              <w:rPr>
                <w:rFonts w:eastAsia="Times New Roman"/>
                <w:sz w:val="20"/>
                <w:szCs w:val="20"/>
                <w:lang w:eastAsia="ru-RU"/>
              </w:rPr>
            </w:pPr>
          </w:p>
        </w:tc>
        <w:tc>
          <w:tcPr>
            <w:tcW w:w="3180" w:type="dxa"/>
            <w:vMerge/>
            <w:shd w:val="clear" w:color="auto" w:fill="auto"/>
            <w:hideMark/>
          </w:tcPr>
          <w:p w14:paraId="7523D6F8" w14:textId="77777777" w:rsidR="00EA0CD5" w:rsidRPr="00943228" w:rsidRDefault="00EA0CD5" w:rsidP="00C93BCF">
            <w:pPr>
              <w:spacing w:after="0" w:line="240" w:lineRule="auto"/>
              <w:rPr>
                <w:rFonts w:eastAsia="Times New Roman"/>
                <w:i/>
                <w:iCs/>
                <w:sz w:val="20"/>
                <w:szCs w:val="20"/>
                <w:lang w:eastAsia="ru-RU"/>
              </w:rPr>
            </w:pPr>
          </w:p>
        </w:tc>
        <w:tc>
          <w:tcPr>
            <w:tcW w:w="1647" w:type="dxa"/>
            <w:vMerge/>
            <w:shd w:val="clear" w:color="auto" w:fill="auto"/>
            <w:hideMark/>
          </w:tcPr>
          <w:p w14:paraId="7AFAD57C" w14:textId="77777777" w:rsidR="00EA0CD5" w:rsidRPr="00943228" w:rsidRDefault="00EA0CD5" w:rsidP="00C93BCF">
            <w:pPr>
              <w:spacing w:after="0" w:line="240" w:lineRule="auto"/>
              <w:rPr>
                <w:rFonts w:eastAsia="Times New Roman"/>
                <w:sz w:val="20"/>
                <w:szCs w:val="20"/>
                <w:lang w:eastAsia="ru-RU"/>
              </w:rPr>
            </w:pPr>
          </w:p>
        </w:tc>
        <w:tc>
          <w:tcPr>
            <w:tcW w:w="801" w:type="dxa"/>
            <w:vMerge/>
            <w:shd w:val="clear" w:color="auto" w:fill="auto"/>
            <w:hideMark/>
          </w:tcPr>
          <w:p w14:paraId="03DCFDBF" w14:textId="77777777" w:rsidR="00EA0CD5" w:rsidRPr="009B12AC" w:rsidRDefault="00EA0CD5" w:rsidP="00C93BCF">
            <w:pPr>
              <w:spacing w:after="0" w:line="240" w:lineRule="auto"/>
              <w:rPr>
                <w:rFonts w:eastAsia="Times New Roman"/>
                <w:sz w:val="20"/>
                <w:szCs w:val="20"/>
                <w:lang w:eastAsia="ru-RU"/>
              </w:rPr>
            </w:pPr>
          </w:p>
        </w:tc>
        <w:tc>
          <w:tcPr>
            <w:tcW w:w="892" w:type="dxa"/>
            <w:vMerge/>
            <w:shd w:val="clear" w:color="auto" w:fill="auto"/>
            <w:hideMark/>
          </w:tcPr>
          <w:p w14:paraId="4FFF3A10" w14:textId="77777777" w:rsidR="00EA0CD5" w:rsidRPr="009B12AC" w:rsidRDefault="00EA0CD5" w:rsidP="00C93BCF">
            <w:pPr>
              <w:spacing w:after="0" w:line="240" w:lineRule="auto"/>
              <w:rPr>
                <w:rFonts w:eastAsia="Times New Roman"/>
                <w:sz w:val="20"/>
                <w:szCs w:val="20"/>
                <w:lang w:eastAsia="ru-RU"/>
              </w:rPr>
            </w:pPr>
          </w:p>
        </w:tc>
        <w:tc>
          <w:tcPr>
            <w:tcW w:w="1764" w:type="dxa"/>
            <w:shd w:val="clear" w:color="auto" w:fill="auto"/>
            <w:hideMark/>
          </w:tcPr>
          <w:p w14:paraId="0D636210" w14:textId="77777777" w:rsidR="00EA0CD5" w:rsidRPr="009B12AC" w:rsidRDefault="00EA0CD5" w:rsidP="00C93BCF">
            <w:pPr>
              <w:spacing w:after="0" w:line="240" w:lineRule="auto"/>
              <w:outlineLvl w:val="2"/>
              <w:rPr>
                <w:rFonts w:eastAsia="Times New Roman"/>
                <w:sz w:val="20"/>
                <w:szCs w:val="20"/>
                <w:lang w:eastAsia="ru-RU"/>
              </w:rPr>
            </w:pPr>
            <w:bookmarkStart w:id="2213" w:name="_Toc465860948"/>
            <w:r w:rsidRPr="009B12AC">
              <w:rPr>
                <w:rFonts w:eastAsia="Times New Roman"/>
                <w:sz w:val="20"/>
                <w:szCs w:val="20"/>
                <w:lang w:eastAsia="ru-RU"/>
              </w:rPr>
              <w:t>муниципальный бюджет</w:t>
            </w:r>
            <w:bookmarkEnd w:id="2213"/>
          </w:p>
        </w:tc>
        <w:tc>
          <w:tcPr>
            <w:tcW w:w="1355" w:type="dxa"/>
            <w:shd w:val="clear" w:color="auto" w:fill="auto"/>
            <w:hideMark/>
          </w:tcPr>
          <w:p w14:paraId="38B5C905" w14:textId="77777777" w:rsidR="00EA0CD5" w:rsidRPr="009B12AC" w:rsidRDefault="00EA0CD5" w:rsidP="00C93BCF">
            <w:pPr>
              <w:spacing w:after="0" w:line="240" w:lineRule="auto"/>
              <w:jc w:val="right"/>
              <w:outlineLvl w:val="2"/>
              <w:rPr>
                <w:rFonts w:eastAsia="Times New Roman"/>
                <w:sz w:val="20"/>
                <w:szCs w:val="20"/>
                <w:lang w:eastAsia="ru-RU"/>
              </w:rPr>
            </w:pPr>
            <w:bookmarkStart w:id="2214" w:name="_Toc465860949"/>
            <w:r w:rsidRPr="009B12AC">
              <w:rPr>
                <w:rFonts w:eastAsia="Times New Roman"/>
                <w:sz w:val="20"/>
                <w:szCs w:val="20"/>
                <w:lang w:eastAsia="ru-RU"/>
              </w:rPr>
              <w:t>0,000</w:t>
            </w:r>
            <w:bookmarkEnd w:id="2214"/>
          </w:p>
        </w:tc>
        <w:tc>
          <w:tcPr>
            <w:tcW w:w="1216" w:type="dxa"/>
            <w:shd w:val="clear" w:color="auto" w:fill="auto"/>
            <w:hideMark/>
          </w:tcPr>
          <w:p w14:paraId="30ED8A0D" w14:textId="77777777" w:rsidR="00EA0CD5" w:rsidRPr="009B12AC" w:rsidRDefault="00EA0CD5" w:rsidP="00C93BCF">
            <w:pPr>
              <w:spacing w:after="0" w:line="240" w:lineRule="auto"/>
              <w:jc w:val="right"/>
              <w:outlineLvl w:val="2"/>
              <w:rPr>
                <w:rFonts w:eastAsia="Times New Roman"/>
                <w:sz w:val="20"/>
                <w:szCs w:val="20"/>
                <w:lang w:eastAsia="ru-RU"/>
              </w:rPr>
            </w:pPr>
            <w:bookmarkStart w:id="2215" w:name="_Toc465860950"/>
            <w:r w:rsidRPr="009B12AC">
              <w:rPr>
                <w:rFonts w:eastAsia="Times New Roman"/>
                <w:sz w:val="20"/>
                <w:szCs w:val="20"/>
                <w:lang w:eastAsia="ru-RU"/>
              </w:rPr>
              <w:t>0,000</w:t>
            </w:r>
            <w:bookmarkEnd w:id="2215"/>
          </w:p>
        </w:tc>
        <w:tc>
          <w:tcPr>
            <w:tcW w:w="1216" w:type="dxa"/>
            <w:shd w:val="clear" w:color="auto" w:fill="auto"/>
            <w:hideMark/>
          </w:tcPr>
          <w:p w14:paraId="23D5E845" w14:textId="77777777" w:rsidR="00EA0CD5" w:rsidRPr="009B12AC" w:rsidRDefault="00EA0CD5" w:rsidP="00C93BCF">
            <w:pPr>
              <w:spacing w:after="0" w:line="240" w:lineRule="auto"/>
              <w:jc w:val="right"/>
              <w:outlineLvl w:val="2"/>
              <w:rPr>
                <w:rFonts w:eastAsia="Times New Roman"/>
                <w:sz w:val="20"/>
                <w:szCs w:val="20"/>
                <w:lang w:eastAsia="ru-RU"/>
              </w:rPr>
            </w:pPr>
            <w:bookmarkStart w:id="2216" w:name="_Toc465860951"/>
            <w:r w:rsidRPr="009B12AC">
              <w:rPr>
                <w:rFonts w:eastAsia="Times New Roman"/>
                <w:sz w:val="20"/>
                <w:szCs w:val="20"/>
                <w:lang w:eastAsia="ru-RU"/>
              </w:rPr>
              <w:t>0,000</w:t>
            </w:r>
            <w:bookmarkEnd w:id="2216"/>
          </w:p>
        </w:tc>
        <w:tc>
          <w:tcPr>
            <w:tcW w:w="1216" w:type="dxa"/>
            <w:shd w:val="clear" w:color="auto" w:fill="auto"/>
            <w:hideMark/>
          </w:tcPr>
          <w:p w14:paraId="603C66D9" w14:textId="77777777" w:rsidR="00EA0CD5" w:rsidRPr="009B12AC" w:rsidRDefault="00EA0CD5" w:rsidP="00C93BCF">
            <w:pPr>
              <w:spacing w:after="0" w:line="240" w:lineRule="auto"/>
              <w:jc w:val="right"/>
              <w:outlineLvl w:val="2"/>
              <w:rPr>
                <w:rFonts w:eastAsia="Times New Roman"/>
                <w:sz w:val="20"/>
                <w:szCs w:val="20"/>
                <w:lang w:eastAsia="ru-RU"/>
              </w:rPr>
            </w:pPr>
            <w:bookmarkStart w:id="2217" w:name="_Toc465860952"/>
            <w:r w:rsidRPr="009B12AC">
              <w:rPr>
                <w:rFonts w:eastAsia="Times New Roman"/>
                <w:sz w:val="20"/>
                <w:szCs w:val="20"/>
                <w:lang w:eastAsia="ru-RU"/>
              </w:rPr>
              <w:t>0,000</w:t>
            </w:r>
            <w:bookmarkEnd w:id="2217"/>
          </w:p>
        </w:tc>
        <w:tc>
          <w:tcPr>
            <w:tcW w:w="1216" w:type="dxa"/>
            <w:shd w:val="clear" w:color="auto" w:fill="auto"/>
            <w:hideMark/>
          </w:tcPr>
          <w:p w14:paraId="08426D20" w14:textId="77777777" w:rsidR="00EA0CD5" w:rsidRPr="009B12AC" w:rsidRDefault="00EA0CD5" w:rsidP="00C93BCF">
            <w:pPr>
              <w:spacing w:after="0" w:line="240" w:lineRule="auto"/>
              <w:jc w:val="right"/>
              <w:outlineLvl w:val="2"/>
              <w:rPr>
                <w:rFonts w:eastAsia="Times New Roman"/>
                <w:sz w:val="20"/>
                <w:szCs w:val="20"/>
                <w:lang w:eastAsia="ru-RU"/>
              </w:rPr>
            </w:pPr>
            <w:bookmarkStart w:id="2218" w:name="_Toc465860953"/>
            <w:r w:rsidRPr="009B12AC">
              <w:rPr>
                <w:rFonts w:eastAsia="Times New Roman"/>
                <w:sz w:val="20"/>
                <w:szCs w:val="20"/>
                <w:lang w:eastAsia="ru-RU"/>
              </w:rPr>
              <w:t>0,000</w:t>
            </w:r>
            <w:bookmarkEnd w:id="2218"/>
          </w:p>
        </w:tc>
      </w:tr>
      <w:tr w:rsidR="00EA0CD5" w:rsidRPr="009B12AC" w14:paraId="3DEAE4F5" w14:textId="77777777" w:rsidTr="00FD546D">
        <w:trPr>
          <w:cantSplit/>
          <w:trHeight w:val="315"/>
        </w:trPr>
        <w:tc>
          <w:tcPr>
            <w:tcW w:w="851" w:type="dxa"/>
            <w:vMerge/>
            <w:shd w:val="clear" w:color="auto" w:fill="auto"/>
            <w:vAlign w:val="center"/>
            <w:hideMark/>
          </w:tcPr>
          <w:p w14:paraId="62315743" w14:textId="77777777" w:rsidR="00EA0CD5" w:rsidRPr="009B12AC" w:rsidRDefault="00EA0CD5" w:rsidP="00C93BCF">
            <w:pPr>
              <w:spacing w:after="0" w:line="240" w:lineRule="auto"/>
              <w:rPr>
                <w:rFonts w:eastAsia="Times New Roman"/>
                <w:sz w:val="20"/>
                <w:szCs w:val="20"/>
                <w:lang w:eastAsia="ru-RU"/>
              </w:rPr>
            </w:pPr>
          </w:p>
        </w:tc>
        <w:tc>
          <w:tcPr>
            <w:tcW w:w="3180" w:type="dxa"/>
            <w:vMerge/>
            <w:shd w:val="clear" w:color="auto" w:fill="auto"/>
            <w:hideMark/>
          </w:tcPr>
          <w:p w14:paraId="19ED9C41" w14:textId="77777777" w:rsidR="00EA0CD5" w:rsidRPr="00943228" w:rsidRDefault="00EA0CD5" w:rsidP="00C93BCF">
            <w:pPr>
              <w:spacing w:after="0" w:line="240" w:lineRule="auto"/>
              <w:rPr>
                <w:rFonts w:eastAsia="Times New Roman"/>
                <w:i/>
                <w:iCs/>
                <w:sz w:val="20"/>
                <w:szCs w:val="20"/>
                <w:lang w:eastAsia="ru-RU"/>
              </w:rPr>
            </w:pPr>
          </w:p>
        </w:tc>
        <w:tc>
          <w:tcPr>
            <w:tcW w:w="1647" w:type="dxa"/>
            <w:vMerge/>
            <w:shd w:val="clear" w:color="auto" w:fill="auto"/>
            <w:hideMark/>
          </w:tcPr>
          <w:p w14:paraId="4B902734" w14:textId="77777777" w:rsidR="00EA0CD5" w:rsidRPr="00943228" w:rsidRDefault="00EA0CD5" w:rsidP="00C93BCF">
            <w:pPr>
              <w:spacing w:after="0" w:line="240" w:lineRule="auto"/>
              <w:rPr>
                <w:rFonts w:eastAsia="Times New Roman"/>
                <w:sz w:val="20"/>
                <w:szCs w:val="20"/>
                <w:lang w:eastAsia="ru-RU"/>
              </w:rPr>
            </w:pPr>
          </w:p>
        </w:tc>
        <w:tc>
          <w:tcPr>
            <w:tcW w:w="801" w:type="dxa"/>
            <w:vMerge/>
            <w:shd w:val="clear" w:color="auto" w:fill="auto"/>
            <w:hideMark/>
          </w:tcPr>
          <w:p w14:paraId="743CDB91" w14:textId="77777777" w:rsidR="00EA0CD5" w:rsidRPr="009B12AC" w:rsidRDefault="00EA0CD5" w:rsidP="00C93BCF">
            <w:pPr>
              <w:spacing w:after="0" w:line="240" w:lineRule="auto"/>
              <w:rPr>
                <w:rFonts w:eastAsia="Times New Roman"/>
                <w:sz w:val="20"/>
                <w:szCs w:val="20"/>
                <w:lang w:eastAsia="ru-RU"/>
              </w:rPr>
            </w:pPr>
          </w:p>
        </w:tc>
        <w:tc>
          <w:tcPr>
            <w:tcW w:w="892" w:type="dxa"/>
            <w:vMerge/>
            <w:shd w:val="clear" w:color="auto" w:fill="auto"/>
            <w:hideMark/>
          </w:tcPr>
          <w:p w14:paraId="5DC0362C" w14:textId="77777777" w:rsidR="00EA0CD5" w:rsidRPr="009B12AC" w:rsidRDefault="00EA0CD5" w:rsidP="00C93BCF">
            <w:pPr>
              <w:spacing w:after="0" w:line="240" w:lineRule="auto"/>
              <w:rPr>
                <w:rFonts w:eastAsia="Times New Roman"/>
                <w:sz w:val="20"/>
                <w:szCs w:val="20"/>
                <w:lang w:eastAsia="ru-RU"/>
              </w:rPr>
            </w:pPr>
          </w:p>
        </w:tc>
        <w:tc>
          <w:tcPr>
            <w:tcW w:w="1764" w:type="dxa"/>
            <w:shd w:val="clear" w:color="auto" w:fill="auto"/>
            <w:hideMark/>
          </w:tcPr>
          <w:p w14:paraId="31EB106D" w14:textId="77777777" w:rsidR="00EA0CD5" w:rsidRPr="009B12AC" w:rsidRDefault="00EA0CD5" w:rsidP="00C93BCF">
            <w:pPr>
              <w:spacing w:after="0" w:line="240" w:lineRule="auto"/>
              <w:outlineLvl w:val="2"/>
              <w:rPr>
                <w:rFonts w:eastAsia="Times New Roman"/>
                <w:sz w:val="20"/>
                <w:szCs w:val="20"/>
                <w:lang w:eastAsia="ru-RU"/>
              </w:rPr>
            </w:pPr>
            <w:bookmarkStart w:id="2219" w:name="_Toc465860954"/>
            <w:r w:rsidRPr="009B12AC">
              <w:rPr>
                <w:rFonts w:eastAsia="Times New Roman"/>
                <w:sz w:val="20"/>
                <w:szCs w:val="20"/>
                <w:lang w:eastAsia="ru-RU"/>
              </w:rPr>
              <w:t>внебюджетные источники</w:t>
            </w:r>
            <w:bookmarkEnd w:id="2219"/>
          </w:p>
        </w:tc>
        <w:tc>
          <w:tcPr>
            <w:tcW w:w="1355" w:type="dxa"/>
            <w:shd w:val="clear" w:color="auto" w:fill="auto"/>
            <w:hideMark/>
          </w:tcPr>
          <w:p w14:paraId="21E1E24B" w14:textId="77777777" w:rsidR="00EA0CD5" w:rsidRPr="009B12AC" w:rsidRDefault="00EA0CD5" w:rsidP="00C93BCF">
            <w:pPr>
              <w:spacing w:after="0" w:line="240" w:lineRule="auto"/>
              <w:jc w:val="right"/>
              <w:outlineLvl w:val="2"/>
              <w:rPr>
                <w:rFonts w:eastAsia="Times New Roman"/>
                <w:sz w:val="20"/>
                <w:szCs w:val="20"/>
                <w:lang w:eastAsia="ru-RU"/>
              </w:rPr>
            </w:pPr>
            <w:bookmarkStart w:id="2220" w:name="_Toc465860955"/>
            <w:r w:rsidRPr="009B12AC">
              <w:rPr>
                <w:rFonts w:eastAsia="Times New Roman"/>
                <w:sz w:val="20"/>
                <w:szCs w:val="20"/>
                <w:lang w:eastAsia="ru-RU"/>
              </w:rPr>
              <w:t>0,000</w:t>
            </w:r>
            <w:bookmarkEnd w:id="2220"/>
          </w:p>
        </w:tc>
        <w:tc>
          <w:tcPr>
            <w:tcW w:w="1216" w:type="dxa"/>
            <w:shd w:val="clear" w:color="auto" w:fill="auto"/>
            <w:hideMark/>
          </w:tcPr>
          <w:p w14:paraId="71B30FAA" w14:textId="77777777" w:rsidR="00EA0CD5" w:rsidRPr="009B12AC" w:rsidRDefault="00EA0CD5" w:rsidP="00C93BCF">
            <w:pPr>
              <w:spacing w:after="0" w:line="240" w:lineRule="auto"/>
              <w:jc w:val="right"/>
              <w:outlineLvl w:val="2"/>
              <w:rPr>
                <w:rFonts w:eastAsia="Times New Roman"/>
                <w:sz w:val="20"/>
                <w:szCs w:val="20"/>
                <w:lang w:eastAsia="ru-RU"/>
              </w:rPr>
            </w:pPr>
            <w:bookmarkStart w:id="2221" w:name="_Toc465860956"/>
            <w:r w:rsidRPr="009B12AC">
              <w:rPr>
                <w:rFonts w:eastAsia="Times New Roman"/>
                <w:sz w:val="20"/>
                <w:szCs w:val="20"/>
                <w:lang w:eastAsia="ru-RU"/>
              </w:rPr>
              <w:t>0,000</w:t>
            </w:r>
            <w:bookmarkEnd w:id="2221"/>
          </w:p>
        </w:tc>
        <w:tc>
          <w:tcPr>
            <w:tcW w:w="1216" w:type="dxa"/>
            <w:shd w:val="clear" w:color="auto" w:fill="auto"/>
            <w:hideMark/>
          </w:tcPr>
          <w:p w14:paraId="7D6CE457" w14:textId="77777777" w:rsidR="00EA0CD5" w:rsidRPr="009B12AC" w:rsidRDefault="00EA0CD5" w:rsidP="00C93BCF">
            <w:pPr>
              <w:spacing w:after="0" w:line="240" w:lineRule="auto"/>
              <w:jc w:val="right"/>
              <w:outlineLvl w:val="2"/>
              <w:rPr>
                <w:rFonts w:eastAsia="Times New Roman"/>
                <w:sz w:val="20"/>
                <w:szCs w:val="20"/>
                <w:lang w:eastAsia="ru-RU"/>
              </w:rPr>
            </w:pPr>
            <w:bookmarkStart w:id="2222" w:name="_Toc465860957"/>
            <w:r w:rsidRPr="009B12AC">
              <w:rPr>
                <w:rFonts w:eastAsia="Times New Roman"/>
                <w:sz w:val="20"/>
                <w:szCs w:val="20"/>
                <w:lang w:eastAsia="ru-RU"/>
              </w:rPr>
              <w:t>0,000</w:t>
            </w:r>
            <w:bookmarkEnd w:id="2222"/>
          </w:p>
        </w:tc>
        <w:tc>
          <w:tcPr>
            <w:tcW w:w="1216" w:type="dxa"/>
            <w:shd w:val="clear" w:color="auto" w:fill="auto"/>
            <w:hideMark/>
          </w:tcPr>
          <w:p w14:paraId="5580D9E9" w14:textId="77777777" w:rsidR="00EA0CD5" w:rsidRPr="009B12AC" w:rsidRDefault="00EA0CD5" w:rsidP="00C93BCF">
            <w:pPr>
              <w:spacing w:after="0" w:line="240" w:lineRule="auto"/>
              <w:jc w:val="right"/>
              <w:outlineLvl w:val="2"/>
              <w:rPr>
                <w:rFonts w:eastAsia="Times New Roman"/>
                <w:sz w:val="20"/>
                <w:szCs w:val="20"/>
                <w:lang w:eastAsia="ru-RU"/>
              </w:rPr>
            </w:pPr>
            <w:bookmarkStart w:id="2223" w:name="_Toc465860958"/>
            <w:r w:rsidRPr="009B12AC">
              <w:rPr>
                <w:rFonts w:eastAsia="Times New Roman"/>
                <w:sz w:val="20"/>
                <w:szCs w:val="20"/>
                <w:lang w:eastAsia="ru-RU"/>
              </w:rPr>
              <w:t>0,000</w:t>
            </w:r>
            <w:bookmarkEnd w:id="2223"/>
          </w:p>
        </w:tc>
        <w:tc>
          <w:tcPr>
            <w:tcW w:w="1216" w:type="dxa"/>
            <w:shd w:val="clear" w:color="auto" w:fill="auto"/>
            <w:hideMark/>
          </w:tcPr>
          <w:p w14:paraId="4B34A6AC" w14:textId="77777777" w:rsidR="00EA0CD5" w:rsidRPr="009B12AC" w:rsidRDefault="00EA0CD5" w:rsidP="00C93BCF">
            <w:pPr>
              <w:spacing w:after="0" w:line="240" w:lineRule="auto"/>
              <w:jc w:val="right"/>
              <w:outlineLvl w:val="2"/>
              <w:rPr>
                <w:rFonts w:eastAsia="Times New Roman"/>
                <w:sz w:val="20"/>
                <w:szCs w:val="20"/>
                <w:lang w:eastAsia="ru-RU"/>
              </w:rPr>
            </w:pPr>
            <w:bookmarkStart w:id="2224" w:name="_Toc465860959"/>
            <w:r w:rsidRPr="009B12AC">
              <w:rPr>
                <w:rFonts w:eastAsia="Times New Roman"/>
                <w:sz w:val="20"/>
                <w:szCs w:val="20"/>
                <w:lang w:eastAsia="ru-RU"/>
              </w:rPr>
              <w:t>0,000</w:t>
            </w:r>
            <w:bookmarkEnd w:id="2224"/>
          </w:p>
        </w:tc>
      </w:tr>
      <w:tr w:rsidR="00EA0CD5" w:rsidRPr="009B12AC" w14:paraId="269AEEAD" w14:textId="77777777" w:rsidTr="00FD546D">
        <w:trPr>
          <w:cantSplit/>
          <w:trHeight w:val="315"/>
        </w:trPr>
        <w:tc>
          <w:tcPr>
            <w:tcW w:w="851" w:type="dxa"/>
            <w:vMerge w:val="restart"/>
            <w:shd w:val="clear" w:color="auto" w:fill="auto"/>
            <w:hideMark/>
          </w:tcPr>
          <w:p w14:paraId="775E67FD" w14:textId="77777777" w:rsidR="00EA0CD5" w:rsidRPr="009B12AC" w:rsidRDefault="00EA0CD5" w:rsidP="00C93BCF">
            <w:pPr>
              <w:spacing w:after="0" w:line="240" w:lineRule="auto"/>
              <w:jc w:val="center"/>
              <w:outlineLvl w:val="2"/>
              <w:rPr>
                <w:rFonts w:eastAsia="Times New Roman"/>
                <w:sz w:val="20"/>
                <w:szCs w:val="20"/>
                <w:lang w:eastAsia="ru-RU"/>
              </w:rPr>
            </w:pPr>
            <w:bookmarkStart w:id="2225" w:name="_Toc465860960"/>
            <w:r w:rsidRPr="009B12AC">
              <w:rPr>
                <w:rFonts w:eastAsia="Times New Roman"/>
                <w:sz w:val="20"/>
                <w:szCs w:val="20"/>
                <w:lang w:eastAsia="ru-RU"/>
              </w:rPr>
              <w:t>2.3.1.2</w:t>
            </w:r>
            <w:bookmarkEnd w:id="2225"/>
          </w:p>
        </w:tc>
        <w:tc>
          <w:tcPr>
            <w:tcW w:w="3180" w:type="dxa"/>
            <w:vMerge w:val="restart"/>
            <w:shd w:val="clear" w:color="auto" w:fill="auto"/>
            <w:hideMark/>
          </w:tcPr>
          <w:p w14:paraId="7BC83EB5" w14:textId="77777777" w:rsidR="00EA0CD5" w:rsidRPr="00943228" w:rsidRDefault="00EA0CD5" w:rsidP="00C93BCF">
            <w:pPr>
              <w:spacing w:after="0" w:line="240" w:lineRule="auto"/>
              <w:ind w:firstLineChars="100" w:firstLine="200"/>
              <w:outlineLvl w:val="2"/>
              <w:rPr>
                <w:rFonts w:eastAsia="Times New Roman"/>
                <w:i/>
                <w:iCs/>
                <w:sz w:val="20"/>
                <w:szCs w:val="20"/>
                <w:lang w:eastAsia="ru-RU"/>
              </w:rPr>
            </w:pPr>
            <w:bookmarkStart w:id="2226" w:name="_Toc465860961"/>
            <w:r w:rsidRPr="00943228">
              <w:rPr>
                <w:rFonts w:eastAsia="Times New Roman"/>
                <w:i/>
                <w:iCs/>
                <w:sz w:val="20"/>
                <w:szCs w:val="20"/>
                <w:lang w:eastAsia="ru-RU"/>
              </w:rPr>
              <w:t>Формирование, установление и корректировка муниципальных заданий на оказание муниципальных услуг (выполнение работ) организациями дополнительного образования, расположенным на территории городского округа города Аргун</w:t>
            </w:r>
            <w:bookmarkEnd w:id="2226"/>
            <w:r w:rsidRPr="00943228">
              <w:rPr>
                <w:rFonts w:eastAsia="Times New Roman"/>
                <w:i/>
                <w:iCs/>
                <w:sz w:val="20"/>
                <w:szCs w:val="20"/>
                <w:lang w:eastAsia="ru-RU"/>
              </w:rPr>
              <w:t>а</w:t>
            </w:r>
          </w:p>
        </w:tc>
        <w:tc>
          <w:tcPr>
            <w:tcW w:w="1647" w:type="dxa"/>
            <w:vMerge w:val="restart"/>
            <w:shd w:val="clear" w:color="auto" w:fill="auto"/>
            <w:hideMark/>
          </w:tcPr>
          <w:p w14:paraId="4C1A91E0" w14:textId="77777777" w:rsidR="00EA0CD5" w:rsidRPr="00943228" w:rsidRDefault="00EA0CD5">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325B1C69" w14:textId="77777777" w:rsidR="00EA0CD5" w:rsidRPr="009B12AC" w:rsidRDefault="00EA0CD5" w:rsidP="00C93BCF">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6C5DC068" w14:textId="77777777" w:rsidR="00EA0CD5" w:rsidRPr="009B12AC" w:rsidRDefault="00EA0CD5" w:rsidP="00C93BCF">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63AB54EF" w14:textId="77777777" w:rsidR="00EA0CD5" w:rsidRPr="009B12AC" w:rsidRDefault="00EA0CD5" w:rsidP="00C93BCF">
            <w:pPr>
              <w:spacing w:after="0" w:line="240" w:lineRule="auto"/>
              <w:outlineLvl w:val="2"/>
              <w:rPr>
                <w:rFonts w:eastAsia="Times New Roman"/>
                <w:sz w:val="20"/>
                <w:szCs w:val="20"/>
                <w:lang w:eastAsia="ru-RU"/>
              </w:rPr>
            </w:pPr>
            <w:bookmarkStart w:id="2227" w:name="_Toc465860965"/>
            <w:r w:rsidRPr="009B12AC">
              <w:rPr>
                <w:rFonts w:eastAsia="Times New Roman"/>
                <w:sz w:val="20"/>
                <w:szCs w:val="20"/>
                <w:lang w:eastAsia="ru-RU"/>
              </w:rPr>
              <w:t>всего</w:t>
            </w:r>
            <w:bookmarkEnd w:id="2227"/>
          </w:p>
        </w:tc>
        <w:tc>
          <w:tcPr>
            <w:tcW w:w="1355" w:type="dxa"/>
            <w:shd w:val="clear" w:color="auto" w:fill="auto"/>
            <w:hideMark/>
          </w:tcPr>
          <w:p w14:paraId="3EE6381B" w14:textId="77777777" w:rsidR="00EA0CD5" w:rsidRPr="009B12AC" w:rsidRDefault="00EA0CD5" w:rsidP="00C93BCF">
            <w:pPr>
              <w:spacing w:after="0" w:line="240" w:lineRule="auto"/>
              <w:jc w:val="right"/>
              <w:outlineLvl w:val="2"/>
              <w:rPr>
                <w:rFonts w:eastAsia="Times New Roman"/>
                <w:sz w:val="20"/>
                <w:szCs w:val="20"/>
                <w:lang w:eastAsia="ru-RU"/>
              </w:rPr>
            </w:pPr>
            <w:bookmarkStart w:id="2228" w:name="_Toc465860966"/>
            <w:r w:rsidRPr="009B12AC">
              <w:rPr>
                <w:rFonts w:eastAsia="Times New Roman"/>
                <w:sz w:val="20"/>
                <w:szCs w:val="20"/>
                <w:lang w:eastAsia="ru-RU"/>
              </w:rPr>
              <w:t>0,000</w:t>
            </w:r>
            <w:bookmarkEnd w:id="2228"/>
          </w:p>
        </w:tc>
        <w:tc>
          <w:tcPr>
            <w:tcW w:w="1216" w:type="dxa"/>
            <w:shd w:val="clear" w:color="auto" w:fill="auto"/>
            <w:hideMark/>
          </w:tcPr>
          <w:p w14:paraId="21033123" w14:textId="77777777" w:rsidR="00EA0CD5" w:rsidRPr="009B12AC" w:rsidRDefault="00EA0CD5" w:rsidP="00C93BCF">
            <w:pPr>
              <w:spacing w:after="0" w:line="240" w:lineRule="auto"/>
              <w:jc w:val="right"/>
              <w:outlineLvl w:val="2"/>
              <w:rPr>
                <w:rFonts w:eastAsia="Times New Roman"/>
                <w:sz w:val="20"/>
                <w:szCs w:val="20"/>
                <w:lang w:eastAsia="ru-RU"/>
              </w:rPr>
            </w:pPr>
            <w:bookmarkStart w:id="2229" w:name="_Toc465860967"/>
            <w:r w:rsidRPr="009B12AC">
              <w:rPr>
                <w:rFonts w:eastAsia="Times New Roman"/>
                <w:sz w:val="20"/>
                <w:szCs w:val="20"/>
                <w:lang w:eastAsia="ru-RU"/>
              </w:rPr>
              <w:t>0,000</w:t>
            </w:r>
            <w:bookmarkEnd w:id="2229"/>
          </w:p>
        </w:tc>
        <w:tc>
          <w:tcPr>
            <w:tcW w:w="1216" w:type="dxa"/>
            <w:shd w:val="clear" w:color="auto" w:fill="auto"/>
            <w:hideMark/>
          </w:tcPr>
          <w:p w14:paraId="1280D094" w14:textId="77777777" w:rsidR="00EA0CD5" w:rsidRPr="009B12AC" w:rsidRDefault="00EA0CD5" w:rsidP="00C93BCF">
            <w:pPr>
              <w:spacing w:after="0" w:line="240" w:lineRule="auto"/>
              <w:jc w:val="right"/>
              <w:outlineLvl w:val="2"/>
              <w:rPr>
                <w:rFonts w:eastAsia="Times New Roman"/>
                <w:sz w:val="20"/>
                <w:szCs w:val="20"/>
                <w:lang w:eastAsia="ru-RU"/>
              </w:rPr>
            </w:pPr>
            <w:bookmarkStart w:id="2230" w:name="_Toc465860968"/>
            <w:r w:rsidRPr="009B12AC">
              <w:rPr>
                <w:rFonts w:eastAsia="Times New Roman"/>
                <w:sz w:val="20"/>
                <w:szCs w:val="20"/>
                <w:lang w:eastAsia="ru-RU"/>
              </w:rPr>
              <w:t>0,000</w:t>
            </w:r>
            <w:bookmarkEnd w:id="2230"/>
          </w:p>
        </w:tc>
        <w:tc>
          <w:tcPr>
            <w:tcW w:w="1216" w:type="dxa"/>
            <w:shd w:val="clear" w:color="auto" w:fill="auto"/>
            <w:hideMark/>
          </w:tcPr>
          <w:p w14:paraId="72CE6E77" w14:textId="77777777" w:rsidR="00EA0CD5" w:rsidRPr="009B12AC" w:rsidRDefault="00EA0CD5" w:rsidP="00C93BCF">
            <w:pPr>
              <w:spacing w:after="0" w:line="240" w:lineRule="auto"/>
              <w:jc w:val="right"/>
              <w:outlineLvl w:val="2"/>
              <w:rPr>
                <w:rFonts w:eastAsia="Times New Roman"/>
                <w:sz w:val="20"/>
                <w:szCs w:val="20"/>
                <w:lang w:eastAsia="ru-RU"/>
              </w:rPr>
            </w:pPr>
            <w:bookmarkStart w:id="2231" w:name="_Toc465860969"/>
            <w:r w:rsidRPr="009B12AC">
              <w:rPr>
                <w:rFonts w:eastAsia="Times New Roman"/>
                <w:sz w:val="20"/>
                <w:szCs w:val="20"/>
                <w:lang w:eastAsia="ru-RU"/>
              </w:rPr>
              <w:t>0,000</w:t>
            </w:r>
            <w:bookmarkEnd w:id="2231"/>
          </w:p>
        </w:tc>
        <w:tc>
          <w:tcPr>
            <w:tcW w:w="1216" w:type="dxa"/>
            <w:shd w:val="clear" w:color="auto" w:fill="auto"/>
            <w:hideMark/>
          </w:tcPr>
          <w:p w14:paraId="7470CDFA" w14:textId="77777777" w:rsidR="00EA0CD5" w:rsidRPr="009B12AC" w:rsidRDefault="00EA0CD5" w:rsidP="00C93BCF">
            <w:pPr>
              <w:spacing w:after="0" w:line="240" w:lineRule="auto"/>
              <w:jc w:val="right"/>
              <w:outlineLvl w:val="2"/>
              <w:rPr>
                <w:rFonts w:eastAsia="Times New Roman"/>
                <w:sz w:val="20"/>
                <w:szCs w:val="20"/>
                <w:lang w:eastAsia="ru-RU"/>
              </w:rPr>
            </w:pPr>
            <w:bookmarkStart w:id="2232" w:name="_Toc465860970"/>
            <w:r w:rsidRPr="009B12AC">
              <w:rPr>
                <w:rFonts w:eastAsia="Times New Roman"/>
                <w:sz w:val="20"/>
                <w:szCs w:val="20"/>
                <w:lang w:eastAsia="ru-RU"/>
              </w:rPr>
              <w:t>0,000</w:t>
            </w:r>
            <w:bookmarkEnd w:id="2232"/>
          </w:p>
        </w:tc>
      </w:tr>
      <w:tr w:rsidR="00EA0CD5" w:rsidRPr="009B12AC" w14:paraId="15B67D6C" w14:textId="77777777" w:rsidTr="00FD546D">
        <w:trPr>
          <w:cantSplit/>
          <w:trHeight w:val="315"/>
        </w:trPr>
        <w:tc>
          <w:tcPr>
            <w:tcW w:w="851" w:type="dxa"/>
            <w:vMerge/>
            <w:shd w:val="clear" w:color="auto" w:fill="auto"/>
            <w:vAlign w:val="center"/>
            <w:hideMark/>
          </w:tcPr>
          <w:p w14:paraId="20C32A42" w14:textId="77777777" w:rsidR="00EA0CD5" w:rsidRPr="009B12AC" w:rsidRDefault="00EA0CD5" w:rsidP="00C93BCF">
            <w:pPr>
              <w:spacing w:after="0" w:line="240" w:lineRule="auto"/>
              <w:rPr>
                <w:rFonts w:eastAsia="Times New Roman"/>
                <w:sz w:val="20"/>
                <w:szCs w:val="20"/>
                <w:lang w:eastAsia="ru-RU"/>
              </w:rPr>
            </w:pPr>
          </w:p>
        </w:tc>
        <w:tc>
          <w:tcPr>
            <w:tcW w:w="3180" w:type="dxa"/>
            <w:vMerge/>
            <w:shd w:val="clear" w:color="auto" w:fill="auto"/>
            <w:hideMark/>
          </w:tcPr>
          <w:p w14:paraId="7A38DD6C" w14:textId="77777777" w:rsidR="00EA0CD5" w:rsidRPr="00943228" w:rsidRDefault="00EA0CD5" w:rsidP="00C93BCF">
            <w:pPr>
              <w:spacing w:after="0" w:line="240" w:lineRule="auto"/>
              <w:rPr>
                <w:rFonts w:eastAsia="Times New Roman"/>
                <w:i/>
                <w:iCs/>
                <w:sz w:val="20"/>
                <w:szCs w:val="20"/>
                <w:lang w:eastAsia="ru-RU"/>
              </w:rPr>
            </w:pPr>
          </w:p>
        </w:tc>
        <w:tc>
          <w:tcPr>
            <w:tcW w:w="1647" w:type="dxa"/>
            <w:vMerge/>
            <w:shd w:val="clear" w:color="auto" w:fill="auto"/>
            <w:hideMark/>
          </w:tcPr>
          <w:p w14:paraId="729361F5" w14:textId="77777777" w:rsidR="00EA0CD5" w:rsidRPr="00943228" w:rsidRDefault="00EA0CD5" w:rsidP="00C93BCF">
            <w:pPr>
              <w:spacing w:after="0" w:line="240" w:lineRule="auto"/>
              <w:rPr>
                <w:rFonts w:eastAsia="Times New Roman"/>
                <w:sz w:val="20"/>
                <w:szCs w:val="20"/>
                <w:lang w:eastAsia="ru-RU"/>
              </w:rPr>
            </w:pPr>
          </w:p>
        </w:tc>
        <w:tc>
          <w:tcPr>
            <w:tcW w:w="801" w:type="dxa"/>
            <w:vMerge/>
            <w:shd w:val="clear" w:color="auto" w:fill="auto"/>
            <w:hideMark/>
          </w:tcPr>
          <w:p w14:paraId="1B21D93C" w14:textId="77777777" w:rsidR="00EA0CD5" w:rsidRPr="009B12AC" w:rsidRDefault="00EA0CD5" w:rsidP="00C93BCF">
            <w:pPr>
              <w:spacing w:after="0" w:line="240" w:lineRule="auto"/>
              <w:rPr>
                <w:rFonts w:eastAsia="Times New Roman"/>
                <w:sz w:val="20"/>
                <w:szCs w:val="20"/>
                <w:lang w:eastAsia="ru-RU"/>
              </w:rPr>
            </w:pPr>
          </w:p>
        </w:tc>
        <w:tc>
          <w:tcPr>
            <w:tcW w:w="892" w:type="dxa"/>
            <w:vMerge/>
            <w:shd w:val="clear" w:color="auto" w:fill="auto"/>
            <w:hideMark/>
          </w:tcPr>
          <w:p w14:paraId="7C97958E" w14:textId="77777777" w:rsidR="00EA0CD5" w:rsidRPr="009B12AC" w:rsidRDefault="00EA0CD5" w:rsidP="00C93BCF">
            <w:pPr>
              <w:spacing w:after="0" w:line="240" w:lineRule="auto"/>
              <w:rPr>
                <w:rFonts w:eastAsia="Times New Roman"/>
                <w:sz w:val="20"/>
                <w:szCs w:val="20"/>
                <w:lang w:eastAsia="ru-RU"/>
              </w:rPr>
            </w:pPr>
          </w:p>
        </w:tc>
        <w:tc>
          <w:tcPr>
            <w:tcW w:w="1764" w:type="dxa"/>
            <w:shd w:val="clear" w:color="auto" w:fill="auto"/>
            <w:hideMark/>
          </w:tcPr>
          <w:p w14:paraId="5E5162B8" w14:textId="77777777" w:rsidR="00EA0CD5" w:rsidRPr="009B12AC" w:rsidRDefault="00EA0CD5" w:rsidP="00C93BCF">
            <w:pPr>
              <w:spacing w:after="0" w:line="240" w:lineRule="auto"/>
              <w:outlineLvl w:val="2"/>
              <w:rPr>
                <w:rFonts w:eastAsia="Times New Roman"/>
                <w:sz w:val="20"/>
                <w:szCs w:val="20"/>
                <w:lang w:eastAsia="ru-RU"/>
              </w:rPr>
            </w:pPr>
            <w:bookmarkStart w:id="2233" w:name="_Toc465860971"/>
            <w:r w:rsidRPr="009B12AC">
              <w:rPr>
                <w:rFonts w:eastAsia="Times New Roman"/>
                <w:sz w:val="20"/>
                <w:szCs w:val="20"/>
                <w:lang w:eastAsia="ru-RU"/>
              </w:rPr>
              <w:t>федеральный бюджет</w:t>
            </w:r>
            <w:bookmarkEnd w:id="2233"/>
          </w:p>
        </w:tc>
        <w:tc>
          <w:tcPr>
            <w:tcW w:w="1355" w:type="dxa"/>
            <w:shd w:val="clear" w:color="auto" w:fill="auto"/>
            <w:hideMark/>
          </w:tcPr>
          <w:p w14:paraId="734509AD" w14:textId="77777777" w:rsidR="00EA0CD5" w:rsidRPr="009B12AC" w:rsidRDefault="00EA0CD5" w:rsidP="00C93BCF">
            <w:pPr>
              <w:spacing w:after="0" w:line="240" w:lineRule="auto"/>
              <w:jc w:val="right"/>
              <w:outlineLvl w:val="2"/>
              <w:rPr>
                <w:rFonts w:eastAsia="Times New Roman"/>
                <w:sz w:val="20"/>
                <w:szCs w:val="20"/>
                <w:lang w:eastAsia="ru-RU"/>
              </w:rPr>
            </w:pPr>
            <w:bookmarkStart w:id="2234" w:name="_Toc465860972"/>
            <w:r w:rsidRPr="009B12AC">
              <w:rPr>
                <w:rFonts w:eastAsia="Times New Roman"/>
                <w:sz w:val="20"/>
                <w:szCs w:val="20"/>
                <w:lang w:eastAsia="ru-RU"/>
              </w:rPr>
              <w:t>0,000</w:t>
            </w:r>
            <w:bookmarkEnd w:id="2234"/>
          </w:p>
        </w:tc>
        <w:tc>
          <w:tcPr>
            <w:tcW w:w="1216" w:type="dxa"/>
            <w:shd w:val="clear" w:color="auto" w:fill="auto"/>
            <w:hideMark/>
          </w:tcPr>
          <w:p w14:paraId="3A913413" w14:textId="77777777" w:rsidR="00EA0CD5" w:rsidRPr="009B12AC" w:rsidRDefault="00EA0CD5" w:rsidP="00C93BCF">
            <w:pPr>
              <w:spacing w:after="0" w:line="240" w:lineRule="auto"/>
              <w:jc w:val="right"/>
              <w:outlineLvl w:val="2"/>
              <w:rPr>
                <w:rFonts w:eastAsia="Times New Roman"/>
                <w:sz w:val="20"/>
                <w:szCs w:val="20"/>
                <w:lang w:eastAsia="ru-RU"/>
              </w:rPr>
            </w:pPr>
            <w:bookmarkStart w:id="2235" w:name="_Toc465860973"/>
            <w:r w:rsidRPr="009B12AC">
              <w:rPr>
                <w:rFonts w:eastAsia="Times New Roman"/>
                <w:sz w:val="20"/>
                <w:szCs w:val="20"/>
                <w:lang w:eastAsia="ru-RU"/>
              </w:rPr>
              <w:t>0,000</w:t>
            </w:r>
            <w:bookmarkEnd w:id="2235"/>
          </w:p>
        </w:tc>
        <w:tc>
          <w:tcPr>
            <w:tcW w:w="1216" w:type="dxa"/>
            <w:shd w:val="clear" w:color="auto" w:fill="auto"/>
            <w:hideMark/>
          </w:tcPr>
          <w:p w14:paraId="6F878B0D" w14:textId="77777777" w:rsidR="00EA0CD5" w:rsidRPr="009B12AC" w:rsidRDefault="00EA0CD5" w:rsidP="00C93BCF">
            <w:pPr>
              <w:spacing w:after="0" w:line="240" w:lineRule="auto"/>
              <w:jc w:val="right"/>
              <w:outlineLvl w:val="2"/>
              <w:rPr>
                <w:rFonts w:eastAsia="Times New Roman"/>
                <w:sz w:val="20"/>
                <w:szCs w:val="20"/>
                <w:lang w:eastAsia="ru-RU"/>
              </w:rPr>
            </w:pPr>
            <w:bookmarkStart w:id="2236" w:name="_Toc465860974"/>
            <w:r w:rsidRPr="009B12AC">
              <w:rPr>
                <w:rFonts w:eastAsia="Times New Roman"/>
                <w:sz w:val="20"/>
                <w:szCs w:val="20"/>
                <w:lang w:eastAsia="ru-RU"/>
              </w:rPr>
              <w:t>0,000</w:t>
            </w:r>
            <w:bookmarkEnd w:id="2236"/>
          </w:p>
        </w:tc>
        <w:tc>
          <w:tcPr>
            <w:tcW w:w="1216" w:type="dxa"/>
            <w:shd w:val="clear" w:color="auto" w:fill="auto"/>
            <w:hideMark/>
          </w:tcPr>
          <w:p w14:paraId="3DEE5CDF" w14:textId="77777777" w:rsidR="00EA0CD5" w:rsidRPr="009B12AC" w:rsidRDefault="00EA0CD5" w:rsidP="00C93BCF">
            <w:pPr>
              <w:spacing w:after="0" w:line="240" w:lineRule="auto"/>
              <w:jc w:val="right"/>
              <w:outlineLvl w:val="2"/>
              <w:rPr>
                <w:rFonts w:eastAsia="Times New Roman"/>
                <w:sz w:val="20"/>
                <w:szCs w:val="20"/>
                <w:lang w:eastAsia="ru-RU"/>
              </w:rPr>
            </w:pPr>
            <w:bookmarkStart w:id="2237" w:name="_Toc465860975"/>
            <w:r w:rsidRPr="009B12AC">
              <w:rPr>
                <w:rFonts w:eastAsia="Times New Roman"/>
                <w:sz w:val="20"/>
                <w:szCs w:val="20"/>
                <w:lang w:eastAsia="ru-RU"/>
              </w:rPr>
              <w:t>0,000</w:t>
            </w:r>
            <w:bookmarkEnd w:id="2237"/>
          </w:p>
        </w:tc>
        <w:tc>
          <w:tcPr>
            <w:tcW w:w="1216" w:type="dxa"/>
            <w:shd w:val="clear" w:color="auto" w:fill="auto"/>
            <w:hideMark/>
          </w:tcPr>
          <w:p w14:paraId="7C6DA742" w14:textId="77777777" w:rsidR="00EA0CD5" w:rsidRPr="009B12AC" w:rsidRDefault="00EA0CD5" w:rsidP="00C93BCF">
            <w:pPr>
              <w:spacing w:after="0" w:line="240" w:lineRule="auto"/>
              <w:jc w:val="right"/>
              <w:outlineLvl w:val="2"/>
              <w:rPr>
                <w:rFonts w:eastAsia="Times New Roman"/>
                <w:sz w:val="20"/>
                <w:szCs w:val="20"/>
                <w:lang w:eastAsia="ru-RU"/>
              </w:rPr>
            </w:pPr>
            <w:bookmarkStart w:id="2238" w:name="_Toc465860976"/>
            <w:r w:rsidRPr="009B12AC">
              <w:rPr>
                <w:rFonts w:eastAsia="Times New Roman"/>
                <w:sz w:val="20"/>
                <w:szCs w:val="20"/>
                <w:lang w:eastAsia="ru-RU"/>
              </w:rPr>
              <w:t>0,000</w:t>
            </w:r>
            <w:bookmarkEnd w:id="2238"/>
          </w:p>
        </w:tc>
      </w:tr>
      <w:tr w:rsidR="00EA0CD5" w:rsidRPr="009B12AC" w14:paraId="667E3B51" w14:textId="77777777" w:rsidTr="00FD546D">
        <w:trPr>
          <w:cantSplit/>
          <w:trHeight w:val="315"/>
        </w:trPr>
        <w:tc>
          <w:tcPr>
            <w:tcW w:w="851" w:type="dxa"/>
            <w:vMerge/>
            <w:shd w:val="clear" w:color="auto" w:fill="auto"/>
            <w:vAlign w:val="center"/>
            <w:hideMark/>
          </w:tcPr>
          <w:p w14:paraId="14F66830" w14:textId="77777777" w:rsidR="00EA0CD5" w:rsidRPr="009B12AC" w:rsidRDefault="00EA0CD5" w:rsidP="00C93BCF">
            <w:pPr>
              <w:spacing w:after="0" w:line="240" w:lineRule="auto"/>
              <w:rPr>
                <w:rFonts w:eastAsia="Times New Roman"/>
                <w:sz w:val="20"/>
                <w:szCs w:val="20"/>
                <w:lang w:eastAsia="ru-RU"/>
              </w:rPr>
            </w:pPr>
          </w:p>
        </w:tc>
        <w:tc>
          <w:tcPr>
            <w:tcW w:w="3180" w:type="dxa"/>
            <w:vMerge/>
            <w:shd w:val="clear" w:color="auto" w:fill="auto"/>
            <w:hideMark/>
          </w:tcPr>
          <w:p w14:paraId="4C07A5A5" w14:textId="77777777" w:rsidR="00EA0CD5" w:rsidRPr="00943228" w:rsidRDefault="00EA0CD5" w:rsidP="00C93BCF">
            <w:pPr>
              <w:spacing w:after="0" w:line="240" w:lineRule="auto"/>
              <w:rPr>
                <w:rFonts w:eastAsia="Times New Roman"/>
                <w:i/>
                <w:iCs/>
                <w:sz w:val="20"/>
                <w:szCs w:val="20"/>
                <w:lang w:eastAsia="ru-RU"/>
              </w:rPr>
            </w:pPr>
          </w:p>
        </w:tc>
        <w:tc>
          <w:tcPr>
            <w:tcW w:w="1647" w:type="dxa"/>
            <w:vMerge/>
            <w:shd w:val="clear" w:color="auto" w:fill="auto"/>
            <w:hideMark/>
          </w:tcPr>
          <w:p w14:paraId="5C6A8B39" w14:textId="77777777" w:rsidR="00EA0CD5" w:rsidRPr="00943228" w:rsidRDefault="00EA0CD5" w:rsidP="00C93BCF">
            <w:pPr>
              <w:spacing w:after="0" w:line="240" w:lineRule="auto"/>
              <w:rPr>
                <w:rFonts w:eastAsia="Times New Roman"/>
                <w:sz w:val="20"/>
                <w:szCs w:val="20"/>
                <w:lang w:eastAsia="ru-RU"/>
              </w:rPr>
            </w:pPr>
          </w:p>
        </w:tc>
        <w:tc>
          <w:tcPr>
            <w:tcW w:w="801" w:type="dxa"/>
            <w:vMerge/>
            <w:shd w:val="clear" w:color="auto" w:fill="auto"/>
            <w:hideMark/>
          </w:tcPr>
          <w:p w14:paraId="7E6BF334" w14:textId="77777777" w:rsidR="00EA0CD5" w:rsidRPr="009B12AC" w:rsidRDefault="00EA0CD5" w:rsidP="00C93BCF">
            <w:pPr>
              <w:spacing w:after="0" w:line="240" w:lineRule="auto"/>
              <w:rPr>
                <w:rFonts w:eastAsia="Times New Roman"/>
                <w:sz w:val="20"/>
                <w:szCs w:val="20"/>
                <w:lang w:eastAsia="ru-RU"/>
              </w:rPr>
            </w:pPr>
          </w:p>
        </w:tc>
        <w:tc>
          <w:tcPr>
            <w:tcW w:w="892" w:type="dxa"/>
            <w:vMerge/>
            <w:shd w:val="clear" w:color="auto" w:fill="auto"/>
            <w:hideMark/>
          </w:tcPr>
          <w:p w14:paraId="0E5E0881" w14:textId="77777777" w:rsidR="00EA0CD5" w:rsidRPr="009B12AC" w:rsidRDefault="00EA0CD5" w:rsidP="00C93BCF">
            <w:pPr>
              <w:spacing w:after="0" w:line="240" w:lineRule="auto"/>
              <w:rPr>
                <w:rFonts w:eastAsia="Times New Roman"/>
                <w:sz w:val="20"/>
                <w:szCs w:val="20"/>
                <w:lang w:eastAsia="ru-RU"/>
              </w:rPr>
            </w:pPr>
          </w:p>
        </w:tc>
        <w:tc>
          <w:tcPr>
            <w:tcW w:w="1764" w:type="dxa"/>
            <w:shd w:val="clear" w:color="auto" w:fill="auto"/>
            <w:hideMark/>
          </w:tcPr>
          <w:p w14:paraId="48790505" w14:textId="77777777" w:rsidR="00EA0CD5" w:rsidRPr="009B12AC" w:rsidRDefault="00EA0CD5" w:rsidP="00C93BCF">
            <w:pPr>
              <w:spacing w:after="0" w:line="240" w:lineRule="auto"/>
              <w:outlineLvl w:val="2"/>
              <w:rPr>
                <w:rFonts w:eastAsia="Times New Roman"/>
                <w:sz w:val="20"/>
                <w:szCs w:val="20"/>
                <w:lang w:eastAsia="ru-RU"/>
              </w:rPr>
            </w:pPr>
            <w:bookmarkStart w:id="2239" w:name="_Toc465860977"/>
            <w:r w:rsidRPr="009B12AC">
              <w:rPr>
                <w:rFonts w:eastAsia="Times New Roman"/>
                <w:sz w:val="20"/>
                <w:szCs w:val="20"/>
                <w:lang w:eastAsia="ru-RU"/>
              </w:rPr>
              <w:t>республиканский бюджет</w:t>
            </w:r>
            <w:bookmarkEnd w:id="2239"/>
          </w:p>
        </w:tc>
        <w:tc>
          <w:tcPr>
            <w:tcW w:w="1355" w:type="dxa"/>
            <w:shd w:val="clear" w:color="auto" w:fill="auto"/>
            <w:hideMark/>
          </w:tcPr>
          <w:p w14:paraId="65C26795" w14:textId="77777777" w:rsidR="00EA0CD5" w:rsidRPr="009B12AC" w:rsidRDefault="00EA0CD5" w:rsidP="00C93BCF">
            <w:pPr>
              <w:spacing w:after="0" w:line="240" w:lineRule="auto"/>
              <w:jc w:val="right"/>
              <w:outlineLvl w:val="2"/>
              <w:rPr>
                <w:rFonts w:eastAsia="Times New Roman"/>
                <w:sz w:val="20"/>
                <w:szCs w:val="20"/>
                <w:lang w:eastAsia="ru-RU"/>
              </w:rPr>
            </w:pPr>
            <w:bookmarkStart w:id="2240" w:name="_Toc465860978"/>
            <w:r w:rsidRPr="009B12AC">
              <w:rPr>
                <w:rFonts w:eastAsia="Times New Roman"/>
                <w:sz w:val="20"/>
                <w:szCs w:val="20"/>
                <w:lang w:eastAsia="ru-RU"/>
              </w:rPr>
              <w:t>0,000</w:t>
            </w:r>
            <w:bookmarkEnd w:id="2240"/>
          </w:p>
        </w:tc>
        <w:tc>
          <w:tcPr>
            <w:tcW w:w="1216" w:type="dxa"/>
            <w:shd w:val="clear" w:color="auto" w:fill="auto"/>
            <w:hideMark/>
          </w:tcPr>
          <w:p w14:paraId="6E0CA601" w14:textId="77777777" w:rsidR="00EA0CD5" w:rsidRPr="009B12AC" w:rsidRDefault="00EA0CD5" w:rsidP="00C93BCF">
            <w:pPr>
              <w:spacing w:after="0" w:line="240" w:lineRule="auto"/>
              <w:jc w:val="right"/>
              <w:outlineLvl w:val="2"/>
              <w:rPr>
                <w:rFonts w:eastAsia="Times New Roman"/>
                <w:sz w:val="20"/>
                <w:szCs w:val="20"/>
                <w:lang w:eastAsia="ru-RU"/>
              </w:rPr>
            </w:pPr>
            <w:bookmarkStart w:id="2241" w:name="_Toc465860979"/>
            <w:r w:rsidRPr="009B12AC">
              <w:rPr>
                <w:rFonts w:eastAsia="Times New Roman"/>
                <w:sz w:val="20"/>
                <w:szCs w:val="20"/>
                <w:lang w:eastAsia="ru-RU"/>
              </w:rPr>
              <w:t>0,000</w:t>
            </w:r>
            <w:bookmarkEnd w:id="2241"/>
          </w:p>
        </w:tc>
        <w:tc>
          <w:tcPr>
            <w:tcW w:w="1216" w:type="dxa"/>
            <w:shd w:val="clear" w:color="auto" w:fill="auto"/>
            <w:hideMark/>
          </w:tcPr>
          <w:p w14:paraId="76495D43" w14:textId="77777777" w:rsidR="00EA0CD5" w:rsidRPr="009B12AC" w:rsidRDefault="00EA0CD5" w:rsidP="00C93BCF">
            <w:pPr>
              <w:spacing w:after="0" w:line="240" w:lineRule="auto"/>
              <w:jc w:val="right"/>
              <w:outlineLvl w:val="2"/>
              <w:rPr>
                <w:rFonts w:eastAsia="Times New Roman"/>
                <w:sz w:val="20"/>
                <w:szCs w:val="20"/>
                <w:lang w:eastAsia="ru-RU"/>
              </w:rPr>
            </w:pPr>
            <w:bookmarkStart w:id="2242" w:name="_Toc465860980"/>
            <w:r w:rsidRPr="009B12AC">
              <w:rPr>
                <w:rFonts w:eastAsia="Times New Roman"/>
                <w:sz w:val="20"/>
                <w:szCs w:val="20"/>
                <w:lang w:eastAsia="ru-RU"/>
              </w:rPr>
              <w:t>0,000</w:t>
            </w:r>
            <w:bookmarkEnd w:id="2242"/>
          </w:p>
        </w:tc>
        <w:tc>
          <w:tcPr>
            <w:tcW w:w="1216" w:type="dxa"/>
            <w:shd w:val="clear" w:color="auto" w:fill="auto"/>
            <w:hideMark/>
          </w:tcPr>
          <w:p w14:paraId="778BB891" w14:textId="77777777" w:rsidR="00EA0CD5" w:rsidRPr="009B12AC" w:rsidRDefault="00EA0CD5" w:rsidP="00C93BCF">
            <w:pPr>
              <w:spacing w:after="0" w:line="240" w:lineRule="auto"/>
              <w:jc w:val="right"/>
              <w:outlineLvl w:val="2"/>
              <w:rPr>
                <w:rFonts w:eastAsia="Times New Roman"/>
                <w:sz w:val="20"/>
                <w:szCs w:val="20"/>
                <w:lang w:eastAsia="ru-RU"/>
              </w:rPr>
            </w:pPr>
            <w:bookmarkStart w:id="2243" w:name="_Toc465860981"/>
            <w:r w:rsidRPr="009B12AC">
              <w:rPr>
                <w:rFonts w:eastAsia="Times New Roman"/>
                <w:sz w:val="20"/>
                <w:szCs w:val="20"/>
                <w:lang w:eastAsia="ru-RU"/>
              </w:rPr>
              <w:t>0,000</w:t>
            </w:r>
            <w:bookmarkEnd w:id="2243"/>
          </w:p>
        </w:tc>
        <w:tc>
          <w:tcPr>
            <w:tcW w:w="1216" w:type="dxa"/>
            <w:shd w:val="clear" w:color="auto" w:fill="auto"/>
            <w:hideMark/>
          </w:tcPr>
          <w:p w14:paraId="46347BCD" w14:textId="77777777" w:rsidR="00EA0CD5" w:rsidRPr="009B12AC" w:rsidRDefault="00EA0CD5" w:rsidP="00C93BCF">
            <w:pPr>
              <w:spacing w:after="0" w:line="240" w:lineRule="auto"/>
              <w:jc w:val="right"/>
              <w:outlineLvl w:val="2"/>
              <w:rPr>
                <w:rFonts w:eastAsia="Times New Roman"/>
                <w:sz w:val="20"/>
                <w:szCs w:val="20"/>
                <w:lang w:eastAsia="ru-RU"/>
              </w:rPr>
            </w:pPr>
            <w:bookmarkStart w:id="2244" w:name="_Toc465860982"/>
            <w:r w:rsidRPr="009B12AC">
              <w:rPr>
                <w:rFonts w:eastAsia="Times New Roman"/>
                <w:sz w:val="20"/>
                <w:szCs w:val="20"/>
                <w:lang w:eastAsia="ru-RU"/>
              </w:rPr>
              <w:t>0,000</w:t>
            </w:r>
            <w:bookmarkEnd w:id="2244"/>
          </w:p>
        </w:tc>
      </w:tr>
      <w:tr w:rsidR="00EA0CD5" w:rsidRPr="009B12AC" w14:paraId="60C6A1BD" w14:textId="77777777" w:rsidTr="00FD546D">
        <w:trPr>
          <w:cantSplit/>
          <w:trHeight w:val="315"/>
        </w:trPr>
        <w:tc>
          <w:tcPr>
            <w:tcW w:w="851" w:type="dxa"/>
            <w:vMerge/>
            <w:shd w:val="clear" w:color="auto" w:fill="auto"/>
            <w:vAlign w:val="center"/>
            <w:hideMark/>
          </w:tcPr>
          <w:p w14:paraId="13B67615" w14:textId="77777777" w:rsidR="00EA0CD5" w:rsidRPr="009B12AC" w:rsidRDefault="00EA0CD5" w:rsidP="00C93BCF">
            <w:pPr>
              <w:spacing w:after="0" w:line="240" w:lineRule="auto"/>
              <w:rPr>
                <w:rFonts w:eastAsia="Times New Roman"/>
                <w:sz w:val="20"/>
                <w:szCs w:val="20"/>
                <w:lang w:eastAsia="ru-RU"/>
              </w:rPr>
            </w:pPr>
          </w:p>
        </w:tc>
        <w:tc>
          <w:tcPr>
            <w:tcW w:w="3180" w:type="dxa"/>
            <w:vMerge/>
            <w:shd w:val="clear" w:color="auto" w:fill="auto"/>
            <w:hideMark/>
          </w:tcPr>
          <w:p w14:paraId="59DCCD6F" w14:textId="77777777" w:rsidR="00EA0CD5" w:rsidRPr="00943228" w:rsidRDefault="00EA0CD5" w:rsidP="00C93BCF">
            <w:pPr>
              <w:spacing w:after="0" w:line="240" w:lineRule="auto"/>
              <w:rPr>
                <w:rFonts w:eastAsia="Times New Roman"/>
                <w:i/>
                <w:iCs/>
                <w:sz w:val="20"/>
                <w:szCs w:val="20"/>
                <w:lang w:eastAsia="ru-RU"/>
              </w:rPr>
            </w:pPr>
          </w:p>
        </w:tc>
        <w:tc>
          <w:tcPr>
            <w:tcW w:w="1647" w:type="dxa"/>
            <w:vMerge/>
            <w:shd w:val="clear" w:color="auto" w:fill="auto"/>
            <w:hideMark/>
          </w:tcPr>
          <w:p w14:paraId="06C1F1F2" w14:textId="77777777" w:rsidR="00EA0CD5" w:rsidRPr="00943228" w:rsidRDefault="00EA0CD5" w:rsidP="00C93BCF">
            <w:pPr>
              <w:spacing w:after="0" w:line="240" w:lineRule="auto"/>
              <w:rPr>
                <w:rFonts w:eastAsia="Times New Roman"/>
                <w:sz w:val="20"/>
                <w:szCs w:val="20"/>
                <w:lang w:eastAsia="ru-RU"/>
              </w:rPr>
            </w:pPr>
          </w:p>
        </w:tc>
        <w:tc>
          <w:tcPr>
            <w:tcW w:w="801" w:type="dxa"/>
            <w:vMerge/>
            <w:shd w:val="clear" w:color="auto" w:fill="auto"/>
            <w:hideMark/>
          </w:tcPr>
          <w:p w14:paraId="596B837D" w14:textId="77777777" w:rsidR="00EA0CD5" w:rsidRPr="009B12AC" w:rsidRDefault="00EA0CD5" w:rsidP="00C93BCF">
            <w:pPr>
              <w:spacing w:after="0" w:line="240" w:lineRule="auto"/>
              <w:rPr>
                <w:rFonts w:eastAsia="Times New Roman"/>
                <w:sz w:val="20"/>
                <w:szCs w:val="20"/>
                <w:lang w:eastAsia="ru-RU"/>
              </w:rPr>
            </w:pPr>
          </w:p>
        </w:tc>
        <w:tc>
          <w:tcPr>
            <w:tcW w:w="892" w:type="dxa"/>
            <w:vMerge/>
            <w:shd w:val="clear" w:color="auto" w:fill="auto"/>
            <w:hideMark/>
          </w:tcPr>
          <w:p w14:paraId="0CA0438E" w14:textId="77777777" w:rsidR="00EA0CD5" w:rsidRPr="009B12AC" w:rsidRDefault="00EA0CD5" w:rsidP="00C93BCF">
            <w:pPr>
              <w:spacing w:after="0" w:line="240" w:lineRule="auto"/>
              <w:rPr>
                <w:rFonts w:eastAsia="Times New Roman"/>
                <w:sz w:val="20"/>
                <w:szCs w:val="20"/>
                <w:lang w:eastAsia="ru-RU"/>
              </w:rPr>
            </w:pPr>
          </w:p>
        </w:tc>
        <w:tc>
          <w:tcPr>
            <w:tcW w:w="1764" w:type="dxa"/>
            <w:shd w:val="clear" w:color="auto" w:fill="auto"/>
            <w:hideMark/>
          </w:tcPr>
          <w:p w14:paraId="7B4C5CB3" w14:textId="77777777" w:rsidR="00EA0CD5" w:rsidRPr="009B12AC" w:rsidRDefault="00EA0CD5" w:rsidP="00C93BCF">
            <w:pPr>
              <w:spacing w:after="0" w:line="240" w:lineRule="auto"/>
              <w:outlineLvl w:val="2"/>
              <w:rPr>
                <w:rFonts w:eastAsia="Times New Roman"/>
                <w:sz w:val="20"/>
                <w:szCs w:val="20"/>
                <w:lang w:eastAsia="ru-RU"/>
              </w:rPr>
            </w:pPr>
            <w:bookmarkStart w:id="2245" w:name="_Toc465860983"/>
            <w:r w:rsidRPr="009B12AC">
              <w:rPr>
                <w:rFonts w:eastAsia="Times New Roman"/>
                <w:sz w:val="20"/>
                <w:szCs w:val="20"/>
                <w:lang w:eastAsia="ru-RU"/>
              </w:rPr>
              <w:t>муниципальный бюджет</w:t>
            </w:r>
            <w:bookmarkEnd w:id="2245"/>
          </w:p>
        </w:tc>
        <w:tc>
          <w:tcPr>
            <w:tcW w:w="1355" w:type="dxa"/>
            <w:shd w:val="clear" w:color="auto" w:fill="auto"/>
            <w:hideMark/>
          </w:tcPr>
          <w:p w14:paraId="3B8D2F1F" w14:textId="77777777" w:rsidR="00EA0CD5" w:rsidRPr="009B12AC" w:rsidRDefault="00EA0CD5" w:rsidP="00C93BCF">
            <w:pPr>
              <w:spacing w:after="0" w:line="240" w:lineRule="auto"/>
              <w:jc w:val="right"/>
              <w:outlineLvl w:val="2"/>
              <w:rPr>
                <w:rFonts w:eastAsia="Times New Roman"/>
                <w:sz w:val="20"/>
                <w:szCs w:val="20"/>
                <w:lang w:eastAsia="ru-RU"/>
              </w:rPr>
            </w:pPr>
            <w:bookmarkStart w:id="2246" w:name="_Toc465860984"/>
            <w:r w:rsidRPr="009B12AC">
              <w:rPr>
                <w:rFonts w:eastAsia="Times New Roman"/>
                <w:sz w:val="20"/>
                <w:szCs w:val="20"/>
                <w:lang w:eastAsia="ru-RU"/>
              </w:rPr>
              <w:t>0,000</w:t>
            </w:r>
            <w:bookmarkEnd w:id="2246"/>
          </w:p>
        </w:tc>
        <w:tc>
          <w:tcPr>
            <w:tcW w:w="1216" w:type="dxa"/>
            <w:shd w:val="clear" w:color="auto" w:fill="auto"/>
            <w:hideMark/>
          </w:tcPr>
          <w:p w14:paraId="325587E9" w14:textId="77777777" w:rsidR="00EA0CD5" w:rsidRPr="009B12AC" w:rsidRDefault="00EA0CD5" w:rsidP="00C93BCF">
            <w:pPr>
              <w:spacing w:after="0" w:line="240" w:lineRule="auto"/>
              <w:jc w:val="right"/>
              <w:outlineLvl w:val="2"/>
              <w:rPr>
                <w:rFonts w:eastAsia="Times New Roman"/>
                <w:sz w:val="20"/>
                <w:szCs w:val="20"/>
                <w:lang w:eastAsia="ru-RU"/>
              </w:rPr>
            </w:pPr>
            <w:bookmarkStart w:id="2247" w:name="_Toc465860985"/>
            <w:r w:rsidRPr="009B12AC">
              <w:rPr>
                <w:rFonts w:eastAsia="Times New Roman"/>
                <w:sz w:val="20"/>
                <w:szCs w:val="20"/>
                <w:lang w:eastAsia="ru-RU"/>
              </w:rPr>
              <w:t>0,000</w:t>
            </w:r>
            <w:bookmarkEnd w:id="2247"/>
          </w:p>
        </w:tc>
        <w:tc>
          <w:tcPr>
            <w:tcW w:w="1216" w:type="dxa"/>
            <w:shd w:val="clear" w:color="auto" w:fill="auto"/>
            <w:hideMark/>
          </w:tcPr>
          <w:p w14:paraId="164BD2B5" w14:textId="77777777" w:rsidR="00EA0CD5" w:rsidRPr="009B12AC" w:rsidRDefault="00EA0CD5" w:rsidP="00C93BCF">
            <w:pPr>
              <w:spacing w:after="0" w:line="240" w:lineRule="auto"/>
              <w:jc w:val="right"/>
              <w:outlineLvl w:val="2"/>
              <w:rPr>
                <w:rFonts w:eastAsia="Times New Roman"/>
                <w:sz w:val="20"/>
                <w:szCs w:val="20"/>
                <w:lang w:eastAsia="ru-RU"/>
              </w:rPr>
            </w:pPr>
            <w:bookmarkStart w:id="2248" w:name="_Toc465860986"/>
            <w:r w:rsidRPr="009B12AC">
              <w:rPr>
                <w:rFonts w:eastAsia="Times New Roman"/>
                <w:sz w:val="20"/>
                <w:szCs w:val="20"/>
                <w:lang w:eastAsia="ru-RU"/>
              </w:rPr>
              <w:t>0,000</w:t>
            </w:r>
            <w:bookmarkEnd w:id="2248"/>
          </w:p>
        </w:tc>
        <w:tc>
          <w:tcPr>
            <w:tcW w:w="1216" w:type="dxa"/>
            <w:shd w:val="clear" w:color="auto" w:fill="auto"/>
            <w:hideMark/>
          </w:tcPr>
          <w:p w14:paraId="75DF3428" w14:textId="77777777" w:rsidR="00EA0CD5" w:rsidRPr="009B12AC" w:rsidRDefault="00EA0CD5" w:rsidP="00C93BCF">
            <w:pPr>
              <w:spacing w:after="0" w:line="240" w:lineRule="auto"/>
              <w:jc w:val="right"/>
              <w:outlineLvl w:val="2"/>
              <w:rPr>
                <w:rFonts w:eastAsia="Times New Roman"/>
                <w:sz w:val="20"/>
                <w:szCs w:val="20"/>
                <w:lang w:eastAsia="ru-RU"/>
              </w:rPr>
            </w:pPr>
            <w:bookmarkStart w:id="2249" w:name="_Toc465860987"/>
            <w:r w:rsidRPr="009B12AC">
              <w:rPr>
                <w:rFonts w:eastAsia="Times New Roman"/>
                <w:sz w:val="20"/>
                <w:szCs w:val="20"/>
                <w:lang w:eastAsia="ru-RU"/>
              </w:rPr>
              <w:t>0,000</w:t>
            </w:r>
            <w:bookmarkEnd w:id="2249"/>
          </w:p>
        </w:tc>
        <w:tc>
          <w:tcPr>
            <w:tcW w:w="1216" w:type="dxa"/>
            <w:shd w:val="clear" w:color="auto" w:fill="auto"/>
            <w:hideMark/>
          </w:tcPr>
          <w:p w14:paraId="0EE0CA89" w14:textId="77777777" w:rsidR="00EA0CD5" w:rsidRPr="009B12AC" w:rsidRDefault="00EA0CD5" w:rsidP="00C93BCF">
            <w:pPr>
              <w:spacing w:after="0" w:line="240" w:lineRule="auto"/>
              <w:jc w:val="right"/>
              <w:outlineLvl w:val="2"/>
              <w:rPr>
                <w:rFonts w:eastAsia="Times New Roman"/>
                <w:sz w:val="20"/>
                <w:szCs w:val="20"/>
                <w:lang w:eastAsia="ru-RU"/>
              </w:rPr>
            </w:pPr>
            <w:bookmarkStart w:id="2250" w:name="_Toc465860988"/>
            <w:r w:rsidRPr="009B12AC">
              <w:rPr>
                <w:rFonts w:eastAsia="Times New Roman"/>
                <w:sz w:val="20"/>
                <w:szCs w:val="20"/>
                <w:lang w:eastAsia="ru-RU"/>
              </w:rPr>
              <w:t>0,000</w:t>
            </w:r>
            <w:bookmarkEnd w:id="2250"/>
          </w:p>
        </w:tc>
      </w:tr>
      <w:tr w:rsidR="00EA0CD5" w:rsidRPr="009B12AC" w14:paraId="784FF114" w14:textId="77777777" w:rsidTr="00FD546D">
        <w:trPr>
          <w:cantSplit/>
          <w:trHeight w:val="315"/>
        </w:trPr>
        <w:tc>
          <w:tcPr>
            <w:tcW w:w="851" w:type="dxa"/>
            <w:vMerge/>
            <w:shd w:val="clear" w:color="auto" w:fill="auto"/>
            <w:vAlign w:val="center"/>
            <w:hideMark/>
          </w:tcPr>
          <w:p w14:paraId="3F37C3CD" w14:textId="77777777" w:rsidR="00EA0CD5" w:rsidRPr="009B12AC" w:rsidRDefault="00EA0CD5" w:rsidP="00C93BCF">
            <w:pPr>
              <w:spacing w:after="0" w:line="240" w:lineRule="auto"/>
              <w:rPr>
                <w:rFonts w:eastAsia="Times New Roman"/>
                <w:sz w:val="20"/>
                <w:szCs w:val="20"/>
                <w:lang w:eastAsia="ru-RU"/>
              </w:rPr>
            </w:pPr>
          </w:p>
        </w:tc>
        <w:tc>
          <w:tcPr>
            <w:tcW w:w="3180" w:type="dxa"/>
            <w:vMerge/>
            <w:shd w:val="clear" w:color="auto" w:fill="auto"/>
            <w:hideMark/>
          </w:tcPr>
          <w:p w14:paraId="595F57C7" w14:textId="77777777" w:rsidR="00EA0CD5" w:rsidRPr="00943228" w:rsidRDefault="00EA0CD5" w:rsidP="00C93BCF">
            <w:pPr>
              <w:spacing w:after="0" w:line="240" w:lineRule="auto"/>
              <w:rPr>
                <w:rFonts w:eastAsia="Times New Roman"/>
                <w:i/>
                <w:iCs/>
                <w:sz w:val="20"/>
                <w:szCs w:val="20"/>
                <w:lang w:eastAsia="ru-RU"/>
              </w:rPr>
            </w:pPr>
          </w:p>
        </w:tc>
        <w:tc>
          <w:tcPr>
            <w:tcW w:w="1647" w:type="dxa"/>
            <w:vMerge/>
            <w:shd w:val="clear" w:color="auto" w:fill="auto"/>
            <w:hideMark/>
          </w:tcPr>
          <w:p w14:paraId="39B751FF" w14:textId="77777777" w:rsidR="00EA0CD5" w:rsidRPr="00943228" w:rsidRDefault="00EA0CD5" w:rsidP="00C93BCF">
            <w:pPr>
              <w:spacing w:after="0" w:line="240" w:lineRule="auto"/>
              <w:rPr>
                <w:rFonts w:eastAsia="Times New Roman"/>
                <w:sz w:val="20"/>
                <w:szCs w:val="20"/>
                <w:lang w:eastAsia="ru-RU"/>
              </w:rPr>
            </w:pPr>
          </w:p>
        </w:tc>
        <w:tc>
          <w:tcPr>
            <w:tcW w:w="801" w:type="dxa"/>
            <w:vMerge/>
            <w:shd w:val="clear" w:color="auto" w:fill="auto"/>
            <w:hideMark/>
          </w:tcPr>
          <w:p w14:paraId="48D18245" w14:textId="77777777" w:rsidR="00EA0CD5" w:rsidRPr="009B12AC" w:rsidRDefault="00EA0CD5" w:rsidP="00C93BCF">
            <w:pPr>
              <w:spacing w:after="0" w:line="240" w:lineRule="auto"/>
              <w:rPr>
                <w:rFonts w:eastAsia="Times New Roman"/>
                <w:sz w:val="20"/>
                <w:szCs w:val="20"/>
                <w:lang w:eastAsia="ru-RU"/>
              </w:rPr>
            </w:pPr>
          </w:p>
        </w:tc>
        <w:tc>
          <w:tcPr>
            <w:tcW w:w="892" w:type="dxa"/>
            <w:vMerge/>
            <w:shd w:val="clear" w:color="auto" w:fill="auto"/>
            <w:hideMark/>
          </w:tcPr>
          <w:p w14:paraId="287F7AB8" w14:textId="77777777" w:rsidR="00EA0CD5" w:rsidRPr="009B12AC" w:rsidRDefault="00EA0CD5" w:rsidP="00C93BCF">
            <w:pPr>
              <w:spacing w:after="0" w:line="240" w:lineRule="auto"/>
              <w:rPr>
                <w:rFonts w:eastAsia="Times New Roman"/>
                <w:sz w:val="20"/>
                <w:szCs w:val="20"/>
                <w:lang w:eastAsia="ru-RU"/>
              </w:rPr>
            </w:pPr>
          </w:p>
        </w:tc>
        <w:tc>
          <w:tcPr>
            <w:tcW w:w="1764" w:type="dxa"/>
            <w:shd w:val="clear" w:color="auto" w:fill="auto"/>
            <w:hideMark/>
          </w:tcPr>
          <w:p w14:paraId="3D939CAA" w14:textId="77777777" w:rsidR="00EA0CD5" w:rsidRPr="009B12AC" w:rsidRDefault="00EA0CD5" w:rsidP="00C93BCF">
            <w:pPr>
              <w:spacing w:after="0" w:line="240" w:lineRule="auto"/>
              <w:outlineLvl w:val="2"/>
              <w:rPr>
                <w:rFonts w:eastAsia="Times New Roman"/>
                <w:sz w:val="20"/>
                <w:szCs w:val="20"/>
                <w:lang w:eastAsia="ru-RU"/>
              </w:rPr>
            </w:pPr>
            <w:bookmarkStart w:id="2251" w:name="_Toc465860989"/>
            <w:r w:rsidRPr="009B12AC">
              <w:rPr>
                <w:rFonts w:eastAsia="Times New Roman"/>
                <w:sz w:val="20"/>
                <w:szCs w:val="20"/>
                <w:lang w:eastAsia="ru-RU"/>
              </w:rPr>
              <w:t>внебюджетные источники</w:t>
            </w:r>
            <w:bookmarkEnd w:id="2251"/>
          </w:p>
        </w:tc>
        <w:tc>
          <w:tcPr>
            <w:tcW w:w="1355" w:type="dxa"/>
            <w:shd w:val="clear" w:color="auto" w:fill="auto"/>
            <w:hideMark/>
          </w:tcPr>
          <w:p w14:paraId="62EE0BF5" w14:textId="77777777" w:rsidR="00EA0CD5" w:rsidRPr="009B12AC" w:rsidRDefault="00EA0CD5" w:rsidP="00C93BCF">
            <w:pPr>
              <w:spacing w:after="0" w:line="240" w:lineRule="auto"/>
              <w:jc w:val="right"/>
              <w:outlineLvl w:val="2"/>
              <w:rPr>
                <w:rFonts w:eastAsia="Times New Roman"/>
                <w:sz w:val="20"/>
                <w:szCs w:val="20"/>
                <w:lang w:eastAsia="ru-RU"/>
              </w:rPr>
            </w:pPr>
            <w:bookmarkStart w:id="2252" w:name="_Toc465860990"/>
            <w:r w:rsidRPr="009B12AC">
              <w:rPr>
                <w:rFonts w:eastAsia="Times New Roman"/>
                <w:sz w:val="20"/>
                <w:szCs w:val="20"/>
                <w:lang w:eastAsia="ru-RU"/>
              </w:rPr>
              <w:t>0,000</w:t>
            </w:r>
            <w:bookmarkEnd w:id="2252"/>
          </w:p>
        </w:tc>
        <w:tc>
          <w:tcPr>
            <w:tcW w:w="1216" w:type="dxa"/>
            <w:shd w:val="clear" w:color="auto" w:fill="auto"/>
            <w:hideMark/>
          </w:tcPr>
          <w:p w14:paraId="614DACEA" w14:textId="77777777" w:rsidR="00EA0CD5" w:rsidRPr="009B12AC" w:rsidRDefault="00EA0CD5" w:rsidP="00C93BCF">
            <w:pPr>
              <w:spacing w:after="0" w:line="240" w:lineRule="auto"/>
              <w:jc w:val="right"/>
              <w:outlineLvl w:val="2"/>
              <w:rPr>
                <w:rFonts w:eastAsia="Times New Roman"/>
                <w:sz w:val="20"/>
                <w:szCs w:val="20"/>
                <w:lang w:eastAsia="ru-RU"/>
              </w:rPr>
            </w:pPr>
            <w:bookmarkStart w:id="2253" w:name="_Toc465860991"/>
            <w:r w:rsidRPr="009B12AC">
              <w:rPr>
                <w:rFonts w:eastAsia="Times New Roman"/>
                <w:sz w:val="20"/>
                <w:szCs w:val="20"/>
                <w:lang w:eastAsia="ru-RU"/>
              </w:rPr>
              <w:t>0,000</w:t>
            </w:r>
            <w:bookmarkEnd w:id="2253"/>
          </w:p>
        </w:tc>
        <w:tc>
          <w:tcPr>
            <w:tcW w:w="1216" w:type="dxa"/>
            <w:shd w:val="clear" w:color="auto" w:fill="auto"/>
            <w:hideMark/>
          </w:tcPr>
          <w:p w14:paraId="7BEF70F5" w14:textId="77777777" w:rsidR="00EA0CD5" w:rsidRPr="009B12AC" w:rsidRDefault="00EA0CD5" w:rsidP="00C93BCF">
            <w:pPr>
              <w:spacing w:after="0" w:line="240" w:lineRule="auto"/>
              <w:jc w:val="right"/>
              <w:outlineLvl w:val="2"/>
              <w:rPr>
                <w:rFonts w:eastAsia="Times New Roman"/>
                <w:sz w:val="20"/>
                <w:szCs w:val="20"/>
                <w:lang w:eastAsia="ru-RU"/>
              </w:rPr>
            </w:pPr>
            <w:bookmarkStart w:id="2254" w:name="_Toc465860992"/>
            <w:r w:rsidRPr="009B12AC">
              <w:rPr>
                <w:rFonts w:eastAsia="Times New Roman"/>
                <w:sz w:val="20"/>
                <w:szCs w:val="20"/>
                <w:lang w:eastAsia="ru-RU"/>
              </w:rPr>
              <w:t>0,000</w:t>
            </w:r>
            <w:bookmarkEnd w:id="2254"/>
          </w:p>
        </w:tc>
        <w:tc>
          <w:tcPr>
            <w:tcW w:w="1216" w:type="dxa"/>
            <w:shd w:val="clear" w:color="auto" w:fill="auto"/>
            <w:hideMark/>
          </w:tcPr>
          <w:p w14:paraId="2BCD730C" w14:textId="77777777" w:rsidR="00EA0CD5" w:rsidRPr="009B12AC" w:rsidRDefault="00EA0CD5" w:rsidP="00C93BCF">
            <w:pPr>
              <w:spacing w:after="0" w:line="240" w:lineRule="auto"/>
              <w:jc w:val="right"/>
              <w:outlineLvl w:val="2"/>
              <w:rPr>
                <w:rFonts w:eastAsia="Times New Roman"/>
                <w:sz w:val="20"/>
                <w:szCs w:val="20"/>
                <w:lang w:eastAsia="ru-RU"/>
              </w:rPr>
            </w:pPr>
            <w:bookmarkStart w:id="2255" w:name="_Toc465860993"/>
            <w:r w:rsidRPr="009B12AC">
              <w:rPr>
                <w:rFonts w:eastAsia="Times New Roman"/>
                <w:sz w:val="20"/>
                <w:szCs w:val="20"/>
                <w:lang w:eastAsia="ru-RU"/>
              </w:rPr>
              <w:t>0,000</w:t>
            </w:r>
            <w:bookmarkEnd w:id="2255"/>
          </w:p>
        </w:tc>
        <w:tc>
          <w:tcPr>
            <w:tcW w:w="1216" w:type="dxa"/>
            <w:shd w:val="clear" w:color="auto" w:fill="auto"/>
            <w:hideMark/>
          </w:tcPr>
          <w:p w14:paraId="03C35992" w14:textId="77777777" w:rsidR="00EA0CD5" w:rsidRPr="009B12AC" w:rsidRDefault="00EA0CD5" w:rsidP="00C93BCF">
            <w:pPr>
              <w:spacing w:after="0" w:line="240" w:lineRule="auto"/>
              <w:jc w:val="right"/>
              <w:outlineLvl w:val="2"/>
              <w:rPr>
                <w:rFonts w:eastAsia="Times New Roman"/>
                <w:sz w:val="20"/>
                <w:szCs w:val="20"/>
                <w:lang w:eastAsia="ru-RU"/>
              </w:rPr>
            </w:pPr>
            <w:bookmarkStart w:id="2256" w:name="_Toc465860994"/>
            <w:r w:rsidRPr="009B12AC">
              <w:rPr>
                <w:rFonts w:eastAsia="Times New Roman"/>
                <w:sz w:val="20"/>
                <w:szCs w:val="20"/>
                <w:lang w:eastAsia="ru-RU"/>
              </w:rPr>
              <w:t>0,000</w:t>
            </w:r>
            <w:bookmarkEnd w:id="2256"/>
          </w:p>
        </w:tc>
      </w:tr>
      <w:tr w:rsidR="00EA0CD5" w:rsidRPr="009B12AC" w14:paraId="1D542A04" w14:textId="77777777" w:rsidTr="00FD546D">
        <w:trPr>
          <w:cantSplit/>
          <w:trHeight w:val="315"/>
        </w:trPr>
        <w:tc>
          <w:tcPr>
            <w:tcW w:w="851" w:type="dxa"/>
            <w:vMerge w:val="restart"/>
            <w:shd w:val="clear" w:color="auto" w:fill="auto"/>
            <w:hideMark/>
          </w:tcPr>
          <w:p w14:paraId="2DE09191" w14:textId="77777777" w:rsidR="00EA0CD5" w:rsidRPr="009B12AC" w:rsidRDefault="00EA0CD5" w:rsidP="00C93BCF">
            <w:pPr>
              <w:spacing w:after="0" w:line="240" w:lineRule="auto"/>
              <w:jc w:val="center"/>
              <w:outlineLvl w:val="2"/>
              <w:rPr>
                <w:rFonts w:eastAsia="Times New Roman"/>
                <w:sz w:val="20"/>
                <w:szCs w:val="20"/>
                <w:lang w:eastAsia="ru-RU"/>
              </w:rPr>
            </w:pPr>
            <w:bookmarkStart w:id="2257" w:name="_Toc465860995"/>
            <w:r w:rsidRPr="009B12AC">
              <w:rPr>
                <w:rFonts w:eastAsia="Times New Roman"/>
                <w:sz w:val="20"/>
                <w:szCs w:val="20"/>
                <w:lang w:eastAsia="ru-RU"/>
              </w:rPr>
              <w:t>2.3.1.3</w:t>
            </w:r>
            <w:bookmarkEnd w:id="2257"/>
          </w:p>
        </w:tc>
        <w:tc>
          <w:tcPr>
            <w:tcW w:w="3180" w:type="dxa"/>
            <w:vMerge w:val="restart"/>
            <w:shd w:val="clear" w:color="auto" w:fill="auto"/>
            <w:hideMark/>
          </w:tcPr>
          <w:p w14:paraId="1B3D208D" w14:textId="77777777" w:rsidR="00EA0CD5" w:rsidRPr="00943228" w:rsidRDefault="00EA0CD5" w:rsidP="00C93BCF">
            <w:pPr>
              <w:spacing w:after="0" w:line="240" w:lineRule="auto"/>
              <w:ind w:firstLineChars="100" w:firstLine="200"/>
              <w:outlineLvl w:val="2"/>
              <w:rPr>
                <w:rFonts w:eastAsia="Times New Roman"/>
                <w:i/>
                <w:iCs/>
                <w:sz w:val="20"/>
                <w:szCs w:val="20"/>
                <w:lang w:eastAsia="ru-RU"/>
              </w:rPr>
            </w:pPr>
            <w:bookmarkStart w:id="2258" w:name="_Toc465860996"/>
            <w:r w:rsidRPr="00943228">
              <w:rPr>
                <w:rFonts w:eastAsia="Times New Roman"/>
                <w:i/>
                <w:iCs/>
                <w:sz w:val="20"/>
                <w:szCs w:val="20"/>
                <w:lang w:eastAsia="ru-RU"/>
              </w:rPr>
              <w:t>Расчет базовых нормативов затрат на оказание муниципальных услуг, выполняемых организациями дополнительного образования, расположенными на территории городского округа города Аргуна, расчет объемов финансового обеспечения муниципальных заданий на оказание муниципальных услуг (выполнение работ) организаций дополнительного образования, расположенных на территории городского округа города Аргун</w:t>
            </w:r>
            <w:bookmarkEnd w:id="2258"/>
            <w:r w:rsidRPr="00943228">
              <w:rPr>
                <w:rFonts w:eastAsia="Times New Roman"/>
                <w:i/>
                <w:iCs/>
                <w:sz w:val="20"/>
                <w:szCs w:val="20"/>
                <w:lang w:eastAsia="ru-RU"/>
              </w:rPr>
              <w:t>а</w:t>
            </w:r>
          </w:p>
        </w:tc>
        <w:tc>
          <w:tcPr>
            <w:tcW w:w="1647" w:type="dxa"/>
            <w:vMerge w:val="restart"/>
            <w:shd w:val="clear" w:color="auto" w:fill="auto"/>
            <w:hideMark/>
          </w:tcPr>
          <w:p w14:paraId="13166F88" w14:textId="77777777" w:rsidR="00EA0CD5" w:rsidRPr="00943228" w:rsidRDefault="00EA0CD5">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5EC1719F" w14:textId="77777777" w:rsidR="00EA0CD5" w:rsidRPr="009B12AC" w:rsidRDefault="00EA0CD5" w:rsidP="00C93BCF">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3E30C9F6" w14:textId="77777777" w:rsidR="00EA0CD5" w:rsidRPr="009B12AC" w:rsidRDefault="00EA0CD5" w:rsidP="00C93BCF">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70C0BD1A" w14:textId="77777777" w:rsidR="00EA0CD5" w:rsidRPr="009B12AC" w:rsidRDefault="00EA0CD5" w:rsidP="00C93BCF">
            <w:pPr>
              <w:spacing w:after="0" w:line="240" w:lineRule="auto"/>
              <w:outlineLvl w:val="2"/>
              <w:rPr>
                <w:rFonts w:eastAsia="Times New Roman"/>
                <w:sz w:val="20"/>
                <w:szCs w:val="20"/>
                <w:lang w:eastAsia="ru-RU"/>
              </w:rPr>
            </w:pPr>
            <w:bookmarkStart w:id="2259" w:name="_Toc465861000"/>
            <w:r w:rsidRPr="009B12AC">
              <w:rPr>
                <w:rFonts w:eastAsia="Times New Roman"/>
                <w:sz w:val="20"/>
                <w:szCs w:val="20"/>
                <w:lang w:eastAsia="ru-RU"/>
              </w:rPr>
              <w:t>всего</w:t>
            </w:r>
            <w:bookmarkEnd w:id="2259"/>
          </w:p>
        </w:tc>
        <w:tc>
          <w:tcPr>
            <w:tcW w:w="1355" w:type="dxa"/>
            <w:shd w:val="clear" w:color="auto" w:fill="auto"/>
            <w:hideMark/>
          </w:tcPr>
          <w:p w14:paraId="2D238D60" w14:textId="77777777" w:rsidR="00EA0CD5" w:rsidRPr="009B12AC" w:rsidRDefault="00EA0CD5" w:rsidP="00C93BCF">
            <w:pPr>
              <w:spacing w:after="0" w:line="240" w:lineRule="auto"/>
              <w:jc w:val="right"/>
              <w:outlineLvl w:val="2"/>
              <w:rPr>
                <w:rFonts w:eastAsia="Times New Roman"/>
                <w:sz w:val="20"/>
                <w:szCs w:val="20"/>
                <w:lang w:eastAsia="ru-RU"/>
              </w:rPr>
            </w:pPr>
            <w:bookmarkStart w:id="2260" w:name="_Toc465861001"/>
            <w:r w:rsidRPr="009B12AC">
              <w:rPr>
                <w:rFonts w:eastAsia="Times New Roman"/>
                <w:sz w:val="20"/>
                <w:szCs w:val="20"/>
                <w:lang w:eastAsia="ru-RU"/>
              </w:rPr>
              <w:t>0,000</w:t>
            </w:r>
            <w:bookmarkEnd w:id="2260"/>
          </w:p>
        </w:tc>
        <w:tc>
          <w:tcPr>
            <w:tcW w:w="1216" w:type="dxa"/>
            <w:shd w:val="clear" w:color="auto" w:fill="auto"/>
            <w:hideMark/>
          </w:tcPr>
          <w:p w14:paraId="47F36A53" w14:textId="77777777" w:rsidR="00EA0CD5" w:rsidRPr="009B12AC" w:rsidRDefault="00EA0CD5" w:rsidP="00C93BCF">
            <w:pPr>
              <w:spacing w:after="0" w:line="240" w:lineRule="auto"/>
              <w:jc w:val="right"/>
              <w:outlineLvl w:val="2"/>
              <w:rPr>
                <w:rFonts w:eastAsia="Times New Roman"/>
                <w:sz w:val="20"/>
                <w:szCs w:val="20"/>
                <w:lang w:eastAsia="ru-RU"/>
              </w:rPr>
            </w:pPr>
            <w:bookmarkStart w:id="2261" w:name="_Toc465861002"/>
            <w:r w:rsidRPr="009B12AC">
              <w:rPr>
                <w:rFonts w:eastAsia="Times New Roman"/>
                <w:sz w:val="20"/>
                <w:szCs w:val="20"/>
                <w:lang w:eastAsia="ru-RU"/>
              </w:rPr>
              <w:t>0,000</w:t>
            </w:r>
            <w:bookmarkEnd w:id="2261"/>
          </w:p>
        </w:tc>
        <w:tc>
          <w:tcPr>
            <w:tcW w:w="1216" w:type="dxa"/>
            <w:shd w:val="clear" w:color="auto" w:fill="auto"/>
            <w:hideMark/>
          </w:tcPr>
          <w:p w14:paraId="6042D2CF" w14:textId="77777777" w:rsidR="00EA0CD5" w:rsidRPr="009B12AC" w:rsidRDefault="00EA0CD5" w:rsidP="00C93BCF">
            <w:pPr>
              <w:spacing w:after="0" w:line="240" w:lineRule="auto"/>
              <w:jc w:val="right"/>
              <w:outlineLvl w:val="2"/>
              <w:rPr>
                <w:rFonts w:eastAsia="Times New Roman"/>
                <w:sz w:val="20"/>
                <w:szCs w:val="20"/>
                <w:lang w:eastAsia="ru-RU"/>
              </w:rPr>
            </w:pPr>
            <w:bookmarkStart w:id="2262" w:name="_Toc465861003"/>
            <w:r w:rsidRPr="009B12AC">
              <w:rPr>
                <w:rFonts w:eastAsia="Times New Roman"/>
                <w:sz w:val="20"/>
                <w:szCs w:val="20"/>
                <w:lang w:eastAsia="ru-RU"/>
              </w:rPr>
              <w:t>0,000</w:t>
            </w:r>
            <w:bookmarkEnd w:id="2262"/>
          </w:p>
        </w:tc>
        <w:tc>
          <w:tcPr>
            <w:tcW w:w="1216" w:type="dxa"/>
            <w:shd w:val="clear" w:color="auto" w:fill="auto"/>
            <w:hideMark/>
          </w:tcPr>
          <w:p w14:paraId="7E9E352C" w14:textId="77777777" w:rsidR="00EA0CD5" w:rsidRPr="009B12AC" w:rsidRDefault="00EA0CD5" w:rsidP="00C93BCF">
            <w:pPr>
              <w:spacing w:after="0" w:line="240" w:lineRule="auto"/>
              <w:jc w:val="right"/>
              <w:outlineLvl w:val="2"/>
              <w:rPr>
                <w:rFonts w:eastAsia="Times New Roman"/>
                <w:sz w:val="20"/>
                <w:szCs w:val="20"/>
                <w:lang w:eastAsia="ru-RU"/>
              </w:rPr>
            </w:pPr>
            <w:bookmarkStart w:id="2263" w:name="_Toc465861004"/>
            <w:r w:rsidRPr="009B12AC">
              <w:rPr>
                <w:rFonts w:eastAsia="Times New Roman"/>
                <w:sz w:val="20"/>
                <w:szCs w:val="20"/>
                <w:lang w:eastAsia="ru-RU"/>
              </w:rPr>
              <w:t>0,000</w:t>
            </w:r>
            <w:bookmarkEnd w:id="2263"/>
          </w:p>
        </w:tc>
        <w:tc>
          <w:tcPr>
            <w:tcW w:w="1216" w:type="dxa"/>
            <w:shd w:val="clear" w:color="auto" w:fill="auto"/>
            <w:hideMark/>
          </w:tcPr>
          <w:p w14:paraId="166AE15B" w14:textId="77777777" w:rsidR="00EA0CD5" w:rsidRPr="009B12AC" w:rsidRDefault="00EA0CD5" w:rsidP="00C93BCF">
            <w:pPr>
              <w:spacing w:after="0" w:line="240" w:lineRule="auto"/>
              <w:jc w:val="right"/>
              <w:outlineLvl w:val="2"/>
              <w:rPr>
                <w:rFonts w:eastAsia="Times New Roman"/>
                <w:sz w:val="20"/>
                <w:szCs w:val="20"/>
                <w:lang w:eastAsia="ru-RU"/>
              </w:rPr>
            </w:pPr>
            <w:bookmarkStart w:id="2264" w:name="_Toc465861005"/>
            <w:r w:rsidRPr="009B12AC">
              <w:rPr>
                <w:rFonts w:eastAsia="Times New Roman"/>
                <w:sz w:val="20"/>
                <w:szCs w:val="20"/>
                <w:lang w:eastAsia="ru-RU"/>
              </w:rPr>
              <w:t>0,000</w:t>
            </w:r>
            <w:bookmarkEnd w:id="2264"/>
          </w:p>
        </w:tc>
      </w:tr>
      <w:tr w:rsidR="00EA0CD5" w:rsidRPr="009B12AC" w14:paraId="555DDEDB" w14:textId="77777777" w:rsidTr="00FD546D">
        <w:trPr>
          <w:cantSplit/>
          <w:trHeight w:val="315"/>
        </w:trPr>
        <w:tc>
          <w:tcPr>
            <w:tcW w:w="851" w:type="dxa"/>
            <w:vMerge/>
            <w:shd w:val="clear" w:color="auto" w:fill="auto"/>
            <w:vAlign w:val="center"/>
            <w:hideMark/>
          </w:tcPr>
          <w:p w14:paraId="40DC99A5" w14:textId="77777777" w:rsidR="00EA0CD5" w:rsidRPr="009B12AC" w:rsidRDefault="00EA0CD5" w:rsidP="00C93BCF">
            <w:pPr>
              <w:spacing w:after="0" w:line="240" w:lineRule="auto"/>
              <w:rPr>
                <w:rFonts w:eastAsia="Times New Roman"/>
                <w:sz w:val="20"/>
                <w:szCs w:val="20"/>
                <w:lang w:eastAsia="ru-RU"/>
              </w:rPr>
            </w:pPr>
          </w:p>
        </w:tc>
        <w:tc>
          <w:tcPr>
            <w:tcW w:w="3180" w:type="dxa"/>
            <w:vMerge/>
            <w:shd w:val="clear" w:color="auto" w:fill="auto"/>
            <w:hideMark/>
          </w:tcPr>
          <w:p w14:paraId="69FF1FA3" w14:textId="77777777" w:rsidR="00EA0CD5" w:rsidRPr="00943228" w:rsidRDefault="00EA0CD5" w:rsidP="00C93BCF">
            <w:pPr>
              <w:spacing w:after="0" w:line="240" w:lineRule="auto"/>
              <w:rPr>
                <w:rFonts w:eastAsia="Times New Roman"/>
                <w:i/>
                <w:iCs/>
                <w:sz w:val="20"/>
                <w:szCs w:val="20"/>
                <w:lang w:eastAsia="ru-RU"/>
              </w:rPr>
            </w:pPr>
          </w:p>
        </w:tc>
        <w:tc>
          <w:tcPr>
            <w:tcW w:w="1647" w:type="dxa"/>
            <w:vMerge/>
            <w:shd w:val="clear" w:color="auto" w:fill="auto"/>
            <w:hideMark/>
          </w:tcPr>
          <w:p w14:paraId="7B6DA21A" w14:textId="77777777" w:rsidR="00EA0CD5" w:rsidRPr="00943228" w:rsidRDefault="00EA0CD5" w:rsidP="00C93BCF">
            <w:pPr>
              <w:spacing w:after="0" w:line="240" w:lineRule="auto"/>
              <w:rPr>
                <w:rFonts w:eastAsia="Times New Roman"/>
                <w:sz w:val="20"/>
                <w:szCs w:val="20"/>
                <w:lang w:eastAsia="ru-RU"/>
              </w:rPr>
            </w:pPr>
          </w:p>
        </w:tc>
        <w:tc>
          <w:tcPr>
            <w:tcW w:w="801" w:type="dxa"/>
            <w:vMerge/>
            <w:shd w:val="clear" w:color="auto" w:fill="auto"/>
            <w:hideMark/>
          </w:tcPr>
          <w:p w14:paraId="37F0C33F" w14:textId="77777777" w:rsidR="00EA0CD5" w:rsidRPr="009B12AC" w:rsidRDefault="00EA0CD5" w:rsidP="00C93BCF">
            <w:pPr>
              <w:spacing w:after="0" w:line="240" w:lineRule="auto"/>
              <w:rPr>
                <w:rFonts w:eastAsia="Times New Roman"/>
                <w:sz w:val="20"/>
                <w:szCs w:val="20"/>
                <w:lang w:eastAsia="ru-RU"/>
              </w:rPr>
            </w:pPr>
          </w:p>
        </w:tc>
        <w:tc>
          <w:tcPr>
            <w:tcW w:w="892" w:type="dxa"/>
            <w:vMerge/>
            <w:shd w:val="clear" w:color="auto" w:fill="auto"/>
            <w:hideMark/>
          </w:tcPr>
          <w:p w14:paraId="2A7F0ED8" w14:textId="77777777" w:rsidR="00EA0CD5" w:rsidRPr="009B12AC" w:rsidRDefault="00EA0CD5" w:rsidP="00C93BCF">
            <w:pPr>
              <w:spacing w:after="0" w:line="240" w:lineRule="auto"/>
              <w:rPr>
                <w:rFonts w:eastAsia="Times New Roman"/>
                <w:sz w:val="20"/>
                <w:szCs w:val="20"/>
                <w:lang w:eastAsia="ru-RU"/>
              </w:rPr>
            </w:pPr>
          </w:p>
        </w:tc>
        <w:tc>
          <w:tcPr>
            <w:tcW w:w="1764" w:type="dxa"/>
            <w:shd w:val="clear" w:color="auto" w:fill="auto"/>
            <w:hideMark/>
          </w:tcPr>
          <w:p w14:paraId="67694ED5" w14:textId="77777777" w:rsidR="00EA0CD5" w:rsidRPr="009B12AC" w:rsidRDefault="00EA0CD5" w:rsidP="00C93BCF">
            <w:pPr>
              <w:spacing w:after="0" w:line="240" w:lineRule="auto"/>
              <w:outlineLvl w:val="2"/>
              <w:rPr>
                <w:rFonts w:eastAsia="Times New Roman"/>
                <w:sz w:val="20"/>
                <w:szCs w:val="20"/>
                <w:lang w:eastAsia="ru-RU"/>
              </w:rPr>
            </w:pPr>
            <w:bookmarkStart w:id="2265" w:name="_Toc465861006"/>
            <w:r w:rsidRPr="009B12AC">
              <w:rPr>
                <w:rFonts w:eastAsia="Times New Roman"/>
                <w:sz w:val="20"/>
                <w:szCs w:val="20"/>
                <w:lang w:eastAsia="ru-RU"/>
              </w:rPr>
              <w:t>федеральный бюджет</w:t>
            </w:r>
            <w:bookmarkEnd w:id="2265"/>
          </w:p>
        </w:tc>
        <w:tc>
          <w:tcPr>
            <w:tcW w:w="1355" w:type="dxa"/>
            <w:shd w:val="clear" w:color="auto" w:fill="auto"/>
            <w:hideMark/>
          </w:tcPr>
          <w:p w14:paraId="4E021D77" w14:textId="77777777" w:rsidR="00EA0CD5" w:rsidRPr="009B12AC" w:rsidRDefault="00EA0CD5" w:rsidP="00C93BCF">
            <w:pPr>
              <w:spacing w:after="0" w:line="240" w:lineRule="auto"/>
              <w:jc w:val="right"/>
              <w:outlineLvl w:val="2"/>
              <w:rPr>
                <w:rFonts w:eastAsia="Times New Roman"/>
                <w:sz w:val="20"/>
                <w:szCs w:val="20"/>
                <w:lang w:eastAsia="ru-RU"/>
              </w:rPr>
            </w:pPr>
            <w:bookmarkStart w:id="2266" w:name="_Toc465861007"/>
            <w:r w:rsidRPr="009B12AC">
              <w:rPr>
                <w:rFonts w:eastAsia="Times New Roman"/>
                <w:sz w:val="20"/>
                <w:szCs w:val="20"/>
                <w:lang w:eastAsia="ru-RU"/>
              </w:rPr>
              <w:t>0,000</w:t>
            </w:r>
            <w:bookmarkEnd w:id="2266"/>
          </w:p>
        </w:tc>
        <w:tc>
          <w:tcPr>
            <w:tcW w:w="1216" w:type="dxa"/>
            <w:shd w:val="clear" w:color="auto" w:fill="auto"/>
            <w:hideMark/>
          </w:tcPr>
          <w:p w14:paraId="42314123" w14:textId="77777777" w:rsidR="00EA0CD5" w:rsidRPr="009B12AC" w:rsidRDefault="00EA0CD5" w:rsidP="00C93BCF">
            <w:pPr>
              <w:spacing w:after="0" w:line="240" w:lineRule="auto"/>
              <w:jc w:val="right"/>
              <w:outlineLvl w:val="2"/>
              <w:rPr>
                <w:rFonts w:eastAsia="Times New Roman"/>
                <w:sz w:val="20"/>
                <w:szCs w:val="20"/>
                <w:lang w:eastAsia="ru-RU"/>
              </w:rPr>
            </w:pPr>
            <w:bookmarkStart w:id="2267" w:name="_Toc465861008"/>
            <w:r w:rsidRPr="009B12AC">
              <w:rPr>
                <w:rFonts w:eastAsia="Times New Roman"/>
                <w:sz w:val="20"/>
                <w:szCs w:val="20"/>
                <w:lang w:eastAsia="ru-RU"/>
              </w:rPr>
              <w:t>0,000</w:t>
            </w:r>
            <w:bookmarkEnd w:id="2267"/>
          </w:p>
        </w:tc>
        <w:tc>
          <w:tcPr>
            <w:tcW w:w="1216" w:type="dxa"/>
            <w:shd w:val="clear" w:color="auto" w:fill="auto"/>
            <w:hideMark/>
          </w:tcPr>
          <w:p w14:paraId="769CAC8F" w14:textId="77777777" w:rsidR="00EA0CD5" w:rsidRPr="009B12AC" w:rsidRDefault="00EA0CD5" w:rsidP="00C93BCF">
            <w:pPr>
              <w:spacing w:after="0" w:line="240" w:lineRule="auto"/>
              <w:jc w:val="right"/>
              <w:outlineLvl w:val="2"/>
              <w:rPr>
                <w:rFonts w:eastAsia="Times New Roman"/>
                <w:sz w:val="20"/>
                <w:szCs w:val="20"/>
                <w:lang w:eastAsia="ru-RU"/>
              </w:rPr>
            </w:pPr>
            <w:bookmarkStart w:id="2268" w:name="_Toc465861009"/>
            <w:r w:rsidRPr="009B12AC">
              <w:rPr>
                <w:rFonts w:eastAsia="Times New Roman"/>
                <w:sz w:val="20"/>
                <w:szCs w:val="20"/>
                <w:lang w:eastAsia="ru-RU"/>
              </w:rPr>
              <w:t>0,000</w:t>
            </w:r>
            <w:bookmarkEnd w:id="2268"/>
          </w:p>
        </w:tc>
        <w:tc>
          <w:tcPr>
            <w:tcW w:w="1216" w:type="dxa"/>
            <w:shd w:val="clear" w:color="auto" w:fill="auto"/>
            <w:hideMark/>
          </w:tcPr>
          <w:p w14:paraId="7394E9C6" w14:textId="77777777" w:rsidR="00EA0CD5" w:rsidRPr="009B12AC" w:rsidRDefault="00EA0CD5" w:rsidP="00C93BCF">
            <w:pPr>
              <w:spacing w:after="0" w:line="240" w:lineRule="auto"/>
              <w:jc w:val="right"/>
              <w:outlineLvl w:val="2"/>
              <w:rPr>
                <w:rFonts w:eastAsia="Times New Roman"/>
                <w:sz w:val="20"/>
                <w:szCs w:val="20"/>
                <w:lang w:eastAsia="ru-RU"/>
              </w:rPr>
            </w:pPr>
            <w:bookmarkStart w:id="2269" w:name="_Toc465861010"/>
            <w:r w:rsidRPr="009B12AC">
              <w:rPr>
                <w:rFonts w:eastAsia="Times New Roman"/>
                <w:sz w:val="20"/>
                <w:szCs w:val="20"/>
                <w:lang w:eastAsia="ru-RU"/>
              </w:rPr>
              <w:t>0,000</w:t>
            </w:r>
            <w:bookmarkEnd w:id="2269"/>
          </w:p>
        </w:tc>
        <w:tc>
          <w:tcPr>
            <w:tcW w:w="1216" w:type="dxa"/>
            <w:shd w:val="clear" w:color="auto" w:fill="auto"/>
            <w:hideMark/>
          </w:tcPr>
          <w:p w14:paraId="32D94CA3" w14:textId="77777777" w:rsidR="00EA0CD5" w:rsidRPr="009B12AC" w:rsidRDefault="00EA0CD5" w:rsidP="00C93BCF">
            <w:pPr>
              <w:spacing w:after="0" w:line="240" w:lineRule="auto"/>
              <w:jc w:val="right"/>
              <w:outlineLvl w:val="2"/>
              <w:rPr>
                <w:rFonts w:eastAsia="Times New Roman"/>
                <w:sz w:val="20"/>
                <w:szCs w:val="20"/>
                <w:lang w:eastAsia="ru-RU"/>
              </w:rPr>
            </w:pPr>
            <w:bookmarkStart w:id="2270" w:name="_Toc465861011"/>
            <w:r w:rsidRPr="009B12AC">
              <w:rPr>
                <w:rFonts w:eastAsia="Times New Roman"/>
                <w:sz w:val="20"/>
                <w:szCs w:val="20"/>
                <w:lang w:eastAsia="ru-RU"/>
              </w:rPr>
              <w:t>0,000</w:t>
            </w:r>
            <w:bookmarkEnd w:id="2270"/>
          </w:p>
        </w:tc>
      </w:tr>
      <w:tr w:rsidR="00EA0CD5" w:rsidRPr="009B12AC" w14:paraId="6E42FC45" w14:textId="77777777" w:rsidTr="00FD546D">
        <w:trPr>
          <w:cantSplit/>
          <w:trHeight w:val="315"/>
        </w:trPr>
        <w:tc>
          <w:tcPr>
            <w:tcW w:w="851" w:type="dxa"/>
            <w:vMerge/>
            <w:shd w:val="clear" w:color="auto" w:fill="auto"/>
            <w:vAlign w:val="center"/>
            <w:hideMark/>
          </w:tcPr>
          <w:p w14:paraId="0D3B6901" w14:textId="77777777" w:rsidR="00EA0CD5" w:rsidRPr="009B12AC" w:rsidRDefault="00EA0CD5" w:rsidP="00C93BCF">
            <w:pPr>
              <w:spacing w:after="0" w:line="240" w:lineRule="auto"/>
              <w:rPr>
                <w:rFonts w:eastAsia="Times New Roman"/>
                <w:sz w:val="20"/>
                <w:szCs w:val="20"/>
                <w:lang w:eastAsia="ru-RU"/>
              </w:rPr>
            </w:pPr>
          </w:p>
        </w:tc>
        <w:tc>
          <w:tcPr>
            <w:tcW w:w="3180" w:type="dxa"/>
            <w:vMerge/>
            <w:shd w:val="clear" w:color="auto" w:fill="auto"/>
            <w:hideMark/>
          </w:tcPr>
          <w:p w14:paraId="3B37FEFD" w14:textId="77777777" w:rsidR="00EA0CD5" w:rsidRPr="00943228" w:rsidRDefault="00EA0CD5" w:rsidP="00C93BCF">
            <w:pPr>
              <w:spacing w:after="0" w:line="240" w:lineRule="auto"/>
              <w:rPr>
                <w:rFonts w:eastAsia="Times New Roman"/>
                <w:i/>
                <w:iCs/>
                <w:sz w:val="20"/>
                <w:szCs w:val="20"/>
                <w:lang w:eastAsia="ru-RU"/>
              </w:rPr>
            </w:pPr>
          </w:p>
        </w:tc>
        <w:tc>
          <w:tcPr>
            <w:tcW w:w="1647" w:type="dxa"/>
            <w:vMerge/>
            <w:shd w:val="clear" w:color="auto" w:fill="auto"/>
            <w:hideMark/>
          </w:tcPr>
          <w:p w14:paraId="6E3E0F84" w14:textId="77777777" w:rsidR="00EA0CD5" w:rsidRPr="00943228" w:rsidRDefault="00EA0CD5" w:rsidP="00C93BCF">
            <w:pPr>
              <w:spacing w:after="0" w:line="240" w:lineRule="auto"/>
              <w:rPr>
                <w:rFonts w:eastAsia="Times New Roman"/>
                <w:sz w:val="20"/>
                <w:szCs w:val="20"/>
                <w:lang w:eastAsia="ru-RU"/>
              </w:rPr>
            </w:pPr>
          </w:p>
        </w:tc>
        <w:tc>
          <w:tcPr>
            <w:tcW w:w="801" w:type="dxa"/>
            <w:vMerge/>
            <w:shd w:val="clear" w:color="auto" w:fill="auto"/>
            <w:hideMark/>
          </w:tcPr>
          <w:p w14:paraId="5DE63276" w14:textId="77777777" w:rsidR="00EA0CD5" w:rsidRPr="009B12AC" w:rsidRDefault="00EA0CD5" w:rsidP="00C93BCF">
            <w:pPr>
              <w:spacing w:after="0" w:line="240" w:lineRule="auto"/>
              <w:rPr>
                <w:rFonts w:eastAsia="Times New Roman"/>
                <w:sz w:val="20"/>
                <w:szCs w:val="20"/>
                <w:lang w:eastAsia="ru-RU"/>
              </w:rPr>
            </w:pPr>
          </w:p>
        </w:tc>
        <w:tc>
          <w:tcPr>
            <w:tcW w:w="892" w:type="dxa"/>
            <w:vMerge/>
            <w:shd w:val="clear" w:color="auto" w:fill="auto"/>
            <w:hideMark/>
          </w:tcPr>
          <w:p w14:paraId="632ACE47" w14:textId="77777777" w:rsidR="00EA0CD5" w:rsidRPr="009B12AC" w:rsidRDefault="00EA0CD5" w:rsidP="00C93BCF">
            <w:pPr>
              <w:spacing w:after="0" w:line="240" w:lineRule="auto"/>
              <w:rPr>
                <w:rFonts w:eastAsia="Times New Roman"/>
                <w:sz w:val="20"/>
                <w:szCs w:val="20"/>
                <w:lang w:eastAsia="ru-RU"/>
              </w:rPr>
            </w:pPr>
          </w:p>
        </w:tc>
        <w:tc>
          <w:tcPr>
            <w:tcW w:w="1764" w:type="dxa"/>
            <w:shd w:val="clear" w:color="auto" w:fill="auto"/>
            <w:hideMark/>
          </w:tcPr>
          <w:p w14:paraId="7C386BD5" w14:textId="77777777" w:rsidR="00EA0CD5" w:rsidRPr="009B12AC" w:rsidRDefault="00EA0CD5" w:rsidP="00C93BCF">
            <w:pPr>
              <w:spacing w:after="0" w:line="240" w:lineRule="auto"/>
              <w:outlineLvl w:val="2"/>
              <w:rPr>
                <w:rFonts w:eastAsia="Times New Roman"/>
                <w:sz w:val="20"/>
                <w:szCs w:val="20"/>
                <w:lang w:eastAsia="ru-RU"/>
              </w:rPr>
            </w:pPr>
            <w:bookmarkStart w:id="2271" w:name="_Toc465861012"/>
            <w:r w:rsidRPr="009B12AC">
              <w:rPr>
                <w:rFonts w:eastAsia="Times New Roman"/>
                <w:sz w:val="20"/>
                <w:szCs w:val="20"/>
                <w:lang w:eastAsia="ru-RU"/>
              </w:rPr>
              <w:t>республиканский бюджет</w:t>
            </w:r>
            <w:bookmarkEnd w:id="2271"/>
          </w:p>
        </w:tc>
        <w:tc>
          <w:tcPr>
            <w:tcW w:w="1355" w:type="dxa"/>
            <w:shd w:val="clear" w:color="auto" w:fill="auto"/>
            <w:hideMark/>
          </w:tcPr>
          <w:p w14:paraId="1B8DB5C1" w14:textId="77777777" w:rsidR="00EA0CD5" w:rsidRPr="009B12AC" w:rsidRDefault="00EA0CD5" w:rsidP="00C93BCF">
            <w:pPr>
              <w:spacing w:after="0" w:line="240" w:lineRule="auto"/>
              <w:jc w:val="right"/>
              <w:outlineLvl w:val="2"/>
              <w:rPr>
                <w:rFonts w:eastAsia="Times New Roman"/>
                <w:sz w:val="20"/>
                <w:szCs w:val="20"/>
                <w:lang w:eastAsia="ru-RU"/>
              </w:rPr>
            </w:pPr>
            <w:bookmarkStart w:id="2272" w:name="_Toc465861013"/>
            <w:r w:rsidRPr="009B12AC">
              <w:rPr>
                <w:rFonts w:eastAsia="Times New Roman"/>
                <w:sz w:val="20"/>
                <w:szCs w:val="20"/>
                <w:lang w:eastAsia="ru-RU"/>
              </w:rPr>
              <w:t>0,000</w:t>
            </w:r>
            <w:bookmarkEnd w:id="2272"/>
          </w:p>
        </w:tc>
        <w:tc>
          <w:tcPr>
            <w:tcW w:w="1216" w:type="dxa"/>
            <w:shd w:val="clear" w:color="auto" w:fill="auto"/>
            <w:hideMark/>
          </w:tcPr>
          <w:p w14:paraId="26826BD5" w14:textId="77777777" w:rsidR="00EA0CD5" w:rsidRPr="009B12AC" w:rsidRDefault="00EA0CD5" w:rsidP="00C93BCF">
            <w:pPr>
              <w:spacing w:after="0" w:line="240" w:lineRule="auto"/>
              <w:jc w:val="right"/>
              <w:outlineLvl w:val="2"/>
              <w:rPr>
                <w:rFonts w:eastAsia="Times New Roman"/>
                <w:sz w:val="20"/>
                <w:szCs w:val="20"/>
                <w:lang w:eastAsia="ru-RU"/>
              </w:rPr>
            </w:pPr>
            <w:bookmarkStart w:id="2273" w:name="_Toc465861014"/>
            <w:r w:rsidRPr="009B12AC">
              <w:rPr>
                <w:rFonts w:eastAsia="Times New Roman"/>
                <w:sz w:val="20"/>
                <w:szCs w:val="20"/>
                <w:lang w:eastAsia="ru-RU"/>
              </w:rPr>
              <w:t>0,000</w:t>
            </w:r>
            <w:bookmarkEnd w:id="2273"/>
          </w:p>
        </w:tc>
        <w:tc>
          <w:tcPr>
            <w:tcW w:w="1216" w:type="dxa"/>
            <w:shd w:val="clear" w:color="auto" w:fill="auto"/>
            <w:hideMark/>
          </w:tcPr>
          <w:p w14:paraId="746F7F20" w14:textId="77777777" w:rsidR="00EA0CD5" w:rsidRPr="009B12AC" w:rsidRDefault="00EA0CD5" w:rsidP="00C93BCF">
            <w:pPr>
              <w:spacing w:after="0" w:line="240" w:lineRule="auto"/>
              <w:jc w:val="right"/>
              <w:outlineLvl w:val="2"/>
              <w:rPr>
                <w:rFonts w:eastAsia="Times New Roman"/>
                <w:sz w:val="20"/>
                <w:szCs w:val="20"/>
                <w:lang w:eastAsia="ru-RU"/>
              </w:rPr>
            </w:pPr>
            <w:bookmarkStart w:id="2274" w:name="_Toc465861015"/>
            <w:r w:rsidRPr="009B12AC">
              <w:rPr>
                <w:rFonts w:eastAsia="Times New Roman"/>
                <w:sz w:val="20"/>
                <w:szCs w:val="20"/>
                <w:lang w:eastAsia="ru-RU"/>
              </w:rPr>
              <w:t>0,000</w:t>
            </w:r>
            <w:bookmarkEnd w:id="2274"/>
          </w:p>
        </w:tc>
        <w:tc>
          <w:tcPr>
            <w:tcW w:w="1216" w:type="dxa"/>
            <w:shd w:val="clear" w:color="auto" w:fill="auto"/>
            <w:hideMark/>
          </w:tcPr>
          <w:p w14:paraId="746CEA07" w14:textId="77777777" w:rsidR="00EA0CD5" w:rsidRPr="009B12AC" w:rsidRDefault="00EA0CD5" w:rsidP="00C93BCF">
            <w:pPr>
              <w:spacing w:after="0" w:line="240" w:lineRule="auto"/>
              <w:jc w:val="right"/>
              <w:outlineLvl w:val="2"/>
              <w:rPr>
                <w:rFonts w:eastAsia="Times New Roman"/>
                <w:sz w:val="20"/>
                <w:szCs w:val="20"/>
                <w:lang w:eastAsia="ru-RU"/>
              </w:rPr>
            </w:pPr>
            <w:bookmarkStart w:id="2275" w:name="_Toc465861016"/>
            <w:r w:rsidRPr="009B12AC">
              <w:rPr>
                <w:rFonts w:eastAsia="Times New Roman"/>
                <w:sz w:val="20"/>
                <w:szCs w:val="20"/>
                <w:lang w:eastAsia="ru-RU"/>
              </w:rPr>
              <w:t>0,000</w:t>
            </w:r>
            <w:bookmarkEnd w:id="2275"/>
          </w:p>
        </w:tc>
        <w:tc>
          <w:tcPr>
            <w:tcW w:w="1216" w:type="dxa"/>
            <w:shd w:val="clear" w:color="auto" w:fill="auto"/>
            <w:hideMark/>
          </w:tcPr>
          <w:p w14:paraId="115B150B" w14:textId="77777777" w:rsidR="00EA0CD5" w:rsidRPr="009B12AC" w:rsidRDefault="00EA0CD5" w:rsidP="00C93BCF">
            <w:pPr>
              <w:spacing w:after="0" w:line="240" w:lineRule="auto"/>
              <w:jc w:val="right"/>
              <w:outlineLvl w:val="2"/>
              <w:rPr>
                <w:rFonts w:eastAsia="Times New Roman"/>
                <w:sz w:val="20"/>
                <w:szCs w:val="20"/>
                <w:lang w:eastAsia="ru-RU"/>
              </w:rPr>
            </w:pPr>
            <w:bookmarkStart w:id="2276" w:name="_Toc465861017"/>
            <w:r w:rsidRPr="009B12AC">
              <w:rPr>
                <w:rFonts w:eastAsia="Times New Roman"/>
                <w:sz w:val="20"/>
                <w:szCs w:val="20"/>
                <w:lang w:eastAsia="ru-RU"/>
              </w:rPr>
              <w:t>0,000</w:t>
            </w:r>
            <w:bookmarkEnd w:id="2276"/>
          </w:p>
        </w:tc>
      </w:tr>
      <w:tr w:rsidR="00EA0CD5" w:rsidRPr="009B12AC" w14:paraId="51F46998" w14:textId="77777777" w:rsidTr="00FD546D">
        <w:trPr>
          <w:cantSplit/>
          <w:trHeight w:val="315"/>
        </w:trPr>
        <w:tc>
          <w:tcPr>
            <w:tcW w:w="851" w:type="dxa"/>
            <w:vMerge/>
            <w:shd w:val="clear" w:color="auto" w:fill="auto"/>
            <w:vAlign w:val="center"/>
            <w:hideMark/>
          </w:tcPr>
          <w:p w14:paraId="1AD4C287" w14:textId="77777777" w:rsidR="00EA0CD5" w:rsidRPr="009B12AC" w:rsidRDefault="00EA0CD5" w:rsidP="00C93BCF">
            <w:pPr>
              <w:spacing w:after="0" w:line="240" w:lineRule="auto"/>
              <w:rPr>
                <w:rFonts w:eastAsia="Times New Roman"/>
                <w:sz w:val="20"/>
                <w:szCs w:val="20"/>
                <w:lang w:eastAsia="ru-RU"/>
              </w:rPr>
            </w:pPr>
          </w:p>
        </w:tc>
        <w:tc>
          <w:tcPr>
            <w:tcW w:w="3180" w:type="dxa"/>
            <w:vMerge/>
            <w:shd w:val="clear" w:color="auto" w:fill="auto"/>
            <w:hideMark/>
          </w:tcPr>
          <w:p w14:paraId="6F377867" w14:textId="77777777" w:rsidR="00EA0CD5" w:rsidRPr="00943228" w:rsidRDefault="00EA0CD5" w:rsidP="00C93BCF">
            <w:pPr>
              <w:spacing w:after="0" w:line="240" w:lineRule="auto"/>
              <w:rPr>
                <w:rFonts w:eastAsia="Times New Roman"/>
                <w:i/>
                <w:iCs/>
                <w:sz w:val="20"/>
                <w:szCs w:val="20"/>
                <w:lang w:eastAsia="ru-RU"/>
              </w:rPr>
            </w:pPr>
          </w:p>
        </w:tc>
        <w:tc>
          <w:tcPr>
            <w:tcW w:w="1647" w:type="dxa"/>
            <w:vMerge/>
            <w:shd w:val="clear" w:color="auto" w:fill="auto"/>
            <w:hideMark/>
          </w:tcPr>
          <w:p w14:paraId="3E12EC92" w14:textId="77777777" w:rsidR="00EA0CD5" w:rsidRPr="00943228" w:rsidRDefault="00EA0CD5" w:rsidP="00C93BCF">
            <w:pPr>
              <w:spacing w:after="0" w:line="240" w:lineRule="auto"/>
              <w:rPr>
                <w:rFonts w:eastAsia="Times New Roman"/>
                <w:sz w:val="20"/>
                <w:szCs w:val="20"/>
                <w:lang w:eastAsia="ru-RU"/>
              </w:rPr>
            </w:pPr>
          </w:p>
        </w:tc>
        <w:tc>
          <w:tcPr>
            <w:tcW w:w="801" w:type="dxa"/>
            <w:vMerge/>
            <w:shd w:val="clear" w:color="auto" w:fill="auto"/>
            <w:hideMark/>
          </w:tcPr>
          <w:p w14:paraId="770A7F44" w14:textId="77777777" w:rsidR="00EA0CD5" w:rsidRPr="009B12AC" w:rsidRDefault="00EA0CD5" w:rsidP="00C93BCF">
            <w:pPr>
              <w:spacing w:after="0" w:line="240" w:lineRule="auto"/>
              <w:rPr>
                <w:rFonts w:eastAsia="Times New Roman"/>
                <w:sz w:val="20"/>
                <w:szCs w:val="20"/>
                <w:lang w:eastAsia="ru-RU"/>
              </w:rPr>
            </w:pPr>
          </w:p>
        </w:tc>
        <w:tc>
          <w:tcPr>
            <w:tcW w:w="892" w:type="dxa"/>
            <w:vMerge/>
            <w:shd w:val="clear" w:color="auto" w:fill="auto"/>
            <w:hideMark/>
          </w:tcPr>
          <w:p w14:paraId="68C158EC" w14:textId="77777777" w:rsidR="00EA0CD5" w:rsidRPr="009B12AC" w:rsidRDefault="00EA0CD5" w:rsidP="00C93BCF">
            <w:pPr>
              <w:spacing w:after="0" w:line="240" w:lineRule="auto"/>
              <w:rPr>
                <w:rFonts w:eastAsia="Times New Roman"/>
                <w:sz w:val="20"/>
                <w:szCs w:val="20"/>
                <w:lang w:eastAsia="ru-RU"/>
              </w:rPr>
            </w:pPr>
          </w:p>
        </w:tc>
        <w:tc>
          <w:tcPr>
            <w:tcW w:w="1764" w:type="dxa"/>
            <w:shd w:val="clear" w:color="auto" w:fill="auto"/>
            <w:hideMark/>
          </w:tcPr>
          <w:p w14:paraId="5C7D5470" w14:textId="77777777" w:rsidR="00EA0CD5" w:rsidRPr="009B12AC" w:rsidRDefault="00EA0CD5" w:rsidP="00C93BCF">
            <w:pPr>
              <w:spacing w:after="0" w:line="240" w:lineRule="auto"/>
              <w:outlineLvl w:val="2"/>
              <w:rPr>
                <w:rFonts w:eastAsia="Times New Roman"/>
                <w:sz w:val="20"/>
                <w:szCs w:val="20"/>
                <w:lang w:eastAsia="ru-RU"/>
              </w:rPr>
            </w:pPr>
            <w:bookmarkStart w:id="2277" w:name="_Toc465861018"/>
            <w:r w:rsidRPr="009B12AC">
              <w:rPr>
                <w:rFonts w:eastAsia="Times New Roman"/>
                <w:sz w:val="20"/>
                <w:szCs w:val="20"/>
                <w:lang w:eastAsia="ru-RU"/>
              </w:rPr>
              <w:t>муниципальный бюджет</w:t>
            </w:r>
            <w:bookmarkEnd w:id="2277"/>
          </w:p>
        </w:tc>
        <w:tc>
          <w:tcPr>
            <w:tcW w:w="1355" w:type="dxa"/>
            <w:shd w:val="clear" w:color="auto" w:fill="auto"/>
            <w:hideMark/>
          </w:tcPr>
          <w:p w14:paraId="4F1D2C72" w14:textId="77777777" w:rsidR="00EA0CD5" w:rsidRPr="009B12AC" w:rsidRDefault="00EA0CD5" w:rsidP="00C93BCF">
            <w:pPr>
              <w:spacing w:after="0" w:line="240" w:lineRule="auto"/>
              <w:jc w:val="right"/>
              <w:outlineLvl w:val="2"/>
              <w:rPr>
                <w:rFonts w:eastAsia="Times New Roman"/>
                <w:sz w:val="20"/>
                <w:szCs w:val="20"/>
                <w:lang w:eastAsia="ru-RU"/>
              </w:rPr>
            </w:pPr>
            <w:bookmarkStart w:id="2278" w:name="_Toc465861019"/>
            <w:r w:rsidRPr="009B12AC">
              <w:rPr>
                <w:rFonts w:eastAsia="Times New Roman"/>
                <w:sz w:val="20"/>
                <w:szCs w:val="20"/>
                <w:lang w:eastAsia="ru-RU"/>
              </w:rPr>
              <w:t>0,000</w:t>
            </w:r>
            <w:bookmarkEnd w:id="2278"/>
          </w:p>
        </w:tc>
        <w:tc>
          <w:tcPr>
            <w:tcW w:w="1216" w:type="dxa"/>
            <w:shd w:val="clear" w:color="auto" w:fill="auto"/>
            <w:hideMark/>
          </w:tcPr>
          <w:p w14:paraId="2D3EF080" w14:textId="77777777" w:rsidR="00EA0CD5" w:rsidRPr="009B12AC" w:rsidRDefault="00EA0CD5" w:rsidP="00C93BCF">
            <w:pPr>
              <w:spacing w:after="0" w:line="240" w:lineRule="auto"/>
              <w:jc w:val="right"/>
              <w:outlineLvl w:val="2"/>
              <w:rPr>
                <w:rFonts w:eastAsia="Times New Roman"/>
                <w:sz w:val="20"/>
                <w:szCs w:val="20"/>
                <w:lang w:eastAsia="ru-RU"/>
              </w:rPr>
            </w:pPr>
            <w:bookmarkStart w:id="2279" w:name="_Toc465861020"/>
            <w:r w:rsidRPr="009B12AC">
              <w:rPr>
                <w:rFonts w:eastAsia="Times New Roman"/>
                <w:sz w:val="20"/>
                <w:szCs w:val="20"/>
                <w:lang w:eastAsia="ru-RU"/>
              </w:rPr>
              <w:t>0,000</w:t>
            </w:r>
            <w:bookmarkEnd w:id="2279"/>
          </w:p>
        </w:tc>
        <w:tc>
          <w:tcPr>
            <w:tcW w:w="1216" w:type="dxa"/>
            <w:shd w:val="clear" w:color="auto" w:fill="auto"/>
            <w:hideMark/>
          </w:tcPr>
          <w:p w14:paraId="629D253B" w14:textId="77777777" w:rsidR="00EA0CD5" w:rsidRPr="009B12AC" w:rsidRDefault="00EA0CD5" w:rsidP="00C93BCF">
            <w:pPr>
              <w:spacing w:after="0" w:line="240" w:lineRule="auto"/>
              <w:jc w:val="right"/>
              <w:outlineLvl w:val="2"/>
              <w:rPr>
                <w:rFonts w:eastAsia="Times New Roman"/>
                <w:sz w:val="20"/>
                <w:szCs w:val="20"/>
                <w:lang w:eastAsia="ru-RU"/>
              </w:rPr>
            </w:pPr>
            <w:bookmarkStart w:id="2280" w:name="_Toc465861021"/>
            <w:r w:rsidRPr="009B12AC">
              <w:rPr>
                <w:rFonts w:eastAsia="Times New Roman"/>
                <w:sz w:val="20"/>
                <w:szCs w:val="20"/>
                <w:lang w:eastAsia="ru-RU"/>
              </w:rPr>
              <w:t>0,000</w:t>
            </w:r>
            <w:bookmarkEnd w:id="2280"/>
          </w:p>
        </w:tc>
        <w:tc>
          <w:tcPr>
            <w:tcW w:w="1216" w:type="dxa"/>
            <w:shd w:val="clear" w:color="auto" w:fill="auto"/>
            <w:hideMark/>
          </w:tcPr>
          <w:p w14:paraId="41AA3441" w14:textId="77777777" w:rsidR="00EA0CD5" w:rsidRPr="009B12AC" w:rsidRDefault="00EA0CD5" w:rsidP="00C93BCF">
            <w:pPr>
              <w:spacing w:after="0" w:line="240" w:lineRule="auto"/>
              <w:jc w:val="right"/>
              <w:outlineLvl w:val="2"/>
              <w:rPr>
                <w:rFonts w:eastAsia="Times New Roman"/>
                <w:sz w:val="20"/>
                <w:szCs w:val="20"/>
                <w:lang w:eastAsia="ru-RU"/>
              </w:rPr>
            </w:pPr>
            <w:bookmarkStart w:id="2281" w:name="_Toc465861022"/>
            <w:r w:rsidRPr="009B12AC">
              <w:rPr>
                <w:rFonts w:eastAsia="Times New Roman"/>
                <w:sz w:val="20"/>
                <w:szCs w:val="20"/>
                <w:lang w:eastAsia="ru-RU"/>
              </w:rPr>
              <w:t>0,000</w:t>
            </w:r>
            <w:bookmarkEnd w:id="2281"/>
          </w:p>
        </w:tc>
        <w:tc>
          <w:tcPr>
            <w:tcW w:w="1216" w:type="dxa"/>
            <w:shd w:val="clear" w:color="auto" w:fill="auto"/>
            <w:hideMark/>
          </w:tcPr>
          <w:p w14:paraId="39A38A10" w14:textId="77777777" w:rsidR="00EA0CD5" w:rsidRPr="009B12AC" w:rsidRDefault="00EA0CD5" w:rsidP="00C93BCF">
            <w:pPr>
              <w:spacing w:after="0" w:line="240" w:lineRule="auto"/>
              <w:jc w:val="right"/>
              <w:outlineLvl w:val="2"/>
              <w:rPr>
                <w:rFonts w:eastAsia="Times New Roman"/>
                <w:sz w:val="20"/>
                <w:szCs w:val="20"/>
                <w:lang w:eastAsia="ru-RU"/>
              </w:rPr>
            </w:pPr>
            <w:bookmarkStart w:id="2282" w:name="_Toc465861023"/>
            <w:r w:rsidRPr="009B12AC">
              <w:rPr>
                <w:rFonts w:eastAsia="Times New Roman"/>
                <w:sz w:val="20"/>
                <w:szCs w:val="20"/>
                <w:lang w:eastAsia="ru-RU"/>
              </w:rPr>
              <w:t>0,000</w:t>
            </w:r>
            <w:bookmarkEnd w:id="2282"/>
          </w:p>
        </w:tc>
      </w:tr>
      <w:tr w:rsidR="00EA0CD5" w:rsidRPr="009B12AC" w14:paraId="715DFD56" w14:textId="77777777" w:rsidTr="00FD546D">
        <w:trPr>
          <w:cantSplit/>
          <w:trHeight w:val="315"/>
        </w:trPr>
        <w:tc>
          <w:tcPr>
            <w:tcW w:w="851" w:type="dxa"/>
            <w:vMerge/>
            <w:shd w:val="clear" w:color="auto" w:fill="auto"/>
            <w:vAlign w:val="center"/>
            <w:hideMark/>
          </w:tcPr>
          <w:p w14:paraId="2883C7A2" w14:textId="77777777" w:rsidR="00EA0CD5" w:rsidRPr="009B12AC" w:rsidRDefault="00EA0CD5" w:rsidP="00C93BCF">
            <w:pPr>
              <w:spacing w:after="0" w:line="240" w:lineRule="auto"/>
              <w:rPr>
                <w:rFonts w:eastAsia="Times New Roman"/>
                <w:sz w:val="20"/>
                <w:szCs w:val="20"/>
                <w:lang w:eastAsia="ru-RU"/>
              </w:rPr>
            </w:pPr>
          </w:p>
        </w:tc>
        <w:tc>
          <w:tcPr>
            <w:tcW w:w="3180" w:type="dxa"/>
            <w:vMerge/>
            <w:shd w:val="clear" w:color="auto" w:fill="auto"/>
            <w:hideMark/>
          </w:tcPr>
          <w:p w14:paraId="628E5C67" w14:textId="77777777" w:rsidR="00EA0CD5" w:rsidRPr="00943228" w:rsidRDefault="00EA0CD5" w:rsidP="00C93BCF">
            <w:pPr>
              <w:spacing w:after="0" w:line="240" w:lineRule="auto"/>
              <w:rPr>
                <w:rFonts w:eastAsia="Times New Roman"/>
                <w:i/>
                <w:iCs/>
                <w:sz w:val="20"/>
                <w:szCs w:val="20"/>
                <w:lang w:eastAsia="ru-RU"/>
              </w:rPr>
            </w:pPr>
          </w:p>
        </w:tc>
        <w:tc>
          <w:tcPr>
            <w:tcW w:w="1647" w:type="dxa"/>
            <w:vMerge/>
            <w:shd w:val="clear" w:color="auto" w:fill="auto"/>
            <w:hideMark/>
          </w:tcPr>
          <w:p w14:paraId="0A7BD15C" w14:textId="77777777" w:rsidR="00EA0CD5" w:rsidRPr="00943228" w:rsidRDefault="00EA0CD5" w:rsidP="00C93BCF">
            <w:pPr>
              <w:spacing w:after="0" w:line="240" w:lineRule="auto"/>
              <w:rPr>
                <w:rFonts w:eastAsia="Times New Roman"/>
                <w:sz w:val="20"/>
                <w:szCs w:val="20"/>
                <w:lang w:eastAsia="ru-RU"/>
              </w:rPr>
            </w:pPr>
          </w:p>
        </w:tc>
        <w:tc>
          <w:tcPr>
            <w:tcW w:w="801" w:type="dxa"/>
            <w:vMerge/>
            <w:shd w:val="clear" w:color="auto" w:fill="auto"/>
            <w:hideMark/>
          </w:tcPr>
          <w:p w14:paraId="4B1B6627" w14:textId="77777777" w:rsidR="00EA0CD5" w:rsidRPr="009B12AC" w:rsidRDefault="00EA0CD5" w:rsidP="00C93BCF">
            <w:pPr>
              <w:spacing w:after="0" w:line="240" w:lineRule="auto"/>
              <w:rPr>
                <w:rFonts w:eastAsia="Times New Roman"/>
                <w:sz w:val="20"/>
                <w:szCs w:val="20"/>
                <w:lang w:eastAsia="ru-RU"/>
              </w:rPr>
            </w:pPr>
          </w:p>
        </w:tc>
        <w:tc>
          <w:tcPr>
            <w:tcW w:w="892" w:type="dxa"/>
            <w:vMerge/>
            <w:shd w:val="clear" w:color="auto" w:fill="auto"/>
            <w:hideMark/>
          </w:tcPr>
          <w:p w14:paraId="752AB4B1" w14:textId="77777777" w:rsidR="00EA0CD5" w:rsidRPr="009B12AC" w:rsidRDefault="00EA0CD5" w:rsidP="00C93BCF">
            <w:pPr>
              <w:spacing w:after="0" w:line="240" w:lineRule="auto"/>
              <w:rPr>
                <w:rFonts w:eastAsia="Times New Roman"/>
                <w:sz w:val="20"/>
                <w:szCs w:val="20"/>
                <w:lang w:eastAsia="ru-RU"/>
              </w:rPr>
            </w:pPr>
          </w:p>
        </w:tc>
        <w:tc>
          <w:tcPr>
            <w:tcW w:w="1764" w:type="dxa"/>
            <w:shd w:val="clear" w:color="auto" w:fill="auto"/>
            <w:hideMark/>
          </w:tcPr>
          <w:p w14:paraId="0262D1EE" w14:textId="77777777" w:rsidR="00EA0CD5" w:rsidRPr="009B12AC" w:rsidRDefault="00EA0CD5" w:rsidP="00C93BCF">
            <w:pPr>
              <w:spacing w:after="0" w:line="240" w:lineRule="auto"/>
              <w:outlineLvl w:val="2"/>
              <w:rPr>
                <w:rFonts w:eastAsia="Times New Roman"/>
                <w:sz w:val="20"/>
                <w:szCs w:val="20"/>
                <w:lang w:eastAsia="ru-RU"/>
              </w:rPr>
            </w:pPr>
            <w:bookmarkStart w:id="2283" w:name="_Toc465861024"/>
            <w:r w:rsidRPr="009B12AC">
              <w:rPr>
                <w:rFonts w:eastAsia="Times New Roman"/>
                <w:sz w:val="20"/>
                <w:szCs w:val="20"/>
                <w:lang w:eastAsia="ru-RU"/>
              </w:rPr>
              <w:t>внебюджетные источники</w:t>
            </w:r>
            <w:bookmarkEnd w:id="2283"/>
          </w:p>
        </w:tc>
        <w:tc>
          <w:tcPr>
            <w:tcW w:w="1355" w:type="dxa"/>
            <w:shd w:val="clear" w:color="auto" w:fill="auto"/>
            <w:hideMark/>
          </w:tcPr>
          <w:p w14:paraId="241C5308" w14:textId="77777777" w:rsidR="00EA0CD5" w:rsidRPr="009B12AC" w:rsidRDefault="00EA0CD5" w:rsidP="00C93BCF">
            <w:pPr>
              <w:spacing w:after="0" w:line="240" w:lineRule="auto"/>
              <w:jc w:val="right"/>
              <w:outlineLvl w:val="2"/>
              <w:rPr>
                <w:rFonts w:eastAsia="Times New Roman"/>
                <w:sz w:val="20"/>
                <w:szCs w:val="20"/>
                <w:lang w:eastAsia="ru-RU"/>
              </w:rPr>
            </w:pPr>
            <w:bookmarkStart w:id="2284" w:name="_Toc465861025"/>
            <w:r w:rsidRPr="009B12AC">
              <w:rPr>
                <w:rFonts w:eastAsia="Times New Roman"/>
                <w:sz w:val="20"/>
                <w:szCs w:val="20"/>
                <w:lang w:eastAsia="ru-RU"/>
              </w:rPr>
              <w:t>0,000</w:t>
            </w:r>
            <w:bookmarkEnd w:id="2284"/>
          </w:p>
        </w:tc>
        <w:tc>
          <w:tcPr>
            <w:tcW w:w="1216" w:type="dxa"/>
            <w:shd w:val="clear" w:color="auto" w:fill="auto"/>
            <w:hideMark/>
          </w:tcPr>
          <w:p w14:paraId="6DAA1CE4" w14:textId="77777777" w:rsidR="00EA0CD5" w:rsidRPr="009B12AC" w:rsidRDefault="00EA0CD5" w:rsidP="00C93BCF">
            <w:pPr>
              <w:spacing w:after="0" w:line="240" w:lineRule="auto"/>
              <w:jc w:val="right"/>
              <w:outlineLvl w:val="2"/>
              <w:rPr>
                <w:rFonts w:eastAsia="Times New Roman"/>
                <w:sz w:val="20"/>
                <w:szCs w:val="20"/>
                <w:lang w:eastAsia="ru-RU"/>
              </w:rPr>
            </w:pPr>
            <w:bookmarkStart w:id="2285" w:name="_Toc465861026"/>
            <w:r w:rsidRPr="009B12AC">
              <w:rPr>
                <w:rFonts w:eastAsia="Times New Roman"/>
                <w:sz w:val="20"/>
                <w:szCs w:val="20"/>
                <w:lang w:eastAsia="ru-RU"/>
              </w:rPr>
              <w:t>0,000</w:t>
            </w:r>
            <w:bookmarkEnd w:id="2285"/>
          </w:p>
        </w:tc>
        <w:tc>
          <w:tcPr>
            <w:tcW w:w="1216" w:type="dxa"/>
            <w:shd w:val="clear" w:color="auto" w:fill="auto"/>
            <w:hideMark/>
          </w:tcPr>
          <w:p w14:paraId="32235682" w14:textId="77777777" w:rsidR="00EA0CD5" w:rsidRPr="009B12AC" w:rsidRDefault="00EA0CD5" w:rsidP="00C93BCF">
            <w:pPr>
              <w:spacing w:after="0" w:line="240" w:lineRule="auto"/>
              <w:jc w:val="right"/>
              <w:outlineLvl w:val="2"/>
              <w:rPr>
                <w:rFonts w:eastAsia="Times New Roman"/>
                <w:sz w:val="20"/>
                <w:szCs w:val="20"/>
                <w:lang w:eastAsia="ru-RU"/>
              </w:rPr>
            </w:pPr>
            <w:bookmarkStart w:id="2286" w:name="_Toc465861027"/>
            <w:r w:rsidRPr="009B12AC">
              <w:rPr>
                <w:rFonts w:eastAsia="Times New Roman"/>
                <w:sz w:val="20"/>
                <w:szCs w:val="20"/>
                <w:lang w:eastAsia="ru-RU"/>
              </w:rPr>
              <w:t>0,000</w:t>
            </w:r>
            <w:bookmarkEnd w:id="2286"/>
          </w:p>
        </w:tc>
        <w:tc>
          <w:tcPr>
            <w:tcW w:w="1216" w:type="dxa"/>
            <w:shd w:val="clear" w:color="auto" w:fill="auto"/>
            <w:hideMark/>
          </w:tcPr>
          <w:p w14:paraId="10BA807D" w14:textId="77777777" w:rsidR="00EA0CD5" w:rsidRPr="009B12AC" w:rsidRDefault="00EA0CD5" w:rsidP="00C93BCF">
            <w:pPr>
              <w:spacing w:after="0" w:line="240" w:lineRule="auto"/>
              <w:jc w:val="right"/>
              <w:outlineLvl w:val="2"/>
              <w:rPr>
                <w:rFonts w:eastAsia="Times New Roman"/>
                <w:sz w:val="20"/>
                <w:szCs w:val="20"/>
                <w:lang w:eastAsia="ru-RU"/>
              </w:rPr>
            </w:pPr>
            <w:bookmarkStart w:id="2287" w:name="_Toc465861028"/>
            <w:r w:rsidRPr="009B12AC">
              <w:rPr>
                <w:rFonts w:eastAsia="Times New Roman"/>
                <w:sz w:val="20"/>
                <w:szCs w:val="20"/>
                <w:lang w:eastAsia="ru-RU"/>
              </w:rPr>
              <w:t>0,000</w:t>
            </w:r>
            <w:bookmarkEnd w:id="2287"/>
          </w:p>
        </w:tc>
        <w:tc>
          <w:tcPr>
            <w:tcW w:w="1216" w:type="dxa"/>
            <w:shd w:val="clear" w:color="auto" w:fill="auto"/>
            <w:hideMark/>
          </w:tcPr>
          <w:p w14:paraId="5DDFE4EB" w14:textId="77777777" w:rsidR="00EA0CD5" w:rsidRPr="009B12AC" w:rsidRDefault="00EA0CD5" w:rsidP="00C93BCF">
            <w:pPr>
              <w:spacing w:after="0" w:line="240" w:lineRule="auto"/>
              <w:jc w:val="right"/>
              <w:outlineLvl w:val="2"/>
              <w:rPr>
                <w:rFonts w:eastAsia="Times New Roman"/>
                <w:sz w:val="20"/>
                <w:szCs w:val="20"/>
                <w:lang w:eastAsia="ru-RU"/>
              </w:rPr>
            </w:pPr>
            <w:bookmarkStart w:id="2288" w:name="_Toc465861029"/>
            <w:r w:rsidRPr="009B12AC">
              <w:rPr>
                <w:rFonts w:eastAsia="Times New Roman"/>
                <w:sz w:val="20"/>
                <w:szCs w:val="20"/>
                <w:lang w:eastAsia="ru-RU"/>
              </w:rPr>
              <w:t>0,000</w:t>
            </w:r>
            <w:bookmarkEnd w:id="2288"/>
          </w:p>
        </w:tc>
      </w:tr>
      <w:tr w:rsidR="00EA0CD5" w:rsidRPr="009B12AC" w14:paraId="510F15A9" w14:textId="77777777" w:rsidTr="00FD546D">
        <w:trPr>
          <w:cantSplit/>
          <w:trHeight w:val="315"/>
        </w:trPr>
        <w:tc>
          <w:tcPr>
            <w:tcW w:w="851" w:type="dxa"/>
            <w:vMerge w:val="restart"/>
            <w:shd w:val="clear" w:color="auto" w:fill="auto"/>
            <w:hideMark/>
          </w:tcPr>
          <w:p w14:paraId="3DCCB0A6" w14:textId="77777777" w:rsidR="00EA0CD5" w:rsidRPr="009B12AC" w:rsidRDefault="00EA0CD5" w:rsidP="00C93BCF">
            <w:pPr>
              <w:spacing w:after="0" w:line="240" w:lineRule="auto"/>
              <w:jc w:val="center"/>
              <w:outlineLvl w:val="2"/>
              <w:rPr>
                <w:rFonts w:eastAsia="Times New Roman"/>
                <w:sz w:val="20"/>
                <w:szCs w:val="20"/>
                <w:lang w:eastAsia="ru-RU"/>
              </w:rPr>
            </w:pPr>
            <w:bookmarkStart w:id="2289" w:name="_Toc465861030"/>
            <w:r w:rsidRPr="009B12AC">
              <w:rPr>
                <w:rFonts w:eastAsia="Times New Roman"/>
                <w:sz w:val="20"/>
                <w:szCs w:val="20"/>
                <w:lang w:eastAsia="ru-RU"/>
              </w:rPr>
              <w:t>2.3.1.4</w:t>
            </w:r>
            <w:bookmarkEnd w:id="2289"/>
          </w:p>
        </w:tc>
        <w:tc>
          <w:tcPr>
            <w:tcW w:w="3180" w:type="dxa"/>
            <w:vMerge w:val="restart"/>
            <w:shd w:val="clear" w:color="auto" w:fill="auto"/>
            <w:hideMark/>
          </w:tcPr>
          <w:p w14:paraId="70A19310" w14:textId="77777777" w:rsidR="00EA0CD5" w:rsidRPr="00943228" w:rsidRDefault="00EA0CD5" w:rsidP="00C93BCF">
            <w:pPr>
              <w:spacing w:after="0" w:line="240" w:lineRule="auto"/>
              <w:ind w:firstLineChars="100" w:firstLine="200"/>
              <w:outlineLvl w:val="2"/>
              <w:rPr>
                <w:rFonts w:eastAsia="Times New Roman"/>
                <w:i/>
                <w:iCs/>
                <w:sz w:val="20"/>
                <w:szCs w:val="20"/>
                <w:lang w:eastAsia="ru-RU"/>
              </w:rPr>
            </w:pPr>
            <w:bookmarkStart w:id="2290" w:name="_Toc465861031"/>
            <w:r w:rsidRPr="00943228">
              <w:rPr>
                <w:rFonts w:eastAsia="Times New Roman"/>
                <w:i/>
                <w:iCs/>
                <w:sz w:val="20"/>
                <w:szCs w:val="20"/>
                <w:lang w:eastAsia="ru-RU"/>
              </w:rPr>
              <w:t xml:space="preserve">Контроль и мониторинг выполнения организациями дополнительного образования установленных муниципальным заданием объемов оказания услуг </w:t>
            </w:r>
            <w:r w:rsidRPr="00943228">
              <w:rPr>
                <w:rFonts w:eastAsia="Times New Roman"/>
                <w:i/>
                <w:iCs/>
                <w:sz w:val="20"/>
                <w:szCs w:val="20"/>
                <w:lang w:eastAsia="ru-RU"/>
              </w:rPr>
              <w:lastRenderedPageBreak/>
              <w:t>(выполнение работ) и критериев качества образовательных услуг в сфере дополнительного образования</w:t>
            </w:r>
            <w:bookmarkEnd w:id="2290"/>
          </w:p>
        </w:tc>
        <w:tc>
          <w:tcPr>
            <w:tcW w:w="1647" w:type="dxa"/>
            <w:vMerge w:val="restart"/>
            <w:shd w:val="clear" w:color="auto" w:fill="auto"/>
            <w:hideMark/>
          </w:tcPr>
          <w:p w14:paraId="0193C6F3" w14:textId="77777777" w:rsidR="00EA0CD5" w:rsidRPr="00943228" w:rsidRDefault="00EA0CD5">
            <w:r w:rsidRPr="00943228">
              <w:rPr>
                <w:rFonts w:eastAsia="Times New Roman"/>
                <w:sz w:val="20"/>
                <w:szCs w:val="20"/>
                <w:lang w:eastAsia="ru-RU"/>
              </w:rPr>
              <w:lastRenderedPageBreak/>
              <w:t xml:space="preserve">МУ «Департамент </w:t>
            </w:r>
            <w:r w:rsidRPr="00943228">
              <w:rPr>
                <w:rFonts w:eastAsia="Times New Roman"/>
                <w:sz w:val="20"/>
                <w:szCs w:val="20"/>
                <w:lang w:eastAsia="ru-RU"/>
              </w:rPr>
              <w:lastRenderedPageBreak/>
              <w:t>образования города Аргун»</w:t>
            </w:r>
          </w:p>
        </w:tc>
        <w:tc>
          <w:tcPr>
            <w:tcW w:w="801" w:type="dxa"/>
            <w:vMerge w:val="restart"/>
            <w:shd w:val="clear" w:color="auto" w:fill="auto"/>
            <w:hideMark/>
          </w:tcPr>
          <w:p w14:paraId="1D440EC1" w14:textId="77777777" w:rsidR="00EA0CD5" w:rsidRPr="009B12AC" w:rsidRDefault="00EA0CD5" w:rsidP="00C93BCF">
            <w:pPr>
              <w:spacing w:after="0" w:line="240" w:lineRule="auto"/>
              <w:rPr>
                <w:rFonts w:eastAsia="Times New Roman"/>
                <w:sz w:val="20"/>
                <w:szCs w:val="20"/>
                <w:lang w:eastAsia="ru-RU"/>
              </w:rPr>
            </w:pPr>
            <w:r>
              <w:rPr>
                <w:rFonts w:eastAsia="Times New Roman"/>
                <w:sz w:val="20"/>
                <w:szCs w:val="20"/>
                <w:lang w:eastAsia="ru-RU"/>
              </w:rPr>
              <w:lastRenderedPageBreak/>
              <w:t>2022</w:t>
            </w:r>
          </w:p>
        </w:tc>
        <w:tc>
          <w:tcPr>
            <w:tcW w:w="892" w:type="dxa"/>
            <w:vMerge w:val="restart"/>
            <w:shd w:val="clear" w:color="auto" w:fill="auto"/>
            <w:hideMark/>
          </w:tcPr>
          <w:p w14:paraId="56F6B79D" w14:textId="77777777" w:rsidR="00EA0CD5" w:rsidRPr="009B12AC" w:rsidRDefault="00EA0CD5" w:rsidP="00C93BCF">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51EEDB89" w14:textId="77777777" w:rsidR="00EA0CD5" w:rsidRPr="009B12AC" w:rsidRDefault="00EA0CD5" w:rsidP="00C93BCF">
            <w:pPr>
              <w:spacing w:after="0" w:line="240" w:lineRule="auto"/>
              <w:outlineLvl w:val="2"/>
              <w:rPr>
                <w:rFonts w:eastAsia="Times New Roman"/>
                <w:sz w:val="20"/>
                <w:szCs w:val="20"/>
                <w:lang w:eastAsia="ru-RU"/>
              </w:rPr>
            </w:pPr>
            <w:bookmarkStart w:id="2291" w:name="_Toc465861035"/>
            <w:r w:rsidRPr="009B12AC">
              <w:rPr>
                <w:rFonts w:eastAsia="Times New Roman"/>
                <w:sz w:val="20"/>
                <w:szCs w:val="20"/>
                <w:lang w:eastAsia="ru-RU"/>
              </w:rPr>
              <w:t>всего</w:t>
            </w:r>
            <w:bookmarkEnd w:id="2291"/>
          </w:p>
        </w:tc>
        <w:tc>
          <w:tcPr>
            <w:tcW w:w="1355" w:type="dxa"/>
            <w:shd w:val="clear" w:color="auto" w:fill="auto"/>
            <w:hideMark/>
          </w:tcPr>
          <w:p w14:paraId="536902AA" w14:textId="77777777" w:rsidR="00EA0CD5" w:rsidRPr="009B12AC" w:rsidRDefault="00EA0CD5" w:rsidP="00C93BCF">
            <w:pPr>
              <w:spacing w:after="0" w:line="240" w:lineRule="auto"/>
              <w:jc w:val="right"/>
              <w:outlineLvl w:val="2"/>
              <w:rPr>
                <w:rFonts w:eastAsia="Times New Roman"/>
                <w:sz w:val="20"/>
                <w:szCs w:val="20"/>
                <w:lang w:eastAsia="ru-RU"/>
              </w:rPr>
            </w:pPr>
            <w:bookmarkStart w:id="2292" w:name="_Toc465861036"/>
            <w:r w:rsidRPr="009B12AC">
              <w:rPr>
                <w:rFonts w:eastAsia="Times New Roman"/>
                <w:sz w:val="20"/>
                <w:szCs w:val="20"/>
                <w:lang w:eastAsia="ru-RU"/>
              </w:rPr>
              <w:t>0,000</w:t>
            </w:r>
            <w:bookmarkEnd w:id="2292"/>
          </w:p>
        </w:tc>
        <w:tc>
          <w:tcPr>
            <w:tcW w:w="1216" w:type="dxa"/>
            <w:shd w:val="clear" w:color="auto" w:fill="auto"/>
            <w:hideMark/>
          </w:tcPr>
          <w:p w14:paraId="7E98232C" w14:textId="77777777" w:rsidR="00EA0CD5" w:rsidRPr="009B12AC" w:rsidRDefault="00EA0CD5" w:rsidP="00C93BCF">
            <w:pPr>
              <w:spacing w:after="0" w:line="240" w:lineRule="auto"/>
              <w:jc w:val="right"/>
              <w:outlineLvl w:val="2"/>
              <w:rPr>
                <w:rFonts w:eastAsia="Times New Roman"/>
                <w:sz w:val="20"/>
                <w:szCs w:val="20"/>
                <w:lang w:eastAsia="ru-RU"/>
              </w:rPr>
            </w:pPr>
            <w:bookmarkStart w:id="2293" w:name="_Toc465861037"/>
            <w:r w:rsidRPr="009B12AC">
              <w:rPr>
                <w:rFonts w:eastAsia="Times New Roman"/>
                <w:sz w:val="20"/>
                <w:szCs w:val="20"/>
                <w:lang w:eastAsia="ru-RU"/>
              </w:rPr>
              <w:t>0,000</w:t>
            </w:r>
            <w:bookmarkEnd w:id="2293"/>
          </w:p>
        </w:tc>
        <w:tc>
          <w:tcPr>
            <w:tcW w:w="1216" w:type="dxa"/>
            <w:shd w:val="clear" w:color="auto" w:fill="auto"/>
            <w:hideMark/>
          </w:tcPr>
          <w:p w14:paraId="2D8A5302" w14:textId="77777777" w:rsidR="00EA0CD5" w:rsidRPr="009B12AC" w:rsidRDefault="00EA0CD5" w:rsidP="00C93BCF">
            <w:pPr>
              <w:spacing w:after="0" w:line="240" w:lineRule="auto"/>
              <w:jc w:val="right"/>
              <w:outlineLvl w:val="2"/>
              <w:rPr>
                <w:rFonts w:eastAsia="Times New Roman"/>
                <w:sz w:val="20"/>
                <w:szCs w:val="20"/>
                <w:lang w:eastAsia="ru-RU"/>
              </w:rPr>
            </w:pPr>
            <w:bookmarkStart w:id="2294" w:name="_Toc465861038"/>
            <w:r w:rsidRPr="009B12AC">
              <w:rPr>
                <w:rFonts w:eastAsia="Times New Roman"/>
                <w:sz w:val="20"/>
                <w:szCs w:val="20"/>
                <w:lang w:eastAsia="ru-RU"/>
              </w:rPr>
              <w:t>0,000</w:t>
            </w:r>
            <w:bookmarkEnd w:id="2294"/>
          </w:p>
        </w:tc>
        <w:tc>
          <w:tcPr>
            <w:tcW w:w="1216" w:type="dxa"/>
            <w:shd w:val="clear" w:color="auto" w:fill="auto"/>
            <w:hideMark/>
          </w:tcPr>
          <w:p w14:paraId="2E9F4FAA" w14:textId="77777777" w:rsidR="00EA0CD5" w:rsidRPr="009B12AC" w:rsidRDefault="00EA0CD5" w:rsidP="00C93BCF">
            <w:pPr>
              <w:spacing w:after="0" w:line="240" w:lineRule="auto"/>
              <w:jc w:val="right"/>
              <w:outlineLvl w:val="2"/>
              <w:rPr>
                <w:rFonts w:eastAsia="Times New Roman"/>
                <w:sz w:val="20"/>
                <w:szCs w:val="20"/>
                <w:lang w:eastAsia="ru-RU"/>
              </w:rPr>
            </w:pPr>
            <w:bookmarkStart w:id="2295" w:name="_Toc465861039"/>
            <w:r w:rsidRPr="009B12AC">
              <w:rPr>
                <w:rFonts w:eastAsia="Times New Roman"/>
                <w:sz w:val="20"/>
                <w:szCs w:val="20"/>
                <w:lang w:eastAsia="ru-RU"/>
              </w:rPr>
              <w:t>0,000</w:t>
            </w:r>
            <w:bookmarkEnd w:id="2295"/>
          </w:p>
        </w:tc>
        <w:tc>
          <w:tcPr>
            <w:tcW w:w="1216" w:type="dxa"/>
            <w:shd w:val="clear" w:color="auto" w:fill="auto"/>
            <w:hideMark/>
          </w:tcPr>
          <w:p w14:paraId="30C001BA" w14:textId="77777777" w:rsidR="00EA0CD5" w:rsidRPr="009B12AC" w:rsidRDefault="00EA0CD5" w:rsidP="00C93BCF">
            <w:pPr>
              <w:spacing w:after="0" w:line="240" w:lineRule="auto"/>
              <w:jc w:val="right"/>
              <w:outlineLvl w:val="2"/>
              <w:rPr>
                <w:rFonts w:eastAsia="Times New Roman"/>
                <w:sz w:val="20"/>
                <w:szCs w:val="20"/>
                <w:lang w:eastAsia="ru-RU"/>
              </w:rPr>
            </w:pPr>
            <w:bookmarkStart w:id="2296" w:name="_Toc465861040"/>
            <w:r w:rsidRPr="009B12AC">
              <w:rPr>
                <w:rFonts w:eastAsia="Times New Roman"/>
                <w:sz w:val="20"/>
                <w:szCs w:val="20"/>
                <w:lang w:eastAsia="ru-RU"/>
              </w:rPr>
              <w:t>0,000</w:t>
            </w:r>
            <w:bookmarkEnd w:id="2296"/>
          </w:p>
        </w:tc>
      </w:tr>
      <w:tr w:rsidR="00EA0CD5" w:rsidRPr="009B12AC" w14:paraId="2C5A4AD8" w14:textId="77777777" w:rsidTr="00FD546D">
        <w:trPr>
          <w:cantSplit/>
          <w:trHeight w:val="315"/>
        </w:trPr>
        <w:tc>
          <w:tcPr>
            <w:tcW w:w="851" w:type="dxa"/>
            <w:vMerge/>
            <w:shd w:val="clear" w:color="auto" w:fill="auto"/>
            <w:vAlign w:val="center"/>
            <w:hideMark/>
          </w:tcPr>
          <w:p w14:paraId="4ABECD1C" w14:textId="77777777" w:rsidR="00EA0CD5" w:rsidRPr="009B12AC" w:rsidRDefault="00EA0CD5" w:rsidP="00C93BCF">
            <w:pPr>
              <w:spacing w:after="0" w:line="240" w:lineRule="auto"/>
              <w:rPr>
                <w:rFonts w:eastAsia="Times New Roman"/>
                <w:sz w:val="20"/>
                <w:szCs w:val="20"/>
                <w:lang w:eastAsia="ru-RU"/>
              </w:rPr>
            </w:pPr>
          </w:p>
        </w:tc>
        <w:tc>
          <w:tcPr>
            <w:tcW w:w="3180" w:type="dxa"/>
            <w:vMerge/>
            <w:shd w:val="clear" w:color="auto" w:fill="auto"/>
            <w:hideMark/>
          </w:tcPr>
          <w:p w14:paraId="14CF8769" w14:textId="77777777" w:rsidR="00EA0CD5" w:rsidRPr="00943228" w:rsidRDefault="00EA0CD5" w:rsidP="00C93BCF">
            <w:pPr>
              <w:spacing w:after="0" w:line="240" w:lineRule="auto"/>
              <w:rPr>
                <w:rFonts w:eastAsia="Times New Roman"/>
                <w:i/>
                <w:iCs/>
                <w:sz w:val="20"/>
                <w:szCs w:val="20"/>
                <w:lang w:eastAsia="ru-RU"/>
              </w:rPr>
            </w:pPr>
          </w:p>
        </w:tc>
        <w:tc>
          <w:tcPr>
            <w:tcW w:w="1647" w:type="dxa"/>
            <w:vMerge/>
            <w:shd w:val="clear" w:color="auto" w:fill="auto"/>
            <w:hideMark/>
          </w:tcPr>
          <w:p w14:paraId="788A919F" w14:textId="77777777" w:rsidR="00EA0CD5" w:rsidRPr="00943228" w:rsidRDefault="00EA0CD5" w:rsidP="00C93BCF">
            <w:pPr>
              <w:spacing w:after="0" w:line="240" w:lineRule="auto"/>
              <w:rPr>
                <w:rFonts w:eastAsia="Times New Roman"/>
                <w:sz w:val="20"/>
                <w:szCs w:val="20"/>
                <w:lang w:eastAsia="ru-RU"/>
              </w:rPr>
            </w:pPr>
          </w:p>
        </w:tc>
        <w:tc>
          <w:tcPr>
            <w:tcW w:w="801" w:type="dxa"/>
            <w:vMerge/>
            <w:shd w:val="clear" w:color="auto" w:fill="auto"/>
            <w:hideMark/>
          </w:tcPr>
          <w:p w14:paraId="77016FBA" w14:textId="77777777" w:rsidR="00EA0CD5" w:rsidRPr="009B12AC" w:rsidRDefault="00EA0CD5" w:rsidP="00C93BCF">
            <w:pPr>
              <w:spacing w:after="0" w:line="240" w:lineRule="auto"/>
              <w:rPr>
                <w:rFonts w:eastAsia="Times New Roman"/>
                <w:sz w:val="20"/>
                <w:szCs w:val="20"/>
                <w:lang w:eastAsia="ru-RU"/>
              </w:rPr>
            </w:pPr>
          </w:p>
        </w:tc>
        <w:tc>
          <w:tcPr>
            <w:tcW w:w="892" w:type="dxa"/>
            <w:vMerge/>
            <w:shd w:val="clear" w:color="auto" w:fill="auto"/>
            <w:hideMark/>
          </w:tcPr>
          <w:p w14:paraId="0D28333A" w14:textId="77777777" w:rsidR="00EA0CD5" w:rsidRPr="009B12AC" w:rsidRDefault="00EA0CD5" w:rsidP="00C93BCF">
            <w:pPr>
              <w:spacing w:after="0" w:line="240" w:lineRule="auto"/>
              <w:rPr>
                <w:rFonts w:eastAsia="Times New Roman"/>
                <w:sz w:val="20"/>
                <w:szCs w:val="20"/>
                <w:lang w:eastAsia="ru-RU"/>
              </w:rPr>
            </w:pPr>
          </w:p>
        </w:tc>
        <w:tc>
          <w:tcPr>
            <w:tcW w:w="1764" w:type="dxa"/>
            <w:shd w:val="clear" w:color="auto" w:fill="auto"/>
            <w:hideMark/>
          </w:tcPr>
          <w:p w14:paraId="5A41E6E6" w14:textId="77777777" w:rsidR="00EA0CD5" w:rsidRPr="009B12AC" w:rsidRDefault="00EA0CD5" w:rsidP="00C93BCF">
            <w:pPr>
              <w:spacing w:after="0" w:line="240" w:lineRule="auto"/>
              <w:outlineLvl w:val="2"/>
              <w:rPr>
                <w:rFonts w:eastAsia="Times New Roman"/>
                <w:sz w:val="20"/>
                <w:szCs w:val="20"/>
                <w:lang w:eastAsia="ru-RU"/>
              </w:rPr>
            </w:pPr>
            <w:bookmarkStart w:id="2297" w:name="_Toc465861041"/>
            <w:r w:rsidRPr="009B12AC">
              <w:rPr>
                <w:rFonts w:eastAsia="Times New Roman"/>
                <w:sz w:val="20"/>
                <w:szCs w:val="20"/>
                <w:lang w:eastAsia="ru-RU"/>
              </w:rPr>
              <w:t>федеральный бюджет</w:t>
            </w:r>
            <w:bookmarkEnd w:id="2297"/>
          </w:p>
        </w:tc>
        <w:tc>
          <w:tcPr>
            <w:tcW w:w="1355" w:type="dxa"/>
            <w:shd w:val="clear" w:color="auto" w:fill="auto"/>
            <w:hideMark/>
          </w:tcPr>
          <w:p w14:paraId="2D43F38D" w14:textId="77777777" w:rsidR="00EA0CD5" w:rsidRPr="009B12AC" w:rsidRDefault="00EA0CD5" w:rsidP="00C93BCF">
            <w:pPr>
              <w:spacing w:after="0" w:line="240" w:lineRule="auto"/>
              <w:jc w:val="right"/>
              <w:outlineLvl w:val="2"/>
              <w:rPr>
                <w:rFonts w:eastAsia="Times New Roman"/>
                <w:sz w:val="20"/>
                <w:szCs w:val="20"/>
                <w:lang w:eastAsia="ru-RU"/>
              </w:rPr>
            </w:pPr>
            <w:bookmarkStart w:id="2298" w:name="_Toc465861042"/>
            <w:r w:rsidRPr="009B12AC">
              <w:rPr>
                <w:rFonts w:eastAsia="Times New Roman"/>
                <w:sz w:val="20"/>
                <w:szCs w:val="20"/>
                <w:lang w:eastAsia="ru-RU"/>
              </w:rPr>
              <w:t>0,000</w:t>
            </w:r>
            <w:bookmarkEnd w:id="2298"/>
          </w:p>
        </w:tc>
        <w:tc>
          <w:tcPr>
            <w:tcW w:w="1216" w:type="dxa"/>
            <w:shd w:val="clear" w:color="auto" w:fill="auto"/>
            <w:hideMark/>
          </w:tcPr>
          <w:p w14:paraId="22E33494" w14:textId="77777777" w:rsidR="00EA0CD5" w:rsidRPr="009B12AC" w:rsidRDefault="00EA0CD5" w:rsidP="00C93BCF">
            <w:pPr>
              <w:spacing w:after="0" w:line="240" w:lineRule="auto"/>
              <w:jc w:val="right"/>
              <w:outlineLvl w:val="2"/>
              <w:rPr>
                <w:rFonts w:eastAsia="Times New Roman"/>
                <w:sz w:val="20"/>
                <w:szCs w:val="20"/>
                <w:lang w:eastAsia="ru-RU"/>
              </w:rPr>
            </w:pPr>
            <w:bookmarkStart w:id="2299" w:name="_Toc465861043"/>
            <w:r w:rsidRPr="009B12AC">
              <w:rPr>
                <w:rFonts w:eastAsia="Times New Roman"/>
                <w:sz w:val="20"/>
                <w:szCs w:val="20"/>
                <w:lang w:eastAsia="ru-RU"/>
              </w:rPr>
              <w:t>0,000</w:t>
            </w:r>
            <w:bookmarkEnd w:id="2299"/>
          </w:p>
        </w:tc>
        <w:tc>
          <w:tcPr>
            <w:tcW w:w="1216" w:type="dxa"/>
            <w:shd w:val="clear" w:color="auto" w:fill="auto"/>
            <w:hideMark/>
          </w:tcPr>
          <w:p w14:paraId="0164C8C4" w14:textId="77777777" w:rsidR="00EA0CD5" w:rsidRPr="009B12AC" w:rsidRDefault="00EA0CD5" w:rsidP="00C93BCF">
            <w:pPr>
              <w:spacing w:after="0" w:line="240" w:lineRule="auto"/>
              <w:jc w:val="right"/>
              <w:outlineLvl w:val="2"/>
              <w:rPr>
                <w:rFonts w:eastAsia="Times New Roman"/>
                <w:sz w:val="20"/>
                <w:szCs w:val="20"/>
                <w:lang w:eastAsia="ru-RU"/>
              </w:rPr>
            </w:pPr>
            <w:bookmarkStart w:id="2300" w:name="_Toc465861044"/>
            <w:r w:rsidRPr="009B12AC">
              <w:rPr>
                <w:rFonts w:eastAsia="Times New Roman"/>
                <w:sz w:val="20"/>
                <w:szCs w:val="20"/>
                <w:lang w:eastAsia="ru-RU"/>
              </w:rPr>
              <w:t>0,000</w:t>
            </w:r>
            <w:bookmarkEnd w:id="2300"/>
          </w:p>
        </w:tc>
        <w:tc>
          <w:tcPr>
            <w:tcW w:w="1216" w:type="dxa"/>
            <w:shd w:val="clear" w:color="auto" w:fill="auto"/>
            <w:hideMark/>
          </w:tcPr>
          <w:p w14:paraId="1276C71F" w14:textId="77777777" w:rsidR="00EA0CD5" w:rsidRPr="009B12AC" w:rsidRDefault="00EA0CD5" w:rsidP="00C93BCF">
            <w:pPr>
              <w:spacing w:after="0" w:line="240" w:lineRule="auto"/>
              <w:jc w:val="right"/>
              <w:outlineLvl w:val="2"/>
              <w:rPr>
                <w:rFonts w:eastAsia="Times New Roman"/>
                <w:sz w:val="20"/>
                <w:szCs w:val="20"/>
                <w:lang w:eastAsia="ru-RU"/>
              </w:rPr>
            </w:pPr>
            <w:bookmarkStart w:id="2301" w:name="_Toc465861045"/>
            <w:r w:rsidRPr="009B12AC">
              <w:rPr>
                <w:rFonts w:eastAsia="Times New Roman"/>
                <w:sz w:val="20"/>
                <w:szCs w:val="20"/>
                <w:lang w:eastAsia="ru-RU"/>
              </w:rPr>
              <w:t>0,000</w:t>
            </w:r>
            <w:bookmarkEnd w:id="2301"/>
          </w:p>
        </w:tc>
        <w:tc>
          <w:tcPr>
            <w:tcW w:w="1216" w:type="dxa"/>
            <w:shd w:val="clear" w:color="auto" w:fill="auto"/>
            <w:hideMark/>
          </w:tcPr>
          <w:p w14:paraId="71C1A16A" w14:textId="77777777" w:rsidR="00EA0CD5" w:rsidRPr="009B12AC" w:rsidRDefault="00EA0CD5" w:rsidP="00C93BCF">
            <w:pPr>
              <w:spacing w:after="0" w:line="240" w:lineRule="auto"/>
              <w:jc w:val="right"/>
              <w:outlineLvl w:val="2"/>
              <w:rPr>
                <w:rFonts w:eastAsia="Times New Roman"/>
                <w:sz w:val="20"/>
                <w:szCs w:val="20"/>
                <w:lang w:eastAsia="ru-RU"/>
              </w:rPr>
            </w:pPr>
            <w:bookmarkStart w:id="2302" w:name="_Toc465861046"/>
            <w:r w:rsidRPr="009B12AC">
              <w:rPr>
                <w:rFonts w:eastAsia="Times New Roman"/>
                <w:sz w:val="20"/>
                <w:szCs w:val="20"/>
                <w:lang w:eastAsia="ru-RU"/>
              </w:rPr>
              <w:t>0,000</w:t>
            </w:r>
            <w:bookmarkEnd w:id="2302"/>
          </w:p>
        </w:tc>
      </w:tr>
      <w:tr w:rsidR="00EA0CD5" w:rsidRPr="009B12AC" w14:paraId="7CBB458A" w14:textId="77777777" w:rsidTr="00FD546D">
        <w:trPr>
          <w:cantSplit/>
          <w:trHeight w:val="315"/>
        </w:trPr>
        <w:tc>
          <w:tcPr>
            <w:tcW w:w="851" w:type="dxa"/>
            <w:vMerge/>
            <w:shd w:val="clear" w:color="auto" w:fill="auto"/>
            <w:vAlign w:val="center"/>
            <w:hideMark/>
          </w:tcPr>
          <w:p w14:paraId="1EF60EEC" w14:textId="77777777" w:rsidR="00EA0CD5" w:rsidRPr="009B12AC" w:rsidRDefault="00EA0CD5" w:rsidP="00C93BCF">
            <w:pPr>
              <w:spacing w:after="0" w:line="240" w:lineRule="auto"/>
              <w:rPr>
                <w:rFonts w:eastAsia="Times New Roman"/>
                <w:sz w:val="20"/>
                <w:szCs w:val="20"/>
                <w:lang w:eastAsia="ru-RU"/>
              </w:rPr>
            </w:pPr>
          </w:p>
        </w:tc>
        <w:tc>
          <w:tcPr>
            <w:tcW w:w="3180" w:type="dxa"/>
            <w:vMerge/>
            <w:shd w:val="clear" w:color="auto" w:fill="auto"/>
            <w:hideMark/>
          </w:tcPr>
          <w:p w14:paraId="60A72E07" w14:textId="77777777" w:rsidR="00EA0CD5" w:rsidRPr="00943228" w:rsidRDefault="00EA0CD5" w:rsidP="00C93BCF">
            <w:pPr>
              <w:spacing w:after="0" w:line="240" w:lineRule="auto"/>
              <w:rPr>
                <w:rFonts w:eastAsia="Times New Roman"/>
                <w:i/>
                <w:iCs/>
                <w:sz w:val="20"/>
                <w:szCs w:val="20"/>
                <w:lang w:eastAsia="ru-RU"/>
              </w:rPr>
            </w:pPr>
          </w:p>
        </w:tc>
        <w:tc>
          <w:tcPr>
            <w:tcW w:w="1647" w:type="dxa"/>
            <w:vMerge/>
            <w:shd w:val="clear" w:color="auto" w:fill="auto"/>
            <w:hideMark/>
          </w:tcPr>
          <w:p w14:paraId="089DA886" w14:textId="77777777" w:rsidR="00EA0CD5" w:rsidRPr="00943228" w:rsidRDefault="00EA0CD5" w:rsidP="00C93BCF">
            <w:pPr>
              <w:spacing w:after="0" w:line="240" w:lineRule="auto"/>
              <w:rPr>
                <w:rFonts w:eastAsia="Times New Roman"/>
                <w:sz w:val="20"/>
                <w:szCs w:val="20"/>
                <w:lang w:eastAsia="ru-RU"/>
              </w:rPr>
            </w:pPr>
          </w:p>
        </w:tc>
        <w:tc>
          <w:tcPr>
            <w:tcW w:w="801" w:type="dxa"/>
            <w:vMerge/>
            <w:shd w:val="clear" w:color="auto" w:fill="auto"/>
            <w:hideMark/>
          </w:tcPr>
          <w:p w14:paraId="2356D853" w14:textId="77777777" w:rsidR="00EA0CD5" w:rsidRPr="009B12AC" w:rsidRDefault="00EA0CD5" w:rsidP="00C93BCF">
            <w:pPr>
              <w:spacing w:after="0" w:line="240" w:lineRule="auto"/>
              <w:rPr>
                <w:rFonts w:eastAsia="Times New Roman"/>
                <w:sz w:val="20"/>
                <w:szCs w:val="20"/>
                <w:lang w:eastAsia="ru-RU"/>
              </w:rPr>
            </w:pPr>
          </w:p>
        </w:tc>
        <w:tc>
          <w:tcPr>
            <w:tcW w:w="892" w:type="dxa"/>
            <w:vMerge/>
            <w:shd w:val="clear" w:color="auto" w:fill="auto"/>
            <w:hideMark/>
          </w:tcPr>
          <w:p w14:paraId="55B5B21B" w14:textId="77777777" w:rsidR="00EA0CD5" w:rsidRPr="009B12AC" w:rsidRDefault="00EA0CD5" w:rsidP="00C93BCF">
            <w:pPr>
              <w:spacing w:after="0" w:line="240" w:lineRule="auto"/>
              <w:rPr>
                <w:rFonts w:eastAsia="Times New Roman"/>
                <w:sz w:val="20"/>
                <w:szCs w:val="20"/>
                <w:lang w:eastAsia="ru-RU"/>
              </w:rPr>
            </w:pPr>
          </w:p>
        </w:tc>
        <w:tc>
          <w:tcPr>
            <w:tcW w:w="1764" w:type="dxa"/>
            <w:shd w:val="clear" w:color="auto" w:fill="auto"/>
            <w:hideMark/>
          </w:tcPr>
          <w:p w14:paraId="367E9A5D" w14:textId="77777777" w:rsidR="00EA0CD5" w:rsidRPr="009B12AC" w:rsidRDefault="00EA0CD5" w:rsidP="00C93BCF">
            <w:pPr>
              <w:spacing w:after="0" w:line="240" w:lineRule="auto"/>
              <w:outlineLvl w:val="2"/>
              <w:rPr>
                <w:rFonts w:eastAsia="Times New Roman"/>
                <w:sz w:val="20"/>
                <w:szCs w:val="20"/>
                <w:lang w:eastAsia="ru-RU"/>
              </w:rPr>
            </w:pPr>
            <w:bookmarkStart w:id="2303" w:name="_Toc465861047"/>
            <w:r w:rsidRPr="009B12AC">
              <w:rPr>
                <w:rFonts w:eastAsia="Times New Roman"/>
                <w:sz w:val="20"/>
                <w:szCs w:val="20"/>
                <w:lang w:eastAsia="ru-RU"/>
              </w:rPr>
              <w:t>республиканский бюджет</w:t>
            </w:r>
            <w:bookmarkEnd w:id="2303"/>
          </w:p>
        </w:tc>
        <w:tc>
          <w:tcPr>
            <w:tcW w:w="1355" w:type="dxa"/>
            <w:shd w:val="clear" w:color="auto" w:fill="auto"/>
            <w:hideMark/>
          </w:tcPr>
          <w:p w14:paraId="31F4B27C" w14:textId="77777777" w:rsidR="00EA0CD5" w:rsidRPr="009B12AC" w:rsidRDefault="00EA0CD5" w:rsidP="00C93BCF">
            <w:pPr>
              <w:spacing w:after="0" w:line="240" w:lineRule="auto"/>
              <w:jc w:val="right"/>
              <w:outlineLvl w:val="2"/>
              <w:rPr>
                <w:rFonts w:eastAsia="Times New Roman"/>
                <w:sz w:val="20"/>
                <w:szCs w:val="20"/>
                <w:lang w:eastAsia="ru-RU"/>
              </w:rPr>
            </w:pPr>
            <w:bookmarkStart w:id="2304" w:name="_Toc465861048"/>
            <w:r w:rsidRPr="009B12AC">
              <w:rPr>
                <w:rFonts w:eastAsia="Times New Roman"/>
                <w:sz w:val="20"/>
                <w:szCs w:val="20"/>
                <w:lang w:eastAsia="ru-RU"/>
              </w:rPr>
              <w:t>0,000</w:t>
            </w:r>
            <w:bookmarkEnd w:id="2304"/>
          </w:p>
        </w:tc>
        <w:tc>
          <w:tcPr>
            <w:tcW w:w="1216" w:type="dxa"/>
            <w:shd w:val="clear" w:color="auto" w:fill="auto"/>
            <w:hideMark/>
          </w:tcPr>
          <w:p w14:paraId="13700A94" w14:textId="77777777" w:rsidR="00EA0CD5" w:rsidRPr="009B12AC" w:rsidRDefault="00EA0CD5" w:rsidP="00C93BCF">
            <w:pPr>
              <w:spacing w:after="0" w:line="240" w:lineRule="auto"/>
              <w:jc w:val="right"/>
              <w:outlineLvl w:val="2"/>
              <w:rPr>
                <w:rFonts w:eastAsia="Times New Roman"/>
                <w:sz w:val="20"/>
                <w:szCs w:val="20"/>
                <w:lang w:eastAsia="ru-RU"/>
              </w:rPr>
            </w:pPr>
            <w:bookmarkStart w:id="2305" w:name="_Toc465861049"/>
            <w:r w:rsidRPr="009B12AC">
              <w:rPr>
                <w:rFonts w:eastAsia="Times New Roman"/>
                <w:sz w:val="20"/>
                <w:szCs w:val="20"/>
                <w:lang w:eastAsia="ru-RU"/>
              </w:rPr>
              <w:t>0,000</w:t>
            </w:r>
            <w:bookmarkEnd w:id="2305"/>
          </w:p>
        </w:tc>
        <w:tc>
          <w:tcPr>
            <w:tcW w:w="1216" w:type="dxa"/>
            <w:shd w:val="clear" w:color="auto" w:fill="auto"/>
            <w:hideMark/>
          </w:tcPr>
          <w:p w14:paraId="4C5286D6" w14:textId="77777777" w:rsidR="00EA0CD5" w:rsidRPr="009B12AC" w:rsidRDefault="00EA0CD5" w:rsidP="00C93BCF">
            <w:pPr>
              <w:spacing w:after="0" w:line="240" w:lineRule="auto"/>
              <w:jc w:val="right"/>
              <w:outlineLvl w:val="2"/>
              <w:rPr>
                <w:rFonts w:eastAsia="Times New Roman"/>
                <w:sz w:val="20"/>
                <w:szCs w:val="20"/>
                <w:lang w:eastAsia="ru-RU"/>
              </w:rPr>
            </w:pPr>
            <w:bookmarkStart w:id="2306" w:name="_Toc465861050"/>
            <w:r w:rsidRPr="009B12AC">
              <w:rPr>
                <w:rFonts w:eastAsia="Times New Roman"/>
                <w:sz w:val="20"/>
                <w:szCs w:val="20"/>
                <w:lang w:eastAsia="ru-RU"/>
              </w:rPr>
              <w:t>0,000</w:t>
            </w:r>
            <w:bookmarkEnd w:id="2306"/>
          </w:p>
        </w:tc>
        <w:tc>
          <w:tcPr>
            <w:tcW w:w="1216" w:type="dxa"/>
            <w:shd w:val="clear" w:color="auto" w:fill="auto"/>
            <w:hideMark/>
          </w:tcPr>
          <w:p w14:paraId="150BACFE" w14:textId="77777777" w:rsidR="00EA0CD5" w:rsidRPr="009B12AC" w:rsidRDefault="00EA0CD5" w:rsidP="00C93BCF">
            <w:pPr>
              <w:spacing w:after="0" w:line="240" w:lineRule="auto"/>
              <w:jc w:val="right"/>
              <w:outlineLvl w:val="2"/>
              <w:rPr>
                <w:rFonts w:eastAsia="Times New Roman"/>
                <w:sz w:val="20"/>
                <w:szCs w:val="20"/>
                <w:lang w:eastAsia="ru-RU"/>
              </w:rPr>
            </w:pPr>
            <w:bookmarkStart w:id="2307" w:name="_Toc465861051"/>
            <w:r w:rsidRPr="009B12AC">
              <w:rPr>
                <w:rFonts w:eastAsia="Times New Roman"/>
                <w:sz w:val="20"/>
                <w:szCs w:val="20"/>
                <w:lang w:eastAsia="ru-RU"/>
              </w:rPr>
              <w:t>0,000</w:t>
            </w:r>
            <w:bookmarkEnd w:id="2307"/>
          </w:p>
        </w:tc>
        <w:tc>
          <w:tcPr>
            <w:tcW w:w="1216" w:type="dxa"/>
            <w:shd w:val="clear" w:color="auto" w:fill="auto"/>
            <w:hideMark/>
          </w:tcPr>
          <w:p w14:paraId="7BF8394D" w14:textId="77777777" w:rsidR="00EA0CD5" w:rsidRPr="009B12AC" w:rsidRDefault="00EA0CD5" w:rsidP="00C93BCF">
            <w:pPr>
              <w:spacing w:after="0" w:line="240" w:lineRule="auto"/>
              <w:jc w:val="right"/>
              <w:outlineLvl w:val="2"/>
              <w:rPr>
                <w:rFonts w:eastAsia="Times New Roman"/>
                <w:sz w:val="20"/>
                <w:szCs w:val="20"/>
                <w:lang w:eastAsia="ru-RU"/>
              </w:rPr>
            </w:pPr>
            <w:bookmarkStart w:id="2308" w:name="_Toc465861052"/>
            <w:r w:rsidRPr="009B12AC">
              <w:rPr>
                <w:rFonts w:eastAsia="Times New Roman"/>
                <w:sz w:val="20"/>
                <w:szCs w:val="20"/>
                <w:lang w:eastAsia="ru-RU"/>
              </w:rPr>
              <w:t>0,000</w:t>
            </w:r>
            <w:bookmarkEnd w:id="2308"/>
          </w:p>
        </w:tc>
      </w:tr>
      <w:tr w:rsidR="00EA0CD5" w:rsidRPr="009B12AC" w14:paraId="421CAE97" w14:textId="77777777" w:rsidTr="00FD546D">
        <w:trPr>
          <w:cantSplit/>
          <w:trHeight w:val="315"/>
        </w:trPr>
        <w:tc>
          <w:tcPr>
            <w:tcW w:w="851" w:type="dxa"/>
            <w:vMerge/>
            <w:shd w:val="clear" w:color="auto" w:fill="auto"/>
            <w:vAlign w:val="center"/>
            <w:hideMark/>
          </w:tcPr>
          <w:p w14:paraId="3767C807" w14:textId="77777777" w:rsidR="00EA0CD5" w:rsidRPr="009B12AC" w:rsidRDefault="00EA0CD5" w:rsidP="00C93BCF">
            <w:pPr>
              <w:spacing w:after="0" w:line="240" w:lineRule="auto"/>
              <w:rPr>
                <w:rFonts w:eastAsia="Times New Roman"/>
                <w:sz w:val="20"/>
                <w:szCs w:val="20"/>
                <w:lang w:eastAsia="ru-RU"/>
              </w:rPr>
            </w:pPr>
          </w:p>
        </w:tc>
        <w:tc>
          <w:tcPr>
            <w:tcW w:w="3180" w:type="dxa"/>
            <w:vMerge/>
            <w:shd w:val="clear" w:color="auto" w:fill="auto"/>
            <w:hideMark/>
          </w:tcPr>
          <w:p w14:paraId="237188FD" w14:textId="77777777" w:rsidR="00EA0CD5" w:rsidRPr="00943228" w:rsidRDefault="00EA0CD5" w:rsidP="00C93BCF">
            <w:pPr>
              <w:spacing w:after="0" w:line="240" w:lineRule="auto"/>
              <w:rPr>
                <w:rFonts w:eastAsia="Times New Roman"/>
                <w:i/>
                <w:iCs/>
                <w:sz w:val="20"/>
                <w:szCs w:val="20"/>
                <w:lang w:eastAsia="ru-RU"/>
              </w:rPr>
            </w:pPr>
          </w:p>
        </w:tc>
        <w:tc>
          <w:tcPr>
            <w:tcW w:w="1647" w:type="dxa"/>
            <w:vMerge/>
            <w:shd w:val="clear" w:color="auto" w:fill="auto"/>
            <w:hideMark/>
          </w:tcPr>
          <w:p w14:paraId="55A12095" w14:textId="77777777" w:rsidR="00EA0CD5" w:rsidRPr="00943228" w:rsidRDefault="00EA0CD5" w:rsidP="00C93BCF">
            <w:pPr>
              <w:spacing w:after="0" w:line="240" w:lineRule="auto"/>
              <w:rPr>
                <w:rFonts w:eastAsia="Times New Roman"/>
                <w:sz w:val="20"/>
                <w:szCs w:val="20"/>
                <w:lang w:eastAsia="ru-RU"/>
              </w:rPr>
            </w:pPr>
          </w:p>
        </w:tc>
        <w:tc>
          <w:tcPr>
            <w:tcW w:w="801" w:type="dxa"/>
            <w:vMerge/>
            <w:shd w:val="clear" w:color="auto" w:fill="auto"/>
            <w:hideMark/>
          </w:tcPr>
          <w:p w14:paraId="216BE9B2" w14:textId="77777777" w:rsidR="00EA0CD5" w:rsidRPr="009B12AC" w:rsidRDefault="00EA0CD5" w:rsidP="00C93BCF">
            <w:pPr>
              <w:spacing w:after="0" w:line="240" w:lineRule="auto"/>
              <w:rPr>
                <w:rFonts w:eastAsia="Times New Roman"/>
                <w:sz w:val="20"/>
                <w:szCs w:val="20"/>
                <w:lang w:eastAsia="ru-RU"/>
              </w:rPr>
            </w:pPr>
          </w:p>
        </w:tc>
        <w:tc>
          <w:tcPr>
            <w:tcW w:w="892" w:type="dxa"/>
            <w:vMerge/>
            <w:shd w:val="clear" w:color="auto" w:fill="auto"/>
            <w:hideMark/>
          </w:tcPr>
          <w:p w14:paraId="43F104EA" w14:textId="77777777" w:rsidR="00EA0CD5" w:rsidRPr="009B12AC" w:rsidRDefault="00EA0CD5" w:rsidP="00C93BCF">
            <w:pPr>
              <w:spacing w:after="0" w:line="240" w:lineRule="auto"/>
              <w:rPr>
                <w:rFonts w:eastAsia="Times New Roman"/>
                <w:sz w:val="20"/>
                <w:szCs w:val="20"/>
                <w:lang w:eastAsia="ru-RU"/>
              </w:rPr>
            </w:pPr>
          </w:p>
        </w:tc>
        <w:tc>
          <w:tcPr>
            <w:tcW w:w="1764" w:type="dxa"/>
            <w:shd w:val="clear" w:color="auto" w:fill="auto"/>
            <w:hideMark/>
          </w:tcPr>
          <w:p w14:paraId="10566824" w14:textId="77777777" w:rsidR="00EA0CD5" w:rsidRPr="009B12AC" w:rsidRDefault="00EA0CD5" w:rsidP="00C93BCF">
            <w:pPr>
              <w:spacing w:after="0" w:line="240" w:lineRule="auto"/>
              <w:outlineLvl w:val="2"/>
              <w:rPr>
                <w:rFonts w:eastAsia="Times New Roman"/>
                <w:sz w:val="20"/>
                <w:szCs w:val="20"/>
                <w:lang w:eastAsia="ru-RU"/>
              </w:rPr>
            </w:pPr>
            <w:bookmarkStart w:id="2309" w:name="_Toc465861053"/>
            <w:r w:rsidRPr="009B12AC">
              <w:rPr>
                <w:rFonts w:eastAsia="Times New Roman"/>
                <w:sz w:val="20"/>
                <w:szCs w:val="20"/>
                <w:lang w:eastAsia="ru-RU"/>
              </w:rPr>
              <w:t>муниципальный бюджет</w:t>
            </w:r>
            <w:bookmarkEnd w:id="2309"/>
          </w:p>
        </w:tc>
        <w:tc>
          <w:tcPr>
            <w:tcW w:w="1355" w:type="dxa"/>
            <w:shd w:val="clear" w:color="auto" w:fill="auto"/>
            <w:hideMark/>
          </w:tcPr>
          <w:p w14:paraId="5DE5EC77" w14:textId="77777777" w:rsidR="00EA0CD5" w:rsidRPr="009B12AC" w:rsidRDefault="00EA0CD5" w:rsidP="00C93BCF">
            <w:pPr>
              <w:spacing w:after="0" w:line="240" w:lineRule="auto"/>
              <w:jc w:val="right"/>
              <w:outlineLvl w:val="2"/>
              <w:rPr>
                <w:rFonts w:eastAsia="Times New Roman"/>
                <w:sz w:val="20"/>
                <w:szCs w:val="20"/>
                <w:lang w:eastAsia="ru-RU"/>
              </w:rPr>
            </w:pPr>
            <w:bookmarkStart w:id="2310" w:name="_Toc465861054"/>
            <w:r w:rsidRPr="009B12AC">
              <w:rPr>
                <w:rFonts w:eastAsia="Times New Roman"/>
                <w:sz w:val="20"/>
                <w:szCs w:val="20"/>
                <w:lang w:eastAsia="ru-RU"/>
              </w:rPr>
              <w:t>0,000</w:t>
            </w:r>
            <w:bookmarkEnd w:id="2310"/>
          </w:p>
        </w:tc>
        <w:tc>
          <w:tcPr>
            <w:tcW w:w="1216" w:type="dxa"/>
            <w:shd w:val="clear" w:color="auto" w:fill="auto"/>
            <w:hideMark/>
          </w:tcPr>
          <w:p w14:paraId="58AD84B2" w14:textId="77777777" w:rsidR="00EA0CD5" w:rsidRPr="009B12AC" w:rsidRDefault="00EA0CD5" w:rsidP="00C93BCF">
            <w:pPr>
              <w:spacing w:after="0" w:line="240" w:lineRule="auto"/>
              <w:jc w:val="right"/>
              <w:outlineLvl w:val="2"/>
              <w:rPr>
                <w:rFonts w:eastAsia="Times New Roman"/>
                <w:sz w:val="20"/>
                <w:szCs w:val="20"/>
                <w:lang w:eastAsia="ru-RU"/>
              </w:rPr>
            </w:pPr>
            <w:bookmarkStart w:id="2311" w:name="_Toc465861055"/>
            <w:r w:rsidRPr="009B12AC">
              <w:rPr>
                <w:rFonts w:eastAsia="Times New Roman"/>
                <w:sz w:val="20"/>
                <w:szCs w:val="20"/>
                <w:lang w:eastAsia="ru-RU"/>
              </w:rPr>
              <w:t>0,000</w:t>
            </w:r>
            <w:bookmarkEnd w:id="2311"/>
          </w:p>
        </w:tc>
        <w:tc>
          <w:tcPr>
            <w:tcW w:w="1216" w:type="dxa"/>
            <w:shd w:val="clear" w:color="auto" w:fill="auto"/>
            <w:hideMark/>
          </w:tcPr>
          <w:p w14:paraId="13C876FC" w14:textId="77777777" w:rsidR="00EA0CD5" w:rsidRPr="009B12AC" w:rsidRDefault="00EA0CD5" w:rsidP="00C93BCF">
            <w:pPr>
              <w:spacing w:after="0" w:line="240" w:lineRule="auto"/>
              <w:jc w:val="right"/>
              <w:outlineLvl w:val="2"/>
              <w:rPr>
                <w:rFonts w:eastAsia="Times New Roman"/>
                <w:sz w:val="20"/>
                <w:szCs w:val="20"/>
                <w:lang w:eastAsia="ru-RU"/>
              </w:rPr>
            </w:pPr>
            <w:bookmarkStart w:id="2312" w:name="_Toc465861056"/>
            <w:r w:rsidRPr="009B12AC">
              <w:rPr>
                <w:rFonts w:eastAsia="Times New Roman"/>
                <w:sz w:val="20"/>
                <w:szCs w:val="20"/>
                <w:lang w:eastAsia="ru-RU"/>
              </w:rPr>
              <w:t>0,000</w:t>
            </w:r>
            <w:bookmarkEnd w:id="2312"/>
          </w:p>
        </w:tc>
        <w:tc>
          <w:tcPr>
            <w:tcW w:w="1216" w:type="dxa"/>
            <w:shd w:val="clear" w:color="auto" w:fill="auto"/>
            <w:hideMark/>
          </w:tcPr>
          <w:p w14:paraId="0C895E9E" w14:textId="77777777" w:rsidR="00EA0CD5" w:rsidRPr="009B12AC" w:rsidRDefault="00EA0CD5" w:rsidP="00C93BCF">
            <w:pPr>
              <w:spacing w:after="0" w:line="240" w:lineRule="auto"/>
              <w:jc w:val="right"/>
              <w:outlineLvl w:val="2"/>
              <w:rPr>
                <w:rFonts w:eastAsia="Times New Roman"/>
                <w:sz w:val="20"/>
                <w:szCs w:val="20"/>
                <w:lang w:eastAsia="ru-RU"/>
              </w:rPr>
            </w:pPr>
            <w:bookmarkStart w:id="2313" w:name="_Toc465861057"/>
            <w:r w:rsidRPr="009B12AC">
              <w:rPr>
                <w:rFonts w:eastAsia="Times New Roman"/>
                <w:sz w:val="20"/>
                <w:szCs w:val="20"/>
                <w:lang w:eastAsia="ru-RU"/>
              </w:rPr>
              <w:t>0,000</w:t>
            </w:r>
            <w:bookmarkEnd w:id="2313"/>
          </w:p>
        </w:tc>
        <w:tc>
          <w:tcPr>
            <w:tcW w:w="1216" w:type="dxa"/>
            <w:shd w:val="clear" w:color="auto" w:fill="auto"/>
            <w:hideMark/>
          </w:tcPr>
          <w:p w14:paraId="0CFF884D" w14:textId="77777777" w:rsidR="00EA0CD5" w:rsidRPr="009B12AC" w:rsidRDefault="00EA0CD5" w:rsidP="00C93BCF">
            <w:pPr>
              <w:spacing w:after="0" w:line="240" w:lineRule="auto"/>
              <w:jc w:val="right"/>
              <w:outlineLvl w:val="2"/>
              <w:rPr>
                <w:rFonts w:eastAsia="Times New Roman"/>
                <w:sz w:val="20"/>
                <w:szCs w:val="20"/>
                <w:lang w:eastAsia="ru-RU"/>
              </w:rPr>
            </w:pPr>
            <w:bookmarkStart w:id="2314" w:name="_Toc465861058"/>
            <w:r w:rsidRPr="009B12AC">
              <w:rPr>
                <w:rFonts w:eastAsia="Times New Roman"/>
                <w:sz w:val="20"/>
                <w:szCs w:val="20"/>
                <w:lang w:eastAsia="ru-RU"/>
              </w:rPr>
              <w:t>0,000</w:t>
            </w:r>
            <w:bookmarkEnd w:id="2314"/>
          </w:p>
        </w:tc>
      </w:tr>
      <w:tr w:rsidR="00EA0CD5" w:rsidRPr="009B12AC" w14:paraId="37361F83" w14:textId="77777777" w:rsidTr="00FD546D">
        <w:trPr>
          <w:cantSplit/>
          <w:trHeight w:val="315"/>
        </w:trPr>
        <w:tc>
          <w:tcPr>
            <w:tcW w:w="851" w:type="dxa"/>
            <w:vMerge/>
            <w:shd w:val="clear" w:color="auto" w:fill="auto"/>
            <w:vAlign w:val="center"/>
            <w:hideMark/>
          </w:tcPr>
          <w:p w14:paraId="6162AEAB" w14:textId="77777777" w:rsidR="00EA0CD5" w:rsidRPr="009B12AC" w:rsidRDefault="00EA0CD5" w:rsidP="00C93BCF">
            <w:pPr>
              <w:spacing w:after="0" w:line="240" w:lineRule="auto"/>
              <w:rPr>
                <w:rFonts w:eastAsia="Times New Roman"/>
                <w:sz w:val="20"/>
                <w:szCs w:val="20"/>
                <w:lang w:eastAsia="ru-RU"/>
              </w:rPr>
            </w:pPr>
          </w:p>
        </w:tc>
        <w:tc>
          <w:tcPr>
            <w:tcW w:w="3180" w:type="dxa"/>
            <w:vMerge/>
            <w:shd w:val="clear" w:color="auto" w:fill="auto"/>
            <w:hideMark/>
          </w:tcPr>
          <w:p w14:paraId="21D3D1D4" w14:textId="77777777" w:rsidR="00EA0CD5" w:rsidRPr="00943228" w:rsidRDefault="00EA0CD5" w:rsidP="00C93BCF">
            <w:pPr>
              <w:spacing w:after="0" w:line="240" w:lineRule="auto"/>
              <w:rPr>
                <w:rFonts w:eastAsia="Times New Roman"/>
                <w:i/>
                <w:iCs/>
                <w:sz w:val="20"/>
                <w:szCs w:val="20"/>
                <w:lang w:eastAsia="ru-RU"/>
              </w:rPr>
            </w:pPr>
          </w:p>
        </w:tc>
        <w:tc>
          <w:tcPr>
            <w:tcW w:w="1647" w:type="dxa"/>
            <w:vMerge/>
            <w:shd w:val="clear" w:color="auto" w:fill="auto"/>
            <w:hideMark/>
          </w:tcPr>
          <w:p w14:paraId="56258795" w14:textId="77777777" w:rsidR="00EA0CD5" w:rsidRPr="00943228" w:rsidRDefault="00EA0CD5" w:rsidP="00C93BCF">
            <w:pPr>
              <w:spacing w:after="0" w:line="240" w:lineRule="auto"/>
              <w:rPr>
                <w:rFonts w:eastAsia="Times New Roman"/>
                <w:sz w:val="20"/>
                <w:szCs w:val="20"/>
                <w:lang w:eastAsia="ru-RU"/>
              </w:rPr>
            </w:pPr>
          </w:p>
        </w:tc>
        <w:tc>
          <w:tcPr>
            <w:tcW w:w="801" w:type="dxa"/>
            <w:vMerge/>
            <w:shd w:val="clear" w:color="auto" w:fill="auto"/>
            <w:hideMark/>
          </w:tcPr>
          <w:p w14:paraId="78CF4999" w14:textId="77777777" w:rsidR="00EA0CD5" w:rsidRPr="009B12AC" w:rsidRDefault="00EA0CD5" w:rsidP="00C93BCF">
            <w:pPr>
              <w:spacing w:after="0" w:line="240" w:lineRule="auto"/>
              <w:rPr>
                <w:rFonts w:eastAsia="Times New Roman"/>
                <w:sz w:val="20"/>
                <w:szCs w:val="20"/>
                <w:lang w:eastAsia="ru-RU"/>
              </w:rPr>
            </w:pPr>
          </w:p>
        </w:tc>
        <w:tc>
          <w:tcPr>
            <w:tcW w:w="892" w:type="dxa"/>
            <w:vMerge/>
            <w:shd w:val="clear" w:color="auto" w:fill="auto"/>
            <w:hideMark/>
          </w:tcPr>
          <w:p w14:paraId="4347770E" w14:textId="77777777" w:rsidR="00EA0CD5" w:rsidRPr="009B12AC" w:rsidRDefault="00EA0CD5" w:rsidP="00C93BCF">
            <w:pPr>
              <w:spacing w:after="0" w:line="240" w:lineRule="auto"/>
              <w:rPr>
                <w:rFonts w:eastAsia="Times New Roman"/>
                <w:sz w:val="20"/>
                <w:szCs w:val="20"/>
                <w:lang w:eastAsia="ru-RU"/>
              </w:rPr>
            </w:pPr>
          </w:p>
        </w:tc>
        <w:tc>
          <w:tcPr>
            <w:tcW w:w="1764" w:type="dxa"/>
            <w:shd w:val="clear" w:color="auto" w:fill="auto"/>
            <w:hideMark/>
          </w:tcPr>
          <w:p w14:paraId="27AF3352" w14:textId="77777777" w:rsidR="00EA0CD5" w:rsidRPr="009B12AC" w:rsidRDefault="00EA0CD5" w:rsidP="00C93BCF">
            <w:pPr>
              <w:spacing w:after="0" w:line="240" w:lineRule="auto"/>
              <w:outlineLvl w:val="2"/>
              <w:rPr>
                <w:rFonts w:eastAsia="Times New Roman"/>
                <w:sz w:val="20"/>
                <w:szCs w:val="20"/>
                <w:lang w:eastAsia="ru-RU"/>
              </w:rPr>
            </w:pPr>
            <w:bookmarkStart w:id="2315" w:name="_Toc465861059"/>
            <w:r w:rsidRPr="009B12AC">
              <w:rPr>
                <w:rFonts w:eastAsia="Times New Roman"/>
                <w:sz w:val="20"/>
                <w:szCs w:val="20"/>
                <w:lang w:eastAsia="ru-RU"/>
              </w:rPr>
              <w:t>внебюджетные источники</w:t>
            </w:r>
            <w:bookmarkEnd w:id="2315"/>
          </w:p>
        </w:tc>
        <w:tc>
          <w:tcPr>
            <w:tcW w:w="1355" w:type="dxa"/>
            <w:shd w:val="clear" w:color="auto" w:fill="auto"/>
            <w:hideMark/>
          </w:tcPr>
          <w:p w14:paraId="0750A576" w14:textId="77777777" w:rsidR="00EA0CD5" w:rsidRPr="009B12AC" w:rsidRDefault="00EA0CD5" w:rsidP="00C93BCF">
            <w:pPr>
              <w:spacing w:after="0" w:line="240" w:lineRule="auto"/>
              <w:jc w:val="right"/>
              <w:outlineLvl w:val="2"/>
              <w:rPr>
                <w:rFonts w:eastAsia="Times New Roman"/>
                <w:sz w:val="20"/>
                <w:szCs w:val="20"/>
                <w:lang w:eastAsia="ru-RU"/>
              </w:rPr>
            </w:pPr>
            <w:bookmarkStart w:id="2316" w:name="_Toc465861060"/>
            <w:r w:rsidRPr="009B12AC">
              <w:rPr>
                <w:rFonts w:eastAsia="Times New Roman"/>
                <w:sz w:val="20"/>
                <w:szCs w:val="20"/>
                <w:lang w:eastAsia="ru-RU"/>
              </w:rPr>
              <w:t>0,000</w:t>
            </w:r>
            <w:bookmarkEnd w:id="2316"/>
          </w:p>
        </w:tc>
        <w:tc>
          <w:tcPr>
            <w:tcW w:w="1216" w:type="dxa"/>
            <w:shd w:val="clear" w:color="auto" w:fill="auto"/>
            <w:hideMark/>
          </w:tcPr>
          <w:p w14:paraId="3BE85D16" w14:textId="77777777" w:rsidR="00EA0CD5" w:rsidRPr="009B12AC" w:rsidRDefault="00EA0CD5" w:rsidP="00C93BCF">
            <w:pPr>
              <w:spacing w:after="0" w:line="240" w:lineRule="auto"/>
              <w:jc w:val="right"/>
              <w:outlineLvl w:val="2"/>
              <w:rPr>
                <w:rFonts w:eastAsia="Times New Roman"/>
                <w:sz w:val="20"/>
                <w:szCs w:val="20"/>
                <w:lang w:eastAsia="ru-RU"/>
              </w:rPr>
            </w:pPr>
            <w:bookmarkStart w:id="2317" w:name="_Toc465861061"/>
            <w:r w:rsidRPr="009B12AC">
              <w:rPr>
                <w:rFonts w:eastAsia="Times New Roman"/>
                <w:sz w:val="20"/>
                <w:szCs w:val="20"/>
                <w:lang w:eastAsia="ru-RU"/>
              </w:rPr>
              <w:t>0,000</w:t>
            </w:r>
            <w:bookmarkEnd w:id="2317"/>
          </w:p>
        </w:tc>
        <w:tc>
          <w:tcPr>
            <w:tcW w:w="1216" w:type="dxa"/>
            <w:shd w:val="clear" w:color="auto" w:fill="auto"/>
            <w:hideMark/>
          </w:tcPr>
          <w:p w14:paraId="5C47D7D4" w14:textId="77777777" w:rsidR="00EA0CD5" w:rsidRPr="009B12AC" w:rsidRDefault="00EA0CD5" w:rsidP="00C93BCF">
            <w:pPr>
              <w:spacing w:after="0" w:line="240" w:lineRule="auto"/>
              <w:jc w:val="right"/>
              <w:outlineLvl w:val="2"/>
              <w:rPr>
                <w:rFonts w:eastAsia="Times New Roman"/>
                <w:sz w:val="20"/>
                <w:szCs w:val="20"/>
                <w:lang w:eastAsia="ru-RU"/>
              </w:rPr>
            </w:pPr>
            <w:bookmarkStart w:id="2318" w:name="_Toc465861062"/>
            <w:r w:rsidRPr="009B12AC">
              <w:rPr>
                <w:rFonts w:eastAsia="Times New Roman"/>
                <w:sz w:val="20"/>
                <w:szCs w:val="20"/>
                <w:lang w:eastAsia="ru-RU"/>
              </w:rPr>
              <w:t>0,000</w:t>
            </w:r>
            <w:bookmarkEnd w:id="2318"/>
          </w:p>
        </w:tc>
        <w:tc>
          <w:tcPr>
            <w:tcW w:w="1216" w:type="dxa"/>
            <w:shd w:val="clear" w:color="auto" w:fill="auto"/>
            <w:hideMark/>
          </w:tcPr>
          <w:p w14:paraId="4B2FBAC1" w14:textId="77777777" w:rsidR="00EA0CD5" w:rsidRPr="009B12AC" w:rsidRDefault="00EA0CD5" w:rsidP="00C93BCF">
            <w:pPr>
              <w:spacing w:after="0" w:line="240" w:lineRule="auto"/>
              <w:jc w:val="right"/>
              <w:outlineLvl w:val="2"/>
              <w:rPr>
                <w:rFonts w:eastAsia="Times New Roman"/>
                <w:sz w:val="20"/>
                <w:szCs w:val="20"/>
                <w:lang w:eastAsia="ru-RU"/>
              </w:rPr>
            </w:pPr>
            <w:bookmarkStart w:id="2319" w:name="_Toc465861063"/>
            <w:r w:rsidRPr="009B12AC">
              <w:rPr>
                <w:rFonts w:eastAsia="Times New Roman"/>
                <w:sz w:val="20"/>
                <w:szCs w:val="20"/>
                <w:lang w:eastAsia="ru-RU"/>
              </w:rPr>
              <w:t>0,000</w:t>
            </w:r>
            <w:bookmarkEnd w:id="2319"/>
          </w:p>
        </w:tc>
        <w:tc>
          <w:tcPr>
            <w:tcW w:w="1216" w:type="dxa"/>
            <w:shd w:val="clear" w:color="auto" w:fill="auto"/>
            <w:hideMark/>
          </w:tcPr>
          <w:p w14:paraId="011C56AF" w14:textId="77777777" w:rsidR="00EA0CD5" w:rsidRPr="009B12AC" w:rsidRDefault="00EA0CD5" w:rsidP="00C93BCF">
            <w:pPr>
              <w:spacing w:after="0" w:line="240" w:lineRule="auto"/>
              <w:jc w:val="right"/>
              <w:outlineLvl w:val="2"/>
              <w:rPr>
                <w:rFonts w:eastAsia="Times New Roman"/>
                <w:sz w:val="20"/>
                <w:szCs w:val="20"/>
                <w:lang w:eastAsia="ru-RU"/>
              </w:rPr>
            </w:pPr>
            <w:bookmarkStart w:id="2320" w:name="_Toc465861064"/>
            <w:r w:rsidRPr="009B12AC">
              <w:rPr>
                <w:rFonts w:eastAsia="Times New Roman"/>
                <w:sz w:val="20"/>
                <w:szCs w:val="20"/>
                <w:lang w:eastAsia="ru-RU"/>
              </w:rPr>
              <w:t>0,000</w:t>
            </w:r>
            <w:bookmarkEnd w:id="2320"/>
          </w:p>
        </w:tc>
      </w:tr>
      <w:tr w:rsidR="00EA0CD5" w:rsidRPr="009B12AC" w14:paraId="2713E80D" w14:textId="77777777" w:rsidTr="00FD546D">
        <w:trPr>
          <w:cantSplit/>
          <w:trHeight w:val="300"/>
        </w:trPr>
        <w:tc>
          <w:tcPr>
            <w:tcW w:w="851" w:type="dxa"/>
            <w:vMerge w:val="restart"/>
            <w:shd w:val="clear" w:color="auto" w:fill="auto"/>
            <w:hideMark/>
          </w:tcPr>
          <w:p w14:paraId="3263B750" w14:textId="77777777" w:rsidR="00EA0CD5" w:rsidRPr="009B12AC" w:rsidRDefault="00EA0CD5" w:rsidP="00C93BCF">
            <w:pPr>
              <w:spacing w:after="0" w:line="240" w:lineRule="auto"/>
              <w:jc w:val="center"/>
              <w:outlineLvl w:val="1"/>
              <w:rPr>
                <w:rFonts w:eastAsia="Times New Roman"/>
                <w:sz w:val="20"/>
                <w:szCs w:val="20"/>
                <w:lang w:eastAsia="ru-RU"/>
              </w:rPr>
            </w:pPr>
            <w:bookmarkStart w:id="2321" w:name="_Toc465861065"/>
            <w:r w:rsidRPr="009B12AC">
              <w:rPr>
                <w:rFonts w:eastAsia="Times New Roman"/>
                <w:sz w:val="20"/>
                <w:szCs w:val="20"/>
                <w:lang w:eastAsia="ru-RU"/>
              </w:rPr>
              <w:t>2.3.2</w:t>
            </w:r>
            <w:bookmarkEnd w:id="2321"/>
          </w:p>
        </w:tc>
        <w:tc>
          <w:tcPr>
            <w:tcW w:w="3180" w:type="dxa"/>
            <w:vMerge w:val="restart"/>
            <w:shd w:val="clear" w:color="auto" w:fill="auto"/>
            <w:hideMark/>
          </w:tcPr>
          <w:p w14:paraId="367C4B62" w14:textId="77777777" w:rsidR="00EA0CD5" w:rsidRPr="00943228" w:rsidRDefault="00EA0CD5" w:rsidP="00C93BCF">
            <w:pPr>
              <w:spacing w:after="0" w:line="240" w:lineRule="auto"/>
              <w:outlineLvl w:val="1"/>
              <w:rPr>
                <w:rFonts w:eastAsia="Times New Roman"/>
                <w:sz w:val="20"/>
                <w:szCs w:val="20"/>
                <w:lang w:eastAsia="ru-RU"/>
              </w:rPr>
            </w:pPr>
            <w:bookmarkStart w:id="2322" w:name="_Toc465861066"/>
            <w:r w:rsidRPr="00943228">
              <w:rPr>
                <w:rFonts w:eastAsia="Times New Roman"/>
                <w:sz w:val="20"/>
                <w:szCs w:val="20"/>
                <w:lang w:eastAsia="ru-RU"/>
              </w:rPr>
              <w:t>Предоставление субсидий бюджетным учреждениям дополнительного образования</w:t>
            </w:r>
            <w:bookmarkEnd w:id="2322"/>
          </w:p>
        </w:tc>
        <w:tc>
          <w:tcPr>
            <w:tcW w:w="1647" w:type="dxa"/>
            <w:vMerge w:val="restart"/>
            <w:shd w:val="clear" w:color="auto" w:fill="auto"/>
            <w:hideMark/>
          </w:tcPr>
          <w:p w14:paraId="5964C7D7" w14:textId="77777777" w:rsidR="00EA0CD5" w:rsidRPr="00943228" w:rsidRDefault="00EA0CD5">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0A5369C3" w14:textId="77777777" w:rsidR="00EA0CD5" w:rsidRPr="009B12AC" w:rsidRDefault="00EA0CD5" w:rsidP="00C93BCF">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3D0D0B79" w14:textId="77777777" w:rsidR="00EA0CD5" w:rsidRPr="009B12AC" w:rsidRDefault="00EA0CD5" w:rsidP="00C93BCF">
            <w:pPr>
              <w:spacing w:after="0" w:line="240" w:lineRule="auto"/>
              <w:rPr>
                <w:rFonts w:eastAsia="Times New Roman"/>
                <w:sz w:val="20"/>
                <w:szCs w:val="20"/>
                <w:lang w:eastAsia="ru-RU"/>
              </w:rPr>
            </w:pPr>
            <w:r>
              <w:rPr>
                <w:rFonts w:eastAsia="Times New Roman"/>
                <w:sz w:val="20"/>
                <w:szCs w:val="20"/>
                <w:lang w:eastAsia="ru-RU"/>
              </w:rPr>
              <w:t>2026</w:t>
            </w:r>
          </w:p>
        </w:tc>
        <w:tc>
          <w:tcPr>
            <w:tcW w:w="1764" w:type="dxa"/>
            <w:vMerge w:val="restart"/>
            <w:shd w:val="clear" w:color="auto" w:fill="auto"/>
            <w:hideMark/>
          </w:tcPr>
          <w:p w14:paraId="387DEC30" w14:textId="77777777" w:rsidR="00EA0CD5" w:rsidRPr="009B12AC" w:rsidRDefault="00EA0CD5" w:rsidP="00C93BCF">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355" w:type="dxa"/>
            <w:vMerge w:val="restart"/>
            <w:shd w:val="clear" w:color="auto" w:fill="auto"/>
            <w:hideMark/>
          </w:tcPr>
          <w:p w14:paraId="51DAAF00" w14:textId="77777777" w:rsidR="00EA0CD5" w:rsidRPr="009B12AC" w:rsidRDefault="00EA0CD5" w:rsidP="00C93BCF">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4D786A5E" w14:textId="77777777" w:rsidR="00EA0CD5" w:rsidRPr="009B12AC" w:rsidRDefault="00EA0CD5" w:rsidP="00C93BCF">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1F956A0C" w14:textId="77777777" w:rsidR="00EA0CD5" w:rsidRPr="009B12AC" w:rsidRDefault="00EA0CD5" w:rsidP="00C93BCF">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4212164A" w14:textId="77777777" w:rsidR="00EA0CD5" w:rsidRPr="009B12AC" w:rsidRDefault="00EA0CD5" w:rsidP="00C93BCF">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c>
          <w:tcPr>
            <w:tcW w:w="1216" w:type="dxa"/>
            <w:vMerge w:val="restart"/>
            <w:shd w:val="clear" w:color="auto" w:fill="auto"/>
            <w:hideMark/>
          </w:tcPr>
          <w:p w14:paraId="4AEDFD1C" w14:textId="77777777" w:rsidR="00EA0CD5" w:rsidRPr="009B12AC" w:rsidRDefault="00EA0CD5" w:rsidP="00C93BCF">
            <w:pPr>
              <w:spacing w:after="0" w:line="240" w:lineRule="auto"/>
              <w:outlineLvl w:val="1"/>
              <w:rPr>
                <w:rFonts w:eastAsia="Times New Roman"/>
                <w:sz w:val="20"/>
                <w:szCs w:val="20"/>
                <w:lang w:eastAsia="ru-RU"/>
              </w:rPr>
            </w:pPr>
            <w:r w:rsidRPr="009B12AC">
              <w:rPr>
                <w:rFonts w:eastAsia="Times New Roman"/>
                <w:sz w:val="20"/>
                <w:szCs w:val="20"/>
                <w:lang w:eastAsia="ru-RU"/>
              </w:rPr>
              <w:t> </w:t>
            </w:r>
          </w:p>
        </w:tc>
      </w:tr>
      <w:tr w:rsidR="00EA0CD5" w:rsidRPr="009B12AC" w14:paraId="15F77F2B" w14:textId="77777777" w:rsidTr="00FD546D">
        <w:trPr>
          <w:cantSplit/>
          <w:trHeight w:val="300"/>
        </w:trPr>
        <w:tc>
          <w:tcPr>
            <w:tcW w:w="851" w:type="dxa"/>
            <w:vMerge/>
            <w:shd w:val="clear" w:color="auto" w:fill="auto"/>
            <w:vAlign w:val="center"/>
            <w:hideMark/>
          </w:tcPr>
          <w:p w14:paraId="41B9FC23" w14:textId="77777777" w:rsidR="00EA0CD5" w:rsidRPr="009B12AC" w:rsidRDefault="00EA0CD5" w:rsidP="00C93BCF">
            <w:pPr>
              <w:spacing w:after="0" w:line="240" w:lineRule="auto"/>
              <w:rPr>
                <w:rFonts w:eastAsia="Times New Roman"/>
                <w:sz w:val="20"/>
                <w:szCs w:val="20"/>
                <w:lang w:eastAsia="ru-RU"/>
              </w:rPr>
            </w:pPr>
          </w:p>
        </w:tc>
        <w:tc>
          <w:tcPr>
            <w:tcW w:w="3180" w:type="dxa"/>
            <w:vMerge/>
            <w:shd w:val="clear" w:color="auto" w:fill="auto"/>
            <w:hideMark/>
          </w:tcPr>
          <w:p w14:paraId="170A9426" w14:textId="77777777" w:rsidR="00EA0CD5" w:rsidRPr="00943228" w:rsidRDefault="00EA0CD5" w:rsidP="00C93BCF">
            <w:pPr>
              <w:spacing w:after="0" w:line="240" w:lineRule="auto"/>
              <w:rPr>
                <w:rFonts w:eastAsia="Times New Roman"/>
                <w:sz w:val="20"/>
                <w:szCs w:val="20"/>
                <w:lang w:eastAsia="ru-RU"/>
              </w:rPr>
            </w:pPr>
          </w:p>
        </w:tc>
        <w:tc>
          <w:tcPr>
            <w:tcW w:w="1647" w:type="dxa"/>
            <w:vMerge/>
            <w:shd w:val="clear" w:color="auto" w:fill="auto"/>
            <w:hideMark/>
          </w:tcPr>
          <w:p w14:paraId="0BE22995" w14:textId="77777777" w:rsidR="00EA0CD5" w:rsidRPr="00943228" w:rsidRDefault="00EA0CD5" w:rsidP="00C93BCF">
            <w:pPr>
              <w:spacing w:after="0" w:line="240" w:lineRule="auto"/>
              <w:rPr>
                <w:rFonts w:eastAsia="Times New Roman"/>
                <w:sz w:val="20"/>
                <w:szCs w:val="20"/>
                <w:lang w:eastAsia="ru-RU"/>
              </w:rPr>
            </w:pPr>
          </w:p>
        </w:tc>
        <w:tc>
          <w:tcPr>
            <w:tcW w:w="801" w:type="dxa"/>
            <w:vMerge/>
            <w:shd w:val="clear" w:color="auto" w:fill="auto"/>
            <w:hideMark/>
          </w:tcPr>
          <w:p w14:paraId="7E62004F" w14:textId="77777777" w:rsidR="00EA0CD5" w:rsidRPr="009B12AC" w:rsidRDefault="00EA0CD5" w:rsidP="00C93BCF">
            <w:pPr>
              <w:spacing w:after="0" w:line="240" w:lineRule="auto"/>
              <w:rPr>
                <w:rFonts w:eastAsia="Times New Roman"/>
                <w:sz w:val="20"/>
                <w:szCs w:val="20"/>
                <w:lang w:eastAsia="ru-RU"/>
              </w:rPr>
            </w:pPr>
          </w:p>
        </w:tc>
        <w:tc>
          <w:tcPr>
            <w:tcW w:w="892" w:type="dxa"/>
            <w:vMerge/>
            <w:shd w:val="clear" w:color="auto" w:fill="auto"/>
            <w:hideMark/>
          </w:tcPr>
          <w:p w14:paraId="10B2C5F9" w14:textId="77777777" w:rsidR="00EA0CD5" w:rsidRPr="009B12AC" w:rsidRDefault="00EA0CD5" w:rsidP="00C93BCF">
            <w:pPr>
              <w:spacing w:after="0" w:line="240" w:lineRule="auto"/>
              <w:rPr>
                <w:rFonts w:eastAsia="Times New Roman"/>
                <w:sz w:val="20"/>
                <w:szCs w:val="20"/>
                <w:lang w:eastAsia="ru-RU"/>
              </w:rPr>
            </w:pPr>
          </w:p>
        </w:tc>
        <w:tc>
          <w:tcPr>
            <w:tcW w:w="1764" w:type="dxa"/>
            <w:vMerge/>
            <w:shd w:val="clear" w:color="auto" w:fill="auto"/>
            <w:hideMark/>
          </w:tcPr>
          <w:p w14:paraId="35618AE5" w14:textId="77777777" w:rsidR="00EA0CD5" w:rsidRPr="009B12AC" w:rsidRDefault="00EA0CD5" w:rsidP="00C93BCF">
            <w:pPr>
              <w:spacing w:after="0" w:line="240" w:lineRule="auto"/>
              <w:rPr>
                <w:rFonts w:eastAsia="Times New Roman"/>
                <w:sz w:val="20"/>
                <w:szCs w:val="20"/>
                <w:lang w:eastAsia="ru-RU"/>
              </w:rPr>
            </w:pPr>
          </w:p>
        </w:tc>
        <w:tc>
          <w:tcPr>
            <w:tcW w:w="1355" w:type="dxa"/>
            <w:vMerge/>
            <w:shd w:val="clear" w:color="auto" w:fill="auto"/>
            <w:vAlign w:val="center"/>
            <w:hideMark/>
          </w:tcPr>
          <w:p w14:paraId="7A1A37D3" w14:textId="77777777" w:rsidR="00EA0CD5" w:rsidRPr="009B12AC" w:rsidRDefault="00EA0CD5"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5ADC822D" w14:textId="77777777" w:rsidR="00EA0CD5" w:rsidRPr="009B12AC" w:rsidRDefault="00EA0CD5"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587AE12C" w14:textId="77777777" w:rsidR="00EA0CD5" w:rsidRPr="009B12AC" w:rsidRDefault="00EA0CD5"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7D1D333E" w14:textId="77777777" w:rsidR="00EA0CD5" w:rsidRPr="009B12AC" w:rsidRDefault="00EA0CD5"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6443BEB1" w14:textId="77777777" w:rsidR="00EA0CD5" w:rsidRPr="009B12AC" w:rsidRDefault="00EA0CD5" w:rsidP="00C93BCF">
            <w:pPr>
              <w:spacing w:after="0" w:line="240" w:lineRule="auto"/>
              <w:rPr>
                <w:rFonts w:eastAsia="Times New Roman"/>
                <w:sz w:val="20"/>
                <w:szCs w:val="20"/>
                <w:lang w:eastAsia="ru-RU"/>
              </w:rPr>
            </w:pPr>
          </w:p>
        </w:tc>
      </w:tr>
      <w:tr w:rsidR="00EA0CD5" w:rsidRPr="009B12AC" w14:paraId="1856CCE4" w14:textId="77777777" w:rsidTr="00FD546D">
        <w:trPr>
          <w:cantSplit/>
          <w:trHeight w:val="300"/>
        </w:trPr>
        <w:tc>
          <w:tcPr>
            <w:tcW w:w="851" w:type="dxa"/>
            <w:vMerge/>
            <w:shd w:val="clear" w:color="auto" w:fill="auto"/>
            <w:vAlign w:val="center"/>
            <w:hideMark/>
          </w:tcPr>
          <w:p w14:paraId="52D6598E" w14:textId="77777777" w:rsidR="00EA0CD5" w:rsidRPr="009B12AC" w:rsidRDefault="00EA0CD5" w:rsidP="00C93BCF">
            <w:pPr>
              <w:spacing w:after="0" w:line="240" w:lineRule="auto"/>
              <w:rPr>
                <w:rFonts w:eastAsia="Times New Roman"/>
                <w:sz w:val="20"/>
                <w:szCs w:val="20"/>
                <w:lang w:eastAsia="ru-RU"/>
              </w:rPr>
            </w:pPr>
          </w:p>
        </w:tc>
        <w:tc>
          <w:tcPr>
            <w:tcW w:w="3180" w:type="dxa"/>
            <w:vMerge/>
            <w:shd w:val="clear" w:color="auto" w:fill="auto"/>
            <w:hideMark/>
          </w:tcPr>
          <w:p w14:paraId="04367AA0" w14:textId="77777777" w:rsidR="00EA0CD5" w:rsidRPr="00943228" w:rsidRDefault="00EA0CD5" w:rsidP="00C93BCF">
            <w:pPr>
              <w:spacing w:after="0" w:line="240" w:lineRule="auto"/>
              <w:rPr>
                <w:rFonts w:eastAsia="Times New Roman"/>
                <w:sz w:val="20"/>
                <w:szCs w:val="20"/>
                <w:lang w:eastAsia="ru-RU"/>
              </w:rPr>
            </w:pPr>
          </w:p>
        </w:tc>
        <w:tc>
          <w:tcPr>
            <w:tcW w:w="1647" w:type="dxa"/>
            <w:vMerge/>
            <w:shd w:val="clear" w:color="auto" w:fill="auto"/>
            <w:hideMark/>
          </w:tcPr>
          <w:p w14:paraId="390AFE07" w14:textId="77777777" w:rsidR="00EA0CD5" w:rsidRPr="00943228" w:rsidRDefault="00EA0CD5" w:rsidP="00C93BCF">
            <w:pPr>
              <w:spacing w:after="0" w:line="240" w:lineRule="auto"/>
              <w:rPr>
                <w:rFonts w:eastAsia="Times New Roman"/>
                <w:sz w:val="20"/>
                <w:szCs w:val="20"/>
                <w:lang w:eastAsia="ru-RU"/>
              </w:rPr>
            </w:pPr>
          </w:p>
        </w:tc>
        <w:tc>
          <w:tcPr>
            <w:tcW w:w="801" w:type="dxa"/>
            <w:vMerge/>
            <w:shd w:val="clear" w:color="auto" w:fill="auto"/>
            <w:hideMark/>
          </w:tcPr>
          <w:p w14:paraId="75C02B54" w14:textId="77777777" w:rsidR="00EA0CD5" w:rsidRPr="009B12AC" w:rsidRDefault="00EA0CD5" w:rsidP="00C93BCF">
            <w:pPr>
              <w:spacing w:after="0" w:line="240" w:lineRule="auto"/>
              <w:rPr>
                <w:rFonts w:eastAsia="Times New Roman"/>
                <w:sz w:val="20"/>
                <w:szCs w:val="20"/>
                <w:lang w:eastAsia="ru-RU"/>
              </w:rPr>
            </w:pPr>
          </w:p>
        </w:tc>
        <w:tc>
          <w:tcPr>
            <w:tcW w:w="892" w:type="dxa"/>
            <w:vMerge/>
            <w:shd w:val="clear" w:color="auto" w:fill="auto"/>
            <w:hideMark/>
          </w:tcPr>
          <w:p w14:paraId="684B3F15" w14:textId="77777777" w:rsidR="00EA0CD5" w:rsidRPr="009B12AC" w:rsidRDefault="00EA0CD5" w:rsidP="00C93BCF">
            <w:pPr>
              <w:spacing w:after="0" w:line="240" w:lineRule="auto"/>
              <w:rPr>
                <w:rFonts w:eastAsia="Times New Roman"/>
                <w:sz w:val="20"/>
                <w:szCs w:val="20"/>
                <w:lang w:eastAsia="ru-RU"/>
              </w:rPr>
            </w:pPr>
          </w:p>
        </w:tc>
        <w:tc>
          <w:tcPr>
            <w:tcW w:w="1764" w:type="dxa"/>
            <w:vMerge/>
            <w:shd w:val="clear" w:color="auto" w:fill="auto"/>
            <w:hideMark/>
          </w:tcPr>
          <w:p w14:paraId="29BFF55A" w14:textId="77777777" w:rsidR="00EA0CD5" w:rsidRPr="009B12AC" w:rsidRDefault="00EA0CD5" w:rsidP="00C93BCF">
            <w:pPr>
              <w:spacing w:after="0" w:line="240" w:lineRule="auto"/>
              <w:rPr>
                <w:rFonts w:eastAsia="Times New Roman"/>
                <w:sz w:val="20"/>
                <w:szCs w:val="20"/>
                <w:lang w:eastAsia="ru-RU"/>
              </w:rPr>
            </w:pPr>
          </w:p>
        </w:tc>
        <w:tc>
          <w:tcPr>
            <w:tcW w:w="1355" w:type="dxa"/>
            <w:vMerge/>
            <w:shd w:val="clear" w:color="auto" w:fill="auto"/>
            <w:vAlign w:val="center"/>
            <w:hideMark/>
          </w:tcPr>
          <w:p w14:paraId="443446AD" w14:textId="77777777" w:rsidR="00EA0CD5" w:rsidRPr="009B12AC" w:rsidRDefault="00EA0CD5"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2488318B" w14:textId="77777777" w:rsidR="00EA0CD5" w:rsidRPr="009B12AC" w:rsidRDefault="00EA0CD5"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17E15B0B" w14:textId="77777777" w:rsidR="00EA0CD5" w:rsidRPr="009B12AC" w:rsidRDefault="00EA0CD5"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3B6E7BA7" w14:textId="77777777" w:rsidR="00EA0CD5" w:rsidRPr="009B12AC" w:rsidRDefault="00EA0CD5"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188A9A86" w14:textId="77777777" w:rsidR="00EA0CD5" w:rsidRPr="009B12AC" w:rsidRDefault="00EA0CD5" w:rsidP="00C93BCF">
            <w:pPr>
              <w:spacing w:after="0" w:line="240" w:lineRule="auto"/>
              <w:rPr>
                <w:rFonts w:eastAsia="Times New Roman"/>
                <w:sz w:val="20"/>
                <w:szCs w:val="20"/>
                <w:lang w:eastAsia="ru-RU"/>
              </w:rPr>
            </w:pPr>
          </w:p>
        </w:tc>
      </w:tr>
      <w:tr w:rsidR="00EA0CD5" w:rsidRPr="009B12AC" w14:paraId="4F508293" w14:textId="77777777" w:rsidTr="00FD546D">
        <w:trPr>
          <w:cantSplit/>
          <w:trHeight w:val="300"/>
        </w:trPr>
        <w:tc>
          <w:tcPr>
            <w:tcW w:w="851" w:type="dxa"/>
            <w:vMerge/>
            <w:shd w:val="clear" w:color="auto" w:fill="auto"/>
            <w:vAlign w:val="center"/>
            <w:hideMark/>
          </w:tcPr>
          <w:p w14:paraId="54FF01DF" w14:textId="77777777" w:rsidR="00EA0CD5" w:rsidRPr="009B12AC" w:rsidRDefault="00EA0CD5" w:rsidP="00C93BCF">
            <w:pPr>
              <w:spacing w:after="0" w:line="240" w:lineRule="auto"/>
              <w:rPr>
                <w:rFonts w:eastAsia="Times New Roman"/>
                <w:sz w:val="20"/>
                <w:szCs w:val="20"/>
                <w:lang w:eastAsia="ru-RU"/>
              </w:rPr>
            </w:pPr>
          </w:p>
        </w:tc>
        <w:tc>
          <w:tcPr>
            <w:tcW w:w="3180" w:type="dxa"/>
            <w:vMerge/>
            <w:shd w:val="clear" w:color="auto" w:fill="auto"/>
            <w:hideMark/>
          </w:tcPr>
          <w:p w14:paraId="55F7A6F2" w14:textId="77777777" w:rsidR="00EA0CD5" w:rsidRPr="00943228" w:rsidRDefault="00EA0CD5" w:rsidP="00C93BCF">
            <w:pPr>
              <w:spacing w:after="0" w:line="240" w:lineRule="auto"/>
              <w:rPr>
                <w:rFonts w:eastAsia="Times New Roman"/>
                <w:sz w:val="20"/>
                <w:szCs w:val="20"/>
                <w:lang w:eastAsia="ru-RU"/>
              </w:rPr>
            </w:pPr>
          </w:p>
        </w:tc>
        <w:tc>
          <w:tcPr>
            <w:tcW w:w="1647" w:type="dxa"/>
            <w:vMerge/>
            <w:shd w:val="clear" w:color="auto" w:fill="auto"/>
            <w:hideMark/>
          </w:tcPr>
          <w:p w14:paraId="18CC7113" w14:textId="77777777" w:rsidR="00EA0CD5" w:rsidRPr="00943228" w:rsidRDefault="00EA0CD5" w:rsidP="00C93BCF">
            <w:pPr>
              <w:spacing w:after="0" w:line="240" w:lineRule="auto"/>
              <w:rPr>
                <w:rFonts w:eastAsia="Times New Roman"/>
                <w:sz w:val="20"/>
                <w:szCs w:val="20"/>
                <w:lang w:eastAsia="ru-RU"/>
              </w:rPr>
            </w:pPr>
          </w:p>
        </w:tc>
        <w:tc>
          <w:tcPr>
            <w:tcW w:w="801" w:type="dxa"/>
            <w:vMerge/>
            <w:shd w:val="clear" w:color="auto" w:fill="auto"/>
            <w:hideMark/>
          </w:tcPr>
          <w:p w14:paraId="761AB39A" w14:textId="77777777" w:rsidR="00EA0CD5" w:rsidRPr="009B12AC" w:rsidRDefault="00EA0CD5" w:rsidP="00C93BCF">
            <w:pPr>
              <w:spacing w:after="0" w:line="240" w:lineRule="auto"/>
              <w:rPr>
                <w:rFonts w:eastAsia="Times New Roman"/>
                <w:sz w:val="20"/>
                <w:szCs w:val="20"/>
                <w:lang w:eastAsia="ru-RU"/>
              </w:rPr>
            </w:pPr>
          </w:p>
        </w:tc>
        <w:tc>
          <w:tcPr>
            <w:tcW w:w="892" w:type="dxa"/>
            <w:vMerge/>
            <w:shd w:val="clear" w:color="auto" w:fill="auto"/>
            <w:hideMark/>
          </w:tcPr>
          <w:p w14:paraId="796902A5" w14:textId="77777777" w:rsidR="00EA0CD5" w:rsidRPr="009B12AC" w:rsidRDefault="00EA0CD5" w:rsidP="00C93BCF">
            <w:pPr>
              <w:spacing w:after="0" w:line="240" w:lineRule="auto"/>
              <w:rPr>
                <w:rFonts w:eastAsia="Times New Roman"/>
                <w:sz w:val="20"/>
                <w:szCs w:val="20"/>
                <w:lang w:eastAsia="ru-RU"/>
              </w:rPr>
            </w:pPr>
          </w:p>
        </w:tc>
        <w:tc>
          <w:tcPr>
            <w:tcW w:w="1764" w:type="dxa"/>
            <w:vMerge/>
            <w:shd w:val="clear" w:color="auto" w:fill="auto"/>
            <w:hideMark/>
          </w:tcPr>
          <w:p w14:paraId="4C975CC4" w14:textId="77777777" w:rsidR="00EA0CD5" w:rsidRPr="009B12AC" w:rsidRDefault="00EA0CD5" w:rsidP="00C93BCF">
            <w:pPr>
              <w:spacing w:after="0" w:line="240" w:lineRule="auto"/>
              <w:rPr>
                <w:rFonts w:eastAsia="Times New Roman"/>
                <w:sz w:val="20"/>
                <w:szCs w:val="20"/>
                <w:lang w:eastAsia="ru-RU"/>
              </w:rPr>
            </w:pPr>
          </w:p>
        </w:tc>
        <w:tc>
          <w:tcPr>
            <w:tcW w:w="1355" w:type="dxa"/>
            <w:vMerge/>
            <w:shd w:val="clear" w:color="auto" w:fill="auto"/>
            <w:vAlign w:val="center"/>
            <w:hideMark/>
          </w:tcPr>
          <w:p w14:paraId="65CEA989" w14:textId="77777777" w:rsidR="00EA0CD5" w:rsidRPr="009B12AC" w:rsidRDefault="00EA0CD5"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444AE0E9" w14:textId="77777777" w:rsidR="00EA0CD5" w:rsidRPr="009B12AC" w:rsidRDefault="00EA0CD5"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07A312F4" w14:textId="77777777" w:rsidR="00EA0CD5" w:rsidRPr="009B12AC" w:rsidRDefault="00EA0CD5"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161AD8FC" w14:textId="77777777" w:rsidR="00EA0CD5" w:rsidRPr="009B12AC" w:rsidRDefault="00EA0CD5"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1F02F3D2" w14:textId="77777777" w:rsidR="00EA0CD5" w:rsidRPr="009B12AC" w:rsidRDefault="00EA0CD5" w:rsidP="00C93BCF">
            <w:pPr>
              <w:spacing w:after="0" w:line="240" w:lineRule="auto"/>
              <w:rPr>
                <w:rFonts w:eastAsia="Times New Roman"/>
                <w:sz w:val="20"/>
                <w:szCs w:val="20"/>
                <w:lang w:eastAsia="ru-RU"/>
              </w:rPr>
            </w:pPr>
          </w:p>
        </w:tc>
      </w:tr>
      <w:tr w:rsidR="00EA0CD5" w:rsidRPr="009B12AC" w14:paraId="684569B6" w14:textId="77777777" w:rsidTr="00FD546D">
        <w:trPr>
          <w:cantSplit/>
          <w:trHeight w:val="300"/>
        </w:trPr>
        <w:tc>
          <w:tcPr>
            <w:tcW w:w="851" w:type="dxa"/>
            <w:vMerge/>
            <w:shd w:val="clear" w:color="auto" w:fill="auto"/>
            <w:vAlign w:val="center"/>
            <w:hideMark/>
          </w:tcPr>
          <w:p w14:paraId="5EAE1F96" w14:textId="77777777" w:rsidR="00EA0CD5" w:rsidRPr="009B12AC" w:rsidRDefault="00EA0CD5" w:rsidP="00C93BCF">
            <w:pPr>
              <w:spacing w:after="0" w:line="240" w:lineRule="auto"/>
              <w:rPr>
                <w:rFonts w:eastAsia="Times New Roman"/>
                <w:sz w:val="20"/>
                <w:szCs w:val="20"/>
                <w:lang w:eastAsia="ru-RU"/>
              </w:rPr>
            </w:pPr>
          </w:p>
        </w:tc>
        <w:tc>
          <w:tcPr>
            <w:tcW w:w="3180" w:type="dxa"/>
            <w:vMerge/>
            <w:shd w:val="clear" w:color="auto" w:fill="auto"/>
            <w:hideMark/>
          </w:tcPr>
          <w:p w14:paraId="58FEA3B1" w14:textId="77777777" w:rsidR="00EA0CD5" w:rsidRPr="00943228" w:rsidRDefault="00EA0CD5" w:rsidP="00C93BCF">
            <w:pPr>
              <w:spacing w:after="0" w:line="240" w:lineRule="auto"/>
              <w:rPr>
                <w:rFonts w:eastAsia="Times New Roman"/>
                <w:sz w:val="20"/>
                <w:szCs w:val="20"/>
                <w:lang w:eastAsia="ru-RU"/>
              </w:rPr>
            </w:pPr>
          </w:p>
        </w:tc>
        <w:tc>
          <w:tcPr>
            <w:tcW w:w="1647" w:type="dxa"/>
            <w:vMerge/>
            <w:shd w:val="clear" w:color="auto" w:fill="auto"/>
            <w:hideMark/>
          </w:tcPr>
          <w:p w14:paraId="3BDAB436" w14:textId="77777777" w:rsidR="00EA0CD5" w:rsidRPr="00943228" w:rsidRDefault="00EA0CD5" w:rsidP="00C93BCF">
            <w:pPr>
              <w:spacing w:after="0" w:line="240" w:lineRule="auto"/>
              <w:rPr>
                <w:rFonts w:eastAsia="Times New Roman"/>
                <w:sz w:val="20"/>
                <w:szCs w:val="20"/>
                <w:lang w:eastAsia="ru-RU"/>
              </w:rPr>
            </w:pPr>
          </w:p>
        </w:tc>
        <w:tc>
          <w:tcPr>
            <w:tcW w:w="801" w:type="dxa"/>
            <w:vMerge/>
            <w:shd w:val="clear" w:color="auto" w:fill="auto"/>
            <w:hideMark/>
          </w:tcPr>
          <w:p w14:paraId="50405F92" w14:textId="77777777" w:rsidR="00EA0CD5" w:rsidRPr="009B12AC" w:rsidRDefault="00EA0CD5" w:rsidP="00C93BCF">
            <w:pPr>
              <w:spacing w:after="0" w:line="240" w:lineRule="auto"/>
              <w:rPr>
                <w:rFonts w:eastAsia="Times New Roman"/>
                <w:sz w:val="20"/>
                <w:szCs w:val="20"/>
                <w:lang w:eastAsia="ru-RU"/>
              </w:rPr>
            </w:pPr>
          </w:p>
        </w:tc>
        <w:tc>
          <w:tcPr>
            <w:tcW w:w="892" w:type="dxa"/>
            <w:vMerge/>
            <w:shd w:val="clear" w:color="auto" w:fill="auto"/>
            <w:hideMark/>
          </w:tcPr>
          <w:p w14:paraId="509F49B7" w14:textId="77777777" w:rsidR="00EA0CD5" w:rsidRPr="009B12AC" w:rsidRDefault="00EA0CD5" w:rsidP="00C93BCF">
            <w:pPr>
              <w:spacing w:after="0" w:line="240" w:lineRule="auto"/>
              <w:rPr>
                <w:rFonts w:eastAsia="Times New Roman"/>
                <w:sz w:val="20"/>
                <w:szCs w:val="20"/>
                <w:lang w:eastAsia="ru-RU"/>
              </w:rPr>
            </w:pPr>
          </w:p>
        </w:tc>
        <w:tc>
          <w:tcPr>
            <w:tcW w:w="1764" w:type="dxa"/>
            <w:vMerge/>
            <w:shd w:val="clear" w:color="auto" w:fill="auto"/>
            <w:hideMark/>
          </w:tcPr>
          <w:p w14:paraId="09DBDDFB" w14:textId="77777777" w:rsidR="00EA0CD5" w:rsidRPr="009B12AC" w:rsidRDefault="00EA0CD5" w:rsidP="00C93BCF">
            <w:pPr>
              <w:spacing w:after="0" w:line="240" w:lineRule="auto"/>
              <w:rPr>
                <w:rFonts w:eastAsia="Times New Roman"/>
                <w:sz w:val="20"/>
                <w:szCs w:val="20"/>
                <w:lang w:eastAsia="ru-RU"/>
              </w:rPr>
            </w:pPr>
          </w:p>
        </w:tc>
        <w:tc>
          <w:tcPr>
            <w:tcW w:w="1355" w:type="dxa"/>
            <w:vMerge/>
            <w:shd w:val="clear" w:color="auto" w:fill="auto"/>
            <w:vAlign w:val="center"/>
            <w:hideMark/>
          </w:tcPr>
          <w:p w14:paraId="52DF9A42" w14:textId="77777777" w:rsidR="00EA0CD5" w:rsidRPr="009B12AC" w:rsidRDefault="00EA0CD5"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672DB908" w14:textId="77777777" w:rsidR="00EA0CD5" w:rsidRPr="009B12AC" w:rsidRDefault="00EA0CD5"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602046B0" w14:textId="77777777" w:rsidR="00EA0CD5" w:rsidRPr="009B12AC" w:rsidRDefault="00EA0CD5"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5144C586" w14:textId="77777777" w:rsidR="00EA0CD5" w:rsidRPr="009B12AC" w:rsidRDefault="00EA0CD5" w:rsidP="00C93BCF">
            <w:pPr>
              <w:spacing w:after="0" w:line="240" w:lineRule="auto"/>
              <w:rPr>
                <w:rFonts w:eastAsia="Times New Roman"/>
                <w:sz w:val="20"/>
                <w:szCs w:val="20"/>
                <w:lang w:eastAsia="ru-RU"/>
              </w:rPr>
            </w:pPr>
          </w:p>
        </w:tc>
        <w:tc>
          <w:tcPr>
            <w:tcW w:w="1216" w:type="dxa"/>
            <w:vMerge/>
            <w:shd w:val="clear" w:color="auto" w:fill="auto"/>
            <w:vAlign w:val="center"/>
            <w:hideMark/>
          </w:tcPr>
          <w:p w14:paraId="565A7B9F" w14:textId="77777777" w:rsidR="00EA0CD5" w:rsidRPr="009B12AC" w:rsidRDefault="00EA0CD5" w:rsidP="00C93BCF">
            <w:pPr>
              <w:spacing w:after="0" w:line="240" w:lineRule="auto"/>
              <w:rPr>
                <w:rFonts w:eastAsia="Times New Roman"/>
                <w:sz w:val="20"/>
                <w:szCs w:val="20"/>
                <w:lang w:eastAsia="ru-RU"/>
              </w:rPr>
            </w:pPr>
          </w:p>
        </w:tc>
      </w:tr>
      <w:tr w:rsidR="00EA0CD5" w:rsidRPr="009B12AC" w14:paraId="0BA989BA" w14:textId="77777777" w:rsidTr="00FD546D">
        <w:trPr>
          <w:cantSplit/>
          <w:trHeight w:val="315"/>
        </w:trPr>
        <w:tc>
          <w:tcPr>
            <w:tcW w:w="851" w:type="dxa"/>
            <w:vMerge w:val="restart"/>
            <w:shd w:val="clear" w:color="auto" w:fill="auto"/>
            <w:hideMark/>
          </w:tcPr>
          <w:p w14:paraId="49F55AFC" w14:textId="77777777" w:rsidR="00EA0CD5" w:rsidRPr="009B12AC" w:rsidRDefault="00EA0CD5" w:rsidP="00C93BCF">
            <w:pPr>
              <w:spacing w:after="0" w:line="240" w:lineRule="auto"/>
              <w:jc w:val="center"/>
              <w:outlineLvl w:val="2"/>
              <w:rPr>
                <w:rFonts w:eastAsia="Times New Roman"/>
                <w:sz w:val="20"/>
                <w:szCs w:val="20"/>
                <w:lang w:eastAsia="ru-RU"/>
              </w:rPr>
            </w:pPr>
            <w:bookmarkStart w:id="2323" w:name="_Toc465861067"/>
            <w:r w:rsidRPr="009B12AC">
              <w:rPr>
                <w:rFonts w:eastAsia="Times New Roman"/>
                <w:sz w:val="20"/>
                <w:szCs w:val="20"/>
                <w:lang w:eastAsia="ru-RU"/>
              </w:rPr>
              <w:t>2.3.2.1</w:t>
            </w:r>
            <w:bookmarkEnd w:id="2323"/>
          </w:p>
        </w:tc>
        <w:tc>
          <w:tcPr>
            <w:tcW w:w="3180" w:type="dxa"/>
            <w:vMerge w:val="restart"/>
            <w:shd w:val="clear" w:color="auto" w:fill="auto"/>
            <w:hideMark/>
          </w:tcPr>
          <w:p w14:paraId="64B056A7" w14:textId="77777777" w:rsidR="00EA0CD5" w:rsidRPr="00943228" w:rsidRDefault="00EA0CD5" w:rsidP="00C93BCF">
            <w:pPr>
              <w:spacing w:after="0" w:line="240" w:lineRule="auto"/>
              <w:ind w:firstLineChars="100" w:firstLine="200"/>
              <w:outlineLvl w:val="2"/>
              <w:rPr>
                <w:rFonts w:eastAsia="Times New Roman"/>
                <w:i/>
                <w:iCs/>
                <w:sz w:val="20"/>
                <w:szCs w:val="20"/>
                <w:lang w:eastAsia="ru-RU"/>
              </w:rPr>
            </w:pPr>
            <w:bookmarkStart w:id="2324" w:name="_Toc465861068"/>
            <w:r w:rsidRPr="00943228">
              <w:rPr>
                <w:rFonts w:eastAsia="Times New Roman"/>
                <w:i/>
                <w:iCs/>
                <w:sz w:val="20"/>
                <w:szCs w:val="20"/>
                <w:lang w:eastAsia="ru-RU"/>
              </w:rPr>
              <w:t>Предоставление субсидий бюджетным учреждениям дополнительного образования на финансовое обеспечение муниципального задания на оказание муниципальных услуг (выполнение работ)</w:t>
            </w:r>
            <w:bookmarkEnd w:id="2324"/>
          </w:p>
        </w:tc>
        <w:tc>
          <w:tcPr>
            <w:tcW w:w="1647" w:type="dxa"/>
            <w:vMerge w:val="restart"/>
            <w:shd w:val="clear" w:color="auto" w:fill="auto"/>
            <w:hideMark/>
          </w:tcPr>
          <w:p w14:paraId="5BF92E17" w14:textId="77777777" w:rsidR="00EA0CD5" w:rsidRPr="00943228" w:rsidRDefault="00EA0CD5">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016A1801" w14:textId="77777777" w:rsidR="00EA0CD5" w:rsidRPr="009B12AC" w:rsidRDefault="00EA0CD5" w:rsidP="00C93BCF">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5E278433" w14:textId="77777777" w:rsidR="00EA0CD5" w:rsidRPr="009B12AC" w:rsidRDefault="00EA0CD5" w:rsidP="00C93BCF">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2D078E51" w14:textId="77777777" w:rsidR="00EA0CD5" w:rsidRPr="009B12AC" w:rsidRDefault="00EA0CD5" w:rsidP="00C93BCF">
            <w:pPr>
              <w:spacing w:after="0" w:line="240" w:lineRule="auto"/>
              <w:outlineLvl w:val="2"/>
              <w:rPr>
                <w:rFonts w:eastAsia="Times New Roman"/>
                <w:sz w:val="20"/>
                <w:szCs w:val="20"/>
                <w:lang w:eastAsia="ru-RU"/>
              </w:rPr>
            </w:pPr>
            <w:bookmarkStart w:id="2325" w:name="_Toc465861072"/>
            <w:r w:rsidRPr="009B12AC">
              <w:rPr>
                <w:rFonts w:eastAsia="Times New Roman"/>
                <w:sz w:val="20"/>
                <w:szCs w:val="20"/>
                <w:lang w:eastAsia="ru-RU"/>
              </w:rPr>
              <w:t>всего</w:t>
            </w:r>
            <w:bookmarkEnd w:id="2325"/>
          </w:p>
        </w:tc>
        <w:tc>
          <w:tcPr>
            <w:tcW w:w="1355" w:type="dxa"/>
            <w:shd w:val="clear" w:color="auto" w:fill="auto"/>
            <w:hideMark/>
          </w:tcPr>
          <w:p w14:paraId="15EB8D0C" w14:textId="77777777" w:rsidR="00EA0CD5" w:rsidRPr="00253E68" w:rsidRDefault="00EA0CD5">
            <w:pPr>
              <w:jc w:val="right"/>
              <w:outlineLvl w:val="2"/>
              <w:rPr>
                <w:sz w:val="20"/>
                <w:szCs w:val="20"/>
              </w:rPr>
            </w:pPr>
            <w:r w:rsidRPr="00253E68">
              <w:rPr>
                <w:sz w:val="20"/>
                <w:szCs w:val="20"/>
              </w:rPr>
              <w:t>69455,01</w:t>
            </w:r>
          </w:p>
        </w:tc>
        <w:tc>
          <w:tcPr>
            <w:tcW w:w="1216" w:type="dxa"/>
            <w:shd w:val="clear" w:color="auto" w:fill="auto"/>
          </w:tcPr>
          <w:p w14:paraId="088ED41D" w14:textId="77777777" w:rsidR="00EA0CD5" w:rsidRPr="00253E68" w:rsidRDefault="00EA0CD5">
            <w:pPr>
              <w:jc w:val="right"/>
              <w:outlineLvl w:val="2"/>
              <w:rPr>
                <w:sz w:val="20"/>
                <w:szCs w:val="20"/>
              </w:rPr>
            </w:pPr>
            <w:r w:rsidRPr="00253E68">
              <w:rPr>
                <w:sz w:val="20"/>
                <w:szCs w:val="20"/>
              </w:rPr>
              <w:t>69337,31</w:t>
            </w:r>
          </w:p>
        </w:tc>
        <w:tc>
          <w:tcPr>
            <w:tcW w:w="1216" w:type="dxa"/>
            <w:shd w:val="clear" w:color="auto" w:fill="auto"/>
          </w:tcPr>
          <w:p w14:paraId="6A6C0C56" w14:textId="77777777" w:rsidR="00EA0CD5" w:rsidRPr="00253E68" w:rsidRDefault="00EA0CD5">
            <w:pPr>
              <w:jc w:val="right"/>
              <w:outlineLvl w:val="2"/>
              <w:rPr>
                <w:sz w:val="20"/>
                <w:szCs w:val="20"/>
              </w:rPr>
            </w:pPr>
            <w:r w:rsidRPr="00253E68">
              <w:rPr>
                <w:sz w:val="20"/>
                <w:szCs w:val="20"/>
              </w:rPr>
              <w:t>69337,31</w:t>
            </w:r>
          </w:p>
        </w:tc>
        <w:tc>
          <w:tcPr>
            <w:tcW w:w="1216" w:type="dxa"/>
            <w:shd w:val="clear" w:color="auto" w:fill="auto"/>
          </w:tcPr>
          <w:p w14:paraId="4E223B19" w14:textId="77777777" w:rsidR="00EA0CD5" w:rsidRPr="00253E68" w:rsidRDefault="00EA0CD5">
            <w:pPr>
              <w:jc w:val="right"/>
              <w:outlineLvl w:val="2"/>
              <w:rPr>
                <w:sz w:val="20"/>
                <w:szCs w:val="20"/>
              </w:rPr>
            </w:pPr>
            <w:r w:rsidRPr="00253E68">
              <w:rPr>
                <w:sz w:val="20"/>
                <w:szCs w:val="20"/>
              </w:rPr>
              <w:t>69455,01</w:t>
            </w:r>
          </w:p>
        </w:tc>
        <w:tc>
          <w:tcPr>
            <w:tcW w:w="1216" w:type="dxa"/>
            <w:shd w:val="clear" w:color="auto" w:fill="auto"/>
          </w:tcPr>
          <w:p w14:paraId="12421197" w14:textId="77777777" w:rsidR="00EA0CD5" w:rsidRPr="00253E68" w:rsidRDefault="00EA0CD5">
            <w:pPr>
              <w:jc w:val="right"/>
              <w:outlineLvl w:val="2"/>
              <w:rPr>
                <w:sz w:val="20"/>
                <w:szCs w:val="20"/>
              </w:rPr>
            </w:pPr>
            <w:r w:rsidRPr="00253E68">
              <w:rPr>
                <w:sz w:val="20"/>
                <w:szCs w:val="20"/>
              </w:rPr>
              <w:t>69455,01</w:t>
            </w:r>
          </w:p>
        </w:tc>
      </w:tr>
      <w:tr w:rsidR="00EA0CD5" w:rsidRPr="009B12AC" w14:paraId="01650634" w14:textId="77777777" w:rsidTr="00FD546D">
        <w:trPr>
          <w:cantSplit/>
          <w:trHeight w:val="315"/>
        </w:trPr>
        <w:tc>
          <w:tcPr>
            <w:tcW w:w="851" w:type="dxa"/>
            <w:vMerge/>
            <w:shd w:val="clear" w:color="auto" w:fill="auto"/>
            <w:vAlign w:val="center"/>
            <w:hideMark/>
          </w:tcPr>
          <w:p w14:paraId="02155D12" w14:textId="77777777" w:rsidR="00EA0CD5" w:rsidRPr="009B12AC" w:rsidRDefault="00EA0CD5" w:rsidP="00C93BCF">
            <w:pPr>
              <w:spacing w:after="0" w:line="240" w:lineRule="auto"/>
              <w:rPr>
                <w:rFonts w:eastAsia="Times New Roman"/>
                <w:sz w:val="20"/>
                <w:szCs w:val="20"/>
                <w:lang w:eastAsia="ru-RU"/>
              </w:rPr>
            </w:pPr>
          </w:p>
        </w:tc>
        <w:tc>
          <w:tcPr>
            <w:tcW w:w="3180" w:type="dxa"/>
            <w:vMerge/>
            <w:shd w:val="clear" w:color="auto" w:fill="auto"/>
            <w:hideMark/>
          </w:tcPr>
          <w:p w14:paraId="08A02D5F" w14:textId="77777777" w:rsidR="00EA0CD5" w:rsidRPr="00943228" w:rsidRDefault="00EA0CD5" w:rsidP="00C93BCF">
            <w:pPr>
              <w:spacing w:after="0" w:line="240" w:lineRule="auto"/>
              <w:rPr>
                <w:rFonts w:eastAsia="Times New Roman"/>
                <w:i/>
                <w:iCs/>
                <w:sz w:val="20"/>
                <w:szCs w:val="20"/>
                <w:lang w:eastAsia="ru-RU"/>
              </w:rPr>
            </w:pPr>
          </w:p>
        </w:tc>
        <w:tc>
          <w:tcPr>
            <w:tcW w:w="1647" w:type="dxa"/>
            <w:vMerge/>
            <w:shd w:val="clear" w:color="auto" w:fill="auto"/>
            <w:hideMark/>
          </w:tcPr>
          <w:p w14:paraId="03F940FA" w14:textId="77777777" w:rsidR="00EA0CD5" w:rsidRPr="00943228" w:rsidRDefault="00EA0CD5" w:rsidP="00C93BCF">
            <w:pPr>
              <w:spacing w:after="0" w:line="240" w:lineRule="auto"/>
              <w:rPr>
                <w:rFonts w:eastAsia="Times New Roman"/>
                <w:sz w:val="20"/>
                <w:szCs w:val="20"/>
                <w:lang w:eastAsia="ru-RU"/>
              </w:rPr>
            </w:pPr>
          </w:p>
        </w:tc>
        <w:tc>
          <w:tcPr>
            <w:tcW w:w="801" w:type="dxa"/>
            <w:vMerge/>
            <w:shd w:val="clear" w:color="auto" w:fill="auto"/>
            <w:hideMark/>
          </w:tcPr>
          <w:p w14:paraId="0C3E686B" w14:textId="77777777" w:rsidR="00EA0CD5" w:rsidRPr="009B12AC" w:rsidRDefault="00EA0CD5" w:rsidP="00C93BCF">
            <w:pPr>
              <w:spacing w:after="0" w:line="240" w:lineRule="auto"/>
              <w:rPr>
                <w:rFonts w:eastAsia="Times New Roman"/>
                <w:sz w:val="20"/>
                <w:szCs w:val="20"/>
                <w:lang w:eastAsia="ru-RU"/>
              </w:rPr>
            </w:pPr>
          </w:p>
        </w:tc>
        <w:tc>
          <w:tcPr>
            <w:tcW w:w="892" w:type="dxa"/>
            <w:vMerge/>
            <w:shd w:val="clear" w:color="auto" w:fill="auto"/>
            <w:hideMark/>
          </w:tcPr>
          <w:p w14:paraId="51387E88" w14:textId="77777777" w:rsidR="00EA0CD5" w:rsidRPr="009B12AC" w:rsidRDefault="00EA0CD5" w:rsidP="00C93BCF">
            <w:pPr>
              <w:spacing w:after="0" w:line="240" w:lineRule="auto"/>
              <w:rPr>
                <w:rFonts w:eastAsia="Times New Roman"/>
                <w:sz w:val="20"/>
                <w:szCs w:val="20"/>
                <w:lang w:eastAsia="ru-RU"/>
              </w:rPr>
            </w:pPr>
          </w:p>
        </w:tc>
        <w:tc>
          <w:tcPr>
            <w:tcW w:w="1764" w:type="dxa"/>
            <w:shd w:val="clear" w:color="auto" w:fill="auto"/>
            <w:hideMark/>
          </w:tcPr>
          <w:p w14:paraId="7F5AFA0A" w14:textId="77777777" w:rsidR="00EA0CD5" w:rsidRPr="009B12AC" w:rsidRDefault="00EA0CD5" w:rsidP="00C93BCF">
            <w:pPr>
              <w:spacing w:after="0" w:line="240" w:lineRule="auto"/>
              <w:outlineLvl w:val="2"/>
              <w:rPr>
                <w:rFonts w:eastAsia="Times New Roman"/>
                <w:sz w:val="20"/>
                <w:szCs w:val="20"/>
                <w:lang w:eastAsia="ru-RU"/>
              </w:rPr>
            </w:pPr>
            <w:bookmarkStart w:id="2326" w:name="_Toc465861078"/>
            <w:r w:rsidRPr="009B12AC">
              <w:rPr>
                <w:rFonts w:eastAsia="Times New Roman"/>
                <w:sz w:val="20"/>
                <w:szCs w:val="20"/>
                <w:lang w:eastAsia="ru-RU"/>
              </w:rPr>
              <w:t>федеральный бюджет</w:t>
            </w:r>
            <w:bookmarkEnd w:id="2326"/>
          </w:p>
        </w:tc>
        <w:tc>
          <w:tcPr>
            <w:tcW w:w="1355" w:type="dxa"/>
            <w:shd w:val="clear" w:color="auto" w:fill="auto"/>
            <w:hideMark/>
          </w:tcPr>
          <w:p w14:paraId="60374FF6" w14:textId="77777777" w:rsidR="00EA0CD5" w:rsidRPr="00253E68" w:rsidRDefault="00EA0CD5">
            <w:pPr>
              <w:jc w:val="right"/>
              <w:outlineLvl w:val="2"/>
              <w:rPr>
                <w:sz w:val="20"/>
                <w:szCs w:val="20"/>
              </w:rPr>
            </w:pPr>
            <w:r w:rsidRPr="00253E68">
              <w:rPr>
                <w:sz w:val="20"/>
                <w:szCs w:val="20"/>
              </w:rPr>
              <w:t>0,00</w:t>
            </w:r>
          </w:p>
        </w:tc>
        <w:tc>
          <w:tcPr>
            <w:tcW w:w="1216" w:type="dxa"/>
            <w:shd w:val="clear" w:color="auto" w:fill="auto"/>
            <w:hideMark/>
          </w:tcPr>
          <w:p w14:paraId="450373CC" w14:textId="77777777" w:rsidR="00EA0CD5" w:rsidRPr="00253E68" w:rsidRDefault="00EA0CD5">
            <w:pPr>
              <w:jc w:val="right"/>
              <w:outlineLvl w:val="2"/>
              <w:rPr>
                <w:sz w:val="20"/>
                <w:szCs w:val="20"/>
              </w:rPr>
            </w:pPr>
            <w:r w:rsidRPr="00253E68">
              <w:rPr>
                <w:sz w:val="20"/>
                <w:szCs w:val="20"/>
              </w:rPr>
              <w:t>0,00</w:t>
            </w:r>
          </w:p>
        </w:tc>
        <w:tc>
          <w:tcPr>
            <w:tcW w:w="1216" w:type="dxa"/>
            <w:shd w:val="clear" w:color="auto" w:fill="auto"/>
            <w:hideMark/>
          </w:tcPr>
          <w:p w14:paraId="307E3460" w14:textId="77777777" w:rsidR="00EA0CD5" w:rsidRPr="00253E68" w:rsidRDefault="00EA0CD5">
            <w:pPr>
              <w:jc w:val="right"/>
              <w:outlineLvl w:val="2"/>
              <w:rPr>
                <w:sz w:val="20"/>
                <w:szCs w:val="20"/>
              </w:rPr>
            </w:pPr>
            <w:r w:rsidRPr="00253E68">
              <w:rPr>
                <w:sz w:val="20"/>
                <w:szCs w:val="20"/>
              </w:rPr>
              <w:t>0,00</w:t>
            </w:r>
          </w:p>
        </w:tc>
        <w:tc>
          <w:tcPr>
            <w:tcW w:w="1216" w:type="dxa"/>
            <w:shd w:val="clear" w:color="auto" w:fill="auto"/>
            <w:hideMark/>
          </w:tcPr>
          <w:p w14:paraId="74AC037D" w14:textId="77777777" w:rsidR="00EA0CD5" w:rsidRPr="00253E68" w:rsidRDefault="00EA0CD5">
            <w:pPr>
              <w:jc w:val="right"/>
              <w:outlineLvl w:val="2"/>
              <w:rPr>
                <w:sz w:val="20"/>
                <w:szCs w:val="20"/>
              </w:rPr>
            </w:pPr>
            <w:r w:rsidRPr="00253E68">
              <w:rPr>
                <w:sz w:val="20"/>
                <w:szCs w:val="20"/>
              </w:rPr>
              <w:t>0,00</w:t>
            </w:r>
          </w:p>
        </w:tc>
        <w:tc>
          <w:tcPr>
            <w:tcW w:w="1216" w:type="dxa"/>
            <w:shd w:val="clear" w:color="auto" w:fill="auto"/>
            <w:hideMark/>
          </w:tcPr>
          <w:p w14:paraId="060ED098" w14:textId="77777777" w:rsidR="00EA0CD5" w:rsidRPr="00253E68" w:rsidRDefault="00EA0CD5">
            <w:pPr>
              <w:jc w:val="right"/>
              <w:outlineLvl w:val="2"/>
              <w:rPr>
                <w:sz w:val="20"/>
                <w:szCs w:val="20"/>
              </w:rPr>
            </w:pPr>
            <w:r w:rsidRPr="00253E68">
              <w:rPr>
                <w:sz w:val="20"/>
                <w:szCs w:val="20"/>
              </w:rPr>
              <w:t>0,00</w:t>
            </w:r>
          </w:p>
        </w:tc>
      </w:tr>
      <w:tr w:rsidR="00EA0CD5" w:rsidRPr="009B12AC" w14:paraId="251736D4" w14:textId="77777777" w:rsidTr="00FD546D">
        <w:trPr>
          <w:cantSplit/>
          <w:trHeight w:val="315"/>
        </w:trPr>
        <w:tc>
          <w:tcPr>
            <w:tcW w:w="851" w:type="dxa"/>
            <w:vMerge/>
            <w:shd w:val="clear" w:color="auto" w:fill="auto"/>
            <w:vAlign w:val="center"/>
            <w:hideMark/>
          </w:tcPr>
          <w:p w14:paraId="1BABA819" w14:textId="77777777" w:rsidR="00EA0CD5" w:rsidRPr="009B12AC" w:rsidRDefault="00EA0CD5" w:rsidP="00C93BCF">
            <w:pPr>
              <w:spacing w:after="0" w:line="240" w:lineRule="auto"/>
              <w:rPr>
                <w:rFonts w:eastAsia="Times New Roman"/>
                <w:sz w:val="20"/>
                <w:szCs w:val="20"/>
                <w:lang w:eastAsia="ru-RU"/>
              </w:rPr>
            </w:pPr>
          </w:p>
        </w:tc>
        <w:tc>
          <w:tcPr>
            <w:tcW w:w="3180" w:type="dxa"/>
            <w:vMerge/>
            <w:shd w:val="clear" w:color="auto" w:fill="auto"/>
            <w:hideMark/>
          </w:tcPr>
          <w:p w14:paraId="235C8B32" w14:textId="77777777" w:rsidR="00EA0CD5" w:rsidRPr="00943228" w:rsidRDefault="00EA0CD5" w:rsidP="00C93BCF">
            <w:pPr>
              <w:spacing w:after="0" w:line="240" w:lineRule="auto"/>
              <w:rPr>
                <w:rFonts w:eastAsia="Times New Roman"/>
                <w:i/>
                <w:iCs/>
                <w:sz w:val="20"/>
                <w:szCs w:val="20"/>
                <w:lang w:eastAsia="ru-RU"/>
              </w:rPr>
            </w:pPr>
          </w:p>
        </w:tc>
        <w:tc>
          <w:tcPr>
            <w:tcW w:w="1647" w:type="dxa"/>
            <w:vMerge/>
            <w:shd w:val="clear" w:color="auto" w:fill="auto"/>
            <w:hideMark/>
          </w:tcPr>
          <w:p w14:paraId="3054C06A" w14:textId="77777777" w:rsidR="00EA0CD5" w:rsidRPr="00943228" w:rsidRDefault="00EA0CD5" w:rsidP="00C93BCF">
            <w:pPr>
              <w:spacing w:after="0" w:line="240" w:lineRule="auto"/>
              <w:rPr>
                <w:rFonts w:eastAsia="Times New Roman"/>
                <w:sz w:val="20"/>
                <w:szCs w:val="20"/>
                <w:lang w:eastAsia="ru-RU"/>
              </w:rPr>
            </w:pPr>
          </w:p>
        </w:tc>
        <w:tc>
          <w:tcPr>
            <w:tcW w:w="801" w:type="dxa"/>
            <w:vMerge/>
            <w:shd w:val="clear" w:color="auto" w:fill="auto"/>
            <w:hideMark/>
          </w:tcPr>
          <w:p w14:paraId="3E666A07" w14:textId="77777777" w:rsidR="00EA0CD5" w:rsidRPr="009B12AC" w:rsidRDefault="00EA0CD5" w:rsidP="00C93BCF">
            <w:pPr>
              <w:spacing w:after="0" w:line="240" w:lineRule="auto"/>
              <w:rPr>
                <w:rFonts w:eastAsia="Times New Roman"/>
                <w:sz w:val="20"/>
                <w:szCs w:val="20"/>
                <w:lang w:eastAsia="ru-RU"/>
              </w:rPr>
            </w:pPr>
          </w:p>
        </w:tc>
        <w:tc>
          <w:tcPr>
            <w:tcW w:w="892" w:type="dxa"/>
            <w:vMerge/>
            <w:shd w:val="clear" w:color="auto" w:fill="auto"/>
            <w:hideMark/>
          </w:tcPr>
          <w:p w14:paraId="79FE639F" w14:textId="77777777" w:rsidR="00EA0CD5" w:rsidRPr="009B12AC" w:rsidRDefault="00EA0CD5" w:rsidP="00C93BCF">
            <w:pPr>
              <w:spacing w:after="0" w:line="240" w:lineRule="auto"/>
              <w:rPr>
                <w:rFonts w:eastAsia="Times New Roman"/>
                <w:sz w:val="20"/>
                <w:szCs w:val="20"/>
                <w:lang w:eastAsia="ru-RU"/>
              </w:rPr>
            </w:pPr>
          </w:p>
        </w:tc>
        <w:tc>
          <w:tcPr>
            <w:tcW w:w="1764" w:type="dxa"/>
            <w:shd w:val="clear" w:color="auto" w:fill="auto"/>
            <w:hideMark/>
          </w:tcPr>
          <w:p w14:paraId="2F40C173" w14:textId="77777777" w:rsidR="00EA0CD5" w:rsidRPr="009B12AC" w:rsidRDefault="00EA0CD5" w:rsidP="00C93BCF">
            <w:pPr>
              <w:spacing w:after="0" w:line="240" w:lineRule="auto"/>
              <w:outlineLvl w:val="2"/>
              <w:rPr>
                <w:rFonts w:eastAsia="Times New Roman"/>
                <w:sz w:val="20"/>
                <w:szCs w:val="20"/>
                <w:lang w:eastAsia="ru-RU"/>
              </w:rPr>
            </w:pPr>
            <w:bookmarkStart w:id="2327" w:name="_Toc465861084"/>
            <w:r w:rsidRPr="009B12AC">
              <w:rPr>
                <w:rFonts w:eastAsia="Times New Roman"/>
                <w:sz w:val="20"/>
                <w:szCs w:val="20"/>
                <w:lang w:eastAsia="ru-RU"/>
              </w:rPr>
              <w:t>республиканский бюджет</w:t>
            </w:r>
            <w:bookmarkEnd w:id="2327"/>
          </w:p>
        </w:tc>
        <w:tc>
          <w:tcPr>
            <w:tcW w:w="1355" w:type="dxa"/>
            <w:shd w:val="clear" w:color="auto" w:fill="auto"/>
            <w:hideMark/>
          </w:tcPr>
          <w:p w14:paraId="624A27D3" w14:textId="77777777" w:rsidR="00EA0CD5" w:rsidRPr="00253E68" w:rsidRDefault="00EA0CD5">
            <w:pPr>
              <w:jc w:val="right"/>
              <w:outlineLvl w:val="2"/>
              <w:rPr>
                <w:sz w:val="20"/>
                <w:szCs w:val="20"/>
              </w:rPr>
            </w:pPr>
            <w:r w:rsidRPr="00253E68">
              <w:rPr>
                <w:sz w:val="20"/>
                <w:szCs w:val="20"/>
              </w:rPr>
              <w:t>0,00</w:t>
            </w:r>
          </w:p>
        </w:tc>
        <w:tc>
          <w:tcPr>
            <w:tcW w:w="1216" w:type="dxa"/>
            <w:shd w:val="clear" w:color="auto" w:fill="auto"/>
            <w:hideMark/>
          </w:tcPr>
          <w:p w14:paraId="51E6BBB1" w14:textId="77777777" w:rsidR="00EA0CD5" w:rsidRPr="00253E68" w:rsidRDefault="00EA0CD5">
            <w:pPr>
              <w:jc w:val="right"/>
              <w:outlineLvl w:val="2"/>
              <w:rPr>
                <w:sz w:val="20"/>
                <w:szCs w:val="20"/>
              </w:rPr>
            </w:pPr>
            <w:r w:rsidRPr="00253E68">
              <w:rPr>
                <w:sz w:val="20"/>
                <w:szCs w:val="20"/>
              </w:rPr>
              <w:t>0,00</w:t>
            </w:r>
          </w:p>
        </w:tc>
        <w:tc>
          <w:tcPr>
            <w:tcW w:w="1216" w:type="dxa"/>
            <w:shd w:val="clear" w:color="auto" w:fill="auto"/>
            <w:hideMark/>
          </w:tcPr>
          <w:p w14:paraId="1BBB60AD" w14:textId="77777777" w:rsidR="00EA0CD5" w:rsidRPr="00253E68" w:rsidRDefault="00EA0CD5">
            <w:pPr>
              <w:jc w:val="right"/>
              <w:outlineLvl w:val="2"/>
              <w:rPr>
                <w:sz w:val="20"/>
                <w:szCs w:val="20"/>
              </w:rPr>
            </w:pPr>
            <w:r w:rsidRPr="00253E68">
              <w:rPr>
                <w:sz w:val="20"/>
                <w:szCs w:val="20"/>
              </w:rPr>
              <w:t>0,00</w:t>
            </w:r>
          </w:p>
        </w:tc>
        <w:tc>
          <w:tcPr>
            <w:tcW w:w="1216" w:type="dxa"/>
            <w:shd w:val="clear" w:color="auto" w:fill="auto"/>
            <w:hideMark/>
          </w:tcPr>
          <w:p w14:paraId="7E788B7C" w14:textId="77777777" w:rsidR="00EA0CD5" w:rsidRPr="00253E68" w:rsidRDefault="00EA0CD5">
            <w:pPr>
              <w:jc w:val="right"/>
              <w:outlineLvl w:val="2"/>
              <w:rPr>
                <w:sz w:val="20"/>
                <w:szCs w:val="20"/>
              </w:rPr>
            </w:pPr>
            <w:r w:rsidRPr="00253E68">
              <w:rPr>
                <w:sz w:val="20"/>
                <w:szCs w:val="20"/>
              </w:rPr>
              <w:t>0,00</w:t>
            </w:r>
          </w:p>
        </w:tc>
        <w:tc>
          <w:tcPr>
            <w:tcW w:w="1216" w:type="dxa"/>
            <w:shd w:val="clear" w:color="auto" w:fill="auto"/>
            <w:hideMark/>
          </w:tcPr>
          <w:p w14:paraId="718C0E8D" w14:textId="77777777" w:rsidR="00EA0CD5" w:rsidRPr="00253E68" w:rsidRDefault="00EA0CD5">
            <w:pPr>
              <w:jc w:val="right"/>
              <w:outlineLvl w:val="2"/>
              <w:rPr>
                <w:sz w:val="20"/>
                <w:szCs w:val="20"/>
              </w:rPr>
            </w:pPr>
            <w:r w:rsidRPr="00253E68">
              <w:rPr>
                <w:sz w:val="20"/>
                <w:szCs w:val="20"/>
              </w:rPr>
              <w:t>0,00</w:t>
            </w:r>
          </w:p>
        </w:tc>
      </w:tr>
      <w:tr w:rsidR="00EA0CD5" w:rsidRPr="009B12AC" w14:paraId="0E363023" w14:textId="77777777" w:rsidTr="00FD546D">
        <w:trPr>
          <w:cantSplit/>
          <w:trHeight w:val="315"/>
        </w:trPr>
        <w:tc>
          <w:tcPr>
            <w:tcW w:w="851" w:type="dxa"/>
            <w:vMerge/>
            <w:shd w:val="clear" w:color="auto" w:fill="auto"/>
            <w:vAlign w:val="center"/>
            <w:hideMark/>
          </w:tcPr>
          <w:p w14:paraId="069F2362" w14:textId="77777777" w:rsidR="00EA0CD5" w:rsidRPr="009B12AC" w:rsidRDefault="00EA0CD5" w:rsidP="005821CA">
            <w:pPr>
              <w:spacing w:after="0" w:line="240" w:lineRule="auto"/>
              <w:rPr>
                <w:rFonts w:eastAsia="Times New Roman"/>
                <w:sz w:val="20"/>
                <w:szCs w:val="20"/>
                <w:lang w:eastAsia="ru-RU"/>
              </w:rPr>
            </w:pPr>
          </w:p>
        </w:tc>
        <w:tc>
          <w:tcPr>
            <w:tcW w:w="3180" w:type="dxa"/>
            <w:vMerge/>
            <w:shd w:val="clear" w:color="auto" w:fill="auto"/>
            <w:hideMark/>
          </w:tcPr>
          <w:p w14:paraId="221D1B34" w14:textId="77777777" w:rsidR="00EA0CD5" w:rsidRPr="00943228" w:rsidRDefault="00EA0CD5" w:rsidP="005821CA">
            <w:pPr>
              <w:spacing w:after="0" w:line="240" w:lineRule="auto"/>
              <w:rPr>
                <w:rFonts w:eastAsia="Times New Roman"/>
                <w:i/>
                <w:iCs/>
                <w:sz w:val="20"/>
                <w:szCs w:val="20"/>
                <w:lang w:eastAsia="ru-RU"/>
              </w:rPr>
            </w:pPr>
          </w:p>
        </w:tc>
        <w:tc>
          <w:tcPr>
            <w:tcW w:w="1647" w:type="dxa"/>
            <w:vMerge/>
            <w:shd w:val="clear" w:color="auto" w:fill="auto"/>
            <w:hideMark/>
          </w:tcPr>
          <w:p w14:paraId="51A960FF" w14:textId="77777777" w:rsidR="00EA0CD5" w:rsidRPr="00943228" w:rsidRDefault="00EA0CD5" w:rsidP="005821CA">
            <w:pPr>
              <w:spacing w:after="0" w:line="240" w:lineRule="auto"/>
              <w:rPr>
                <w:rFonts w:eastAsia="Times New Roman"/>
                <w:sz w:val="20"/>
                <w:szCs w:val="20"/>
                <w:lang w:eastAsia="ru-RU"/>
              </w:rPr>
            </w:pPr>
          </w:p>
        </w:tc>
        <w:tc>
          <w:tcPr>
            <w:tcW w:w="801" w:type="dxa"/>
            <w:vMerge/>
            <w:shd w:val="clear" w:color="auto" w:fill="auto"/>
            <w:hideMark/>
          </w:tcPr>
          <w:p w14:paraId="69FAFEEF" w14:textId="77777777" w:rsidR="00EA0CD5" w:rsidRPr="009B12AC" w:rsidRDefault="00EA0CD5" w:rsidP="005821CA">
            <w:pPr>
              <w:spacing w:after="0" w:line="240" w:lineRule="auto"/>
              <w:rPr>
                <w:rFonts w:eastAsia="Times New Roman"/>
                <w:sz w:val="20"/>
                <w:szCs w:val="20"/>
                <w:lang w:eastAsia="ru-RU"/>
              </w:rPr>
            </w:pPr>
          </w:p>
        </w:tc>
        <w:tc>
          <w:tcPr>
            <w:tcW w:w="892" w:type="dxa"/>
            <w:vMerge/>
            <w:shd w:val="clear" w:color="auto" w:fill="auto"/>
            <w:hideMark/>
          </w:tcPr>
          <w:p w14:paraId="5D131108" w14:textId="77777777" w:rsidR="00EA0CD5" w:rsidRPr="009B12AC" w:rsidRDefault="00EA0CD5" w:rsidP="005821CA">
            <w:pPr>
              <w:spacing w:after="0" w:line="240" w:lineRule="auto"/>
              <w:rPr>
                <w:rFonts w:eastAsia="Times New Roman"/>
                <w:sz w:val="20"/>
                <w:szCs w:val="20"/>
                <w:lang w:eastAsia="ru-RU"/>
              </w:rPr>
            </w:pPr>
          </w:p>
        </w:tc>
        <w:tc>
          <w:tcPr>
            <w:tcW w:w="1764" w:type="dxa"/>
            <w:shd w:val="clear" w:color="auto" w:fill="auto"/>
            <w:hideMark/>
          </w:tcPr>
          <w:p w14:paraId="3F814390" w14:textId="77777777" w:rsidR="00EA0CD5" w:rsidRPr="009B12AC" w:rsidRDefault="00EA0CD5" w:rsidP="005821CA">
            <w:pPr>
              <w:spacing w:after="0" w:line="240" w:lineRule="auto"/>
              <w:outlineLvl w:val="2"/>
              <w:rPr>
                <w:rFonts w:eastAsia="Times New Roman"/>
                <w:sz w:val="20"/>
                <w:szCs w:val="20"/>
                <w:lang w:eastAsia="ru-RU"/>
              </w:rPr>
            </w:pPr>
            <w:bookmarkStart w:id="2328" w:name="_Toc465861090"/>
            <w:r w:rsidRPr="009B12AC">
              <w:rPr>
                <w:rFonts w:eastAsia="Times New Roman"/>
                <w:sz w:val="20"/>
                <w:szCs w:val="20"/>
                <w:lang w:eastAsia="ru-RU"/>
              </w:rPr>
              <w:t>муниципальный бюджет</w:t>
            </w:r>
            <w:bookmarkEnd w:id="2328"/>
          </w:p>
        </w:tc>
        <w:tc>
          <w:tcPr>
            <w:tcW w:w="1355" w:type="dxa"/>
            <w:shd w:val="clear" w:color="auto" w:fill="auto"/>
            <w:hideMark/>
          </w:tcPr>
          <w:p w14:paraId="5D09B51E" w14:textId="77777777" w:rsidR="00EA0CD5" w:rsidRPr="00253E68" w:rsidRDefault="00EA0CD5">
            <w:pPr>
              <w:jc w:val="right"/>
              <w:outlineLvl w:val="2"/>
              <w:rPr>
                <w:sz w:val="20"/>
                <w:szCs w:val="20"/>
              </w:rPr>
            </w:pPr>
            <w:r w:rsidRPr="00253E68">
              <w:rPr>
                <w:sz w:val="20"/>
                <w:szCs w:val="20"/>
              </w:rPr>
              <w:t>69455,01</w:t>
            </w:r>
          </w:p>
        </w:tc>
        <w:tc>
          <w:tcPr>
            <w:tcW w:w="1216" w:type="dxa"/>
            <w:shd w:val="clear" w:color="auto" w:fill="auto"/>
            <w:hideMark/>
          </w:tcPr>
          <w:p w14:paraId="58761684" w14:textId="77777777" w:rsidR="00EA0CD5" w:rsidRPr="00253E68" w:rsidRDefault="00EA0CD5">
            <w:pPr>
              <w:jc w:val="right"/>
              <w:outlineLvl w:val="2"/>
              <w:rPr>
                <w:sz w:val="20"/>
                <w:szCs w:val="20"/>
              </w:rPr>
            </w:pPr>
            <w:r w:rsidRPr="00253E68">
              <w:rPr>
                <w:sz w:val="20"/>
                <w:szCs w:val="20"/>
              </w:rPr>
              <w:t>69337,31</w:t>
            </w:r>
          </w:p>
        </w:tc>
        <w:tc>
          <w:tcPr>
            <w:tcW w:w="1216" w:type="dxa"/>
            <w:shd w:val="clear" w:color="auto" w:fill="auto"/>
            <w:hideMark/>
          </w:tcPr>
          <w:p w14:paraId="454A9EE5" w14:textId="77777777" w:rsidR="00EA0CD5" w:rsidRPr="00253E68" w:rsidRDefault="00EA0CD5">
            <w:pPr>
              <w:jc w:val="right"/>
              <w:outlineLvl w:val="2"/>
              <w:rPr>
                <w:sz w:val="20"/>
                <w:szCs w:val="20"/>
              </w:rPr>
            </w:pPr>
            <w:r w:rsidRPr="00253E68">
              <w:rPr>
                <w:sz w:val="20"/>
                <w:szCs w:val="20"/>
              </w:rPr>
              <w:t>69337,31</w:t>
            </w:r>
          </w:p>
        </w:tc>
        <w:tc>
          <w:tcPr>
            <w:tcW w:w="1216" w:type="dxa"/>
            <w:shd w:val="clear" w:color="auto" w:fill="auto"/>
            <w:hideMark/>
          </w:tcPr>
          <w:p w14:paraId="5ABE81F8" w14:textId="77777777" w:rsidR="00EA0CD5" w:rsidRPr="00253E68" w:rsidRDefault="00EA0CD5">
            <w:pPr>
              <w:jc w:val="right"/>
              <w:outlineLvl w:val="2"/>
              <w:rPr>
                <w:sz w:val="20"/>
                <w:szCs w:val="20"/>
              </w:rPr>
            </w:pPr>
            <w:r w:rsidRPr="00253E68">
              <w:rPr>
                <w:sz w:val="20"/>
                <w:szCs w:val="20"/>
              </w:rPr>
              <w:t>69455,01</w:t>
            </w:r>
          </w:p>
        </w:tc>
        <w:tc>
          <w:tcPr>
            <w:tcW w:w="1216" w:type="dxa"/>
            <w:shd w:val="clear" w:color="auto" w:fill="auto"/>
            <w:hideMark/>
          </w:tcPr>
          <w:p w14:paraId="598CEB92" w14:textId="77777777" w:rsidR="00EA0CD5" w:rsidRPr="00253E68" w:rsidRDefault="00EA0CD5">
            <w:pPr>
              <w:jc w:val="right"/>
              <w:outlineLvl w:val="2"/>
              <w:rPr>
                <w:sz w:val="20"/>
                <w:szCs w:val="20"/>
              </w:rPr>
            </w:pPr>
            <w:r w:rsidRPr="00253E68">
              <w:rPr>
                <w:sz w:val="20"/>
                <w:szCs w:val="20"/>
              </w:rPr>
              <w:t>69455,01</w:t>
            </w:r>
          </w:p>
        </w:tc>
      </w:tr>
      <w:tr w:rsidR="00EA0CD5" w:rsidRPr="009B12AC" w14:paraId="5752D13C" w14:textId="77777777" w:rsidTr="00FD546D">
        <w:trPr>
          <w:cantSplit/>
          <w:trHeight w:val="315"/>
        </w:trPr>
        <w:tc>
          <w:tcPr>
            <w:tcW w:w="851" w:type="dxa"/>
            <w:vMerge/>
            <w:shd w:val="clear" w:color="auto" w:fill="auto"/>
            <w:vAlign w:val="center"/>
            <w:hideMark/>
          </w:tcPr>
          <w:p w14:paraId="4FE15800" w14:textId="77777777" w:rsidR="00EA0CD5" w:rsidRPr="009B12AC" w:rsidRDefault="00EA0CD5" w:rsidP="00C93BCF">
            <w:pPr>
              <w:spacing w:after="0" w:line="240" w:lineRule="auto"/>
              <w:rPr>
                <w:rFonts w:eastAsia="Times New Roman"/>
                <w:sz w:val="20"/>
                <w:szCs w:val="20"/>
                <w:lang w:eastAsia="ru-RU"/>
              </w:rPr>
            </w:pPr>
          </w:p>
        </w:tc>
        <w:tc>
          <w:tcPr>
            <w:tcW w:w="3180" w:type="dxa"/>
            <w:vMerge/>
            <w:shd w:val="clear" w:color="auto" w:fill="auto"/>
            <w:hideMark/>
          </w:tcPr>
          <w:p w14:paraId="12F9D510" w14:textId="77777777" w:rsidR="00EA0CD5" w:rsidRPr="00943228" w:rsidRDefault="00EA0CD5" w:rsidP="00C93BCF">
            <w:pPr>
              <w:spacing w:after="0" w:line="240" w:lineRule="auto"/>
              <w:rPr>
                <w:rFonts w:eastAsia="Times New Roman"/>
                <w:i/>
                <w:iCs/>
                <w:sz w:val="20"/>
                <w:szCs w:val="20"/>
                <w:lang w:eastAsia="ru-RU"/>
              </w:rPr>
            </w:pPr>
          </w:p>
        </w:tc>
        <w:tc>
          <w:tcPr>
            <w:tcW w:w="1647" w:type="dxa"/>
            <w:vMerge/>
            <w:shd w:val="clear" w:color="auto" w:fill="auto"/>
            <w:hideMark/>
          </w:tcPr>
          <w:p w14:paraId="156F9138" w14:textId="77777777" w:rsidR="00EA0CD5" w:rsidRPr="00943228" w:rsidRDefault="00EA0CD5" w:rsidP="00C93BCF">
            <w:pPr>
              <w:spacing w:after="0" w:line="240" w:lineRule="auto"/>
              <w:rPr>
                <w:rFonts w:eastAsia="Times New Roman"/>
                <w:sz w:val="20"/>
                <w:szCs w:val="20"/>
                <w:lang w:eastAsia="ru-RU"/>
              </w:rPr>
            </w:pPr>
          </w:p>
        </w:tc>
        <w:tc>
          <w:tcPr>
            <w:tcW w:w="801" w:type="dxa"/>
            <w:vMerge/>
            <w:shd w:val="clear" w:color="auto" w:fill="auto"/>
            <w:hideMark/>
          </w:tcPr>
          <w:p w14:paraId="7422D2FA" w14:textId="77777777" w:rsidR="00EA0CD5" w:rsidRPr="009B12AC" w:rsidRDefault="00EA0CD5" w:rsidP="00C93BCF">
            <w:pPr>
              <w:spacing w:after="0" w:line="240" w:lineRule="auto"/>
              <w:rPr>
                <w:rFonts w:eastAsia="Times New Roman"/>
                <w:sz w:val="20"/>
                <w:szCs w:val="20"/>
                <w:lang w:eastAsia="ru-RU"/>
              </w:rPr>
            </w:pPr>
          </w:p>
        </w:tc>
        <w:tc>
          <w:tcPr>
            <w:tcW w:w="892" w:type="dxa"/>
            <w:vMerge/>
            <w:shd w:val="clear" w:color="auto" w:fill="auto"/>
            <w:hideMark/>
          </w:tcPr>
          <w:p w14:paraId="7704C584" w14:textId="77777777" w:rsidR="00EA0CD5" w:rsidRPr="009B12AC" w:rsidRDefault="00EA0CD5" w:rsidP="00C93BCF">
            <w:pPr>
              <w:spacing w:after="0" w:line="240" w:lineRule="auto"/>
              <w:rPr>
                <w:rFonts w:eastAsia="Times New Roman"/>
                <w:sz w:val="20"/>
                <w:szCs w:val="20"/>
                <w:lang w:eastAsia="ru-RU"/>
              </w:rPr>
            </w:pPr>
          </w:p>
        </w:tc>
        <w:tc>
          <w:tcPr>
            <w:tcW w:w="1764" w:type="dxa"/>
            <w:shd w:val="clear" w:color="auto" w:fill="auto"/>
            <w:hideMark/>
          </w:tcPr>
          <w:p w14:paraId="0D1A4D2C" w14:textId="77777777" w:rsidR="00EA0CD5" w:rsidRPr="009B12AC" w:rsidRDefault="00EA0CD5" w:rsidP="00C93BCF">
            <w:pPr>
              <w:spacing w:after="0" w:line="240" w:lineRule="auto"/>
              <w:outlineLvl w:val="2"/>
              <w:rPr>
                <w:rFonts w:eastAsia="Times New Roman"/>
                <w:sz w:val="20"/>
                <w:szCs w:val="20"/>
                <w:lang w:eastAsia="ru-RU"/>
              </w:rPr>
            </w:pPr>
            <w:bookmarkStart w:id="2329" w:name="_Toc465861096"/>
            <w:r w:rsidRPr="009B12AC">
              <w:rPr>
                <w:rFonts w:eastAsia="Times New Roman"/>
                <w:sz w:val="20"/>
                <w:szCs w:val="20"/>
                <w:lang w:eastAsia="ru-RU"/>
              </w:rPr>
              <w:t>внебюджетные источники</w:t>
            </w:r>
            <w:bookmarkEnd w:id="2329"/>
          </w:p>
        </w:tc>
        <w:tc>
          <w:tcPr>
            <w:tcW w:w="1355" w:type="dxa"/>
            <w:shd w:val="clear" w:color="auto" w:fill="auto"/>
            <w:hideMark/>
          </w:tcPr>
          <w:p w14:paraId="450F39F8" w14:textId="77777777" w:rsidR="00EA0CD5" w:rsidRPr="00253E68" w:rsidRDefault="00EA0CD5">
            <w:pPr>
              <w:jc w:val="right"/>
              <w:outlineLvl w:val="2"/>
              <w:rPr>
                <w:sz w:val="20"/>
                <w:szCs w:val="20"/>
              </w:rPr>
            </w:pPr>
            <w:r w:rsidRPr="00253E68">
              <w:rPr>
                <w:sz w:val="20"/>
                <w:szCs w:val="20"/>
              </w:rPr>
              <w:t>0,00</w:t>
            </w:r>
          </w:p>
        </w:tc>
        <w:tc>
          <w:tcPr>
            <w:tcW w:w="1216" w:type="dxa"/>
            <w:shd w:val="clear" w:color="auto" w:fill="auto"/>
            <w:hideMark/>
          </w:tcPr>
          <w:p w14:paraId="742FC6A4" w14:textId="77777777" w:rsidR="00EA0CD5" w:rsidRPr="00253E68" w:rsidRDefault="00EA0CD5">
            <w:pPr>
              <w:jc w:val="right"/>
              <w:outlineLvl w:val="2"/>
              <w:rPr>
                <w:sz w:val="20"/>
                <w:szCs w:val="20"/>
              </w:rPr>
            </w:pPr>
            <w:r w:rsidRPr="00253E68">
              <w:rPr>
                <w:sz w:val="20"/>
                <w:szCs w:val="20"/>
              </w:rPr>
              <w:t>0,00</w:t>
            </w:r>
          </w:p>
        </w:tc>
        <w:tc>
          <w:tcPr>
            <w:tcW w:w="1216" w:type="dxa"/>
            <w:shd w:val="clear" w:color="auto" w:fill="auto"/>
            <w:hideMark/>
          </w:tcPr>
          <w:p w14:paraId="67E482D4" w14:textId="77777777" w:rsidR="00EA0CD5" w:rsidRPr="00253E68" w:rsidRDefault="00EA0CD5">
            <w:pPr>
              <w:jc w:val="right"/>
              <w:outlineLvl w:val="2"/>
              <w:rPr>
                <w:sz w:val="20"/>
                <w:szCs w:val="20"/>
              </w:rPr>
            </w:pPr>
            <w:r w:rsidRPr="00253E68">
              <w:rPr>
                <w:sz w:val="20"/>
                <w:szCs w:val="20"/>
              </w:rPr>
              <w:t>0,00</w:t>
            </w:r>
          </w:p>
        </w:tc>
        <w:tc>
          <w:tcPr>
            <w:tcW w:w="1216" w:type="dxa"/>
            <w:shd w:val="clear" w:color="auto" w:fill="auto"/>
            <w:hideMark/>
          </w:tcPr>
          <w:p w14:paraId="447BE598" w14:textId="77777777" w:rsidR="00EA0CD5" w:rsidRPr="00253E68" w:rsidRDefault="00EA0CD5">
            <w:pPr>
              <w:jc w:val="right"/>
              <w:outlineLvl w:val="2"/>
              <w:rPr>
                <w:sz w:val="20"/>
                <w:szCs w:val="20"/>
              </w:rPr>
            </w:pPr>
            <w:r w:rsidRPr="00253E68">
              <w:rPr>
                <w:sz w:val="20"/>
                <w:szCs w:val="20"/>
              </w:rPr>
              <w:t>0,00</w:t>
            </w:r>
          </w:p>
        </w:tc>
        <w:tc>
          <w:tcPr>
            <w:tcW w:w="1216" w:type="dxa"/>
            <w:shd w:val="clear" w:color="auto" w:fill="auto"/>
            <w:hideMark/>
          </w:tcPr>
          <w:p w14:paraId="6023C53E" w14:textId="77777777" w:rsidR="00EA0CD5" w:rsidRPr="00253E68" w:rsidRDefault="00EA0CD5">
            <w:pPr>
              <w:jc w:val="right"/>
              <w:outlineLvl w:val="2"/>
              <w:rPr>
                <w:sz w:val="20"/>
                <w:szCs w:val="20"/>
              </w:rPr>
            </w:pPr>
            <w:r w:rsidRPr="00253E68">
              <w:rPr>
                <w:sz w:val="20"/>
                <w:szCs w:val="20"/>
              </w:rPr>
              <w:t>0,00</w:t>
            </w:r>
          </w:p>
        </w:tc>
      </w:tr>
      <w:tr w:rsidR="00EA0CD5" w:rsidRPr="009B12AC" w14:paraId="24B308F9" w14:textId="77777777" w:rsidTr="00FD546D">
        <w:trPr>
          <w:cantSplit/>
          <w:trHeight w:val="315"/>
        </w:trPr>
        <w:tc>
          <w:tcPr>
            <w:tcW w:w="851" w:type="dxa"/>
            <w:vMerge w:val="restart"/>
            <w:shd w:val="clear" w:color="auto" w:fill="auto"/>
            <w:hideMark/>
          </w:tcPr>
          <w:p w14:paraId="1F31D25A" w14:textId="77777777" w:rsidR="00EA0CD5" w:rsidRPr="009B12AC" w:rsidRDefault="00EA0CD5" w:rsidP="00C93BCF">
            <w:pPr>
              <w:spacing w:after="0" w:line="240" w:lineRule="auto"/>
              <w:jc w:val="center"/>
              <w:outlineLvl w:val="2"/>
              <w:rPr>
                <w:rFonts w:eastAsia="Times New Roman"/>
                <w:sz w:val="20"/>
                <w:szCs w:val="20"/>
                <w:lang w:eastAsia="ru-RU"/>
              </w:rPr>
            </w:pPr>
            <w:bookmarkStart w:id="2330" w:name="_Toc465861102"/>
            <w:r w:rsidRPr="009B12AC">
              <w:rPr>
                <w:rFonts w:eastAsia="Times New Roman"/>
                <w:sz w:val="20"/>
                <w:szCs w:val="20"/>
                <w:lang w:eastAsia="ru-RU"/>
              </w:rPr>
              <w:t>2.3.2.2</w:t>
            </w:r>
            <w:bookmarkEnd w:id="2330"/>
          </w:p>
        </w:tc>
        <w:tc>
          <w:tcPr>
            <w:tcW w:w="3180" w:type="dxa"/>
            <w:vMerge w:val="restart"/>
            <w:shd w:val="clear" w:color="auto" w:fill="auto"/>
            <w:hideMark/>
          </w:tcPr>
          <w:p w14:paraId="555F7B38" w14:textId="77777777" w:rsidR="00EA0CD5" w:rsidRPr="00943228" w:rsidRDefault="00EA0CD5" w:rsidP="00C93BCF">
            <w:pPr>
              <w:spacing w:after="0" w:line="240" w:lineRule="auto"/>
              <w:ind w:firstLineChars="100" w:firstLine="200"/>
              <w:outlineLvl w:val="2"/>
              <w:rPr>
                <w:rFonts w:eastAsia="Times New Roman"/>
                <w:i/>
                <w:iCs/>
                <w:sz w:val="20"/>
                <w:szCs w:val="20"/>
                <w:lang w:eastAsia="ru-RU"/>
              </w:rPr>
            </w:pPr>
            <w:bookmarkStart w:id="2331" w:name="_Toc465861103"/>
            <w:r w:rsidRPr="00943228">
              <w:rPr>
                <w:rFonts w:eastAsia="Times New Roman"/>
                <w:i/>
                <w:iCs/>
                <w:sz w:val="20"/>
                <w:szCs w:val="20"/>
                <w:lang w:eastAsia="ru-RU"/>
              </w:rPr>
              <w:t>Предоставление субсидий бюджетным учреждениям дополнительного образования на иные цели</w:t>
            </w:r>
            <w:bookmarkEnd w:id="2331"/>
          </w:p>
        </w:tc>
        <w:tc>
          <w:tcPr>
            <w:tcW w:w="1647" w:type="dxa"/>
            <w:vMerge w:val="restart"/>
            <w:shd w:val="clear" w:color="auto" w:fill="auto"/>
            <w:hideMark/>
          </w:tcPr>
          <w:p w14:paraId="4B06F9D8" w14:textId="77777777" w:rsidR="00EA0CD5" w:rsidRPr="00943228" w:rsidRDefault="00EA0CD5" w:rsidP="00C93BCF">
            <w:pPr>
              <w:spacing w:after="0" w:line="240" w:lineRule="auto"/>
              <w:outlineLvl w:val="2"/>
              <w:rPr>
                <w:rFonts w:eastAsia="Times New Roman"/>
                <w:sz w:val="20"/>
                <w:szCs w:val="20"/>
                <w:lang w:eastAsia="ru-RU"/>
              </w:rPr>
            </w:pPr>
            <w:r w:rsidRPr="00943228">
              <w:rPr>
                <w:rFonts w:eastAsia="Times New Roman"/>
                <w:sz w:val="20"/>
                <w:szCs w:val="20"/>
                <w:lang w:eastAsia="ru-RU"/>
              </w:rPr>
              <w:t>МУ «Департамент образования города Аргун»</w:t>
            </w:r>
          </w:p>
        </w:tc>
        <w:tc>
          <w:tcPr>
            <w:tcW w:w="801" w:type="dxa"/>
            <w:vMerge w:val="restart"/>
            <w:shd w:val="clear" w:color="auto" w:fill="auto"/>
            <w:hideMark/>
          </w:tcPr>
          <w:p w14:paraId="65ABBFE3" w14:textId="77777777" w:rsidR="00EA0CD5" w:rsidRPr="009B12AC" w:rsidRDefault="00EA0CD5" w:rsidP="00C93BCF">
            <w:pPr>
              <w:spacing w:after="0" w:line="240" w:lineRule="auto"/>
              <w:rPr>
                <w:rFonts w:eastAsia="Times New Roman"/>
                <w:sz w:val="20"/>
                <w:szCs w:val="20"/>
                <w:lang w:eastAsia="ru-RU"/>
              </w:rPr>
            </w:pPr>
            <w:r>
              <w:rPr>
                <w:rFonts w:eastAsia="Times New Roman"/>
                <w:sz w:val="20"/>
                <w:szCs w:val="20"/>
                <w:lang w:eastAsia="ru-RU"/>
              </w:rPr>
              <w:t>2022</w:t>
            </w:r>
          </w:p>
        </w:tc>
        <w:tc>
          <w:tcPr>
            <w:tcW w:w="892" w:type="dxa"/>
            <w:vMerge w:val="restart"/>
            <w:shd w:val="clear" w:color="auto" w:fill="auto"/>
            <w:hideMark/>
          </w:tcPr>
          <w:p w14:paraId="08ED614D" w14:textId="77777777" w:rsidR="00EA0CD5" w:rsidRPr="009B12AC" w:rsidRDefault="00EA0CD5" w:rsidP="00C93BCF">
            <w:pPr>
              <w:spacing w:after="0" w:line="240" w:lineRule="auto"/>
              <w:rPr>
                <w:rFonts w:eastAsia="Times New Roman"/>
                <w:sz w:val="20"/>
                <w:szCs w:val="20"/>
                <w:lang w:eastAsia="ru-RU"/>
              </w:rPr>
            </w:pPr>
            <w:r>
              <w:rPr>
                <w:rFonts w:eastAsia="Times New Roman"/>
                <w:sz w:val="20"/>
                <w:szCs w:val="20"/>
                <w:lang w:eastAsia="ru-RU"/>
              </w:rPr>
              <w:t>2026</w:t>
            </w:r>
          </w:p>
        </w:tc>
        <w:tc>
          <w:tcPr>
            <w:tcW w:w="1764" w:type="dxa"/>
            <w:shd w:val="clear" w:color="auto" w:fill="auto"/>
            <w:hideMark/>
          </w:tcPr>
          <w:p w14:paraId="15BA87CA" w14:textId="77777777" w:rsidR="00EA0CD5" w:rsidRPr="009B12AC" w:rsidRDefault="00EA0CD5" w:rsidP="00C93BCF">
            <w:pPr>
              <w:spacing w:after="0" w:line="240" w:lineRule="auto"/>
              <w:outlineLvl w:val="2"/>
              <w:rPr>
                <w:rFonts w:eastAsia="Times New Roman"/>
                <w:sz w:val="20"/>
                <w:szCs w:val="20"/>
                <w:lang w:eastAsia="ru-RU"/>
              </w:rPr>
            </w:pPr>
            <w:bookmarkStart w:id="2332" w:name="_Toc465861107"/>
            <w:r w:rsidRPr="009B12AC">
              <w:rPr>
                <w:rFonts w:eastAsia="Times New Roman"/>
                <w:sz w:val="20"/>
                <w:szCs w:val="20"/>
                <w:lang w:eastAsia="ru-RU"/>
              </w:rPr>
              <w:t>всего</w:t>
            </w:r>
            <w:bookmarkEnd w:id="2332"/>
          </w:p>
        </w:tc>
        <w:tc>
          <w:tcPr>
            <w:tcW w:w="1355" w:type="dxa"/>
            <w:shd w:val="clear" w:color="auto" w:fill="auto"/>
            <w:hideMark/>
          </w:tcPr>
          <w:p w14:paraId="2FF8086E" w14:textId="77777777" w:rsidR="00EA0CD5" w:rsidRDefault="00EA0CD5">
            <w:pPr>
              <w:spacing w:after="0" w:line="240" w:lineRule="auto"/>
              <w:jc w:val="right"/>
              <w:outlineLvl w:val="2"/>
              <w:rPr>
                <w:rFonts w:eastAsia="Times New Roman"/>
                <w:sz w:val="20"/>
                <w:szCs w:val="20"/>
                <w:lang w:eastAsia="ru-RU"/>
              </w:rPr>
            </w:pPr>
            <w:r>
              <w:rPr>
                <w:rFonts w:eastAsia="Times New Roman"/>
                <w:sz w:val="20"/>
                <w:szCs w:val="20"/>
                <w:lang w:eastAsia="ru-RU"/>
              </w:rPr>
              <w:t>0,000</w:t>
            </w:r>
          </w:p>
        </w:tc>
        <w:tc>
          <w:tcPr>
            <w:tcW w:w="1216" w:type="dxa"/>
            <w:shd w:val="clear" w:color="auto" w:fill="auto"/>
            <w:hideMark/>
          </w:tcPr>
          <w:p w14:paraId="596838B4" w14:textId="77777777" w:rsidR="00EA0CD5" w:rsidRDefault="00EA0CD5">
            <w:pPr>
              <w:spacing w:after="0" w:line="240" w:lineRule="auto"/>
              <w:jc w:val="right"/>
              <w:outlineLvl w:val="2"/>
              <w:rPr>
                <w:rFonts w:eastAsia="Times New Roman"/>
                <w:sz w:val="20"/>
                <w:szCs w:val="20"/>
                <w:lang w:eastAsia="ru-RU"/>
              </w:rPr>
            </w:pPr>
            <w:r>
              <w:rPr>
                <w:rFonts w:eastAsia="Times New Roman"/>
                <w:sz w:val="20"/>
                <w:szCs w:val="20"/>
                <w:lang w:eastAsia="ru-RU"/>
              </w:rPr>
              <w:t>0,000</w:t>
            </w:r>
          </w:p>
        </w:tc>
        <w:tc>
          <w:tcPr>
            <w:tcW w:w="1216" w:type="dxa"/>
            <w:shd w:val="clear" w:color="auto" w:fill="auto"/>
            <w:hideMark/>
          </w:tcPr>
          <w:p w14:paraId="0E543BF1" w14:textId="77777777" w:rsidR="00EA0CD5" w:rsidRDefault="00EA0CD5">
            <w:pPr>
              <w:spacing w:after="0" w:line="240" w:lineRule="auto"/>
              <w:jc w:val="right"/>
              <w:outlineLvl w:val="2"/>
              <w:rPr>
                <w:rFonts w:eastAsia="Times New Roman"/>
                <w:sz w:val="20"/>
                <w:szCs w:val="20"/>
                <w:lang w:eastAsia="ru-RU"/>
              </w:rPr>
            </w:pPr>
            <w:r>
              <w:rPr>
                <w:rFonts w:eastAsia="Times New Roman"/>
                <w:sz w:val="20"/>
                <w:szCs w:val="20"/>
                <w:lang w:eastAsia="ru-RU"/>
              </w:rPr>
              <w:t>0,000</w:t>
            </w:r>
          </w:p>
        </w:tc>
        <w:tc>
          <w:tcPr>
            <w:tcW w:w="1216" w:type="dxa"/>
            <w:shd w:val="clear" w:color="auto" w:fill="auto"/>
            <w:hideMark/>
          </w:tcPr>
          <w:p w14:paraId="508C4B44" w14:textId="77777777" w:rsidR="00EA0CD5" w:rsidRDefault="00EA0CD5">
            <w:pPr>
              <w:spacing w:after="0" w:line="240" w:lineRule="auto"/>
              <w:jc w:val="right"/>
              <w:outlineLvl w:val="2"/>
              <w:rPr>
                <w:rFonts w:eastAsia="Times New Roman"/>
                <w:sz w:val="20"/>
                <w:szCs w:val="20"/>
                <w:lang w:eastAsia="ru-RU"/>
              </w:rPr>
            </w:pPr>
            <w:r>
              <w:rPr>
                <w:rFonts w:eastAsia="Times New Roman"/>
                <w:sz w:val="20"/>
                <w:szCs w:val="20"/>
                <w:lang w:eastAsia="ru-RU"/>
              </w:rPr>
              <w:t>0,000</w:t>
            </w:r>
          </w:p>
        </w:tc>
        <w:tc>
          <w:tcPr>
            <w:tcW w:w="1216" w:type="dxa"/>
            <w:shd w:val="clear" w:color="auto" w:fill="auto"/>
            <w:hideMark/>
          </w:tcPr>
          <w:p w14:paraId="31304AD1" w14:textId="77777777" w:rsidR="00EA0CD5" w:rsidRDefault="00EA0CD5">
            <w:pPr>
              <w:spacing w:after="0" w:line="240" w:lineRule="auto"/>
              <w:jc w:val="right"/>
              <w:outlineLvl w:val="2"/>
              <w:rPr>
                <w:rFonts w:eastAsia="Times New Roman"/>
                <w:sz w:val="20"/>
                <w:szCs w:val="20"/>
                <w:lang w:eastAsia="ru-RU"/>
              </w:rPr>
            </w:pPr>
            <w:r>
              <w:rPr>
                <w:rFonts w:eastAsia="Times New Roman"/>
                <w:sz w:val="20"/>
                <w:szCs w:val="20"/>
                <w:lang w:eastAsia="ru-RU"/>
              </w:rPr>
              <w:t>0,000</w:t>
            </w:r>
          </w:p>
        </w:tc>
      </w:tr>
      <w:tr w:rsidR="00EA0CD5" w:rsidRPr="009B12AC" w14:paraId="1A05578A" w14:textId="77777777" w:rsidTr="00FD546D">
        <w:trPr>
          <w:cantSplit/>
          <w:trHeight w:val="315"/>
        </w:trPr>
        <w:tc>
          <w:tcPr>
            <w:tcW w:w="851" w:type="dxa"/>
            <w:vMerge/>
            <w:shd w:val="clear" w:color="auto" w:fill="auto"/>
            <w:vAlign w:val="center"/>
            <w:hideMark/>
          </w:tcPr>
          <w:p w14:paraId="036BF228" w14:textId="77777777" w:rsidR="00EA0CD5" w:rsidRPr="009B12AC" w:rsidRDefault="00EA0CD5" w:rsidP="00C93BCF">
            <w:pPr>
              <w:spacing w:after="0" w:line="240" w:lineRule="auto"/>
              <w:rPr>
                <w:rFonts w:eastAsia="Times New Roman"/>
                <w:sz w:val="20"/>
                <w:szCs w:val="20"/>
                <w:lang w:eastAsia="ru-RU"/>
              </w:rPr>
            </w:pPr>
          </w:p>
        </w:tc>
        <w:tc>
          <w:tcPr>
            <w:tcW w:w="3180" w:type="dxa"/>
            <w:vMerge/>
            <w:shd w:val="clear" w:color="auto" w:fill="auto"/>
            <w:hideMark/>
          </w:tcPr>
          <w:p w14:paraId="5F3596C3" w14:textId="77777777" w:rsidR="00EA0CD5" w:rsidRPr="009B12AC" w:rsidRDefault="00EA0CD5" w:rsidP="00C93BCF">
            <w:pPr>
              <w:spacing w:after="0" w:line="240" w:lineRule="auto"/>
              <w:rPr>
                <w:rFonts w:eastAsia="Times New Roman"/>
                <w:i/>
                <w:iCs/>
                <w:sz w:val="20"/>
                <w:szCs w:val="20"/>
                <w:lang w:eastAsia="ru-RU"/>
              </w:rPr>
            </w:pPr>
          </w:p>
        </w:tc>
        <w:tc>
          <w:tcPr>
            <w:tcW w:w="1647" w:type="dxa"/>
            <w:vMerge/>
            <w:shd w:val="clear" w:color="auto" w:fill="auto"/>
            <w:hideMark/>
          </w:tcPr>
          <w:p w14:paraId="25E59374" w14:textId="77777777" w:rsidR="00EA0CD5" w:rsidRPr="009B12AC" w:rsidRDefault="00EA0CD5" w:rsidP="00C93BCF">
            <w:pPr>
              <w:spacing w:after="0" w:line="240" w:lineRule="auto"/>
              <w:rPr>
                <w:rFonts w:eastAsia="Times New Roman"/>
                <w:sz w:val="20"/>
                <w:szCs w:val="20"/>
                <w:lang w:eastAsia="ru-RU"/>
              </w:rPr>
            </w:pPr>
          </w:p>
        </w:tc>
        <w:tc>
          <w:tcPr>
            <w:tcW w:w="801" w:type="dxa"/>
            <w:vMerge/>
            <w:shd w:val="clear" w:color="auto" w:fill="auto"/>
            <w:hideMark/>
          </w:tcPr>
          <w:p w14:paraId="73569018" w14:textId="77777777" w:rsidR="00EA0CD5" w:rsidRPr="009B12AC" w:rsidRDefault="00EA0CD5" w:rsidP="00C93BCF">
            <w:pPr>
              <w:spacing w:after="0" w:line="240" w:lineRule="auto"/>
              <w:rPr>
                <w:rFonts w:eastAsia="Times New Roman"/>
                <w:sz w:val="20"/>
                <w:szCs w:val="20"/>
                <w:lang w:eastAsia="ru-RU"/>
              </w:rPr>
            </w:pPr>
          </w:p>
        </w:tc>
        <w:tc>
          <w:tcPr>
            <w:tcW w:w="892" w:type="dxa"/>
            <w:vMerge/>
            <w:shd w:val="clear" w:color="auto" w:fill="auto"/>
            <w:hideMark/>
          </w:tcPr>
          <w:p w14:paraId="5AE2E972" w14:textId="77777777" w:rsidR="00EA0CD5" w:rsidRPr="009B12AC" w:rsidRDefault="00EA0CD5" w:rsidP="00C93BCF">
            <w:pPr>
              <w:spacing w:after="0" w:line="240" w:lineRule="auto"/>
              <w:rPr>
                <w:rFonts w:eastAsia="Times New Roman"/>
                <w:sz w:val="20"/>
                <w:szCs w:val="20"/>
                <w:lang w:eastAsia="ru-RU"/>
              </w:rPr>
            </w:pPr>
          </w:p>
        </w:tc>
        <w:tc>
          <w:tcPr>
            <w:tcW w:w="1764" w:type="dxa"/>
            <w:shd w:val="clear" w:color="auto" w:fill="auto"/>
            <w:hideMark/>
          </w:tcPr>
          <w:p w14:paraId="4E2296A6" w14:textId="77777777" w:rsidR="00EA0CD5" w:rsidRPr="009B12AC" w:rsidRDefault="00EA0CD5" w:rsidP="00C93BCF">
            <w:pPr>
              <w:spacing w:after="0" w:line="240" w:lineRule="auto"/>
              <w:outlineLvl w:val="2"/>
              <w:rPr>
                <w:rFonts w:eastAsia="Times New Roman"/>
                <w:sz w:val="20"/>
                <w:szCs w:val="20"/>
                <w:lang w:eastAsia="ru-RU"/>
              </w:rPr>
            </w:pPr>
            <w:bookmarkStart w:id="2333" w:name="_Toc465861113"/>
            <w:r w:rsidRPr="009B12AC">
              <w:rPr>
                <w:rFonts w:eastAsia="Times New Roman"/>
                <w:sz w:val="20"/>
                <w:szCs w:val="20"/>
                <w:lang w:eastAsia="ru-RU"/>
              </w:rPr>
              <w:t>федеральный бюджет</w:t>
            </w:r>
            <w:bookmarkEnd w:id="2333"/>
          </w:p>
        </w:tc>
        <w:tc>
          <w:tcPr>
            <w:tcW w:w="1355" w:type="dxa"/>
            <w:shd w:val="clear" w:color="auto" w:fill="auto"/>
            <w:hideMark/>
          </w:tcPr>
          <w:p w14:paraId="1FFA4F26" w14:textId="77777777" w:rsidR="00EA0CD5" w:rsidRPr="009B12AC" w:rsidRDefault="00EA0CD5" w:rsidP="00C93BCF">
            <w:pPr>
              <w:spacing w:after="0" w:line="240" w:lineRule="auto"/>
              <w:jc w:val="right"/>
              <w:outlineLvl w:val="2"/>
              <w:rPr>
                <w:rFonts w:eastAsia="Times New Roman"/>
                <w:sz w:val="20"/>
                <w:szCs w:val="20"/>
                <w:lang w:eastAsia="ru-RU"/>
              </w:rPr>
            </w:pPr>
            <w:bookmarkStart w:id="2334" w:name="_Toc465861114"/>
            <w:r w:rsidRPr="009B12AC">
              <w:rPr>
                <w:rFonts w:eastAsia="Times New Roman"/>
                <w:sz w:val="20"/>
                <w:szCs w:val="20"/>
                <w:lang w:eastAsia="ru-RU"/>
              </w:rPr>
              <w:t>0,000</w:t>
            </w:r>
            <w:bookmarkEnd w:id="2334"/>
          </w:p>
        </w:tc>
        <w:tc>
          <w:tcPr>
            <w:tcW w:w="1216" w:type="dxa"/>
            <w:shd w:val="clear" w:color="auto" w:fill="auto"/>
            <w:hideMark/>
          </w:tcPr>
          <w:p w14:paraId="60BB2D69" w14:textId="77777777" w:rsidR="00EA0CD5" w:rsidRPr="009B12AC" w:rsidRDefault="00EA0CD5" w:rsidP="00C93BCF">
            <w:pPr>
              <w:spacing w:after="0" w:line="240" w:lineRule="auto"/>
              <w:jc w:val="right"/>
              <w:outlineLvl w:val="2"/>
              <w:rPr>
                <w:rFonts w:eastAsia="Times New Roman"/>
                <w:sz w:val="20"/>
                <w:szCs w:val="20"/>
                <w:lang w:eastAsia="ru-RU"/>
              </w:rPr>
            </w:pPr>
            <w:bookmarkStart w:id="2335" w:name="_Toc465861115"/>
            <w:r w:rsidRPr="009B12AC">
              <w:rPr>
                <w:rFonts w:eastAsia="Times New Roman"/>
                <w:sz w:val="20"/>
                <w:szCs w:val="20"/>
                <w:lang w:eastAsia="ru-RU"/>
              </w:rPr>
              <w:t>0,000</w:t>
            </w:r>
            <w:bookmarkEnd w:id="2335"/>
          </w:p>
        </w:tc>
        <w:tc>
          <w:tcPr>
            <w:tcW w:w="1216" w:type="dxa"/>
            <w:shd w:val="clear" w:color="auto" w:fill="auto"/>
            <w:hideMark/>
          </w:tcPr>
          <w:p w14:paraId="07C9EF5D" w14:textId="77777777" w:rsidR="00EA0CD5" w:rsidRPr="009B12AC" w:rsidRDefault="00EA0CD5" w:rsidP="00C93BCF">
            <w:pPr>
              <w:spacing w:after="0" w:line="240" w:lineRule="auto"/>
              <w:jc w:val="right"/>
              <w:outlineLvl w:val="2"/>
              <w:rPr>
                <w:rFonts w:eastAsia="Times New Roman"/>
                <w:sz w:val="20"/>
                <w:szCs w:val="20"/>
                <w:lang w:eastAsia="ru-RU"/>
              </w:rPr>
            </w:pPr>
            <w:bookmarkStart w:id="2336" w:name="_Toc465861116"/>
            <w:r w:rsidRPr="009B12AC">
              <w:rPr>
                <w:rFonts w:eastAsia="Times New Roman"/>
                <w:sz w:val="20"/>
                <w:szCs w:val="20"/>
                <w:lang w:eastAsia="ru-RU"/>
              </w:rPr>
              <w:t>0,000</w:t>
            </w:r>
            <w:bookmarkEnd w:id="2336"/>
          </w:p>
        </w:tc>
        <w:tc>
          <w:tcPr>
            <w:tcW w:w="1216" w:type="dxa"/>
            <w:shd w:val="clear" w:color="auto" w:fill="auto"/>
            <w:hideMark/>
          </w:tcPr>
          <w:p w14:paraId="68F06A92" w14:textId="77777777" w:rsidR="00EA0CD5" w:rsidRPr="009B12AC" w:rsidRDefault="00EA0CD5" w:rsidP="00C93BCF">
            <w:pPr>
              <w:spacing w:after="0" w:line="240" w:lineRule="auto"/>
              <w:jc w:val="right"/>
              <w:outlineLvl w:val="2"/>
              <w:rPr>
                <w:rFonts w:eastAsia="Times New Roman"/>
                <w:sz w:val="20"/>
                <w:szCs w:val="20"/>
                <w:lang w:eastAsia="ru-RU"/>
              </w:rPr>
            </w:pPr>
            <w:bookmarkStart w:id="2337" w:name="_Toc465861117"/>
            <w:r w:rsidRPr="009B12AC">
              <w:rPr>
                <w:rFonts w:eastAsia="Times New Roman"/>
                <w:sz w:val="20"/>
                <w:szCs w:val="20"/>
                <w:lang w:eastAsia="ru-RU"/>
              </w:rPr>
              <w:t>0,000</w:t>
            </w:r>
            <w:bookmarkEnd w:id="2337"/>
          </w:p>
        </w:tc>
        <w:tc>
          <w:tcPr>
            <w:tcW w:w="1216" w:type="dxa"/>
            <w:shd w:val="clear" w:color="auto" w:fill="auto"/>
            <w:hideMark/>
          </w:tcPr>
          <w:p w14:paraId="6A354E2F" w14:textId="77777777" w:rsidR="00EA0CD5" w:rsidRPr="009B12AC" w:rsidRDefault="00EA0CD5" w:rsidP="00C93BCF">
            <w:pPr>
              <w:spacing w:after="0" w:line="240" w:lineRule="auto"/>
              <w:jc w:val="right"/>
              <w:outlineLvl w:val="2"/>
              <w:rPr>
                <w:rFonts w:eastAsia="Times New Roman"/>
                <w:sz w:val="20"/>
                <w:szCs w:val="20"/>
                <w:lang w:eastAsia="ru-RU"/>
              </w:rPr>
            </w:pPr>
            <w:bookmarkStart w:id="2338" w:name="_Toc465861118"/>
            <w:r w:rsidRPr="009B12AC">
              <w:rPr>
                <w:rFonts w:eastAsia="Times New Roman"/>
                <w:sz w:val="20"/>
                <w:szCs w:val="20"/>
                <w:lang w:eastAsia="ru-RU"/>
              </w:rPr>
              <w:t>0,000</w:t>
            </w:r>
            <w:bookmarkEnd w:id="2338"/>
          </w:p>
        </w:tc>
      </w:tr>
      <w:tr w:rsidR="00EA0CD5" w:rsidRPr="009B12AC" w14:paraId="0A5BAF23" w14:textId="77777777" w:rsidTr="00FD546D">
        <w:trPr>
          <w:cantSplit/>
          <w:trHeight w:val="315"/>
        </w:trPr>
        <w:tc>
          <w:tcPr>
            <w:tcW w:w="851" w:type="dxa"/>
            <w:vMerge/>
            <w:shd w:val="clear" w:color="auto" w:fill="auto"/>
            <w:vAlign w:val="center"/>
            <w:hideMark/>
          </w:tcPr>
          <w:p w14:paraId="59FC0347" w14:textId="77777777" w:rsidR="00EA0CD5" w:rsidRPr="009B12AC" w:rsidRDefault="00EA0CD5" w:rsidP="00C93BCF">
            <w:pPr>
              <w:spacing w:after="0" w:line="240" w:lineRule="auto"/>
              <w:rPr>
                <w:rFonts w:eastAsia="Times New Roman"/>
                <w:sz w:val="20"/>
                <w:szCs w:val="20"/>
                <w:lang w:eastAsia="ru-RU"/>
              </w:rPr>
            </w:pPr>
          </w:p>
        </w:tc>
        <w:tc>
          <w:tcPr>
            <w:tcW w:w="3180" w:type="dxa"/>
            <w:vMerge/>
            <w:shd w:val="clear" w:color="auto" w:fill="auto"/>
            <w:hideMark/>
          </w:tcPr>
          <w:p w14:paraId="341692D6" w14:textId="77777777" w:rsidR="00EA0CD5" w:rsidRPr="009B12AC" w:rsidRDefault="00EA0CD5" w:rsidP="00C93BCF">
            <w:pPr>
              <w:spacing w:after="0" w:line="240" w:lineRule="auto"/>
              <w:rPr>
                <w:rFonts w:eastAsia="Times New Roman"/>
                <w:i/>
                <w:iCs/>
                <w:sz w:val="20"/>
                <w:szCs w:val="20"/>
                <w:lang w:eastAsia="ru-RU"/>
              </w:rPr>
            </w:pPr>
          </w:p>
        </w:tc>
        <w:tc>
          <w:tcPr>
            <w:tcW w:w="1647" w:type="dxa"/>
            <w:vMerge/>
            <w:shd w:val="clear" w:color="auto" w:fill="auto"/>
            <w:hideMark/>
          </w:tcPr>
          <w:p w14:paraId="610BDFA0" w14:textId="77777777" w:rsidR="00EA0CD5" w:rsidRPr="009B12AC" w:rsidRDefault="00EA0CD5" w:rsidP="00C93BCF">
            <w:pPr>
              <w:spacing w:after="0" w:line="240" w:lineRule="auto"/>
              <w:rPr>
                <w:rFonts w:eastAsia="Times New Roman"/>
                <w:sz w:val="20"/>
                <w:szCs w:val="20"/>
                <w:lang w:eastAsia="ru-RU"/>
              </w:rPr>
            </w:pPr>
          </w:p>
        </w:tc>
        <w:tc>
          <w:tcPr>
            <w:tcW w:w="801" w:type="dxa"/>
            <w:vMerge/>
            <w:shd w:val="clear" w:color="auto" w:fill="auto"/>
            <w:hideMark/>
          </w:tcPr>
          <w:p w14:paraId="1F8EECB2" w14:textId="77777777" w:rsidR="00EA0CD5" w:rsidRPr="009B12AC" w:rsidRDefault="00EA0CD5" w:rsidP="00C93BCF">
            <w:pPr>
              <w:spacing w:after="0" w:line="240" w:lineRule="auto"/>
              <w:rPr>
                <w:rFonts w:eastAsia="Times New Roman"/>
                <w:sz w:val="20"/>
                <w:szCs w:val="20"/>
                <w:lang w:eastAsia="ru-RU"/>
              </w:rPr>
            </w:pPr>
          </w:p>
        </w:tc>
        <w:tc>
          <w:tcPr>
            <w:tcW w:w="892" w:type="dxa"/>
            <w:vMerge/>
            <w:shd w:val="clear" w:color="auto" w:fill="auto"/>
            <w:hideMark/>
          </w:tcPr>
          <w:p w14:paraId="491B2DE6" w14:textId="77777777" w:rsidR="00EA0CD5" w:rsidRPr="009B12AC" w:rsidRDefault="00EA0CD5" w:rsidP="00C93BCF">
            <w:pPr>
              <w:spacing w:after="0" w:line="240" w:lineRule="auto"/>
              <w:rPr>
                <w:rFonts w:eastAsia="Times New Roman"/>
                <w:sz w:val="20"/>
                <w:szCs w:val="20"/>
                <w:lang w:eastAsia="ru-RU"/>
              </w:rPr>
            </w:pPr>
          </w:p>
        </w:tc>
        <w:tc>
          <w:tcPr>
            <w:tcW w:w="1764" w:type="dxa"/>
            <w:shd w:val="clear" w:color="auto" w:fill="auto"/>
            <w:hideMark/>
          </w:tcPr>
          <w:p w14:paraId="32BCA41A" w14:textId="77777777" w:rsidR="00EA0CD5" w:rsidRPr="009B12AC" w:rsidRDefault="00EA0CD5" w:rsidP="00C93BCF">
            <w:pPr>
              <w:spacing w:after="0" w:line="240" w:lineRule="auto"/>
              <w:outlineLvl w:val="2"/>
              <w:rPr>
                <w:rFonts w:eastAsia="Times New Roman"/>
                <w:sz w:val="20"/>
                <w:szCs w:val="20"/>
                <w:lang w:eastAsia="ru-RU"/>
              </w:rPr>
            </w:pPr>
            <w:bookmarkStart w:id="2339" w:name="_Toc465861119"/>
            <w:r w:rsidRPr="009B12AC">
              <w:rPr>
                <w:rFonts w:eastAsia="Times New Roman"/>
                <w:sz w:val="20"/>
                <w:szCs w:val="20"/>
                <w:lang w:eastAsia="ru-RU"/>
              </w:rPr>
              <w:t>республиканский бюджет</w:t>
            </w:r>
            <w:bookmarkEnd w:id="2339"/>
          </w:p>
        </w:tc>
        <w:tc>
          <w:tcPr>
            <w:tcW w:w="1355" w:type="dxa"/>
            <w:shd w:val="clear" w:color="auto" w:fill="auto"/>
            <w:hideMark/>
          </w:tcPr>
          <w:p w14:paraId="09F0413B" w14:textId="77777777" w:rsidR="00EA0CD5" w:rsidRPr="009B12AC" w:rsidRDefault="00EA0CD5" w:rsidP="00C93BCF">
            <w:pPr>
              <w:spacing w:after="0" w:line="240" w:lineRule="auto"/>
              <w:jc w:val="right"/>
              <w:outlineLvl w:val="2"/>
              <w:rPr>
                <w:rFonts w:eastAsia="Times New Roman"/>
                <w:sz w:val="20"/>
                <w:szCs w:val="20"/>
                <w:lang w:eastAsia="ru-RU"/>
              </w:rPr>
            </w:pPr>
            <w:bookmarkStart w:id="2340" w:name="_Toc465861120"/>
            <w:r w:rsidRPr="009B12AC">
              <w:rPr>
                <w:rFonts w:eastAsia="Times New Roman"/>
                <w:sz w:val="20"/>
                <w:szCs w:val="20"/>
                <w:lang w:eastAsia="ru-RU"/>
              </w:rPr>
              <w:t>0,000</w:t>
            </w:r>
            <w:bookmarkEnd w:id="2340"/>
          </w:p>
        </w:tc>
        <w:tc>
          <w:tcPr>
            <w:tcW w:w="1216" w:type="dxa"/>
            <w:shd w:val="clear" w:color="auto" w:fill="auto"/>
            <w:hideMark/>
          </w:tcPr>
          <w:p w14:paraId="6103285B" w14:textId="77777777" w:rsidR="00EA0CD5" w:rsidRPr="009B12AC" w:rsidRDefault="00EA0CD5" w:rsidP="00C93BCF">
            <w:pPr>
              <w:spacing w:after="0" w:line="240" w:lineRule="auto"/>
              <w:jc w:val="right"/>
              <w:outlineLvl w:val="2"/>
              <w:rPr>
                <w:rFonts w:eastAsia="Times New Roman"/>
                <w:sz w:val="20"/>
                <w:szCs w:val="20"/>
                <w:lang w:eastAsia="ru-RU"/>
              </w:rPr>
            </w:pPr>
            <w:bookmarkStart w:id="2341" w:name="_Toc465861121"/>
            <w:r w:rsidRPr="009B12AC">
              <w:rPr>
                <w:rFonts w:eastAsia="Times New Roman"/>
                <w:sz w:val="20"/>
                <w:szCs w:val="20"/>
                <w:lang w:eastAsia="ru-RU"/>
              </w:rPr>
              <w:t>0,000</w:t>
            </w:r>
            <w:bookmarkEnd w:id="2341"/>
          </w:p>
        </w:tc>
        <w:tc>
          <w:tcPr>
            <w:tcW w:w="1216" w:type="dxa"/>
            <w:shd w:val="clear" w:color="auto" w:fill="auto"/>
            <w:hideMark/>
          </w:tcPr>
          <w:p w14:paraId="5130268A" w14:textId="77777777" w:rsidR="00EA0CD5" w:rsidRPr="009B12AC" w:rsidRDefault="00EA0CD5" w:rsidP="00C93BCF">
            <w:pPr>
              <w:spacing w:after="0" w:line="240" w:lineRule="auto"/>
              <w:jc w:val="right"/>
              <w:outlineLvl w:val="2"/>
              <w:rPr>
                <w:rFonts w:eastAsia="Times New Roman"/>
                <w:sz w:val="20"/>
                <w:szCs w:val="20"/>
                <w:lang w:eastAsia="ru-RU"/>
              </w:rPr>
            </w:pPr>
            <w:bookmarkStart w:id="2342" w:name="_Toc465861122"/>
            <w:r w:rsidRPr="009B12AC">
              <w:rPr>
                <w:rFonts w:eastAsia="Times New Roman"/>
                <w:sz w:val="20"/>
                <w:szCs w:val="20"/>
                <w:lang w:eastAsia="ru-RU"/>
              </w:rPr>
              <w:t>0,000</w:t>
            </w:r>
            <w:bookmarkEnd w:id="2342"/>
          </w:p>
        </w:tc>
        <w:tc>
          <w:tcPr>
            <w:tcW w:w="1216" w:type="dxa"/>
            <w:shd w:val="clear" w:color="auto" w:fill="auto"/>
            <w:hideMark/>
          </w:tcPr>
          <w:p w14:paraId="3F436329" w14:textId="77777777" w:rsidR="00EA0CD5" w:rsidRPr="009B12AC" w:rsidRDefault="00EA0CD5" w:rsidP="00C93BCF">
            <w:pPr>
              <w:spacing w:after="0" w:line="240" w:lineRule="auto"/>
              <w:jc w:val="right"/>
              <w:outlineLvl w:val="2"/>
              <w:rPr>
                <w:rFonts w:eastAsia="Times New Roman"/>
                <w:sz w:val="20"/>
                <w:szCs w:val="20"/>
                <w:lang w:eastAsia="ru-RU"/>
              </w:rPr>
            </w:pPr>
            <w:bookmarkStart w:id="2343" w:name="_Toc465861123"/>
            <w:r w:rsidRPr="009B12AC">
              <w:rPr>
                <w:rFonts w:eastAsia="Times New Roman"/>
                <w:sz w:val="20"/>
                <w:szCs w:val="20"/>
                <w:lang w:eastAsia="ru-RU"/>
              </w:rPr>
              <w:t>0,000</w:t>
            </w:r>
            <w:bookmarkEnd w:id="2343"/>
          </w:p>
        </w:tc>
        <w:tc>
          <w:tcPr>
            <w:tcW w:w="1216" w:type="dxa"/>
            <w:shd w:val="clear" w:color="auto" w:fill="auto"/>
            <w:hideMark/>
          </w:tcPr>
          <w:p w14:paraId="173FEC5F" w14:textId="77777777" w:rsidR="00EA0CD5" w:rsidRPr="009B12AC" w:rsidRDefault="00EA0CD5" w:rsidP="00C93BCF">
            <w:pPr>
              <w:spacing w:after="0" w:line="240" w:lineRule="auto"/>
              <w:jc w:val="right"/>
              <w:outlineLvl w:val="2"/>
              <w:rPr>
                <w:rFonts w:eastAsia="Times New Roman"/>
                <w:sz w:val="20"/>
                <w:szCs w:val="20"/>
                <w:lang w:eastAsia="ru-RU"/>
              </w:rPr>
            </w:pPr>
            <w:bookmarkStart w:id="2344" w:name="_Toc465861124"/>
            <w:r w:rsidRPr="009B12AC">
              <w:rPr>
                <w:rFonts w:eastAsia="Times New Roman"/>
                <w:sz w:val="20"/>
                <w:szCs w:val="20"/>
                <w:lang w:eastAsia="ru-RU"/>
              </w:rPr>
              <w:t>0,000</w:t>
            </w:r>
            <w:bookmarkEnd w:id="2344"/>
          </w:p>
        </w:tc>
      </w:tr>
      <w:tr w:rsidR="00EA0CD5" w:rsidRPr="009B12AC" w14:paraId="25920B3C" w14:textId="77777777" w:rsidTr="00FD546D">
        <w:trPr>
          <w:cantSplit/>
          <w:trHeight w:val="315"/>
        </w:trPr>
        <w:tc>
          <w:tcPr>
            <w:tcW w:w="851" w:type="dxa"/>
            <w:vMerge/>
            <w:shd w:val="clear" w:color="auto" w:fill="auto"/>
            <w:vAlign w:val="center"/>
            <w:hideMark/>
          </w:tcPr>
          <w:p w14:paraId="7A5A9526" w14:textId="77777777" w:rsidR="00EA0CD5" w:rsidRPr="009B12AC" w:rsidRDefault="00EA0CD5" w:rsidP="00C93BCF">
            <w:pPr>
              <w:spacing w:after="0" w:line="240" w:lineRule="auto"/>
              <w:rPr>
                <w:rFonts w:eastAsia="Times New Roman"/>
                <w:sz w:val="20"/>
                <w:szCs w:val="20"/>
                <w:lang w:eastAsia="ru-RU"/>
              </w:rPr>
            </w:pPr>
          </w:p>
        </w:tc>
        <w:tc>
          <w:tcPr>
            <w:tcW w:w="3180" w:type="dxa"/>
            <w:vMerge/>
            <w:shd w:val="clear" w:color="auto" w:fill="auto"/>
            <w:hideMark/>
          </w:tcPr>
          <w:p w14:paraId="0018BEEE" w14:textId="77777777" w:rsidR="00EA0CD5" w:rsidRPr="009B12AC" w:rsidRDefault="00EA0CD5" w:rsidP="00C93BCF">
            <w:pPr>
              <w:spacing w:after="0" w:line="240" w:lineRule="auto"/>
              <w:rPr>
                <w:rFonts w:eastAsia="Times New Roman"/>
                <w:i/>
                <w:iCs/>
                <w:sz w:val="20"/>
                <w:szCs w:val="20"/>
                <w:lang w:eastAsia="ru-RU"/>
              </w:rPr>
            </w:pPr>
          </w:p>
        </w:tc>
        <w:tc>
          <w:tcPr>
            <w:tcW w:w="1647" w:type="dxa"/>
            <w:vMerge/>
            <w:shd w:val="clear" w:color="auto" w:fill="auto"/>
            <w:hideMark/>
          </w:tcPr>
          <w:p w14:paraId="50616822" w14:textId="77777777" w:rsidR="00EA0CD5" w:rsidRPr="009B12AC" w:rsidRDefault="00EA0CD5" w:rsidP="00C93BCF">
            <w:pPr>
              <w:spacing w:after="0" w:line="240" w:lineRule="auto"/>
              <w:rPr>
                <w:rFonts w:eastAsia="Times New Roman"/>
                <w:sz w:val="20"/>
                <w:szCs w:val="20"/>
                <w:lang w:eastAsia="ru-RU"/>
              </w:rPr>
            </w:pPr>
          </w:p>
        </w:tc>
        <w:tc>
          <w:tcPr>
            <w:tcW w:w="801" w:type="dxa"/>
            <w:vMerge/>
            <w:shd w:val="clear" w:color="auto" w:fill="auto"/>
            <w:hideMark/>
          </w:tcPr>
          <w:p w14:paraId="43E4B89E" w14:textId="77777777" w:rsidR="00EA0CD5" w:rsidRPr="009B12AC" w:rsidRDefault="00EA0CD5" w:rsidP="00C93BCF">
            <w:pPr>
              <w:spacing w:after="0" w:line="240" w:lineRule="auto"/>
              <w:rPr>
                <w:rFonts w:eastAsia="Times New Roman"/>
                <w:sz w:val="20"/>
                <w:szCs w:val="20"/>
                <w:lang w:eastAsia="ru-RU"/>
              </w:rPr>
            </w:pPr>
          </w:p>
        </w:tc>
        <w:tc>
          <w:tcPr>
            <w:tcW w:w="892" w:type="dxa"/>
            <w:vMerge/>
            <w:shd w:val="clear" w:color="auto" w:fill="auto"/>
            <w:hideMark/>
          </w:tcPr>
          <w:p w14:paraId="388B6BD4" w14:textId="77777777" w:rsidR="00EA0CD5" w:rsidRPr="009B12AC" w:rsidRDefault="00EA0CD5" w:rsidP="00C93BCF">
            <w:pPr>
              <w:spacing w:after="0" w:line="240" w:lineRule="auto"/>
              <w:rPr>
                <w:rFonts w:eastAsia="Times New Roman"/>
                <w:sz w:val="20"/>
                <w:szCs w:val="20"/>
                <w:lang w:eastAsia="ru-RU"/>
              </w:rPr>
            </w:pPr>
          </w:p>
        </w:tc>
        <w:tc>
          <w:tcPr>
            <w:tcW w:w="1764" w:type="dxa"/>
            <w:shd w:val="clear" w:color="auto" w:fill="auto"/>
            <w:hideMark/>
          </w:tcPr>
          <w:p w14:paraId="57B4631B" w14:textId="77777777" w:rsidR="00EA0CD5" w:rsidRPr="009B12AC" w:rsidRDefault="00EA0CD5" w:rsidP="00C93BCF">
            <w:pPr>
              <w:spacing w:after="0" w:line="240" w:lineRule="auto"/>
              <w:outlineLvl w:val="2"/>
              <w:rPr>
                <w:rFonts w:eastAsia="Times New Roman"/>
                <w:sz w:val="20"/>
                <w:szCs w:val="20"/>
                <w:lang w:eastAsia="ru-RU"/>
              </w:rPr>
            </w:pPr>
            <w:bookmarkStart w:id="2345" w:name="_Toc465861125"/>
            <w:r w:rsidRPr="009B12AC">
              <w:rPr>
                <w:rFonts w:eastAsia="Times New Roman"/>
                <w:sz w:val="20"/>
                <w:szCs w:val="20"/>
                <w:lang w:eastAsia="ru-RU"/>
              </w:rPr>
              <w:t>муниципальный бюджет</w:t>
            </w:r>
            <w:bookmarkEnd w:id="2345"/>
          </w:p>
        </w:tc>
        <w:tc>
          <w:tcPr>
            <w:tcW w:w="1355" w:type="dxa"/>
            <w:shd w:val="clear" w:color="auto" w:fill="auto"/>
            <w:hideMark/>
          </w:tcPr>
          <w:p w14:paraId="3E4ADA66" w14:textId="77777777" w:rsidR="00EA0CD5" w:rsidRDefault="00EA0CD5">
            <w:pPr>
              <w:spacing w:after="0" w:line="240" w:lineRule="auto"/>
              <w:jc w:val="right"/>
              <w:outlineLvl w:val="2"/>
              <w:rPr>
                <w:rFonts w:eastAsia="Times New Roman"/>
                <w:sz w:val="20"/>
                <w:szCs w:val="20"/>
                <w:lang w:eastAsia="ru-RU"/>
              </w:rPr>
            </w:pPr>
            <w:r>
              <w:rPr>
                <w:rFonts w:eastAsia="Times New Roman"/>
                <w:sz w:val="20"/>
                <w:szCs w:val="20"/>
                <w:lang w:eastAsia="ru-RU"/>
              </w:rPr>
              <w:t>0,000</w:t>
            </w:r>
          </w:p>
        </w:tc>
        <w:tc>
          <w:tcPr>
            <w:tcW w:w="1216" w:type="dxa"/>
            <w:shd w:val="clear" w:color="auto" w:fill="auto"/>
            <w:hideMark/>
          </w:tcPr>
          <w:p w14:paraId="58A961DB" w14:textId="77777777" w:rsidR="00EA0CD5" w:rsidRDefault="00EA0CD5">
            <w:pPr>
              <w:spacing w:after="0" w:line="240" w:lineRule="auto"/>
              <w:jc w:val="right"/>
              <w:outlineLvl w:val="2"/>
              <w:rPr>
                <w:rFonts w:eastAsia="Times New Roman"/>
                <w:sz w:val="20"/>
                <w:szCs w:val="20"/>
                <w:lang w:eastAsia="ru-RU"/>
              </w:rPr>
            </w:pPr>
            <w:r>
              <w:rPr>
                <w:rFonts w:eastAsia="Times New Roman"/>
                <w:sz w:val="20"/>
                <w:szCs w:val="20"/>
                <w:lang w:eastAsia="ru-RU"/>
              </w:rPr>
              <w:t>0,000</w:t>
            </w:r>
          </w:p>
        </w:tc>
        <w:tc>
          <w:tcPr>
            <w:tcW w:w="1216" w:type="dxa"/>
            <w:shd w:val="clear" w:color="auto" w:fill="auto"/>
            <w:hideMark/>
          </w:tcPr>
          <w:p w14:paraId="751BF07D" w14:textId="77777777" w:rsidR="00EA0CD5" w:rsidRDefault="00EA0CD5">
            <w:pPr>
              <w:spacing w:after="0" w:line="240" w:lineRule="auto"/>
              <w:jc w:val="right"/>
              <w:outlineLvl w:val="2"/>
              <w:rPr>
                <w:rFonts w:eastAsia="Times New Roman"/>
                <w:sz w:val="20"/>
                <w:szCs w:val="20"/>
                <w:lang w:eastAsia="ru-RU"/>
              </w:rPr>
            </w:pPr>
            <w:r>
              <w:rPr>
                <w:rFonts w:eastAsia="Times New Roman"/>
                <w:sz w:val="20"/>
                <w:szCs w:val="20"/>
                <w:lang w:eastAsia="ru-RU"/>
              </w:rPr>
              <w:t>0,000</w:t>
            </w:r>
          </w:p>
        </w:tc>
        <w:tc>
          <w:tcPr>
            <w:tcW w:w="1216" w:type="dxa"/>
            <w:shd w:val="clear" w:color="auto" w:fill="auto"/>
            <w:hideMark/>
          </w:tcPr>
          <w:p w14:paraId="4BE5D4C2" w14:textId="77777777" w:rsidR="00EA0CD5" w:rsidRDefault="00EA0CD5">
            <w:pPr>
              <w:spacing w:after="0" w:line="240" w:lineRule="auto"/>
              <w:jc w:val="right"/>
              <w:outlineLvl w:val="2"/>
              <w:rPr>
                <w:rFonts w:eastAsia="Times New Roman"/>
                <w:sz w:val="20"/>
                <w:szCs w:val="20"/>
                <w:lang w:eastAsia="ru-RU"/>
              </w:rPr>
            </w:pPr>
            <w:r>
              <w:rPr>
                <w:rFonts w:eastAsia="Times New Roman"/>
                <w:sz w:val="20"/>
                <w:szCs w:val="20"/>
                <w:lang w:eastAsia="ru-RU"/>
              </w:rPr>
              <w:t>0,000</w:t>
            </w:r>
          </w:p>
        </w:tc>
        <w:tc>
          <w:tcPr>
            <w:tcW w:w="1216" w:type="dxa"/>
            <w:shd w:val="clear" w:color="auto" w:fill="auto"/>
            <w:hideMark/>
          </w:tcPr>
          <w:p w14:paraId="4B1FFF4D" w14:textId="77777777" w:rsidR="00EA0CD5" w:rsidRDefault="00EA0CD5">
            <w:pPr>
              <w:spacing w:after="0" w:line="240" w:lineRule="auto"/>
              <w:jc w:val="right"/>
              <w:outlineLvl w:val="2"/>
              <w:rPr>
                <w:rFonts w:eastAsia="Times New Roman"/>
                <w:sz w:val="20"/>
                <w:szCs w:val="20"/>
                <w:lang w:eastAsia="ru-RU"/>
              </w:rPr>
            </w:pPr>
            <w:r>
              <w:rPr>
                <w:rFonts w:eastAsia="Times New Roman"/>
                <w:sz w:val="20"/>
                <w:szCs w:val="20"/>
                <w:lang w:eastAsia="ru-RU"/>
              </w:rPr>
              <w:t>0,000</w:t>
            </w:r>
          </w:p>
        </w:tc>
      </w:tr>
      <w:tr w:rsidR="00EA0CD5" w:rsidRPr="009B12AC" w14:paraId="4D5CFD37" w14:textId="77777777" w:rsidTr="00FD546D">
        <w:trPr>
          <w:cantSplit/>
          <w:trHeight w:val="315"/>
        </w:trPr>
        <w:tc>
          <w:tcPr>
            <w:tcW w:w="851" w:type="dxa"/>
            <w:vMerge/>
            <w:shd w:val="clear" w:color="auto" w:fill="auto"/>
            <w:vAlign w:val="center"/>
            <w:hideMark/>
          </w:tcPr>
          <w:p w14:paraId="6EC5C39A" w14:textId="77777777" w:rsidR="00EA0CD5" w:rsidRPr="009B12AC" w:rsidRDefault="00EA0CD5" w:rsidP="00C93BCF">
            <w:pPr>
              <w:spacing w:after="0" w:line="240" w:lineRule="auto"/>
              <w:rPr>
                <w:rFonts w:eastAsia="Times New Roman"/>
                <w:sz w:val="20"/>
                <w:szCs w:val="20"/>
                <w:lang w:eastAsia="ru-RU"/>
              </w:rPr>
            </w:pPr>
          </w:p>
        </w:tc>
        <w:tc>
          <w:tcPr>
            <w:tcW w:w="3180" w:type="dxa"/>
            <w:vMerge/>
            <w:shd w:val="clear" w:color="auto" w:fill="auto"/>
            <w:hideMark/>
          </w:tcPr>
          <w:p w14:paraId="33EDDDBD" w14:textId="77777777" w:rsidR="00EA0CD5" w:rsidRPr="009B12AC" w:rsidRDefault="00EA0CD5" w:rsidP="00C93BCF">
            <w:pPr>
              <w:spacing w:after="0" w:line="240" w:lineRule="auto"/>
              <w:rPr>
                <w:rFonts w:eastAsia="Times New Roman"/>
                <w:i/>
                <w:iCs/>
                <w:sz w:val="20"/>
                <w:szCs w:val="20"/>
                <w:lang w:eastAsia="ru-RU"/>
              </w:rPr>
            </w:pPr>
          </w:p>
        </w:tc>
        <w:tc>
          <w:tcPr>
            <w:tcW w:w="1647" w:type="dxa"/>
            <w:vMerge/>
            <w:shd w:val="clear" w:color="auto" w:fill="auto"/>
            <w:hideMark/>
          </w:tcPr>
          <w:p w14:paraId="476059A0" w14:textId="77777777" w:rsidR="00EA0CD5" w:rsidRPr="009B12AC" w:rsidRDefault="00EA0CD5" w:rsidP="00C93BCF">
            <w:pPr>
              <w:spacing w:after="0" w:line="240" w:lineRule="auto"/>
              <w:rPr>
                <w:rFonts w:eastAsia="Times New Roman"/>
                <w:sz w:val="20"/>
                <w:szCs w:val="20"/>
                <w:lang w:eastAsia="ru-RU"/>
              </w:rPr>
            </w:pPr>
          </w:p>
        </w:tc>
        <w:tc>
          <w:tcPr>
            <w:tcW w:w="801" w:type="dxa"/>
            <w:vMerge/>
            <w:shd w:val="clear" w:color="auto" w:fill="auto"/>
            <w:hideMark/>
          </w:tcPr>
          <w:p w14:paraId="565B3148" w14:textId="77777777" w:rsidR="00EA0CD5" w:rsidRPr="009B12AC" w:rsidRDefault="00EA0CD5" w:rsidP="00C93BCF">
            <w:pPr>
              <w:spacing w:after="0" w:line="240" w:lineRule="auto"/>
              <w:rPr>
                <w:rFonts w:eastAsia="Times New Roman"/>
                <w:sz w:val="20"/>
                <w:szCs w:val="20"/>
                <w:lang w:eastAsia="ru-RU"/>
              </w:rPr>
            </w:pPr>
          </w:p>
        </w:tc>
        <w:tc>
          <w:tcPr>
            <w:tcW w:w="892" w:type="dxa"/>
            <w:vMerge/>
            <w:shd w:val="clear" w:color="auto" w:fill="auto"/>
            <w:hideMark/>
          </w:tcPr>
          <w:p w14:paraId="037E6F0D" w14:textId="77777777" w:rsidR="00EA0CD5" w:rsidRPr="009B12AC" w:rsidRDefault="00EA0CD5" w:rsidP="00C93BCF">
            <w:pPr>
              <w:spacing w:after="0" w:line="240" w:lineRule="auto"/>
              <w:rPr>
                <w:rFonts w:eastAsia="Times New Roman"/>
                <w:sz w:val="20"/>
                <w:szCs w:val="20"/>
                <w:lang w:eastAsia="ru-RU"/>
              </w:rPr>
            </w:pPr>
          </w:p>
        </w:tc>
        <w:tc>
          <w:tcPr>
            <w:tcW w:w="1764" w:type="dxa"/>
            <w:shd w:val="clear" w:color="auto" w:fill="auto"/>
            <w:hideMark/>
          </w:tcPr>
          <w:p w14:paraId="2476FBAC" w14:textId="77777777" w:rsidR="00EA0CD5" w:rsidRPr="009B12AC" w:rsidRDefault="00EA0CD5" w:rsidP="00C93BCF">
            <w:pPr>
              <w:spacing w:after="0" w:line="240" w:lineRule="auto"/>
              <w:outlineLvl w:val="2"/>
              <w:rPr>
                <w:rFonts w:eastAsia="Times New Roman"/>
                <w:sz w:val="20"/>
                <w:szCs w:val="20"/>
                <w:lang w:eastAsia="ru-RU"/>
              </w:rPr>
            </w:pPr>
            <w:bookmarkStart w:id="2346" w:name="_Toc465861131"/>
            <w:r w:rsidRPr="009B12AC">
              <w:rPr>
                <w:rFonts w:eastAsia="Times New Roman"/>
                <w:sz w:val="20"/>
                <w:szCs w:val="20"/>
                <w:lang w:eastAsia="ru-RU"/>
              </w:rPr>
              <w:t>внебюджетные источники</w:t>
            </w:r>
            <w:bookmarkEnd w:id="2346"/>
          </w:p>
        </w:tc>
        <w:tc>
          <w:tcPr>
            <w:tcW w:w="1355" w:type="dxa"/>
            <w:shd w:val="clear" w:color="auto" w:fill="auto"/>
            <w:hideMark/>
          </w:tcPr>
          <w:p w14:paraId="03A1C6EF" w14:textId="77777777" w:rsidR="00EA0CD5" w:rsidRPr="009B12AC" w:rsidRDefault="00EA0CD5" w:rsidP="00C93BCF">
            <w:pPr>
              <w:spacing w:after="0" w:line="240" w:lineRule="auto"/>
              <w:jc w:val="right"/>
              <w:outlineLvl w:val="2"/>
              <w:rPr>
                <w:rFonts w:eastAsia="Times New Roman"/>
                <w:sz w:val="20"/>
                <w:szCs w:val="20"/>
                <w:lang w:eastAsia="ru-RU"/>
              </w:rPr>
            </w:pPr>
            <w:bookmarkStart w:id="2347" w:name="_Toc465861132"/>
            <w:r w:rsidRPr="009B12AC">
              <w:rPr>
                <w:rFonts w:eastAsia="Times New Roman"/>
                <w:sz w:val="20"/>
                <w:szCs w:val="20"/>
                <w:lang w:eastAsia="ru-RU"/>
              </w:rPr>
              <w:t>0,000</w:t>
            </w:r>
            <w:bookmarkEnd w:id="2347"/>
          </w:p>
        </w:tc>
        <w:tc>
          <w:tcPr>
            <w:tcW w:w="1216" w:type="dxa"/>
            <w:shd w:val="clear" w:color="auto" w:fill="auto"/>
            <w:hideMark/>
          </w:tcPr>
          <w:p w14:paraId="7059834E" w14:textId="77777777" w:rsidR="00EA0CD5" w:rsidRPr="009B12AC" w:rsidRDefault="00EA0CD5" w:rsidP="00C93BCF">
            <w:pPr>
              <w:spacing w:after="0" w:line="240" w:lineRule="auto"/>
              <w:jc w:val="right"/>
              <w:outlineLvl w:val="2"/>
              <w:rPr>
                <w:rFonts w:eastAsia="Times New Roman"/>
                <w:sz w:val="20"/>
                <w:szCs w:val="20"/>
                <w:lang w:eastAsia="ru-RU"/>
              </w:rPr>
            </w:pPr>
            <w:bookmarkStart w:id="2348" w:name="_Toc465861133"/>
            <w:r w:rsidRPr="009B12AC">
              <w:rPr>
                <w:rFonts w:eastAsia="Times New Roman"/>
                <w:sz w:val="20"/>
                <w:szCs w:val="20"/>
                <w:lang w:eastAsia="ru-RU"/>
              </w:rPr>
              <w:t>0,000</w:t>
            </w:r>
            <w:bookmarkEnd w:id="2348"/>
          </w:p>
        </w:tc>
        <w:tc>
          <w:tcPr>
            <w:tcW w:w="1216" w:type="dxa"/>
            <w:shd w:val="clear" w:color="auto" w:fill="auto"/>
            <w:hideMark/>
          </w:tcPr>
          <w:p w14:paraId="350F484A" w14:textId="77777777" w:rsidR="00EA0CD5" w:rsidRPr="009B12AC" w:rsidRDefault="00EA0CD5" w:rsidP="00C93BCF">
            <w:pPr>
              <w:spacing w:after="0" w:line="240" w:lineRule="auto"/>
              <w:jc w:val="right"/>
              <w:outlineLvl w:val="2"/>
              <w:rPr>
                <w:rFonts w:eastAsia="Times New Roman"/>
                <w:sz w:val="20"/>
                <w:szCs w:val="20"/>
                <w:lang w:eastAsia="ru-RU"/>
              </w:rPr>
            </w:pPr>
            <w:bookmarkStart w:id="2349" w:name="_Toc465861134"/>
            <w:r w:rsidRPr="009B12AC">
              <w:rPr>
                <w:rFonts w:eastAsia="Times New Roman"/>
                <w:sz w:val="20"/>
                <w:szCs w:val="20"/>
                <w:lang w:eastAsia="ru-RU"/>
              </w:rPr>
              <w:t>0,000</w:t>
            </w:r>
            <w:bookmarkEnd w:id="2349"/>
          </w:p>
        </w:tc>
        <w:tc>
          <w:tcPr>
            <w:tcW w:w="1216" w:type="dxa"/>
            <w:shd w:val="clear" w:color="auto" w:fill="auto"/>
            <w:hideMark/>
          </w:tcPr>
          <w:p w14:paraId="26550997" w14:textId="77777777" w:rsidR="00EA0CD5" w:rsidRPr="009B12AC" w:rsidRDefault="00EA0CD5" w:rsidP="00C93BCF">
            <w:pPr>
              <w:spacing w:after="0" w:line="240" w:lineRule="auto"/>
              <w:jc w:val="right"/>
              <w:outlineLvl w:val="2"/>
              <w:rPr>
                <w:rFonts w:eastAsia="Times New Roman"/>
                <w:sz w:val="20"/>
                <w:szCs w:val="20"/>
                <w:lang w:eastAsia="ru-RU"/>
              </w:rPr>
            </w:pPr>
            <w:bookmarkStart w:id="2350" w:name="_Toc465861135"/>
            <w:r w:rsidRPr="009B12AC">
              <w:rPr>
                <w:rFonts w:eastAsia="Times New Roman"/>
                <w:sz w:val="20"/>
                <w:szCs w:val="20"/>
                <w:lang w:eastAsia="ru-RU"/>
              </w:rPr>
              <w:t>0,000</w:t>
            </w:r>
            <w:bookmarkEnd w:id="2350"/>
          </w:p>
        </w:tc>
        <w:tc>
          <w:tcPr>
            <w:tcW w:w="1216" w:type="dxa"/>
            <w:shd w:val="clear" w:color="auto" w:fill="auto"/>
            <w:hideMark/>
          </w:tcPr>
          <w:p w14:paraId="275D9D01" w14:textId="77777777" w:rsidR="00EA0CD5" w:rsidRPr="009B12AC" w:rsidRDefault="00EA0CD5" w:rsidP="00C93BCF">
            <w:pPr>
              <w:spacing w:after="0" w:line="240" w:lineRule="auto"/>
              <w:jc w:val="right"/>
              <w:outlineLvl w:val="2"/>
              <w:rPr>
                <w:rFonts w:eastAsia="Times New Roman"/>
                <w:sz w:val="20"/>
                <w:szCs w:val="20"/>
                <w:lang w:eastAsia="ru-RU"/>
              </w:rPr>
            </w:pPr>
            <w:bookmarkStart w:id="2351" w:name="_Toc465861136"/>
            <w:r w:rsidRPr="009B12AC">
              <w:rPr>
                <w:rFonts w:eastAsia="Times New Roman"/>
                <w:sz w:val="20"/>
                <w:szCs w:val="20"/>
                <w:lang w:eastAsia="ru-RU"/>
              </w:rPr>
              <w:t>0,000</w:t>
            </w:r>
            <w:bookmarkEnd w:id="2351"/>
          </w:p>
        </w:tc>
      </w:tr>
    </w:tbl>
    <w:p w14:paraId="036AF642" w14:textId="77777777" w:rsidR="00382EE1" w:rsidRPr="00943228" w:rsidRDefault="00382EE1" w:rsidP="00382EE1">
      <w:pPr>
        <w:keepNext/>
        <w:keepLines/>
        <w:spacing w:after="0" w:line="240" w:lineRule="auto"/>
        <w:ind w:left="8931"/>
        <w:outlineLvl w:val="0"/>
        <w:rPr>
          <w:rFonts w:eastAsia="Times New Roman"/>
          <w:sz w:val="28"/>
          <w:szCs w:val="28"/>
          <w:lang w:eastAsia="ru-RU"/>
        </w:rPr>
      </w:pPr>
      <w:r w:rsidRPr="009B12AC">
        <w:rPr>
          <w:sz w:val="28"/>
          <w:szCs w:val="28"/>
        </w:rPr>
        <w:br w:type="page"/>
      </w:r>
      <w:bookmarkStart w:id="2352" w:name="_Toc460411979"/>
      <w:bookmarkStart w:id="2353" w:name="_Toc465861137"/>
      <w:r w:rsidRPr="009B12AC">
        <w:rPr>
          <w:rFonts w:eastAsia="Times New Roman"/>
          <w:sz w:val="28"/>
          <w:szCs w:val="28"/>
          <w:lang w:eastAsia="ru-RU"/>
        </w:rPr>
        <w:lastRenderedPageBreak/>
        <w:t>Приложение 3</w:t>
      </w:r>
      <w:r w:rsidRPr="009B12AC">
        <w:rPr>
          <w:rFonts w:eastAsia="Times New Roman"/>
          <w:sz w:val="28"/>
          <w:szCs w:val="28"/>
          <w:lang w:eastAsia="ru-RU"/>
        </w:rPr>
        <w:br/>
      </w:r>
      <w:r w:rsidRPr="009B12AC">
        <w:rPr>
          <w:rFonts w:eastAsia="Times New Roman"/>
          <w:sz w:val="28"/>
          <w:szCs w:val="28"/>
          <w:lang w:eastAsia="ru-RU"/>
        </w:rPr>
        <w:br/>
      </w:r>
      <w:r w:rsidRPr="00943228">
        <w:rPr>
          <w:rFonts w:eastAsia="Times New Roman"/>
          <w:sz w:val="28"/>
          <w:szCs w:val="28"/>
          <w:lang w:eastAsia="ru-RU"/>
        </w:rPr>
        <w:t>к муниципальной программе</w:t>
      </w:r>
      <w:r w:rsidRPr="00943228">
        <w:rPr>
          <w:rFonts w:eastAsia="Times New Roman"/>
          <w:sz w:val="28"/>
          <w:szCs w:val="28"/>
          <w:lang w:eastAsia="ru-RU"/>
        </w:rPr>
        <w:br/>
      </w:r>
      <w:r w:rsidR="00A00099" w:rsidRPr="00943228">
        <w:rPr>
          <w:sz w:val="28"/>
          <w:szCs w:val="28"/>
        </w:rPr>
        <w:t>городского округа города Аргун</w:t>
      </w:r>
      <w:r w:rsidR="008F5C96" w:rsidRPr="00943228">
        <w:rPr>
          <w:sz w:val="28"/>
          <w:szCs w:val="28"/>
        </w:rPr>
        <w:t>а</w:t>
      </w:r>
      <w:r w:rsidRPr="00943228">
        <w:rPr>
          <w:rFonts w:eastAsia="Times New Roman"/>
          <w:sz w:val="28"/>
          <w:szCs w:val="28"/>
          <w:lang w:eastAsia="ru-RU"/>
        </w:rPr>
        <w:br/>
        <w:t xml:space="preserve">«Развитие общего и дополнительного образования </w:t>
      </w:r>
      <w:r w:rsidR="00A00099" w:rsidRPr="00943228">
        <w:rPr>
          <w:sz w:val="28"/>
          <w:szCs w:val="28"/>
        </w:rPr>
        <w:t>городского округа города Аргун</w:t>
      </w:r>
      <w:r w:rsidR="008F5C96" w:rsidRPr="00943228">
        <w:rPr>
          <w:sz w:val="28"/>
          <w:szCs w:val="28"/>
        </w:rPr>
        <w:t>а</w:t>
      </w:r>
      <w:r w:rsidRPr="00943228">
        <w:rPr>
          <w:rFonts w:eastAsia="Times New Roman"/>
          <w:sz w:val="28"/>
          <w:szCs w:val="28"/>
          <w:lang w:eastAsia="ru-RU"/>
        </w:rPr>
        <w:t>»</w:t>
      </w:r>
      <w:bookmarkEnd w:id="2352"/>
      <w:bookmarkEnd w:id="2353"/>
    </w:p>
    <w:p w14:paraId="3975FC32" w14:textId="77777777" w:rsidR="00382EE1" w:rsidRPr="00943228" w:rsidRDefault="00382EE1" w:rsidP="00382EE1">
      <w:pPr>
        <w:spacing w:after="0" w:line="240" w:lineRule="auto"/>
        <w:jc w:val="center"/>
        <w:rPr>
          <w:rFonts w:eastAsia="Times New Roman"/>
          <w:sz w:val="28"/>
          <w:szCs w:val="28"/>
          <w:lang w:eastAsia="ru-RU"/>
        </w:rPr>
      </w:pPr>
    </w:p>
    <w:p w14:paraId="7E58E92B" w14:textId="77777777" w:rsidR="00382EE1" w:rsidRPr="00943228" w:rsidRDefault="00382EE1" w:rsidP="00382EE1">
      <w:pPr>
        <w:spacing w:after="0" w:line="240" w:lineRule="auto"/>
        <w:jc w:val="center"/>
        <w:rPr>
          <w:sz w:val="28"/>
        </w:rPr>
      </w:pPr>
      <w:r w:rsidRPr="00943228">
        <w:rPr>
          <w:sz w:val="28"/>
        </w:rPr>
        <w:t>РЕСУРСНОЕ ОБЕСПЕЧЕНИЕ И ПРОГНОЗНАЯ (СПРАВОЧНАЯ) ОЦЕНКА РАСХОДОВ</w:t>
      </w:r>
    </w:p>
    <w:p w14:paraId="33F6231D" w14:textId="77777777" w:rsidR="00382EE1" w:rsidRPr="00943228" w:rsidRDefault="00382EE1" w:rsidP="00382EE1">
      <w:pPr>
        <w:spacing w:after="0" w:line="240" w:lineRule="auto"/>
        <w:jc w:val="center"/>
        <w:rPr>
          <w:rFonts w:eastAsia="Times New Roman"/>
          <w:sz w:val="28"/>
          <w:szCs w:val="28"/>
          <w:lang w:eastAsia="ru-RU"/>
        </w:rPr>
      </w:pPr>
      <w:r w:rsidRPr="00943228">
        <w:rPr>
          <w:rFonts w:eastAsia="Times New Roman"/>
          <w:sz w:val="28"/>
          <w:szCs w:val="28"/>
          <w:lang w:eastAsia="ru-RU"/>
        </w:rPr>
        <w:t xml:space="preserve">на достижение целей муниципальной программы </w:t>
      </w:r>
      <w:r w:rsidR="00A00099" w:rsidRPr="00943228">
        <w:rPr>
          <w:sz w:val="28"/>
          <w:szCs w:val="28"/>
        </w:rPr>
        <w:t>городского округа города Аргун</w:t>
      </w:r>
      <w:r w:rsidR="008F5C96" w:rsidRPr="00943228">
        <w:rPr>
          <w:sz w:val="28"/>
          <w:szCs w:val="28"/>
        </w:rPr>
        <w:t>а</w:t>
      </w:r>
    </w:p>
    <w:p w14:paraId="04ADD932" w14:textId="77777777" w:rsidR="00382EE1" w:rsidRPr="00943228" w:rsidRDefault="00382EE1" w:rsidP="00382EE1">
      <w:pPr>
        <w:spacing w:after="0" w:line="240" w:lineRule="auto"/>
        <w:jc w:val="center"/>
        <w:rPr>
          <w:rFonts w:eastAsia="Times New Roman"/>
          <w:sz w:val="28"/>
          <w:szCs w:val="28"/>
          <w:lang w:eastAsia="ru-RU"/>
        </w:rPr>
      </w:pPr>
      <w:r w:rsidRPr="00943228">
        <w:rPr>
          <w:rFonts w:eastAsia="Times New Roman"/>
          <w:sz w:val="28"/>
          <w:szCs w:val="28"/>
          <w:lang w:eastAsia="ru-RU"/>
        </w:rPr>
        <w:t xml:space="preserve">«Развитие общего и дополнительного образования </w:t>
      </w:r>
      <w:r w:rsidR="00A00099" w:rsidRPr="00943228">
        <w:rPr>
          <w:sz w:val="28"/>
          <w:szCs w:val="28"/>
        </w:rPr>
        <w:t>городского округа города Аргун</w:t>
      </w:r>
      <w:r w:rsidR="008F5C96" w:rsidRPr="00943228">
        <w:rPr>
          <w:sz w:val="28"/>
          <w:szCs w:val="28"/>
        </w:rPr>
        <w:t>а</w:t>
      </w:r>
      <w:r w:rsidRPr="00943228">
        <w:rPr>
          <w:rFonts w:eastAsia="Times New Roman"/>
          <w:sz w:val="28"/>
          <w:szCs w:val="28"/>
          <w:lang w:eastAsia="ru-RU"/>
        </w:rPr>
        <w:t>»</w:t>
      </w:r>
    </w:p>
    <w:p w14:paraId="1C71F57C" w14:textId="77777777" w:rsidR="00382EE1" w:rsidRPr="00943228" w:rsidRDefault="00382EE1" w:rsidP="00382EE1">
      <w:pPr>
        <w:spacing w:after="0" w:line="240" w:lineRule="auto"/>
        <w:jc w:val="center"/>
        <w:rPr>
          <w:rFonts w:eastAsia="Times New Roman"/>
          <w:sz w:val="28"/>
          <w:szCs w:val="28"/>
          <w:lang w:eastAsia="ru-RU"/>
        </w:rPr>
      </w:pPr>
      <w:r w:rsidRPr="00943228">
        <w:rPr>
          <w:rFonts w:eastAsia="Times New Roman"/>
          <w:sz w:val="28"/>
          <w:szCs w:val="28"/>
          <w:lang w:eastAsia="ru-RU"/>
        </w:rPr>
        <w:t>по источникам финансирования</w:t>
      </w:r>
    </w:p>
    <w:p w14:paraId="5AE350DD" w14:textId="77777777" w:rsidR="00382EE1" w:rsidRPr="00943228" w:rsidRDefault="00382EE1" w:rsidP="00382EE1">
      <w:pPr>
        <w:spacing w:after="0" w:line="240" w:lineRule="auto"/>
        <w:ind w:firstLine="709"/>
        <w:jc w:val="both"/>
        <w:rPr>
          <w:sz w:val="28"/>
          <w:szCs w:val="28"/>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127"/>
        <w:gridCol w:w="801"/>
        <w:gridCol w:w="1113"/>
        <w:gridCol w:w="2456"/>
        <w:gridCol w:w="1266"/>
        <w:gridCol w:w="1195"/>
        <w:gridCol w:w="1195"/>
        <w:gridCol w:w="1228"/>
        <w:gridCol w:w="1228"/>
      </w:tblGrid>
      <w:tr w:rsidR="00382EE1" w:rsidRPr="00943228" w14:paraId="5051A578" w14:textId="77777777" w:rsidTr="001C13B8">
        <w:trPr>
          <w:trHeight w:val="20"/>
          <w:tblHeader/>
        </w:trPr>
        <w:tc>
          <w:tcPr>
            <w:tcW w:w="1847" w:type="dxa"/>
            <w:vMerge w:val="restart"/>
            <w:shd w:val="clear" w:color="auto" w:fill="auto"/>
            <w:vAlign w:val="center"/>
            <w:hideMark/>
          </w:tcPr>
          <w:p w14:paraId="5DA21EAD" w14:textId="77777777" w:rsidR="00382EE1" w:rsidRPr="00943228" w:rsidRDefault="00382EE1" w:rsidP="001C13B8">
            <w:pPr>
              <w:spacing w:after="0" w:line="240" w:lineRule="auto"/>
              <w:jc w:val="center"/>
              <w:rPr>
                <w:rFonts w:eastAsia="Times New Roman"/>
                <w:sz w:val="20"/>
                <w:szCs w:val="20"/>
                <w:lang w:eastAsia="ru-RU"/>
              </w:rPr>
            </w:pPr>
            <w:r w:rsidRPr="00943228">
              <w:rPr>
                <w:rFonts w:eastAsia="Times New Roman"/>
                <w:sz w:val="20"/>
                <w:szCs w:val="20"/>
                <w:lang w:eastAsia="ru-RU"/>
              </w:rPr>
              <w:t>Наименование муниципальной программы (подпрограммы)</w:t>
            </w:r>
          </w:p>
        </w:tc>
        <w:tc>
          <w:tcPr>
            <w:tcW w:w="2127" w:type="dxa"/>
            <w:vMerge w:val="restart"/>
            <w:shd w:val="clear" w:color="auto" w:fill="auto"/>
            <w:vAlign w:val="center"/>
            <w:hideMark/>
          </w:tcPr>
          <w:p w14:paraId="2F7FBE5F" w14:textId="77777777" w:rsidR="00382EE1" w:rsidRPr="00943228" w:rsidRDefault="00382EE1" w:rsidP="001C13B8">
            <w:pPr>
              <w:spacing w:after="0" w:line="240" w:lineRule="auto"/>
              <w:jc w:val="center"/>
              <w:rPr>
                <w:rFonts w:eastAsia="Times New Roman"/>
                <w:sz w:val="20"/>
                <w:szCs w:val="20"/>
                <w:lang w:eastAsia="ru-RU"/>
              </w:rPr>
            </w:pPr>
            <w:r w:rsidRPr="00943228">
              <w:rPr>
                <w:rFonts w:eastAsia="Times New Roman"/>
                <w:sz w:val="20"/>
                <w:szCs w:val="20"/>
                <w:lang w:eastAsia="ru-RU"/>
              </w:rPr>
              <w:t>Ответственный исполнитель, соисполнители и участники</w:t>
            </w:r>
          </w:p>
        </w:tc>
        <w:tc>
          <w:tcPr>
            <w:tcW w:w="0" w:type="auto"/>
            <w:gridSpan w:val="2"/>
            <w:shd w:val="clear" w:color="auto" w:fill="auto"/>
            <w:vAlign w:val="center"/>
            <w:hideMark/>
          </w:tcPr>
          <w:p w14:paraId="52B70F16" w14:textId="77777777" w:rsidR="00382EE1" w:rsidRPr="00943228" w:rsidRDefault="00382EE1" w:rsidP="001C13B8">
            <w:pPr>
              <w:spacing w:after="0" w:line="240" w:lineRule="auto"/>
              <w:jc w:val="center"/>
              <w:rPr>
                <w:rFonts w:eastAsia="Times New Roman"/>
                <w:sz w:val="20"/>
                <w:szCs w:val="20"/>
                <w:lang w:eastAsia="ru-RU"/>
              </w:rPr>
            </w:pPr>
            <w:r w:rsidRPr="00943228">
              <w:rPr>
                <w:rFonts w:eastAsia="Times New Roman"/>
                <w:sz w:val="20"/>
                <w:szCs w:val="20"/>
                <w:lang w:eastAsia="ru-RU"/>
              </w:rPr>
              <w:t>Срок реализации</w:t>
            </w:r>
          </w:p>
        </w:tc>
        <w:tc>
          <w:tcPr>
            <w:tcW w:w="0" w:type="auto"/>
            <w:vMerge w:val="restart"/>
            <w:shd w:val="clear" w:color="auto" w:fill="auto"/>
            <w:vAlign w:val="center"/>
            <w:hideMark/>
          </w:tcPr>
          <w:p w14:paraId="53CAB142" w14:textId="77777777" w:rsidR="00382EE1" w:rsidRPr="00943228" w:rsidRDefault="00382EE1" w:rsidP="001C13B8">
            <w:pPr>
              <w:spacing w:after="0" w:line="240" w:lineRule="auto"/>
              <w:jc w:val="center"/>
              <w:rPr>
                <w:rFonts w:eastAsia="Times New Roman"/>
                <w:sz w:val="20"/>
                <w:szCs w:val="20"/>
                <w:lang w:eastAsia="ru-RU"/>
              </w:rPr>
            </w:pPr>
            <w:r w:rsidRPr="00943228">
              <w:rPr>
                <w:rFonts w:eastAsia="Times New Roman"/>
                <w:sz w:val="20"/>
                <w:szCs w:val="20"/>
                <w:lang w:eastAsia="ru-RU"/>
              </w:rPr>
              <w:t>Источник</w:t>
            </w:r>
            <w:r w:rsidRPr="00943228">
              <w:rPr>
                <w:rFonts w:eastAsia="Times New Roman"/>
                <w:sz w:val="20"/>
                <w:szCs w:val="20"/>
                <w:lang w:eastAsia="ru-RU"/>
              </w:rPr>
              <w:br/>
              <w:t>финансирования</w:t>
            </w:r>
          </w:p>
        </w:tc>
        <w:tc>
          <w:tcPr>
            <w:tcW w:w="0" w:type="auto"/>
            <w:gridSpan w:val="5"/>
            <w:shd w:val="clear" w:color="auto" w:fill="auto"/>
            <w:noWrap/>
            <w:vAlign w:val="center"/>
            <w:hideMark/>
          </w:tcPr>
          <w:p w14:paraId="21FF0AE5" w14:textId="77777777" w:rsidR="00382EE1" w:rsidRPr="00943228" w:rsidRDefault="00382EE1" w:rsidP="001C13B8">
            <w:pPr>
              <w:spacing w:after="0" w:line="240" w:lineRule="auto"/>
              <w:jc w:val="center"/>
              <w:rPr>
                <w:rFonts w:eastAsia="Times New Roman"/>
                <w:sz w:val="20"/>
                <w:szCs w:val="20"/>
                <w:lang w:eastAsia="ru-RU"/>
              </w:rPr>
            </w:pPr>
            <w:r w:rsidRPr="00943228">
              <w:rPr>
                <w:rFonts w:eastAsia="Times New Roman"/>
                <w:sz w:val="20"/>
                <w:szCs w:val="20"/>
                <w:lang w:eastAsia="ru-RU"/>
              </w:rPr>
              <w:t>Объем финансирования по годам (тыс. рублей)</w:t>
            </w:r>
          </w:p>
        </w:tc>
      </w:tr>
      <w:tr w:rsidR="00382EE1" w:rsidRPr="00943228" w14:paraId="474E95BB" w14:textId="77777777" w:rsidTr="001C13B8">
        <w:trPr>
          <w:trHeight w:val="20"/>
          <w:tblHeader/>
        </w:trPr>
        <w:tc>
          <w:tcPr>
            <w:tcW w:w="1847" w:type="dxa"/>
            <w:vMerge/>
            <w:shd w:val="clear" w:color="auto" w:fill="auto"/>
            <w:vAlign w:val="center"/>
            <w:hideMark/>
          </w:tcPr>
          <w:p w14:paraId="6745C1DC" w14:textId="77777777" w:rsidR="00382EE1" w:rsidRPr="00943228" w:rsidRDefault="00382EE1" w:rsidP="001C13B8">
            <w:pPr>
              <w:spacing w:after="0" w:line="240" w:lineRule="auto"/>
              <w:jc w:val="center"/>
              <w:rPr>
                <w:rFonts w:eastAsia="Times New Roman"/>
                <w:sz w:val="20"/>
                <w:szCs w:val="20"/>
                <w:lang w:eastAsia="ru-RU"/>
              </w:rPr>
            </w:pPr>
          </w:p>
        </w:tc>
        <w:tc>
          <w:tcPr>
            <w:tcW w:w="2127" w:type="dxa"/>
            <w:vMerge/>
            <w:shd w:val="clear" w:color="auto" w:fill="auto"/>
            <w:vAlign w:val="center"/>
            <w:hideMark/>
          </w:tcPr>
          <w:p w14:paraId="7A2B09E2" w14:textId="77777777" w:rsidR="00382EE1" w:rsidRPr="00943228" w:rsidRDefault="00382EE1" w:rsidP="001C13B8">
            <w:pPr>
              <w:spacing w:after="0" w:line="240" w:lineRule="auto"/>
              <w:jc w:val="center"/>
              <w:rPr>
                <w:rFonts w:eastAsia="Times New Roman"/>
                <w:sz w:val="20"/>
                <w:szCs w:val="20"/>
                <w:lang w:eastAsia="ru-RU"/>
              </w:rPr>
            </w:pPr>
          </w:p>
        </w:tc>
        <w:tc>
          <w:tcPr>
            <w:tcW w:w="0" w:type="auto"/>
            <w:shd w:val="clear" w:color="auto" w:fill="auto"/>
            <w:vAlign w:val="center"/>
            <w:hideMark/>
          </w:tcPr>
          <w:p w14:paraId="602711B2" w14:textId="77777777" w:rsidR="00382EE1" w:rsidRPr="00943228" w:rsidRDefault="00382EE1" w:rsidP="001C13B8">
            <w:pPr>
              <w:spacing w:after="0" w:line="240" w:lineRule="auto"/>
              <w:jc w:val="center"/>
              <w:rPr>
                <w:rFonts w:eastAsia="Times New Roman"/>
                <w:sz w:val="20"/>
                <w:szCs w:val="20"/>
                <w:lang w:eastAsia="ru-RU"/>
              </w:rPr>
            </w:pPr>
            <w:r w:rsidRPr="00943228">
              <w:rPr>
                <w:rFonts w:eastAsia="Times New Roman"/>
                <w:sz w:val="20"/>
                <w:szCs w:val="20"/>
                <w:lang w:eastAsia="ru-RU"/>
              </w:rPr>
              <w:t>начало</w:t>
            </w:r>
          </w:p>
        </w:tc>
        <w:tc>
          <w:tcPr>
            <w:tcW w:w="0" w:type="auto"/>
            <w:shd w:val="clear" w:color="auto" w:fill="auto"/>
            <w:vAlign w:val="center"/>
            <w:hideMark/>
          </w:tcPr>
          <w:p w14:paraId="55DEB766" w14:textId="77777777" w:rsidR="00382EE1" w:rsidRPr="00943228" w:rsidRDefault="00382EE1" w:rsidP="001C13B8">
            <w:pPr>
              <w:spacing w:after="0" w:line="240" w:lineRule="auto"/>
              <w:jc w:val="center"/>
              <w:rPr>
                <w:rFonts w:eastAsia="Times New Roman"/>
                <w:sz w:val="20"/>
                <w:szCs w:val="20"/>
                <w:lang w:eastAsia="ru-RU"/>
              </w:rPr>
            </w:pPr>
            <w:r w:rsidRPr="00943228">
              <w:rPr>
                <w:rFonts w:eastAsia="Times New Roman"/>
                <w:sz w:val="20"/>
                <w:szCs w:val="20"/>
                <w:lang w:eastAsia="ru-RU"/>
              </w:rPr>
              <w:t>окончание</w:t>
            </w:r>
          </w:p>
        </w:tc>
        <w:tc>
          <w:tcPr>
            <w:tcW w:w="0" w:type="auto"/>
            <w:vMerge/>
            <w:shd w:val="clear" w:color="auto" w:fill="auto"/>
            <w:vAlign w:val="center"/>
            <w:hideMark/>
          </w:tcPr>
          <w:p w14:paraId="5C2EA6CF" w14:textId="77777777" w:rsidR="00382EE1" w:rsidRPr="00943228" w:rsidRDefault="00382EE1" w:rsidP="001C13B8">
            <w:pPr>
              <w:spacing w:after="0" w:line="240" w:lineRule="auto"/>
              <w:jc w:val="center"/>
              <w:rPr>
                <w:rFonts w:eastAsia="Times New Roman"/>
                <w:sz w:val="20"/>
                <w:szCs w:val="20"/>
                <w:lang w:eastAsia="ru-RU"/>
              </w:rPr>
            </w:pPr>
          </w:p>
        </w:tc>
        <w:tc>
          <w:tcPr>
            <w:tcW w:w="0" w:type="auto"/>
            <w:shd w:val="clear" w:color="auto" w:fill="auto"/>
            <w:vAlign w:val="center"/>
            <w:hideMark/>
          </w:tcPr>
          <w:p w14:paraId="04C23C7A" w14:textId="77777777" w:rsidR="00382EE1" w:rsidRPr="00943228" w:rsidRDefault="004009AC" w:rsidP="001C13B8">
            <w:pPr>
              <w:spacing w:after="0" w:line="240" w:lineRule="auto"/>
              <w:jc w:val="center"/>
              <w:rPr>
                <w:rFonts w:eastAsia="Times New Roman"/>
                <w:sz w:val="20"/>
                <w:szCs w:val="20"/>
                <w:lang w:eastAsia="ru-RU"/>
              </w:rPr>
            </w:pPr>
            <w:r w:rsidRPr="00943228">
              <w:rPr>
                <w:rFonts w:eastAsia="Times New Roman"/>
                <w:sz w:val="20"/>
                <w:szCs w:val="20"/>
                <w:lang w:eastAsia="ru-RU"/>
              </w:rPr>
              <w:t>2022</w:t>
            </w:r>
          </w:p>
        </w:tc>
        <w:tc>
          <w:tcPr>
            <w:tcW w:w="0" w:type="auto"/>
            <w:shd w:val="clear" w:color="auto" w:fill="auto"/>
            <w:vAlign w:val="center"/>
            <w:hideMark/>
          </w:tcPr>
          <w:p w14:paraId="2A96CFAA" w14:textId="77777777" w:rsidR="00382EE1" w:rsidRPr="00943228" w:rsidRDefault="004009AC" w:rsidP="001C13B8">
            <w:pPr>
              <w:spacing w:after="0" w:line="240" w:lineRule="auto"/>
              <w:jc w:val="center"/>
              <w:rPr>
                <w:rFonts w:eastAsia="Times New Roman"/>
                <w:sz w:val="20"/>
                <w:szCs w:val="20"/>
                <w:lang w:eastAsia="ru-RU"/>
              </w:rPr>
            </w:pPr>
            <w:r w:rsidRPr="00943228">
              <w:rPr>
                <w:rFonts w:eastAsia="Times New Roman"/>
                <w:sz w:val="20"/>
                <w:szCs w:val="20"/>
                <w:lang w:eastAsia="ru-RU"/>
              </w:rPr>
              <w:t>2023</w:t>
            </w:r>
          </w:p>
        </w:tc>
        <w:tc>
          <w:tcPr>
            <w:tcW w:w="0" w:type="auto"/>
            <w:shd w:val="clear" w:color="auto" w:fill="auto"/>
            <w:vAlign w:val="center"/>
            <w:hideMark/>
          </w:tcPr>
          <w:p w14:paraId="76A98133" w14:textId="77777777" w:rsidR="00382EE1" w:rsidRPr="00943228" w:rsidRDefault="004009AC" w:rsidP="001C13B8">
            <w:pPr>
              <w:spacing w:after="0" w:line="240" w:lineRule="auto"/>
              <w:jc w:val="center"/>
              <w:rPr>
                <w:rFonts w:eastAsia="Times New Roman"/>
                <w:sz w:val="20"/>
                <w:szCs w:val="20"/>
                <w:lang w:eastAsia="ru-RU"/>
              </w:rPr>
            </w:pPr>
            <w:r w:rsidRPr="00943228">
              <w:rPr>
                <w:rFonts w:eastAsia="Times New Roman"/>
                <w:sz w:val="20"/>
                <w:szCs w:val="20"/>
                <w:lang w:eastAsia="ru-RU"/>
              </w:rPr>
              <w:t>2024</w:t>
            </w:r>
          </w:p>
        </w:tc>
        <w:tc>
          <w:tcPr>
            <w:tcW w:w="0" w:type="auto"/>
            <w:shd w:val="clear" w:color="auto" w:fill="auto"/>
            <w:vAlign w:val="center"/>
            <w:hideMark/>
          </w:tcPr>
          <w:p w14:paraId="5FCE7690" w14:textId="77777777" w:rsidR="00382EE1" w:rsidRPr="00943228" w:rsidRDefault="004009AC" w:rsidP="001C13B8">
            <w:pPr>
              <w:spacing w:after="0" w:line="240" w:lineRule="auto"/>
              <w:jc w:val="center"/>
              <w:rPr>
                <w:rFonts w:eastAsia="Times New Roman"/>
                <w:sz w:val="20"/>
                <w:szCs w:val="20"/>
                <w:lang w:eastAsia="ru-RU"/>
              </w:rPr>
            </w:pPr>
            <w:r w:rsidRPr="00943228">
              <w:rPr>
                <w:rFonts w:eastAsia="Times New Roman"/>
                <w:sz w:val="20"/>
                <w:szCs w:val="20"/>
                <w:lang w:eastAsia="ru-RU"/>
              </w:rPr>
              <w:t>2025</w:t>
            </w:r>
          </w:p>
        </w:tc>
        <w:tc>
          <w:tcPr>
            <w:tcW w:w="0" w:type="auto"/>
            <w:shd w:val="clear" w:color="auto" w:fill="auto"/>
            <w:vAlign w:val="center"/>
            <w:hideMark/>
          </w:tcPr>
          <w:p w14:paraId="0EA76807" w14:textId="77777777" w:rsidR="00382EE1" w:rsidRPr="00943228" w:rsidRDefault="004009AC" w:rsidP="001C13B8">
            <w:pPr>
              <w:spacing w:after="0" w:line="240" w:lineRule="auto"/>
              <w:jc w:val="center"/>
              <w:rPr>
                <w:rFonts w:eastAsia="Times New Roman"/>
                <w:sz w:val="20"/>
                <w:szCs w:val="20"/>
                <w:lang w:eastAsia="ru-RU"/>
              </w:rPr>
            </w:pPr>
            <w:r w:rsidRPr="00943228">
              <w:rPr>
                <w:rFonts w:eastAsia="Times New Roman"/>
                <w:sz w:val="20"/>
                <w:szCs w:val="20"/>
                <w:lang w:eastAsia="ru-RU"/>
              </w:rPr>
              <w:t>2026</w:t>
            </w:r>
          </w:p>
        </w:tc>
      </w:tr>
      <w:tr w:rsidR="00382EE1" w:rsidRPr="00943228" w14:paraId="2D496C23" w14:textId="77777777" w:rsidTr="001C13B8">
        <w:trPr>
          <w:trHeight w:val="20"/>
          <w:tblHeader/>
        </w:trPr>
        <w:tc>
          <w:tcPr>
            <w:tcW w:w="1847" w:type="dxa"/>
            <w:shd w:val="clear" w:color="auto" w:fill="auto"/>
            <w:vAlign w:val="center"/>
            <w:hideMark/>
          </w:tcPr>
          <w:p w14:paraId="2CD301D3" w14:textId="77777777" w:rsidR="00382EE1" w:rsidRPr="00943228" w:rsidRDefault="00382EE1" w:rsidP="001C13B8">
            <w:pPr>
              <w:spacing w:after="0" w:line="240" w:lineRule="auto"/>
              <w:jc w:val="center"/>
              <w:rPr>
                <w:rFonts w:eastAsia="Times New Roman"/>
                <w:sz w:val="20"/>
                <w:szCs w:val="20"/>
                <w:lang w:eastAsia="ru-RU"/>
              </w:rPr>
            </w:pPr>
            <w:r w:rsidRPr="00943228">
              <w:rPr>
                <w:rFonts w:eastAsia="Times New Roman"/>
                <w:sz w:val="20"/>
                <w:szCs w:val="20"/>
                <w:lang w:eastAsia="ru-RU"/>
              </w:rPr>
              <w:t>1</w:t>
            </w:r>
          </w:p>
        </w:tc>
        <w:tc>
          <w:tcPr>
            <w:tcW w:w="2127" w:type="dxa"/>
            <w:shd w:val="clear" w:color="auto" w:fill="auto"/>
            <w:vAlign w:val="center"/>
            <w:hideMark/>
          </w:tcPr>
          <w:p w14:paraId="35F9BBCB" w14:textId="77777777" w:rsidR="00382EE1" w:rsidRPr="00943228" w:rsidRDefault="00382EE1" w:rsidP="001C13B8">
            <w:pPr>
              <w:spacing w:after="0" w:line="240" w:lineRule="auto"/>
              <w:jc w:val="center"/>
              <w:rPr>
                <w:rFonts w:eastAsia="Times New Roman"/>
                <w:sz w:val="20"/>
                <w:szCs w:val="20"/>
                <w:lang w:eastAsia="ru-RU"/>
              </w:rPr>
            </w:pPr>
            <w:r w:rsidRPr="00943228">
              <w:rPr>
                <w:rFonts w:eastAsia="Times New Roman"/>
                <w:sz w:val="20"/>
                <w:szCs w:val="20"/>
                <w:lang w:eastAsia="ru-RU"/>
              </w:rPr>
              <w:t>2</w:t>
            </w:r>
          </w:p>
        </w:tc>
        <w:tc>
          <w:tcPr>
            <w:tcW w:w="0" w:type="auto"/>
            <w:shd w:val="clear" w:color="auto" w:fill="auto"/>
            <w:vAlign w:val="center"/>
            <w:hideMark/>
          </w:tcPr>
          <w:p w14:paraId="48A620CE" w14:textId="77777777" w:rsidR="00382EE1" w:rsidRPr="00943228" w:rsidRDefault="00382EE1" w:rsidP="001C13B8">
            <w:pPr>
              <w:spacing w:after="0" w:line="240" w:lineRule="auto"/>
              <w:jc w:val="center"/>
              <w:rPr>
                <w:rFonts w:eastAsia="Times New Roman"/>
                <w:sz w:val="20"/>
                <w:szCs w:val="20"/>
                <w:lang w:eastAsia="ru-RU"/>
              </w:rPr>
            </w:pPr>
            <w:r w:rsidRPr="00943228">
              <w:rPr>
                <w:rFonts w:eastAsia="Times New Roman"/>
                <w:sz w:val="20"/>
                <w:szCs w:val="20"/>
                <w:lang w:eastAsia="ru-RU"/>
              </w:rPr>
              <w:t>3</w:t>
            </w:r>
          </w:p>
        </w:tc>
        <w:tc>
          <w:tcPr>
            <w:tcW w:w="0" w:type="auto"/>
            <w:shd w:val="clear" w:color="auto" w:fill="auto"/>
            <w:vAlign w:val="center"/>
            <w:hideMark/>
          </w:tcPr>
          <w:p w14:paraId="2845524F" w14:textId="77777777" w:rsidR="00382EE1" w:rsidRPr="00943228" w:rsidRDefault="00382EE1" w:rsidP="001C13B8">
            <w:pPr>
              <w:spacing w:after="0" w:line="240" w:lineRule="auto"/>
              <w:jc w:val="center"/>
              <w:rPr>
                <w:rFonts w:eastAsia="Times New Roman"/>
                <w:sz w:val="20"/>
                <w:szCs w:val="20"/>
                <w:lang w:eastAsia="ru-RU"/>
              </w:rPr>
            </w:pPr>
            <w:r w:rsidRPr="00943228">
              <w:rPr>
                <w:rFonts w:eastAsia="Times New Roman"/>
                <w:sz w:val="20"/>
                <w:szCs w:val="20"/>
                <w:lang w:eastAsia="ru-RU"/>
              </w:rPr>
              <w:t>4</w:t>
            </w:r>
          </w:p>
        </w:tc>
        <w:tc>
          <w:tcPr>
            <w:tcW w:w="0" w:type="auto"/>
            <w:shd w:val="clear" w:color="auto" w:fill="auto"/>
            <w:vAlign w:val="center"/>
            <w:hideMark/>
          </w:tcPr>
          <w:p w14:paraId="06736184" w14:textId="77777777" w:rsidR="00382EE1" w:rsidRPr="00943228" w:rsidRDefault="00382EE1" w:rsidP="001C13B8">
            <w:pPr>
              <w:spacing w:after="0" w:line="240" w:lineRule="auto"/>
              <w:jc w:val="center"/>
              <w:rPr>
                <w:rFonts w:eastAsia="Times New Roman"/>
                <w:sz w:val="20"/>
                <w:szCs w:val="20"/>
                <w:lang w:eastAsia="ru-RU"/>
              </w:rPr>
            </w:pPr>
            <w:r w:rsidRPr="00943228">
              <w:rPr>
                <w:rFonts w:eastAsia="Times New Roman"/>
                <w:sz w:val="20"/>
                <w:szCs w:val="20"/>
                <w:lang w:eastAsia="ru-RU"/>
              </w:rPr>
              <w:t>5</w:t>
            </w:r>
          </w:p>
        </w:tc>
        <w:tc>
          <w:tcPr>
            <w:tcW w:w="0" w:type="auto"/>
            <w:shd w:val="clear" w:color="auto" w:fill="auto"/>
            <w:vAlign w:val="center"/>
            <w:hideMark/>
          </w:tcPr>
          <w:p w14:paraId="1370BD01" w14:textId="77777777" w:rsidR="00382EE1" w:rsidRPr="00943228" w:rsidRDefault="00382EE1" w:rsidP="001C13B8">
            <w:pPr>
              <w:spacing w:after="0" w:line="240" w:lineRule="auto"/>
              <w:jc w:val="center"/>
              <w:rPr>
                <w:rFonts w:eastAsia="Times New Roman"/>
                <w:sz w:val="20"/>
                <w:szCs w:val="20"/>
                <w:lang w:eastAsia="ru-RU"/>
              </w:rPr>
            </w:pPr>
            <w:r w:rsidRPr="00943228">
              <w:rPr>
                <w:rFonts w:eastAsia="Times New Roman"/>
                <w:sz w:val="20"/>
                <w:szCs w:val="20"/>
                <w:lang w:eastAsia="ru-RU"/>
              </w:rPr>
              <w:t>6</w:t>
            </w:r>
          </w:p>
        </w:tc>
        <w:tc>
          <w:tcPr>
            <w:tcW w:w="0" w:type="auto"/>
            <w:shd w:val="clear" w:color="auto" w:fill="auto"/>
            <w:vAlign w:val="center"/>
            <w:hideMark/>
          </w:tcPr>
          <w:p w14:paraId="670F7DBE" w14:textId="77777777" w:rsidR="00382EE1" w:rsidRPr="00943228" w:rsidRDefault="00382EE1" w:rsidP="001C13B8">
            <w:pPr>
              <w:spacing w:after="0" w:line="240" w:lineRule="auto"/>
              <w:jc w:val="center"/>
              <w:rPr>
                <w:rFonts w:eastAsia="Times New Roman"/>
                <w:sz w:val="20"/>
                <w:szCs w:val="20"/>
                <w:lang w:eastAsia="ru-RU"/>
              </w:rPr>
            </w:pPr>
            <w:r w:rsidRPr="00943228">
              <w:rPr>
                <w:rFonts w:eastAsia="Times New Roman"/>
                <w:sz w:val="20"/>
                <w:szCs w:val="20"/>
                <w:lang w:eastAsia="ru-RU"/>
              </w:rPr>
              <w:t>7</w:t>
            </w:r>
          </w:p>
        </w:tc>
        <w:tc>
          <w:tcPr>
            <w:tcW w:w="0" w:type="auto"/>
            <w:shd w:val="clear" w:color="auto" w:fill="auto"/>
            <w:vAlign w:val="center"/>
            <w:hideMark/>
          </w:tcPr>
          <w:p w14:paraId="5857CC92" w14:textId="77777777" w:rsidR="00382EE1" w:rsidRPr="00943228" w:rsidRDefault="00382EE1" w:rsidP="001C13B8">
            <w:pPr>
              <w:spacing w:after="0" w:line="240" w:lineRule="auto"/>
              <w:jc w:val="center"/>
              <w:rPr>
                <w:rFonts w:eastAsia="Times New Roman"/>
                <w:sz w:val="20"/>
                <w:szCs w:val="20"/>
                <w:lang w:eastAsia="ru-RU"/>
              </w:rPr>
            </w:pPr>
            <w:r w:rsidRPr="00943228">
              <w:rPr>
                <w:rFonts w:eastAsia="Times New Roman"/>
                <w:sz w:val="20"/>
                <w:szCs w:val="20"/>
                <w:lang w:eastAsia="ru-RU"/>
              </w:rPr>
              <w:t>8</w:t>
            </w:r>
          </w:p>
        </w:tc>
        <w:tc>
          <w:tcPr>
            <w:tcW w:w="0" w:type="auto"/>
            <w:shd w:val="clear" w:color="auto" w:fill="auto"/>
            <w:vAlign w:val="center"/>
            <w:hideMark/>
          </w:tcPr>
          <w:p w14:paraId="3B4FE21E" w14:textId="77777777" w:rsidR="00382EE1" w:rsidRPr="00943228" w:rsidRDefault="00382EE1" w:rsidP="001C13B8">
            <w:pPr>
              <w:spacing w:after="0" w:line="240" w:lineRule="auto"/>
              <w:jc w:val="center"/>
              <w:rPr>
                <w:rFonts w:eastAsia="Times New Roman"/>
                <w:sz w:val="20"/>
                <w:szCs w:val="20"/>
                <w:lang w:eastAsia="ru-RU"/>
              </w:rPr>
            </w:pPr>
            <w:r w:rsidRPr="00943228">
              <w:rPr>
                <w:rFonts w:eastAsia="Times New Roman"/>
                <w:sz w:val="20"/>
                <w:szCs w:val="20"/>
                <w:lang w:eastAsia="ru-RU"/>
              </w:rPr>
              <w:t>9</w:t>
            </w:r>
          </w:p>
        </w:tc>
        <w:tc>
          <w:tcPr>
            <w:tcW w:w="0" w:type="auto"/>
            <w:shd w:val="clear" w:color="auto" w:fill="auto"/>
            <w:vAlign w:val="center"/>
            <w:hideMark/>
          </w:tcPr>
          <w:p w14:paraId="02A27404" w14:textId="77777777" w:rsidR="00382EE1" w:rsidRPr="00943228" w:rsidRDefault="00382EE1" w:rsidP="001C13B8">
            <w:pPr>
              <w:spacing w:after="0" w:line="240" w:lineRule="auto"/>
              <w:jc w:val="center"/>
              <w:rPr>
                <w:rFonts w:eastAsia="Times New Roman"/>
                <w:sz w:val="20"/>
                <w:szCs w:val="20"/>
                <w:lang w:eastAsia="ru-RU"/>
              </w:rPr>
            </w:pPr>
            <w:r w:rsidRPr="00943228">
              <w:rPr>
                <w:rFonts w:eastAsia="Times New Roman"/>
                <w:sz w:val="20"/>
                <w:szCs w:val="20"/>
                <w:lang w:eastAsia="ru-RU"/>
              </w:rPr>
              <w:t>10</w:t>
            </w:r>
          </w:p>
        </w:tc>
      </w:tr>
      <w:tr w:rsidR="00382EE1" w:rsidRPr="00943228" w14:paraId="61D33454" w14:textId="77777777" w:rsidTr="001C13B8">
        <w:trPr>
          <w:trHeight w:val="20"/>
        </w:trPr>
        <w:tc>
          <w:tcPr>
            <w:tcW w:w="8344" w:type="dxa"/>
            <w:gridSpan w:val="5"/>
            <w:shd w:val="clear" w:color="auto" w:fill="auto"/>
            <w:noWrap/>
            <w:hideMark/>
          </w:tcPr>
          <w:p w14:paraId="74C63469" w14:textId="77777777" w:rsidR="00382EE1" w:rsidRPr="00943228" w:rsidRDefault="00382EE1" w:rsidP="001C13B8">
            <w:pPr>
              <w:spacing w:after="0" w:line="240" w:lineRule="auto"/>
              <w:rPr>
                <w:rFonts w:eastAsia="Times New Roman"/>
                <w:sz w:val="20"/>
                <w:szCs w:val="20"/>
                <w:lang w:eastAsia="ru-RU"/>
              </w:rPr>
            </w:pPr>
            <w:r w:rsidRPr="00943228">
              <w:rPr>
                <w:rFonts w:eastAsia="Times New Roman"/>
                <w:sz w:val="20"/>
                <w:szCs w:val="20"/>
                <w:lang w:eastAsia="ru-RU"/>
              </w:rPr>
              <w:t xml:space="preserve">Муниципальная программа Развитие общего и дополнительного образования </w:t>
            </w:r>
            <w:r w:rsidR="00A00099" w:rsidRPr="00943228">
              <w:rPr>
                <w:rFonts w:eastAsia="Times New Roman"/>
                <w:sz w:val="20"/>
                <w:szCs w:val="20"/>
                <w:lang w:eastAsia="ru-RU"/>
              </w:rPr>
              <w:t>городского округа города Аргун</w:t>
            </w:r>
            <w:r w:rsidR="008F5C96" w:rsidRPr="00943228">
              <w:rPr>
                <w:rFonts w:eastAsia="Times New Roman"/>
                <w:sz w:val="20"/>
                <w:szCs w:val="20"/>
                <w:lang w:eastAsia="ru-RU"/>
              </w:rPr>
              <w:t>а</w:t>
            </w:r>
          </w:p>
        </w:tc>
        <w:tc>
          <w:tcPr>
            <w:tcW w:w="0" w:type="auto"/>
            <w:shd w:val="clear" w:color="auto" w:fill="auto"/>
            <w:noWrap/>
            <w:hideMark/>
          </w:tcPr>
          <w:p w14:paraId="72D58BBD" w14:textId="77777777" w:rsidR="00382EE1" w:rsidRPr="00943228" w:rsidRDefault="00382EE1" w:rsidP="001C13B8">
            <w:pPr>
              <w:spacing w:after="0" w:line="240" w:lineRule="auto"/>
              <w:rPr>
                <w:rFonts w:eastAsia="Times New Roman"/>
                <w:sz w:val="20"/>
                <w:szCs w:val="20"/>
                <w:lang w:eastAsia="ru-RU"/>
              </w:rPr>
            </w:pPr>
            <w:r w:rsidRPr="00943228">
              <w:rPr>
                <w:rFonts w:eastAsia="Times New Roman"/>
                <w:sz w:val="20"/>
                <w:szCs w:val="20"/>
                <w:lang w:eastAsia="ru-RU"/>
              </w:rPr>
              <w:t> </w:t>
            </w:r>
          </w:p>
        </w:tc>
        <w:tc>
          <w:tcPr>
            <w:tcW w:w="0" w:type="auto"/>
            <w:shd w:val="clear" w:color="auto" w:fill="auto"/>
            <w:noWrap/>
            <w:hideMark/>
          </w:tcPr>
          <w:p w14:paraId="055ECB93" w14:textId="77777777" w:rsidR="00382EE1" w:rsidRPr="00943228" w:rsidRDefault="00382EE1" w:rsidP="001C13B8">
            <w:pPr>
              <w:spacing w:after="0" w:line="240" w:lineRule="auto"/>
              <w:rPr>
                <w:rFonts w:eastAsia="Times New Roman"/>
                <w:sz w:val="20"/>
                <w:szCs w:val="20"/>
                <w:lang w:eastAsia="ru-RU"/>
              </w:rPr>
            </w:pPr>
            <w:r w:rsidRPr="00943228">
              <w:rPr>
                <w:rFonts w:eastAsia="Times New Roman"/>
                <w:sz w:val="20"/>
                <w:szCs w:val="20"/>
                <w:lang w:eastAsia="ru-RU"/>
              </w:rPr>
              <w:t> </w:t>
            </w:r>
          </w:p>
        </w:tc>
        <w:tc>
          <w:tcPr>
            <w:tcW w:w="0" w:type="auto"/>
            <w:shd w:val="clear" w:color="auto" w:fill="auto"/>
            <w:noWrap/>
            <w:hideMark/>
          </w:tcPr>
          <w:p w14:paraId="20B467E6" w14:textId="77777777" w:rsidR="00382EE1" w:rsidRPr="00943228" w:rsidRDefault="00382EE1" w:rsidP="001C13B8">
            <w:pPr>
              <w:spacing w:after="0" w:line="240" w:lineRule="auto"/>
              <w:rPr>
                <w:rFonts w:eastAsia="Times New Roman"/>
                <w:sz w:val="20"/>
                <w:szCs w:val="20"/>
                <w:lang w:eastAsia="ru-RU"/>
              </w:rPr>
            </w:pPr>
            <w:r w:rsidRPr="00943228">
              <w:rPr>
                <w:rFonts w:eastAsia="Times New Roman"/>
                <w:sz w:val="20"/>
                <w:szCs w:val="20"/>
                <w:lang w:eastAsia="ru-RU"/>
              </w:rPr>
              <w:t> </w:t>
            </w:r>
          </w:p>
        </w:tc>
        <w:tc>
          <w:tcPr>
            <w:tcW w:w="0" w:type="auto"/>
            <w:shd w:val="clear" w:color="auto" w:fill="auto"/>
            <w:noWrap/>
            <w:hideMark/>
          </w:tcPr>
          <w:p w14:paraId="44029D73" w14:textId="77777777" w:rsidR="00382EE1" w:rsidRPr="00943228" w:rsidRDefault="00382EE1" w:rsidP="001C13B8">
            <w:pPr>
              <w:spacing w:after="0" w:line="240" w:lineRule="auto"/>
              <w:rPr>
                <w:rFonts w:eastAsia="Times New Roman"/>
                <w:sz w:val="20"/>
                <w:szCs w:val="20"/>
                <w:lang w:eastAsia="ru-RU"/>
              </w:rPr>
            </w:pPr>
            <w:r w:rsidRPr="00943228">
              <w:rPr>
                <w:rFonts w:eastAsia="Times New Roman"/>
                <w:sz w:val="20"/>
                <w:szCs w:val="20"/>
                <w:lang w:eastAsia="ru-RU"/>
              </w:rPr>
              <w:t> </w:t>
            </w:r>
          </w:p>
        </w:tc>
        <w:tc>
          <w:tcPr>
            <w:tcW w:w="0" w:type="auto"/>
            <w:shd w:val="clear" w:color="auto" w:fill="auto"/>
            <w:noWrap/>
            <w:hideMark/>
          </w:tcPr>
          <w:p w14:paraId="335F15C7" w14:textId="77777777" w:rsidR="00382EE1" w:rsidRPr="00943228" w:rsidRDefault="00382EE1" w:rsidP="001C13B8">
            <w:pPr>
              <w:spacing w:after="0" w:line="240" w:lineRule="auto"/>
              <w:rPr>
                <w:rFonts w:eastAsia="Times New Roman"/>
                <w:sz w:val="20"/>
                <w:szCs w:val="20"/>
                <w:lang w:eastAsia="ru-RU"/>
              </w:rPr>
            </w:pPr>
            <w:r w:rsidRPr="00943228">
              <w:rPr>
                <w:rFonts w:eastAsia="Times New Roman"/>
                <w:sz w:val="20"/>
                <w:szCs w:val="20"/>
                <w:lang w:eastAsia="ru-RU"/>
              </w:rPr>
              <w:t> </w:t>
            </w:r>
          </w:p>
        </w:tc>
      </w:tr>
      <w:tr w:rsidR="006D50B7" w:rsidRPr="00943228" w14:paraId="7DB6E27B" w14:textId="77777777" w:rsidTr="001428EB">
        <w:trPr>
          <w:trHeight w:val="20"/>
        </w:trPr>
        <w:tc>
          <w:tcPr>
            <w:tcW w:w="3974" w:type="dxa"/>
            <w:gridSpan w:val="2"/>
            <w:vMerge w:val="restart"/>
            <w:shd w:val="clear" w:color="auto" w:fill="auto"/>
          </w:tcPr>
          <w:p w14:paraId="7E8B6DD4" w14:textId="77777777" w:rsidR="006D50B7" w:rsidRPr="00943228" w:rsidRDefault="006D50B7" w:rsidP="001428EB">
            <w:pPr>
              <w:spacing w:after="0" w:line="240" w:lineRule="auto"/>
              <w:rPr>
                <w:rFonts w:eastAsia="Times New Roman"/>
                <w:sz w:val="20"/>
                <w:szCs w:val="20"/>
                <w:lang w:eastAsia="ru-RU"/>
              </w:rPr>
            </w:pPr>
          </w:p>
        </w:tc>
        <w:tc>
          <w:tcPr>
            <w:tcW w:w="0" w:type="auto"/>
            <w:vMerge w:val="restart"/>
            <w:shd w:val="clear" w:color="auto" w:fill="auto"/>
            <w:hideMark/>
          </w:tcPr>
          <w:p w14:paraId="46014CC2" w14:textId="77777777" w:rsidR="006D50B7" w:rsidRPr="00943228" w:rsidRDefault="006D50B7" w:rsidP="001428EB">
            <w:pPr>
              <w:spacing w:after="0" w:line="240" w:lineRule="auto"/>
              <w:rPr>
                <w:rFonts w:eastAsia="Times New Roman"/>
                <w:sz w:val="20"/>
                <w:szCs w:val="20"/>
                <w:lang w:eastAsia="ru-RU"/>
              </w:rPr>
            </w:pPr>
            <w:r w:rsidRPr="00943228">
              <w:rPr>
                <w:rFonts w:eastAsia="Times New Roman"/>
                <w:sz w:val="20"/>
                <w:szCs w:val="20"/>
                <w:lang w:eastAsia="ru-RU"/>
              </w:rPr>
              <w:t>2022</w:t>
            </w:r>
          </w:p>
        </w:tc>
        <w:tc>
          <w:tcPr>
            <w:tcW w:w="0" w:type="auto"/>
            <w:vMerge w:val="restart"/>
            <w:shd w:val="clear" w:color="auto" w:fill="auto"/>
            <w:hideMark/>
          </w:tcPr>
          <w:p w14:paraId="3AEA9A4D" w14:textId="77777777" w:rsidR="006D50B7" w:rsidRPr="00943228" w:rsidRDefault="006D50B7" w:rsidP="001428EB">
            <w:pPr>
              <w:spacing w:after="0" w:line="240" w:lineRule="auto"/>
              <w:rPr>
                <w:rFonts w:eastAsia="Times New Roman"/>
                <w:sz w:val="20"/>
                <w:szCs w:val="20"/>
                <w:lang w:eastAsia="ru-RU"/>
              </w:rPr>
            </w:pPr>
            <w:r w:rsidRPr="00943228">
              <w:rPr>
                <w:rFonts w:eastAsia="Times New Roman"/>
                <w:sz w:val="20"/>
                <w:szCs w:val="20"/>
                <w:lang w:eastAsia="ru-RU"/>
              </w:rPr>
              <w:t>2026</w:t>
            </w:r>
          </w:p>
        </w:tc>
        <w:tc>
          <w:tcPr>
            <w:tcW w:w="0" w:type="auto"/>
            <w:shd w:val="clear" w:color="auto" w:fill="auto"/>
            <w:hideMark/>
          </w:tcPr>
          <w:p w14:paraId="552E3E0F" w14:textId="77777777" w:rsidR="006D50B7" w:rsidRPr="00943228" w:rsidRDefault="006D50B7" w:rsidP="001428EB">
            <w:pPr>
              <w:spacing w:after="0" w:line="240" w:lineRule="auto"/>
              <w:rPr>
                <w:rFonts w:eastAsia="Times New Roman"/>
                <w:sz w:val="20"/>
                <w:szCs w:val="20"/>
                <w:lang w:eastAsia="ru-RU"/>
              </w:rPr>
            </w:pPr>
            <w:r w:rsidRPr="00943228">
              <w:rPr>
                <w:rFonts w:eastAsia="Times New Roman"/>
                <w:sz w:val="20"/>
                <w:szCs w:val="20"/>
                <w:lang w:eastAsia="ru-RU"/>
              </w:rPr>
              <w:t>всего</w:t>
            </w:r>
          </w:p>
        </w:tc>
        <w:tc>
          <w:tcPr>
            <w:tcW w:w="0" w:type="auto"/>
            <w:shd w:val="clear" w:color="auto" w:fill="auto"/>
          </w:tcPr>
          <w:p w14:paraId="6A0FA73A" w14:textId="77777777" w:rsidR="006D50B7" w:rsidRPr="00FD546D" w:rsidRDefault="00FD546D">
            <w:pPr>
              <w:jc w:val="right"/>
              <w:rPr>
                <w:color w:val="FF0000"/>
                <w:sz w:val="18"/>
                <w:szCs w:val="18"/>
              </w:rPr>
            </w:pPr>
            <w:r w:rsidRPr="00FD546D">
              <w:rPr>
                <w:color w:val="FF0000"/>
                <w:sz w:val="18"/>
                <w:szCs w:val="18"/>
              </w:rPr>
              <w:t>1</w:t>
            </w:r>
            <w:r>
              <w:rPr>
                <w:color w:val="FF0000"/>
                <w:sz w:val="18"/>
                <w:szCs w:val="18"/>
              </w:rPr>
              <w:t> 0</w:t>
            </w:r>
            <w:r w:rsidRPr="00FD546D">
              <w:rPr>
                <w:color w:val="FF0000"/>
                <w:sz w:val="18"/>
                <w:szCs w:val="18"/>
              </w:rPr>
              <w:t>78</w:t>
            </w:r>
            <w:r>
              <w:rPr>
                <w:color w:val="FF0000"/>
                <w:sz w:val="18"/>
                <w:szCs w:val="18"/>
              </w:rPr>
              <w:t xml:space="preserve"> </w:t>
            </w:r>
            <w:r w:rsidRPr="00FD546D">
              <w:rPr>
                <w:color w:val="FF0000"/>
                <w:sz w:val="18"/>
                <w:szCs w:val="18"/>
              </w:rPr>
              <w:t>111,889</w:t>
            </w:r>
          </w:p>
        </w:tc>
        <w:tc>
          <w:tcPr>
            <w:tcW w:w="0" w:type="auto"/>
            <w:shd w:val="clear" w:color="auto" w:fill="auto"/>
          </w:tcPr>
          <w:p w14:paraId="758F5DD8" w14:textId="77777777" w:rsidR="006D50B7" w:rsidRPr="006D50B7" w:rsidRDefault="006D50B7">
            <w:pPr>
              <w:jc w:val="right"/>
              <w:rPr>
                <w:sz w:val="18"/>
                <w:szCs w:val="18"/>
              </w:rPr>
            </w:pPr>
            <w:r w:rsidRPr="006D50B7">
              <w:rPr>
                <w:sz w:val="18"/>
                <w:szCs w:val="18"/>
              </w:rPr>
              <w:t>762 690,229</w:t>
            </w:r>
          </w:p>
        </w:tc>
        <w:tc>
          <w:tcPr>
            <w:tcW w:w="0" w:type="auto"/>
            <w:shd w:val="clear" w:color="auto" w:fill="auto"/>
          </w:tcPr>
          <w:p w14:paraId="18101863" w14:textId="77777777" w:rsidR="006D50B7" w:rsidRPr="006D50B7" w:rsidRDefault="006D50B7">
            <w:pPr>
              <w:jc w:val="right"/>
              <w:rPr>
                <w:sz w:val="18"/>
                <w:szCs w:val="18"/>
              </w:rPr>
            </w:pPr>
            <w:r w:rsidRPr="006D50B7">
              <w:rPr>
                <w:sz w:val="18"/>
                <w:szCs w:val="18"/>
              </w:rPr>
              <w:t>846 139,623</w:t>
            </w:r>
          </w:p>
        </w:tc>
        <w:tc>
          <w:tcPr>
            <w:tcW w:w="0" w:type="auto"/>
            <w:shd w:val="clear" w:color="auto" w:fill="auto"/>
          </w:tcPr>
          <w:p w14:paraId="3C845D9D" w14:textId="77777777" w:rsidR="006D50B7" w:rsidRPr="006D50B7" w:rsidRDefault="006D50B7">
            <w:pPr>
              <w:jc w:val="right"/>
              <w:rPr>
                <w:sz w:val="18"/>
                <w:szCs w:val="18"/>
              </w:rPr>
            </w:pPr>
            <w:r w:rsidRPr="006D50B7">
              <w:rPr>
                <w:sz w:val="18"/>
                <w:szCs w:val="18"/>
              </w:rPr>
              <w:t>1 032 652,357</w:t>
            </w:r>
          </w:p>
        </w:tc>
        <w:tc>
          <w:tcPr>
            <w:tcW w:w="0" w:type="auto"/>
            <w:shd w:val="clear" w:color="auto" w:fill="auto"/>
          </w:tcPr>
          <w:p w14:paraId="3D082D19" w14:textId="77777777" w:rsidR="006D50B7" w:rsidRPr="006D50B7" w:rsidRDefault="006D50B7">
            <w:pPr>
              <w:jc w:val="right"/>
              <w:rPr>
                <w:sz w:val="18"/>
                <w:szCs w:val="18"/>
              </w:rPr>
            </w:pPr>
            <w:r w:rsidRPr="006D50B7">
              <w:rPr>
                <w:sz w:val="18"/>
                <w:szCs w:val="18"/>
              </w:rPr>
              <w:t>1 032 652,357</w:t>
            </w:r>
          </w:p>
        </w:tc>
      </w:tr>
      <w:tr w:rsidR="006D50B7" w:rsidRPr="00943228" w14:paraId="27425673" w14:textId="77777777" w:rsidTr="001428EB">
        <w:trPr>
          <w:trHeight w:val="20"/>
        </w:trPr>
        <w:tc>
          <w:tcPr>
            <w:tcW w:w="3974" w:type="dxa"/>
            <w:gridSpan w:val="2"/>
            <w:vMerge/>
            <w:shd w:val="clear" w:color="auto" w:fill="auto"/>
            <w:hideMark/>
          </w:tcPr>
          <w:p w14:paraId="6C1B970C" w14:textId="77777777" w:rsidR="006D50B7" w:rsidRPr="00943228" w:rsidRDefault="006D50B7" w:rsidP="001C13B8">
            <w:pPr>
              <w:spacing w:after="0" w:line="240" w:lineRule="auto"/>
              <w:rPr>
                <w:rFonts w:eastAsia="Times New Roman"/>
                <w:sz w:val="20"/>
                <w:szCs w:val="20"/>
                <w:lang w:eastAsia="ru-RU"/>
              </w:rPr>
            </w:pPr>
          </w:p>
        </w:tc>
        <w:tc>
          <w:tcPr>
            <w:tcW w:w="0" w:type="auto"/>
            <w:vMerge/>
            <w:shd w:val="clear" w:color="auto" w:fill="auto"/>
            <w:vAlign w:val="center"/>
            <w:hideMark/>
          </w:tcPr>
          <w:p w14:paraId="797E85B1" w14:textId="77777777" w:rsidR="006D50B7" w:rsidRPr="00943228" w:rsidRDefault="006D50B7" w:rsidP="001C13B8">
            <w:pPr>
              <w:spacing w:after="0" w:line="240" w:lineRule="auto"/>
              <w:rPr>
                <w:rFonts w:eastAsia="Times New Roman"/>
                <w:sz w:val="20"/>
                <w:szCs w:val="20"/>
                <w:lang w:eastAsia="ru-RU"/>
              </w:rPr>
            </w:pPr>
          </w:p>
        </w:tc>
        <w:tc>
          <w:tcPr>
            <w:tcW w:w="0" w:type="auto"/>
            <w:vMerge/>
            <w:shd w:val="clear" w:color="auto" w:fill="auto"/>
            <w:vAlign w:val="center"/>
            <w:hideMark/>
          </w:tcPr>
          <w:p w14:paraId="05DBCB85" w14:textId="77777777" w:rsidR="006D50B7" w:rsidRPr="00943228" w:rsidRDefault="006D50B7" w:rsidP="001C13B8">
            <w:pPr>
              <w:spacing w:after="0" w:line="240" w:lineRule="auto"/>
              <w:rPr>
                <w:rFonts w:eastAsia="Times New Roman"/>
                <w:sz w:val="20"/>
                <w:szCs w:val="20"/>
                <w:lang w:eastAsia="ru-RU"/>
              </w:rPr>
            </w:pPr>
          </w:p>
        </w:tc>
        <w:tc>
          <w:tcPr>
            <w:tcW w:w="0" w:type="auto"/>
            <w:shd w:val="clear" w:color="auto" w:fill="auto"/>
            <w:hideMark/>
          </w:tcPr>
          <w:p w14:paraId="5C1B564D" w14:textId="77777777" w:rsidR="006D50B7" w:rsidRPr="00943228" w:rsidRDefault="006D50B7" w:rsidP="001C13B8">
            <w:pPr>
              <w:spacing w:after="0" w:line="240" w:lineRule="auto"/>
              <w:rPr>
                <w:rFonts w:eastAsia="Times New Roman"/>
                <w:sz w:val="20"/>
                <w:szCs w:val="20"/>
                <w:lang w:eastAsia="ru-RU"/>
              </w:rPr>
            </w:pPr>
            <w:r w:rsidRPr="00943228">
              <w:rPr>
                <w:rFonts w:eastAsia="Times New Roman"/>
                <w:sz w:val="20"/>
                <w:szCs w:val="20"/>
                <w:lang w:eastAsia="ru-RU"/>
              </w:rPr>
              <w:t>федеральный бюджет</w:t>
            </w:r>
          </w:p>
        </w:tc>
        <w:tc>
          <w:tcPr>
            <w:tcW w:w="0" w:type="auto"/>
            <w:shd w:val="clear" w:color="auto" w:fill="auto"/>
          </w:tcPr>
          <w:p w14:paraId="1FCAAF87" w14:textId="77777777" w:rsidR="006D50B7" w:rsidRPr="00FD546D" w:rsidRDefault="006D50B7">
            <w:pPr>
              <w:jc w:val="right"/>
              <w:rPr>
                <w:color w:val="FF0000"/>
                <w:sz w:val="18"/>
                <w:szCs w:val="18"/>
              </w:rPr>
            </w:pPr>
            <w:r w:rsidRPr="00FD546D">
              <w:rPr>
                <w:color w:val="FF0000"/>
                <w:sz w:val="18"/>
                <w:szCs w:val="18"/>
              </w:rPr>
              <w:t>113 231,690</w:t>
            </w:r>
          </w:p>
        </w:tc>
        <w:tc>
          <w:tcPr>
            <w:tcW w:w="0" w:type="auto"/>
            <w:shd w:val="clear" w:color="auto" w:fill="auto"/>
          </w:tcPr>
          <w:p w14:paraId="3DBC8291" w14:textId="77777777" w:rsidR="006D50B7" w:rsidRPr="006D50B7" w:rsidRDefault="006D50B7">
            <w:pPr>
              <w:jc w:val="right"/>
              <w:rPr>
                <w:sz w:val="18"/>
                <w:szCs w:val="18"/>
              </w:rPr>
            </w:pPr>
            <w:r w:rsidRPr="006D50B7">
              <w:rPr>
                <w:sz w:val="18"/>
                <w:szCs w:val="18"/>
              </w:rPr>
              <w:t>113 231,690</w:t>
            </w:r>
          </w:p>
        </w:tc>
        <w:tc>
          <w:tcPr>
            <w:tcW w:w="0" w:type="auto"/>
            <w:shd w:val="clear" w:color="auto" w:fill="auto"/>
          </w:tcPr>
          <w:p w14:paraId="03E9DB2F" w14:textId="77777777" w:rsidR="006D50B7" w:rsidRPr="006D50B7" w:rsidRDefault="006D50B7">
            <w:pPr>
              <w:jc w:val="right"/>
              <w:rPr>
                <w:sz w:val="18"/>
                <w:szCs w:val="18"/>
              </w:rPr>
            </w:pPr>
            <w:r w:rsidRPr="006D50B7">
              <w:rPr>
                <w:sz w:val="18"/>
                <w:szCs w:val="18"/>
              </w:rPr>
              <w:t>114 403,490</w:t>
            </w:r>
          </w:p>
        </w:tc>
        <w:tc>
          <w:tcPr>
            <w:tcW w:w="0" w:type="auto"/>
            <w:shd w:val="clear" w:color="auto" w:fill="auto"/>
          </w:tcPr>
          <w:p w14:paraId="3D8A39C5" w14:textId="77777777" w:rsidR="006D50B7" w:rsidRPr="006D50B7" w:rsidRDefault="006D50B7">
            <w:pPr>
              <w:jc w:val="right"/>
              <w:rPr>
                <w:sz w:val="18"/>
                <w:szCs w:val="18"/>
              </w:rPr>
            </w:pPr>
            <w:r w:rsidRPr="006D50B7">
              <w:rPr>
                <w:sz w:val="18"/>
                <w:szCs w:val="18"/>
              </w:rPr>
              <w:t>113 231,690</w:t>
            </w:r>
          </w:p>
        </w:tc>
        <w:tc>
          <w:tcPr>
            <w:tcW w:w="0" w:type="auto"/>
            <w:shd w:val="clear" w:color="auto" w:fill="auto"/>
          </w:tcPr>
          <w:p w14:paraId="7AD70E09" w14:textId="77777777" w:rsidR="006D50B7" w:rsidRPr="006D50B7" w:rsidRDefault="006D50B7">
            <w:pPr>
              <w:jc w:val="right"/>
              <w:rPr>
                <w:sz w:val="18"/>
                <w:szCs w:val="18"/>
              </w:rPr>
            </w:pPr>
            <w:r w:rsidRPr="006D50B7">
              <w:rPr>
                <w:sz w:val="18"/>
                <w:szCs w:val="18"/>
              </w:rPr>
              <w:t>113 231,690</w:t>
            </w:r>
          </w:p>
        </w:tc>
      </w:tr>
      <w:tr w:rsidR="006D50B7" w:rsidRPr="00943228" w14:paraId="34688AE4" w14:textId="77777777" w:rsidTr="001428EB">
        <w:trPr>
          <w:trHeight w:val="20"/>
        </w:trPr>
        <w:tc>
          <w:tcPr>
            <w:tcW w:w="3974" w:type="dxa"/>
            <w:gridSpan w:val="2"/>
            <w:vMerge/>
            <w:shd w:val="clear" w:color="auto" w:fill="auto"/>
            <w:hideMark/>
          </w:tcPr>
          <w:p w14:paraId="36FB31E6" w14:textId="77777777" w:rsidR="006D50B7" w:rsidRPr="00943228" w:rsidRDefault="006D50B7" w:rsidP="001C13B8">
            <w:pPr>
              <w:spacing w:after="0" w:line="240" w:lineRule="auto"/>
              <w:rPr>
                <w:rFonts w:eastAsia="Times New Roman"/>
                <w:sz w:val="20"/>
                <w:szCs w:val="20"/>
                <w:lang w:eastAsia="ru-RU"/>
              </w:rPr>
            </w:pPr>
          </w:p>
        </w:tc>
        <w:tc>
          <w:tcPr>
            <w:tcW w:w="0" w:type="auto"/>
            <w:vMerge/>
            <w:shd w:val="clear" w:color="auto" w:fill="auto"/>
            <w:vAlign w:val="center"/>
            <w:hideMark/>
          </w:tcPr>
          <w:p w14:paraId="5DB62044" w14:textId="77777777" w:rsidR="006D50B7" w:rsidRPr="00943228" w:rsidRDefault="006D50B7" w:rsidP="001C13B8">
            <w:pPr>
              <w:spacing w:after="0" w:line="240" w:lineRule="auto"/>
              <w:rPr>
                <w:rFonts w:eastAsia="Times New Roman"/>
                <w:sz w:val="20"/>
                <w:szCs w:val="20"/>
                <w:lang w:eastAsia="ru-RU"/>
              </w:rPr>
            </w:pPr>
          </w:p>
        </w:tc>
        <w:tc>
          <w:tcPr>
            <w:tcW w:w="0" w:type="auto"/>
            <w:vMerge/>
            <w:shd w:val="clear" w:color="auto" w:fill="auto"/>
            <w:vAlign w:val="center"/>
            <w:hideMark/>
          </w:tcPr>
          <w:p w14:paraId="2F00B722" w14:textId="77777777" w:rsidR="006D50B7" w:rsidRPr="00943228" w:rsidRDefault="006D50B7" w:rsidP="001C13B8">
            <w:pPr>
              <w:spacing w:after="0" w:line="240" w:lineRule="auto"/>
              <w:rPr>
                <w:rFonts w:eastAsia="Times New Roman"/>
                <w:sz w:val="20"/>
                <w:szCs w:val="20"/>
                <w:lang w:eastAsia="ru-RU"/>
              </w:rPr>
            </w:pPr>
          </w:p>
        </w:tc>
        <w:tc>
          <w:tcPr>
            <w:tcW w:w="0" w:type="auto"/>
            <w:shd w:val="clear" w:color="auto" w:fill="auto"/>
            <w:hideMark/>
          </w:tcPr>
          <w:p w14:paraId="497E5271" w14:textId="77777777" w:rsidR="006D50B7" w:rsidRPr="00943228" w:rsidRDefault="006D50B7" w:rsidP="001C13B8">
            <w:pPr>
              <w:spacing w:after="0" w:line="240" w:lineRule="auto"/>
              <w:rPr>
                <w:rFonts w:eastAsia="Times New Roman"/>
                <w:sz w:val="20"/>
                <w:szCs w:val="20"/>
                <w:lang w:eastAsia="ru-RU"/>
              </w:rPr>
            </w:pPr>
            <w:r w:rsidRPr="00943228">
              <w:rPr>
                <w:rFonts w:eastAsia="Times New Roman"/>
                <w:sz w:val="20"/>
                <w:szCs w:val="20"/>
                <w:lang w:eastAsia="ru-RU"/>
              </w:rPr>
              <w:t>республиканский бюджет</w:t>
            </w:r>
          </w:p>
        </w:tc>
        <w:tc>
          <w:tcPr>
            <w:tcW w:w="0" w:type="auto"/>
            <w:shd w:val="clear" w:color="auto" w:fill="auto"/>
          </w:tcPr>
          <w:p w14:paraId="0E2D90A5" w14:textId="77777777" w:rsidR="006D50B7" w:rsidRPr="00FD546D" w:rsidRDefault="00FD546D">
            <w:pPr>
              <w:jc w:val="right"/>
              <w:rPr>
                <w:color w:val="FF0000"/>
                <w:sz w:val="18"/>
                <w:szCs w:val="18"/>
              </w:rPr>
            </w:pPr>
            <w:r w:rsidRPr="00FD546D">
              <w:rPr>
                <w:color w:val="FF0000"/>
                <w:sz w:val="18"/>
                <w:szCs w:val="18"/>
              </w:rPr>
              <w:t>827053,786</w:t>
            </w:r>
          </w:p>
        </w:tc>
        <w:tc>
          <w:tcPr>
            <w:tcW w:w="0" w:type="auto"/>
            <w:shd w:val="clear" w:color="auto" w:fill="auto"/>
          </w:tcPr>
          <w:p w14:paraId="0512CA62" w14:textId="77777777" w:rsidR="006D50B7" w:rsidRPr="006D50B7" w:rsidRDefault="006D50B7">
            <w:pPr>
              <w:jc w:val="right"/>
              <w:rPr>
                <w:sz w:val="18"/>
                <w:szCs w:val="18"/>
              </w:rPr>
            </w:pPr>
            <w:r w:rsidRPr="006D50B7">
              <w:rPr>
                <w:sz w:val="18"/>
                <w:szCs w:val="18"/>
              </w:rPr>
              <w:t>503 868,270</w:t>
            </w:r>
          </w:p>
        </w:tc>
        <w:tc>
          <w:tcPr>
            <w:tcW w:w="0" w:type="auto"/>
            <w:shd w:val="clear" w:color="auto" w:fill="auto"/>
          </w:tcPr>
          <w:p w14:paraId="3CEACD2C" w14:textId="77777777" w:rsidR="006D50B7" w:rsidRPr="006D50B7" w:rsidRDefault="006D50B7">
            <w:pPr>
              <w:jc w:val="right"/>
              <w:rPr>
                <w:sz w:val="18"/>
                <w:szCs w:val="18"/>
              </w:rPr>
            </w:pPr>
            <w:r w:rsidRPr="006D50B7">
              <w:rPr>
                <w:sz w:val="18"/>
                <w:szCs w:val="18"/>
              </w:rPr>
              <w:t>586 145,865</w:t>
            </w:r>
          </w:p>
        </w:tc>
        <w:tc>
          <w:tcPr>
            <w:tcW w:w="0" w:type="auto"/>
            <w:shd w:val="clear" w:color="auto" w:fill="auto"/>
          </w:tcPr>
          <w:p w14:paraId="16CDD3F9" w14:textId="77777777" w:rsidR="006D50B7" w:rsidRPr="006D50B7" w:rsidRDefault="006D50B7">
            <w:pPr>
              <w:jc w:val="right"/>
              <w:rPr>
                <w:sz w:val="18"/>
                <w:szCs w:val="18"/>
              </w:rPr>
            </w:pPr>
            <w:r w:rsidRPr="006D50B7">
              <w:rPr>
                <w:sz w:val="18"/>
                <w:szCs w:val="18"/>
              </w:rPr>
              <w:t>781 591,254</w:t>
            </w:r>
          </w:p>
        </w:tc>
        <w:tc>
          <w:tcPr>
            <w:tcW w:w="0" w:type="auto"/>
            <w:shd w:val="clear" w:color="auto" w:fill="auto"/>
          </w:tcPr>
          <w:p w14:paraId="7149B9C4" w14:textId="77777777" w:rsidR="006D50B7" w:rsidRPr="006D50B7" w:rsidRDefault="006D50B7">
            <w:pPr>
              <w:jc w:val="right"/>
              <w:rPr>
                <w:sz w:val="18"/>
                <w:szCs w:val="18"/>
              </w:rPr>
            </w:pPr>
            <w:r w:rsidRPr="006D50B7">
              <w:rPr>
                <w:sz w:val="18"/>
                <w:szCs w:val="18"/>
              </w:rPr>
              <w:t>781 591,254</w:t>
            </w:r>
          </w:p>
        </w:tc>
      </w:tr>
      <w:tr w:rsidR="006D50B7" w:rsidRPr="00943228" w14:paraId="23ADB9B7" w14:textId="77777777" w:rsidTr="001428EB">
        <w:trPr>
          <w:trHeight w:val="20"/>
        </w:trPr>
        <w:tc>
          <w:tcPr>
            <w:tcW w:w="3974" w:type="dxa"/>
            <w:gridSpan w:val="2"/>
            <w:vMerge/>
            <w:shd w:val="clear" w:color="auto" w:fill="auto"/>
            <w:hideMark/>
          </w:tcPr>
          <w:p w14:paraId="29A51BE1" w14:textId="77777777" w:rsidR="006D50B7" w:rsidRPr="00943228" w:rsidRDefault="006D50B7" w:rsidP="001C13B8">
            <w:pPr>
              <w:spacing w:after="0" w:line="240" w:lineRule="auto"/>
              <w:rPr>
                <w:rFonts w:eastAsia="Times New Roman"/>
                <w:sz w:val="20"/>
                <w:szCs w:val="20"/>
                <w:lang w:eastAsia="ru-RU"/>
              </w:rPr>
            </w:pPr>
          </w:p>
        </w:tc>
        <w:tc>
          <w:tcPr>
            <w:tcW w:w="0" w:type="auto"/>
            <w:vMerge/>
            <w:shd w:val="clear" w:color="auto" w:fill="auto"/>
            <w:vAlign w:val="center"/>
            <w:hideMark/>
          </w:tcPr>
          <w:p w14:paraId="3E2B526B" w14:textId="77777777" w:rsidR="006D50B7" w:rsidRPr="00943228" w:rsidRDefault="006D50B7" w:rsidP="001C13B8">
            <w:pPr>
              <w:spacing w:after="0" w:line="240" w:lineRule="auto"/>
              <w:rPr>
                <w:rFonts w:eastAsia="Times New Roman"/>
                <w:sz w:val="20"/>
                <w:szCs w:val="20"/>
                <w:lang w:eastAsia="ru-RU"/>
              </w:rPr>
            </w:pPr>
          </w:p>
        </w:tc>
        <w:tc>
          <w:tcPr>
            <w:tcW w:w="0" w:type="auto"/>
            <w:vMerge/>
            <w:shd w:val="clear" w:color="auto" w:fill="auto"/>
            <w:vAlign w:val="center"/>
            <w:hideMark/>
          </w:tcPr>
          <w:p w14:paraId="1F0597E2" w14:textId="77777777" w:rsidR="006D50B7" w:rsidRPr="00943228" w:rsidRDefault="006D50B7" w:rsidP="001C13B8">
            <w:pPr>
              <w:spacing w:after="0" w:line="240" w:lineRule="auto"/>
              <w:rPr>
                <w:rFonts w:eastAsia="Times New Roman"/>
                <w:sz w:val="20"/>
                <w:szCs w:val="20"/>
                <w:lang w:eastAsia="ru-RU"/>
              </w:rPr>
            </w:pPr>
          </w:p>
        </w:tc>
        <w:tc>
          <w:tcPr>
            <w:tcW w:w="0" w:type="auto"/>
            <w:shd w:val="clear" w:color="auto" w:fill="auto"/>
            <w:hideMark/>
          </w:tcPr>
          <w:p w14:paraId="34A077BE" w14:textId="77777777" w:rsidR="006D50B7" w:rsidRPr="00943228" w:rsidRDefault="006D50B7" w:rsidP="001C13B8">
            <w:pPr>
              <w:spacing w:after="0" w:line="240" w:lineRule="auto"/>
              <w:rPr>
                <w:rFonts w:eastAsia="Times New Roman"/>
                <w:sz w:val="20"/>
                <w:szCs w:val="20"/>
                <w:lang w:eastAsia="ru-RU"/>
              </w:rPr>
            </w:pPr>
            <w:r w:rsidRPr="00943228">
              <w:rPr>
                <w:rFonts w:eastAsia="Times New Roman"/>
                <w:sz w:val="20"/>
                <w:szCs w:val="20"/>
                <w:lang w:eastAsia="ru-RU"/>
              </w:rPr>
              <w:t>муниципальный бюджет</w:t>
            </w:r>
          </w:p>
        </w:tc>
        <w:tc>
          <w:tcPr>
            <w:tcW w:w="0" w:type="auto"/>
            <w:shd w:val="clear" w:color="auto" w:fill="auto"/>
          </w:tcPr>
          <w:p w14:paraId="0B1E882C" w14:textId="77777777" w:rsidR="006D50B7" w:rsidRPr="00FD546D" w:rsidRDefault="006D50B7">
            <w:pPr>
              <w:jc w:val="right"/>
              <w:rPr>
                <w:color w:val="FF0000"/>
                <w:sz w:val="18"/>
                <w:szCs w:val="18"/>
              </w:rPr>
            </w:pPr>
            <w:r w:rsidRPr="00FD546D">
              <w:rPr>
                <w:color w:val="FF0000"/>
                <w:sz w:val="18"/>
                <w:szCs w:val="18"/>
              </w:rPr>
              <w:t>137 829,413</w:t>
            </w:r>
          </w:p>
        </w:tc>
        <w:tc>
          <w:tcPr>
            <w:tcW w:w="0" w:type="auto"/>
            <w:shd w:val="clear" w:color="auto" w:fill="auto"/>
          </w:tcPr>
          <w:p w14:paraId="2D5AB2CA" w14:textId="77777777" w:rsidR="006D50B7" w:rsidRPr="006D50B7" w:rsidRDefault="006D50B7">
            <w:pPr>
              <w:jc w:val="right"/>
              <w:rPr>
                <w:sz w:val="18"/>
                <w:szCs w:val="18"/>
              </w:rPr>
            </w:pPr>
            <w:r w:rsidRPr="006D50B7">
              <w:rPr>
                <w:sz w:val="18"/>
                <w:szCs w:val="18"/>
              </w:rPr>
              <w:t>145 590,269</w:t>
            </w:r>
          </w:p>
        </w:tc>
        <w:tc>
          <w:tcPr>
            <w:tcW w:w="0" w:type="auto"/>
            <w:shd w:val="clear" w:color="auto" w:fill="auto"/>
          </w:tcPr>
          <w:p w14:paraId="0B89A8B5" w14:textId="77777777" w:rsidR="006D50B7" w:rsidRPr="006D50B7" w:rsidRDefault="006D50B7">
            <w:pPr>
              <w:jc w:val="right"/>
              <w:rPr>
                <w:sz w:val="18"/>
                <w:szCs w:val="18"/>
              </w:rPr>
            </w:pPr>
            <w:r w:rsidRPr="006D50B7">
              <w:rPr>
                <w:sz w:val="18"/>
                <w:szCs w:val="18"/>
              </w:rPr>
              <w:t>145 590,268</w:t>
            </w:r>
          </w:p>
        </w:tc>
        <w:tc>
          <w:tcPr>
            <w:tcW w:w="0" w:type="auto"/>
            <w:shd w:val="clear" w:color="auto" w:fill="auto"/>
          </w:tcPr>
          <w:p w14:paraId="3B19D982" w14:textId="77777777" w:rsidR="006D50B7" w:rsidRPr="006D50B7" w:rsidRDefault="006D50B7">
            <w:pPr>
              <w:jc w:val="right"/>
              <w:rPr>
                <w:sz w:val="18"/>
                <w:szCs w:val="18"/>
              </w:rPr>
            </w:pPr>
            <w:r w:rsidRPr="006D50B7">
              <w:rPr>
                <w:sz w:val="18"/>
                <w:szCs w:val="18"/>
              </w:rPr>
              <w:t>137 829,413</w:t>
            </w:r>
          </w:p>
        </w:tc>
        <w:tc>
          <w:tcPr>
            <w:tcW w:w="0" w:type="auto"/>
            <w:shd w:val="clear" w:color="auto" w:fill="auto"/>
          </w:tcPr>
          <w:p w14:paraId="69BA1B14" w14:textId="77777777" w:rsidR="006D50B7" w:rsidRPr="006D50B7" w:rsidRDefault="006D50B7">
            <w:pPr>
              <w:jc w:val="right"/>
              <w:rPr>
                <w:sz w:val="18"/>
                <w:szCs w:val="18"/>
              </w:rPr>
            </w:pPr>
            <w:r w:rsidRPr="006D50B7">
              <w:rPr>
                <w:sz w:val="18"/>
                <w:szCs w:val="18"/>
              </w:rPr>
              <w:t>137 829,413</w:t>
            </w:r>
          </w:p>
        </w:tc>
      </w:tr>
      <w:tr w:rsidR="006D50B7" w:rsidRPr="00943228" w14:paraId="6E99936D" w14:textId="77777777" w:rsidTr="00486C8A">
        <w:trPr>
          <w:trHeight w:val="20"/>
        </w:trPr>
        <w:tc>
          <w:tcPr>
            <w:tcW w:w="3974" w:type="dxa"/>
            <w:gridSpan w:val="2"/>
            <w:vMerge/>
            <w:shd w:val="clear" w:color="auto" w:fill="auto"/>
            <w:hideMark/>
          </w:tcPr>
          <w:p w14:paraId="5ABA6716" w14:textId="77777777" w:rsidR="006D50B7" w:rsidRPr="00943228" w:rsidRDefault="006D50B7" w:rsidP="001C13B8">
            <w:pPr>
              <w:spacing w:after="0" w:line="240" w:lineRule="auto"/>
              <w:rPr>
                <w:rFonts w:eastAsia="Times New Roman"/>
                <w:sz w:val="20"/>
                <w:szCs w:val="20"/>
                <w:lang w:eastAsia="ru-RU"/>
              </w:rPr>
            </w:pPr>
          </w:p>
        </w:tc>
        <w:tc>
          <w:tcPr>
            <w:tcW w:w="0" w:type="auto"/>
            <w:vMerge/>
            <w:shd w:val="clear" w:color="auto" w:fill="auto"/>
            <w:vAlign w:val="center"/>
            <w:hideMark/>
          </w:tcPr>
          <w:p w14:paraId="3C11AD61" w14:textId="77777777" w:rsidR="006D50B7" w:rsidRPr="00943228" w:rsidRDefault="006D50B7" w:rsidP="001C13B8">
            <w:pPr>
              <w:spacing w:after="0" w:line="240" w:lineRule="auto"/>
              <w:rPr>
                <w:rFonts w:eastAsia="Times New Roman"/>
                <w:sz w:val="20"/>
                <w:szCs w:val="20"/>
                <w:lang w:eastAsia="ru-RU"/>
              </w:rPr>
            </w:pPr>
          </w:p>
        </w:tc>
        <w:tc>
          <w:tcPr>
            <w:tcW w:w="0" w:type="auto"/>
            <w:vMerge/>
            <w:shd w:val="clear" w:color="auto" w:fill="auto"/>
            <w:vAlign w:val="center"/>
            <w:hideMark/>
          </w:tcPr>
          <w:p w14:paraId="0D353BC8" w14:textId="77777777" w:rsidR="006D50B7" w:rsidRPr="00943228" w:rsidRDefault="006D50B7" w:rsidP="001C13B8">
            <w:pPr>
              <w:spacing w:after="0" w:line="240" w:lineRule="auto"/>
              <w:rPr>
                <w:rFonts w:eastAsia="Times New Roman"/>
                <w:sz w:val="20"/>
                <w:szCs w:val="20"/>
                <w:lang w:eastAsia="ru-RU"/>
              </w:rPr>
            </w:pPr>
          </w:p>
        </w:tc>
        <w:tc>
          <w:tcPr>
            <w:tcW w:w="0" w:type="auto"/>
            <w:shd w:val="clear" w:color="auto" w:fill="auto"/>
            <w:hideMark/>
          </w:tcPr>
          <w:p w14:paraId="4E431D74" w14:textId="77777777" w:rsidR="006D50B7" w:rsidRPr="00943228" w:rsidRDefault="006D50B7" w:rsidP="001C13B8">
            <w:pPr>
              <w:spacing w:after="0" w:line="240" w:lineRule="auto"/>
              <w:rPr>
                <w:rFonts w:eastAsia="Times New Roman"/>
                <w:sz w:val="20"/>
                <w:szCs w:val="20"/>
                <w:lang w:eastAsia="ru-RU"/>
              </w:rPr>
            </w:pPr>
            <w:r w:rsidRPr="00943228">
              <w:rPr>
                <w:rFonts w:eastAsia="Times New Roman"/>
                <w:sz w:val="20"/>
                <w:szCs w:val="20"/>
                <w:lang w:eastAsia="ru-RU"/>
              </w:rPr>
              <w:t>внебюджетные источники</w:t>
            </w:r>
          </w:p>
        </w:tc>
        <w:tc>
          <w:tcPr>
            <w:tcW w:w="0" w:type="auto"/>
            <w:shd w:val="clear" w:color="auto" w:fill="auto"/>
          </w:tcPr>
          <w:p w14:paraId="7FCDD503" w14:textId="77777777" w:rsidR="006D50B7" w:rsidRPr="006D50B7" w:rsidRDefault="006D50B7">
            <w:pPr>
              <w:jc w:val="right"/>
              <w:rPr>
                <w:sz w:val="18"/>
                <w:szCs w:val="18"/>
              </w:rPr>
            </w:pPr>
            <w:r w:rsidRPr="006D50B7">
              <w:rPr>
                <w:sz w:val="18"/>
                <w:szCs w:val="18"/>
              </w:rPr>
              <w:t>0,000</w:t>
            </w:r>
          </w:p>
        </w:tc>
        <w:tc>
          <w:tcPr>
            <w:tcW w:w="0" w:type="auto"/>
            <w:shd w:val="clear" w:color="auto" w:fill="auto"/>
          </w:tcPr>
          <w:p w14:paraId="1671C72F" w14:textId="77777777" w:rsidR="006D50B7" w:rsidRPr="006D50B7" w:rsidRDefault="006D50B7">
            <w:pPr>
              <w:jc w:val="right"/>
              <w:rPr>
                <w:sz w:val="18"/>
                <w:szCs w:val="18"/>
              </w:rPr>
            </w:pPr>
            <w:r w:rsidRPr="006D50B7">
              <w:rPr>
                <w:sz w:val="18"/>
                <w:szCs w:val="18"/>
              </w:rPr>
              <w:t>0,000</w:t>
            </w:r>
          </w:p>
        </w:tc>
        <w:tc>
          <w:tcPr>
            <w:tcW w:w="0" w:type="auto"/>
            <w:shd w:val="clear" w:color="auto" w:fill="auto"/>
          </w:tcPr>
          <w:p w14:paraId="25F3098D" w14:textId="77777777" w:rsidR="006D50B7" w:rsidRPr="006D50B7" w:rsidRDefault="006D50B7">
            <w:pPr>
              <w:jc w:val="right"/>
              <w:rPr>
                <w:sz w:val="18"/>
                <w:szCs w:val="18"/>
              </w:rPr>
            </w:pPr>
            <w:r w:rsidRPr="006D50B7">
              <w:rPr>
                <w:sz w:val="18"/>
                <w:szCs w:val="18"/>
              </w:rPr>
              <w:t>0,000</w:t>
            </w:r>
          </w:p>
        </w:tc>
        <w:tc>
          <w:tcPr>
            <w:tcW w:w="0" w:type="auto"/>
            <w:shd w:val="clear" w:color="auto" w:fill="auto"/>
          </w:tcPr>
          <w:p w14:paraId="77C237E4" w14:textId="77777777" w:rsidR="006D50B7" w:rsidRPr="006D50B7" w:rsidRDefault="006D50B7">
            <w:pPr>
              <w:jc w:val="right"/>
              <w:rPr>
                <w:sz w:val="18"/>
                <w:szCs w:val="18"/>
              </w:rPr>
            </w:pPr>
            <w:r w:rsidRPr="006D50B7">
              <w:rPr>
                <w:sz w:val="18"/>
                <w:szCs w:val="18"/>
              </w:rPr>
              <w:t>0,000</w:t>
            </w:r>
          </w:p>
        </w:tc>
        <w:tc>
          <w:tcPr>
            <w:tcW w:w="0" w:type="auto"/>
            <w:shd w:val="clear" w:color="auto" w:fill="auto"/>
          </w:tcPr>
          <w:p w14:paraId="70E72594" w14:textId="77777777" w:rsidR="006D50B7" w:rsidRPr="006D50B7" w:rsidRDefault="006D50B7">
            <w:pPr>
              <w:jc w:val="right"/>
              <w:rPr>
                <w:sz w:val="18"/>
                <w:szCs w:val="18"/>
              </w:rPr>
            </w:pPr>
            <w:r w:rsidRPr="006D50B7">
              <w:rPr>
                <w:sz w:val="18"/>
                <w:szCs w:val="18"/>
              </w:rPr>
              <w:t>0,000</w:t>
            </w:r>
          </w:p>
        </w:tc>
      </w:tr>
      <w:tr w:rsidR="006D50B7" w:rsidRPr="00943228" w14:paraId="0EC16FE5" w14:textId="77777777" w:rsidTr="001428EB">
        <w:trPr>
          <w:trHeight w:val="20"/>
        </w:trPr>
        <w:tc>
          <w:tcPr>
            <w:tcW w:w="1847" w:type="dxa"/>
            <w:vMerge w:val="restart"/>
            <w:shd w:val="clear" w:color="auto" w:fill="auto"/>
            <w:hideMark/>
          </w:tcPr>
          <w:p w14:paraId="14B9B5C2" w14:textId="77777777" w:rsidR="006D50B7" w:rsidRPr="00943228" w:rsidRDefault="006D50B7" w:rsidP="001428EB">
            <w:pPr>
              <w:spacing w:after="0" w:line="240" w:lineRule="auto"/>
              <w:ind w:firstLineChars="200" w:firstLine="400"/>
              <w:jc w:val="right"/>
              <w:outlineLvl w:val="0"/>
              <w:rPr>
                <w:rFonts w:eastAsia="Times New Roman"/>
                <w:sz w:val="20"/>
                <w:szCs w:val="20"/>
                <w:lang w:eastAsia="ru-RU"/>
              </w:rPr>
            </w:pPr>
            <w:bookmarkStart w:id="2354" w:name="_Toc465861138"/>
            <w:r w:rsidRPr="00943228">
              <w:rPr>
                <w:rFonts w:eastAsia="Times New Roman"/>
                <w:sz w:val="20"/>
                <w:szCs w:val="20"/>
                <w:lang w:eastAsia="ru-RU"/>
              </w:rPr>
              <w:t>1</w:t>
            </w:r>
            <w:bookmarkEnd w:id="2354"/>
          </w:p>
        </w:tc>
        <w:tc>
          <w:tcPr>
            <w:tcW w:w="2127" w:type="dxa"/>
            <w:vMerge w:val="restart"/>
            <w:shd w:val="clear" w:color="auto" w:fill="auto"/>
            <w:hideMark/>
          </w:tcPr>
          <w:p w14:paraId="337EA261" w14:textId="77777777" w:rsidR="006D50B7" w:rsidRPr="00943228" w:rsidRDefault="006D50B7" w:rsidP="001428EB">
            <w:pPr>
              <w:spacing w:after="0" w:line="240" w:lineRule="auto"/>
              <w:outlineLvl w:val="0"/>
              <w:rPr>
                <w:rFonts w:eastAsia="Times New Roman"/>
                <w:sz w:val="20"/>
                <w:szCs w:val="20"/>
                <w:lang w:eastAsia="ru-RU"/>
              </w:rPr>
            </w:pPr>
            <w:r w:rsidRPr="00943228">
              <w:rPr>
                <w:rFonts w:eastAsia="Times New Roman"/>
                <w:sz w:val="20"/>
                <w:szCs w:val="20"/>
                <w:lang w:eastAsia="ru-RU"/>
              </w:rPr>
              <w:t>МУ «Департамент образования города Аргун»</w:t>
            </w:r>
          </w:p>
        </w:tc>
        <w:tc>
          <w:tcPr>
            <w:tcW w:w="0" w:type="auto"/>
            <w:vMerge w:val="restart"/>
            <w:shd w:val="clear" w:color="auto" w:fill="auto"/>
            <w:hideMark/>
          </w:tcPr>
          <w:p w14:paraId="1C2820FB" w14:textId="77777777" w:rsidR="006D50B7" w:rsidRPr="00943228" w:rsidRDefault="006D50B7" w:rsidP="001428EB">
            <w:pPr>
              <w:spacing w:after="0" w:line="240" w:lineRule="auto"/>
              <w:rPr>
                <w:rFonts w:eastAsia="Times New Roman"/>
                <w:sz w:val="20"/>
                <w:szCs w:val="20"/>
                <w:lang w:eastAsia="ru-RU"/>
              </w:rPr>
            </w:pPr>
            <w:r w:rsidRPr="00943228">
              <w:rPr>
                <w:rFonts w:eastAsia="Times New Roman"/>
                <w:sz w:val="20"/>
                <w:szCs w:val="20"/>
                <w:lang w:eastAsia="ru-RU"/>
              </w:rPr>
              <w:t>2022</w:t>
            </w:r>
          </w:p>
        </w:tc>
        <w:tc>
          <w:tcPr>
            <w:tcW w:w="0" w:type="auto"/>
            <w:vMerge w:val="restart"/>
            <w:shd w:val="clear" w:color="auto" w:fill="auto"/>
            <w:hideMark/>
          </w:tcPr>
          <w:p w14:paraId="4A860A6F" w14:textId="77777777" w:rsidR="006D50B7" w:rsidRPr="00943228" w:rsidRDefault="006D50B7" w:rsidP="001428EB">
            <w:pPr>
              <w:spacing w:after="0" w:line="240" w:lineRule="auto"/>
              <w:rPr>
                <w:rFonts w:eastAsia="Times New Roman"/>
                <w:sz w:val="20"/>
                <w:szCs w:val="20"/>
                <w:lang w:eastAsia="ru-RU"/>
              </w:rPr>
            </w:pPr>
            <w:r w:rsidRPr="00943228">
              <w:rPr>
                <w:rFonts w:eastAsia="Times New Roman"/>
                <w:sz w:val="20"/>
                <w:szCs w:val="20"/>
                <w:lang w:eastAsia="ru-RU"/>
              </w:rPr>
              <w:t>2026</w:t>
            </w:r>
          </w:p>
        </w:tc>
        <w:tc>
          <w:tcPr>
            <w:tcW w:w="0" w:type="auto"/>
            <w:shd w:val="clear" w:color="auto" w:fill="auto"/>
            <w:hideMark/>
          </w:tcPr>
          <w:p w14:paraId="134B2895" w14:textId="77777777" w:rsidR="006D50B7" w:rsidRPr="00943228" w:rsidRDefault="006D50B7" w:rsidP="001428EB">
            <w:pPr>
              <w:spacing w:after="0" w:line="240" w:lineRule="auto"/>
              <w:outlineLvl w:val="0"/>
              <w:rPr>
                <w:rFonts w:eastAsia="Times New Roman"/>
                <w:sz w:val="20"/>
                <w:szCs w:val="20"/>
                <w:lang w:eastAsia="ru-RU"/>
              </w:rPr>
            </w:pPr>
            <w:bookmarkStart w:id="2355" w:name="_Toc465861142"/>
            <w:r w:rsidRPr="00943228">
              <w:rPr>
                <w:rFonts w:eastAsia="Times New Roman"/>
                <w:sz w:val="20"/>
                <w:szCs w:val="20"/>
                <w:lang w:eastAsia="ru-RU"/>
              </w:rPr>
              <w:t>всего</w:t>
            </w:r>
            <w:bookmarkEnd w:id="2355"/>
          </w:p>
        </w:tc>
        <w:tc>
          <w:tcPr>
            <w:tcW w:w="0" w:type="auto"/>
            <w:shd w:val="clear" w:color="auto" w:fill="auto"/>
          </w:tcPr>
          <w:p w14:paraId="456090F4" w14:textId="77777777" w:rsidR="006D50B7" w:rsidRPr="00BC1667" w:rsidRDefault="006D50B7">
            <w:pPr>
              <w:jc w:val="right"/>
              <w:outlineLvl w:val="0"/>
              <w:rPr>
                <w:sz w:val="18"/>
                <w:szCs w:val="18"/>
              </w:rPr>
            </w:pPr>
            <w:r w:rsidRPr="00BC1667">
              <w:rPr>
                <w:sz w:val="18"/>
                <w:szCs w:val="18"/>
              </w:rPr>
              <w:t>1 032 652,358</w:t>
            </w:r>
          </w:p>
        </w:tc>
        <w:tc>
          <w:tcPr>
            <w:tcW w:w="0" w:type="auto"/>
            <w:shd w:val="clear" w:color="auto" w:fill="auto"/>
          </w:tcPr>
          <w:p w14:paraId="24A5BCA8" w14:textId="77777777" w:rsidR="006D50B7" w:rsidRPr="00BC1667" w:rsidRDefault="006D50B7">
            <w:pPr>
              <w:jc w:val="right"/>
              <w:outlineLvl w:val="0"/>
              <w:rPr>
                <w:sz w:val="18"/>
                <w:szCs w:val="18"/>
              </w:rPr>
            </w:pPr>
            <w:r w:rsidRPr="00BC1667">
              <w:rPr>
                <w:sz w:val="18"/>
                <w:szCs w:val="18"/>
              </w:rPr>
              <w:t>762 690,229</w:t>
            </w:r>
          </w:p>
        </w:tc>
        <w:tc>
          <w:tcPr>
            <w:tcW w:w="0" w:type="auto"/>
            <w:shd w:val="clear" w:color="auto" w:fill="auto"/>
          </w:tcPr>
          <w:p w14:paraId="05432E9C" w14:textId="77777777" w:rsidR="006D50B7" w:rsidRPr="00BC1667" w:rsidRDefault="006D50B7">
            <w:pPr>
              <w:jc w:val="right"/>
              <w:outlineLvl w:val="0"/>
              <w:rPr>
                <w:sz w:val="18"/>
                <w:szCs w:val="18"/>
              </w:rPr>
            </w:pPr>
            <w:r w:rsidRPr="00BC1667">
              <w:rPr>
                <w:sz w:val="18"/>
                <w:szCs w:val="18"/>
              </w:rPr>
              <w:t>846 139,623</w:t>
            </w:r>
          </w:p>
        </w:tc>
        <w:tc>
          <w:tcPr>
            <w:tcW w:w="0" w:type="auto"/>
            <w:shd w:val="clear" w:color="auto" w:fill="auto"/>
          </w:tcPr>
          <w:p w14:paraId="7D5FC546" w14:textId="77777777" w:rsidR="006D50B7" w:rsidRPr="00BC1667" w:rsidRDefault="006D50B7">
            <w:pPr>
              <w:jc w:val="right"/>
              <w:outlineLvl w:val="0"/>
              <w:rPr>
                <w:sz w:val="18"/>
                <w:szCs w:val="18"/>
              </w:rPr>
            </w:pPr>
            <w:r w:rsidRPr="00BC1667">
              <w:rPr>
                <w:sz w:val="18"/>
                <w:szCs w:val="18"/>
              </w:rPr>
              <w:t>1 032 652,357</w:t>
            </w:r>
          </w:p>
        </w:tc>
        <w:tc>
          <w:tcPr>
            <w:tcW w:w="0" w:type="auto"/>
            <w:shd w:val="clear" w:color="auto" w:fill="auto"/>
          </w:tcPr>
          <w:p w14:paraId="5E200DE2" w14:textId="77777777" w:rsidR="006D50B7" w:rsidRPr="00BC1667" w:rsidRDefault="006D50B7">
            <w:pPr>
              <w:jc w:val="right"/>
              <w:outlineLvl w:val="0"/>
              <w:rPr>
                <w:sz w:val="18"/>
                <w:szCs w:val="18"/>
              </w:rPr>
            </w:pPr>
            <w:r w:rsidRPr="00BC1667">
              <w:rPr>
                <w:sz w:val="18"/>
                <w:szCs w:val="18"/>
              </w:rPr>
              <w:t>1 032 652,357</w:t>
            </w:r>
          </w:p>
        </w:tc>
      </w:tr>
      <w:tr w:rsidR="006D50B7" w:rsidRPr="00943228" w14:paraId="5A4BC6E5" w14:textId="77777777" w:rsidTr="001428EB">
        <w:trPr>
          <w:trHeight w:val="20"/>
        </w:trPr>
        <w:tc>
          <w:tcPr>
            <w:tcW w:w="1847" w:type="dxa"/>
            <w:vMerge/>
            <w:shd w:val="clear" w:color="auto" w:fill="auto"/>
            <w:vAlign w:val="center"/>
            <w:hideMark/>
          </w:tcPr>
          <w:p w14:paraId="2DEE6109" w14:textId="77777777" w:rsidR="006D50B7" w:rsidRPr="00943228" w:rsidRDefault="006D50B7" w:rsidP="001428EB">
            <w:pPr>
              <w:spacing w:after="0" w:line="240" w:lineRule="auto"/>
              <w:rPr>
                <w:rFonts w:eastAsia="Times New Roman"/>
                <w:sz w:val="20"/>
                <w:szCs w:val="20"/>
                <w:lang w:eastAsia="ru-RU"/>
              </w:rPr>
            </w:pPr>
          </w:p>
        </w:tc>
        <w:tc>
          <w:tcPr>
            <w:tcW w:w="2127" w:type="dxa"/>
            <w:vMerge/>
            <w:shd w:val="clear" w:color="auto" w:fill="auto"/>
            <w:hideMark/>
          </w:tcPr>
          <w:p w14:paraId="2D0D5CA1" w14:textId="77777777" w:rsidR="006D50B7" w:rsidRPr="00943228" w:rsidRDefault="006D50B7" w:rsidP="001428EB">
            <w:pPr>
              <w:spacing w:after="0" w:line="240" w:lineRule="auto"/>
              <w:rPr>
                <w:rFonts w:eastAsia="Times New Roman"/>
                <w:sz w:val="20"/>
                <w:szCs w:val="20"/>
                <w:lang w:eastAsia="ru-RU"/>
              </w:rPr>
            </w:pPr>
          </w:p>
        </w:tc>
        <w:tc>
          <w:tcPr>
            <w:tcW w:w="0" w:type="auto"/>
            <w:vMerge/>
            <w:shd w:val="clear" w:color="auto" w:fill="auto"/>
            <w:vAlign w:val="center"/>
            <w:hideMark/>
          </w:tcPr>
          <w:p w14:paraId="74A75577" w14:textId="77777777" w:rsidR="006D50B7" w:rsidRPr="00943228" w:rsidRDefault="006D50B7" w:rsidP="001428EB">
            <w:pPr>
              <w:spacing w:after="0" w:line="240" w:lineRule="auto"/>
              <w:rPr>
                <w:rFonts w:eastAsia="Times New Roman"/>
                <w:sz w:val="20"/>
                <w:szCs w:val="20"/>
                <w:lang w:eastAsia="ru-RU"/>
              </w:rPr>
            </w:pPr>
          </w:p>
        </w:tc>
        <w:tc>
          <w:tcPr>
            <w:tcW w:w="0" w:type="auto"/>
            <w:vMerge/>
            <w:shd w:val="clear" w:color="auto" w:fill="auto"/>
            <w:vAlign w:val="center"/>
            <w:hideMark/>
          </w:tcPr>
          <w:p w14:paraId="5286B349" w14:textId="77777777" w:rsidR="006D50B7" w:rsidRPr="00943228" w:rsidRDefault="006D50B7" w:rsidP="001428EB">
            <w:pPr>
              <w:spacing w:after="0" w:line="240" w:lineRule="auto"/>
              <w:rPr>
                <w:rFonts w:eastAsia="Times New Roman"/>
                <w:sz w:val="20"/>
                <w:szCs w:val="20"/>
                <w:lang w:eastAsia="ru-RU"/>
              </w:rPr>
            </w:pPr>
          </w:p>
        </w:tc>
        <w:tc>
          <w:tcPr>
            <w:tcW w:w="0" w:type="auto"/>
            <w:shd w:val="clear" w:color="auto" w:fill="auto"/>
            <w:hideMark/>
          </w:tcPr>
          <w:p w14:paraId="1498D781" w14:textId="77777777" w:rsidR="006D50B7" w:rsidRPr="00943228" w:rsidRDefault="006D50B7" w:rsidP="001428EB">
            <w:pPr>
              <w:spacing w:after="0" w:line="240" w:lineRule="auto"/>
              <w:outlineLvl w:val="0"/>
              <w:rPr>
                <w:rFonts w:eastAsia="Times New Roman"/>
                <w:sz w:val="20"/>
                <w:szCs w:val="20"/>
                <w:lang w:eastAsia="ru-RU"/>
              </w:rPr>
            </w:pPr>
            <w:bookmarkStart w:id="2356" w:name="_Toc465861148"/>
            <w:r w:rsidRPr="00943228">
              <w:rPr>
                <w:rFonts w:eastAsia="Times New Roman"/>
                <w:sz w:val="20"/>
                <w:szCs w:val="20"/>
                <w:lang w:eastAsia="ru-RU"/>
              </w:rPr>
              <w:t>федеральный бюджет</w:t>
            </w:r>
            <w:bookmarkEnd w:id="2356"/>
          </w:p>
        </w:tc>
        <w:tc>
          <w:tcPr>
            <w:tcW w:w="0" w:type="auto"/>
            <w:shd w:val="clear" w:color="auto" w:fill="auto"/>
          </w:tcPr>
          <w:p w14:paraId="46903D7D" w14:textId="77777777" w:rsidR="006D50B7" w:rsidRPr="00BC1667" w:rsidRDefault="006D50B7">
            <w:pPr>
              <w:jc w:val="right"/>
              <w:outlineLvl w:val="0"/>
              <w:rPr>
                <w:sz w:val="18"/>
                <w:szCs w:val="18"/>
              </w:rPr>
            </w:pPr>
            <w:r w:rsidRPr="00BC1667">
              <w:rPr>
                <w:sz w:val="18"/>
                <w:szCs w:val="18"/>
              </w:rPr>
              <w:t>113 231,690</w:t>
            </w:r>
          </w:p>
        </w:tc>
        <w:tc>
          <w:tcPr>
            <w:tcW w:w="0" w:type="auto"/>
            <w:shd w:val="clear" w:color="auto" w:fill="auto"/>
          </w:tcPr>
          <w:p w14:paraId="2693C525" w14:textId="77777777" w:rsidR="006D50B7" w:rsidRPr="00BC1667" w:rsidRDefault="006D50B7">
            <w:pPr>
              <w:jc w:val="right"/>
              <w:outlineLvl w:val="0"/>
              <w:rPr>
                <w:sz w:val="18"/>
                <w:szCs w:val="18"/>
              </w:rPr>
            </w:pPr>
            <w:r w:rsidRPr="00BC1667">
              <w:rPr>
                <w:sz w:val="18"/>
                <w:szCs w:val="18"/>
              </w:rPr>
              <w:t>113 231,690</w:t>
            </w:r>
          </w:p>
        </w:tc>
        <w:tc>
          <w:tcPr>
            <w:tcW w:w="0" w:type="auto"/>
            <w:shd w:val="clear" w:color="auto" w:fill="auto"/>
          </w:tcPr>
          <w:p w14:paraId="0DFEE307" w14:textId="77777777" w:rsidR="006D50B7" w:rsidRPr="00BC1667" w:rsidRDefault="006D50B7">
            <w:pPr>
              <w:jc w:val="right"/>
              <w:outlineLvl w:val="0"/>
              <w:rPr>
                <w:sz w:val="18"/>
                <w:szCs w:val="18"/>
              </w:rPr>
            </w:pPr>
            <w:r w:rsidRPr="00BC1667">
              <w:rPr>
                <w:sz w:val="18"/>
                <w:szCs w:val="18"/>
              </w:rPr>
              <w:t>114 403,490</w:t>
            </w:r>
          </w:p>
        </w:tc>
        <w:tc>
          <w:tcPr>
            <w:tcW w:w="0" w:type="auto"/>
            <w:shd w:val="clear" w:color="auto" w:fill="auto"/>
          </w:tcPr>
          <w:p w14:paraId="06583B12" w14:textId="77777777" w:rsidR="006D50B7" w:rsidRPr="00BC1667" w:rsidRDefault="006D50B7">
            <w:pPr>
              <w:jc w:val="right"/>
              <w:outlineLvl w:val="0"/>
              <w:rPr>
                <w:sz w:val="18"/>
                <w:szCs w:val="18"/>
              </w:rPr>
            </w:pPr>
            <w:r w:rsidRPr="00BC1667">
              <w:rPr>
                <w:sz w:val="18"/>
                <w:szCs w:val="18"/>
              </w:rPr>
              <w:t>113 231,690</w:t>
            </w:r>
          </w:p>
        </w:tc>
        <w:tc>
          <w:tcPr>
            <w:tcW w:w="0" w:type="auto"/>
            <w:shd w:val="clear" w:color="auto" w:fill="auto"/>
          </w:tcPr>
          <w:p w14:paraId="01DEC582" w14:textId="77777777" w:rsidR="006D50B7" w:rsidRPr="00BC1667" w:rsidRDefault="006D50B7">
            <w:pPr>
              <w:jc w:val="right"/>
              <w:outlineLvl w:val="0"/>
              <w:rPr>
                <w:sz w:val="18"/>
                <w:szCs w:val="18"/>
              </w:rPr>
            </w:pPr>
            <w:r w:rsidRPr="00BC1667">
              <w:rPr>
                <w:sz w:val="18"/>
                <w:szCs w:val="18"/>
              </w:rPr>
              <w:t>113 231,690</w:t>
            </w:r>
          </w:p>
        </w:tc>
      </w:tr>
      <w:tr w:rsidR="00BC1667" w:rsidRPr="00943228" w14:paraId="3CAAD916" w14:textId="77777777" w:rsidTr="001428EB">
        <w:trPr>
          <w:trHeight w:val="20"/>
        </w:trPr>
        <w:tc>
          <w:tcPr>
            <w:tcW w:w="1847" w:type="dxa"/>
            <w:vMerge/>
            <w:shd w:val="clear" w:color="auto" w:fill="auto"/>
            <w:vAlign w:val="center"/>
            <w:hideMark/>
          </w:tcPr>
          <w:p w14:paraId="281A21A7" w14:textId="77777777" w:rsidR="00BC1667" w:rsidRPr="00943228" w:rsidRDefault="00BC1667" w:rsidP="001428EB">
            <w:pPr>
              <w:spacing w:after="0" w:line="240" w:lineRule="auto"/>
              <w:rPr>
                <w:rFonts w:eastAsia="Times New Roman"/>
                <w:sz w:val="20"/>
                <w:szCs w:val="20"/>
                <w:lang w:eastAsia="ru-RU"/>
              </w:rPr>
            </w:pPr>
          </w:p>
        </w:tc>
        <w:tc>
          <w:tcPr>
            <w:tcW w:w="2127" w:type="dxa"/>
            <w:vMerge/>
            <w:shd w:val="clear" w:color="auto" w:fill="auto"/>
            <w:hideMark/>
          </w:tcPr>
          <w:p w14:paraId="0D89C1B6" w14:textId="77777777" w:rsidR="00BC1667" w:rsidRPr="00943228" w:rsidRDefault="00BC1667" w:rsidP="001428EB">
            <w:pPr>
              <w:spacing w:after="0" w:line="240" w:lineRule="auto"/>
              <w:rPr>
                <w:rFonts w:eastAsia="Times New Roman"/>
                <w:sz w:val="20"/>
                <w:szCs w:val="20"/>
                <w:lang w:eastAsia="ru-RU"/>
              </w:rPr>
            </w:pPr>
          </w:p>
        </w:tc>
        <w:tc>
          <w:tcPr>
            <w:tcW w:w="0" w:type="auto"/>
            <w:vMerge/>
            <w:shd w:val="clear" w:color="auto" w:fill="auto"/>
            <w:vAlign w:val="center"/>
            <w:hideMark/>
          </w:tcPr>
          <w:p w14:paraId="78D925E0" w14:textId="77777777" w:rsidR="00BC1667" w:rsidRPr="00943228" w:rsidRDefault="00BC1667" w:rsidP="001428EB">
            <w:pPr>
              <w:spacing w:after="0" w:line="240" w:lineRule="auto"/>
              <w:rPr>
                <w:rFonts w:eastAsia="Times New Roman"/>
                <w:sz w:val="20"/>
                <w:szCs w:val="20"/>
                <w:lang w:eastAsia="ru-RU"/>
              </w:rPr>
            </w:pPr>
          </w:p>
        </w:tc>
        <w:tc>
          <w:tcPr>
            <w:tcW w:w="0" w:type="auto"/>
            <w:vMerge/>
            <w:shd w:val="clear" w:color="auto" w:fill="auto"/>
            <w:vAlign w:val="center"/>
            <w:hideMark/>
          </w:tcPr>
          <w:p w14:paraId="3D8EFC82" w14:textId="77777777" w:rsidR="00BC1667" w:rsidRPr="00943228" w:rsidRDefault="00BC1667" w:rsidP="001428EB">
            <w:pPr>
              <w:spacing w:after="0" w:line="240" w:lineRule="auto"/>
              <w:rPr>
                <w:rFonts w:eastAsia="Times New Roman"/>
                <w:sz w:val="20"/>
                <w:szCs w:val="20"/>
                <w:lang w:eastAsia="ru-RU"/>
              </w:rPr>
            </w:pPr>
          </w:p>
        </w:tc>
        <w:tc>
          <w:tcPr>
            <w:tcW w:w="0" w:type="auto"/>
            <w:shd w:val="clear" w:color="auto" w:fill="auto"/>
            <w:hideMark/>
          </w:tcPr>
          <w:p w14:paraId="3179E410" w14:textId="77777777" w:rsidR="00BC1667" w:rsidRPr="00943228" w:rsidRDefault="00BC1667" w:rsidP="001428EB">
            <w:pPr>
              <w:spacing w:after="0" w:line="240" w:lineRule="auto"/>
              <w:outlineLvl w:val="0"/>
              <w:rPr>
                <w:rFonts w:eastAsia="Times New Roman"/>
                <w:sz w:val="20"/>
                <w:szCs w:val="20"/>
                <w:lang w:eastAsia="ru-RU"/>
              </w:rPr>
            </w:pPr>
            <w:bookmarkStart w:id="2357" w:name="_Toc465861154"/>
            <w:r w:rsidRPr="00943228">
              <w:rPr>
                <w:rFonts w:eastAsia="Times New Roman"/>
                <w:sz w:val="20"/>
                <w:szCs w:val="20"/>
                <w:lang w:eastAsia="ru-RU"/>
              </w:rPr>
              <w:t>республиканский бюджет</w:t>
            </w:r>
            <w:bookmarkEnd w:id="2357"/>
          </w:p>
        </w:tc>
        <w:tc>
          <w:tcPr>
            <w:tcW w:w="0" w:type="auto"/>
            <w:shd w:val="clear" w:color="auto" w:fill="auto"/>
          </w:tcPr>
          <w:p w14:paraId="2C2F15AD" w14:textId="77777777" w:rsidR="00BC1667" w:rsidRPr="00BC1667" w:rsidRDefault="00FD546D">
            <w:pPr>
              <w:jc w:val="right"/>
              <w:outlineLvl w:val="0"/>
              <w:rPr>
                <w:sz w:val="20"/>
                <w:szCs w:val="20"/>
              </w:rPr>
            </w:pPr>
            <w:r>
              <w:rPr>
                <w:sz w:val="20"/>
                <w:szCs w:val="20"/>
              </w:rPr>
              <w:t>827053,786</w:t>
            </w:r>
          </w:p>
        </w:tc>
        <w:tc>
          <w:tcPr>
            <w:tcW w:w="0" w:type="auto"/>
            <w:shd w:val="clear" w:color="auto" w:fill="auto"/>
          </w:tcPr>
          <w:p w14:paraId="255F5BDA" w14:textId="77777777" w:rsidR="00BC1667" w:rsidRPr="00BC1667" w:rsidRDefault="00BC1667">
            <w:pPr>
              <w:jc w:val="right"/>
              <w:outlineLvl w:val="0"/>
              <w:rPr>
                <w:sz w:val="20"/>
                <w:szCs w:val="20"/>
              </w:rPr>
            </w:pPr>
            <w:r w:rsidRPr="00BC1667">
              <w:rPr>
                <w:sz w:val="20"/>
                <w:szCs w:val="20"/>
              </w:rPr>
              <w:t>503 868,270</w:t>
            </w:r>
          </w:p>
        </w:tc>
        <w:tc>
          <w:tcPr>
            <w:tcW w:w="0" w:type="auto"/>
            <w:shd w:val="clear" w:color="auto" w:fill="auto"/>
          </w:tcPr>
          <w:p w14:paraId="5653710B" w14:textId="77777777" w:rsidR="00BC1667" w:rsidRPr="00BC1667" w:rsidRDefault="00BC1667">
            <w:pPr>
              <w:jc w:val="right"/>
              <w:outlineLvl w:val="0"/>
              <w:rPr>
                <w:sz w:val="20"/>
                <w:szCs w:val="20"/>
              </w:rPr>
            </w:pPr>
            <w:r w:rsidRPr="00BC1667">
              <w:rPr>
                <w:sz w:val="20"/>
                <w:szCs w:val="20"/>
              </w:rPr>
              <w:t>586 145,865</w:t>
            </w:r>
          </w:p>
        </w:tc>
        <w:tc>
          <w:tcPr>
            <w:tcW w:w="0" w:type="auto"/>
            <w:shd w:val="clear" w:color="auto" w:fill="auto"/>
          </w:tcPr>
          <w:p w14:paraId="5A248B56" w14:textId="77777777" w:rsidR="00BC1667" w:rsidRPr="00BC1667" w:rsidRDefault="00BC1667">
            <w:pPr>
              <w:jc w:val="right"/>
              <w:outlineLvl w:val="0"/>
              <w:rPr>
                <w:sz w:val="20"/>
                <w:szCs w:val="20"/>
              </w:rPr>
            </w:pPr>
            <w:r w:rsidRPr="00BC1667">
              <w:rPr>
                <w:sz w:val="20"/>
                <w:szCs w:val="20"/>
              </w:rPr>
              <w:t>781 591,254</w:t>
            </w:r>
          </w:p>
        </w:tc>
        <w:tc>
          <w:tcPr>
            <w:tcW w:w="0" w:type="auto"/>
            <w:shd w:val="clear" w:color="auto" w:fill="auto"/>
          </w:tcPr>
          <w:p w14:paraId="47024200" w14:textId="77777777" w:rsidR="00BC1667" w:rsidRPr="00BC1667" w:rsidRDefault="00BC1667">
            <w:pPr>
              <w:jc w:val="right"/>
              <w:outlineLvl w:val="0"/>
              <w:rPr>
                <w:sz w:val="20"/>
                <w:szCs w:val="20"/>
              </w:rPr>
            </w:pPr>
            <w:r w:rsidRPr="00BC1667">
              <w:rPr>
                <w:sz w:val="20"/>
                <w:szCs w:val="20"/>
              </w:rPr>
              <w:t>781 591,254</w:t>
            </w:r>
          </w:p>
        </w:tc>
      </w:tr>
      <w:tr w:rsidR="00BC1667" w:rsidRPr="00943228" w14:paraId="4628B8DE" w14:textId="77777777" w:rsidTr="001428EB">
        <w:trPr>
          <w:trHeight w:val="20"/>
        </w:trPr>
        <w:tc>
          <w:tcPr>
            <w:tcW w:w="1847" w:type="dxa"/>
            <w:vMerge/>
            <w:shd w:val="clear" w:color="auto" w:fill="auto"/>
            <w:vAlign w:val="center"/>
            <w:hideMark/>
          </w:tcPr>
          <w:p w14:paraId="0156E7BB" w14:textId="77777777" w:rsidR="00BC1667" w:rsidRPr="00943228" w:rsidRDefault="00BC1667" w:rsidP="001428EB">
            <w:pPr>
              <w:spacing w:after="0" w:line="240" w:lineRule="auto"/>
              <w:rPr>
                <w:rFonts w:eastAsia="Times New Roman"/>
                <w:sz w:val="20"/>
                <w:szCs w:val="20"/>
                <w:lang w:eastAsia="ru-RU"/>
              </w:rPr>
            </w:pPr>
          </w:p>
        </w:tc>
        <w:tc>
          <w:tcPr>
            <w:tcW w:w="2127" w:type="dxa"/>
            <w:vMerge/>
            <w:shd w:val="clear" w:color="auto" w:fill="auto"/>
            <w:hideMark/>
          </w:tcPr>
          <w:p w14:paraId="7E049006" w14:textId="77777777" w:rsidR="00BC1667" w:rsidRPr="00943228" w:rsidRDefault="00BC1667" w:rsidP="001428EB">
            <w:pPr>
              <w:spacing w:after="0" w:line="240" w:lineRule="auto"/>
              <w:rPr>
                <w:rFonts w:eastAsia="Times New Roman"/>
                <w:sz w:val="20"/>
                <w:szCs w:val="20"/>
                <w:lang w:eastAsia="ru-RU"/>
              </w:rPr>
            </w:pPr>
          </w:p>
        </w:tc>
        <w:tc>
          <w:tcPr>
            <w:tcW w:w="0" w:type="auto"/>
            <w:vMerge/>
            <w:shd w:val="clear" w:color="auto" w:fill="auto"/>
            <w:vAlign w:val="center"/>
            <w:hideMark/>
          </w:tcPr>
          <w:p w14:paraId="101644FF" w14:textId="77777777" w:rsidR="00BC1667" w:rsidRPr="00943228" w:rsidRDefault="00BC1667" w:rsidP="001428EB">
            <w:pPr>
              <w:spacing w:after="0" w:line="240" w:lineRule="auto"/>
              <w:rPr>
                <w:rFonts w:eastAsia="Times New Roman"/>
                <w:sz w:val="20"/>
                <w:szCs w:val="20"/>
                <w:lang w:eastAsia="ru-RU"/>
              </w:rPr>
            </w:pPr>
          </w:p>
        </w:tc>
        <w:tc>
          <w:tcPr>
            <w:tcW w:w="0" w:type="auto"/>
            <w:vMerge/>
            <w:shd w:val="clear" w:color="auto" w:fill="auto"/>
            <w:vAlign w:val="center"/>
            <w:hideMark/>
          </w:tcPr>
          <w:p w14:paraId="4161B198" w14:textId="77777777" w:rsidR="00BC1667" w:rsidRPr="00943228" w:rsidRDefault="00BC1667" w:rsidP="001428EB">
            <w:pPr>
              <w:spacing w:after="0" w:line="240" w:lineRule="auto"/>
              <w:rPr>
                <w:rFonts w:eastAsia="Times New Roman"/>
                <w:sz w:val="20"/>
                <w:szCs w:val="20"/>
                <w:lang w:eastAsia="ru-RU"/>
              </w:rPr>
            </w:pPr>
          </w:p>
        </w:tc>
        <w:tc>
          <w:tcPr>
            <w:tcW w:w="0" w:type="auto"/>
            <w:shd w:val="clear" w:color="auto" w:fill="auto"/>
            <w:hideMark/>
          </w:tcPr>
          <w:p w14:paraId="5BE6EE95" w14:textId="77777777" w:rsidR="00BC1667" w:rsidRPr="00943228" w:rsidRDefault="00BC1667" w:rsidP="001428EB">
            <w:pPr>
              <w:spacing w:after="0" w:line="240" w:lineRule="auto"/>
              <w:outlineLvl w:val="0"/>
              <w:rPr>
                <w:rFonts w:eastAsia="Times New Roman"/>
                <w:sz w:val="20"/>
                <w:szCs w:val="20"/>
                <w:lang w:eastAsia="ru-RU"/>
              </w:rPr>
            </w:pPr>
            <w:bookmarkStart w:id="2358" w:name="_Toc465861160"/>
            <w:r w:rsidRPr="00943228">
              <w:rPr>
                <w:rFonts w:eastAsia="Times New Roman"/>
                <w:sz w:val="20"/>
                <w:szCs w:val="20"/>
                <w:lang w:eastAsia="ru-RU"/>
              </w:rPr>
              <w:t>муниципальный бюджет</w:t>
            </w:r>
            <w:bookmarkEnd w:id="2358"/>
          </w:p>
        </w:tc>
        <w:tc>
          <w:tcPr>
            <w:tcW w:w="0" w:type="auto"/>
            <w:shd w:val="clear" w:color="auto" w:fill="auto"/>
          </w:tcPr>
          <w:p w14:paraId="455BA637" w14:textId="77777777" w:rsidR="00BC1667" w:rsidRPr="00BC1667" w:rsidRDefault="00BC1667">
            <w:pPr>
              <w:jc w:val="right"/>
              <w:outlineLvl w:val="0"/>
              <w:rPr>
                <w:sz w:val="20"/>
                <w:szCs w:val="20"/>
              </w:rPr>
            </w:pPr>
            <w:r w:rsidRPr="00BC1667">
              <w:rPr>
                <w:sz w:val="20"/>
                <w:szCs w:val="20"/>
              </w:rPr>
              <w:t>137 829,413</w:t>
            </w:r>
          </w:p>
        </w:tc>
        <w:tc>
          <w:tcPr>
            <w:tcW w:w="0" w:type="auto"/>
            <w:shd w:val="clear" w:color="auto" w:fill="auto"/>
          </w:tcPr>
          <w:p w14:paraId="68046EE2" w14:textId="77777777" w:rsidR="00BC1667" w:rsidRPr="00BC1667" w:rsidRDefault="00BC1667">
            <w:pPr>
              <w:jc w:val="right"/>
              <w:outlineLvl w:val="0"/>
              <w:rPr>
                <w:sz w:val="20"/>
                <w:szCs w:val="20"/>
              </w:rPr>
            </w:pPr>
            <w:r w:rsidRPr="00BC1667">
              <w:rPr>
                <w:sz w:val="20"/>
                <w:szCs w:val="20"/>
              </w:rPr>
              <w:t>145 590,269</w:t>
            </w:r>
          </w:p>
        </w:tc>
        <w:tc>
          <w:tcPr>
            <w:tcW w:w="0" w:type="auto"/>
            <w:shd w:val="clear" w:color="auto" w:fill="auto"/>
          </w:tcPr>
          <w:p w14:paraId="0D1ECB51" w14:textId="77777777" w:rsidR="00BC1667" w:rsidRPr="00BC1667" w:rsidRDefault="00BC1667">
            <w:pPr>
              <w:jc w:val="right"/>
              <w:outlineLvl w:val="0"/>
              <w:rPr>
                <w:sz w:val="20"/>
                <w:szCs w:val="20"/>
              </w:rPr>
            </w:pPr>
            <w:r w:rsidRPr="00BC1667">
              <w:rPr>
                <w:sz w:val="20"/>
                <w:szCs w:val="20"/>
              </w:rPr>
              <w:t>145 590,268</w:t>
            </w:r>
          </w:p>
        </w:tc>
        <w:tc>
          <w:tcPr>
            <w:tcW w:w="0" w:type="auto"/>
            <w:shd w:val="clear" w:color="auto" w:fill="auto"/>
          </w:tcPr>
          <w:p w14:paraId="716A9586" w14:textId="77777777" w:rsidR="00BC1667" w:rsidRPr="00BC1667" w:rsidRDefault="00BC1667">
            <w:pPr>
              <w:jc w:val="right"/>
              <w:outlineLvl w:val="0"/>
              <w:rPr>
                <w:sz w:val="20"/>
                <w:szCs w:val="20"/>
              </w:rPr>
            </w:pPr>
            <w:r w:rsidRPr="00BC1667">
              <w:rPr>
                <w:sz w:val="20"/>
                <w:szCs w:val="20"/>
              </w:rPr>
              <w:t>137 829,413</w:t>
            </w:r>
          </w:p>
        </w:tc>
        <w:tc>
          <w:tcPr>
            <w:tcW w:w="0" w:type="auto"/>
            <w:shd w:val="clear" w:color="auto" w:fill="auto"/>
          </w:tcPr>
          <w:p w14:paraId="20F7313D" w14:textId="77777777" w:rsidR="00BC1667" w:rsidRPr="00BC1667" w:rsidRDefault="00BC1667">
            <w:pPr>
              <w:jc w:val="right"/>
              <w:outlineLvl w:val="0"/>
              <w:rPr>
                <w:sz w:val="20"/>
                <w:szCs w:val="20"/>
              </w:rPr>
            </w:pPr>
            <w:r w:rsidRPr="00BC1667">
              <w:rPr>
                <w:sz w:val="20"/>
                <w:szCs w:val="20"/>
              </w:rPr>
              <w:t>137 829,413</w:t>
            </w:r>
          </w:p>
        </w:tc>
      </w:tr>
      <w:tr w:rsidR="00BC1667" w:rsidRPr="00943228" w14:paraId="7A4DCB92" w14:textId="77777777" w:rsidTr="00486C8A">
        <w:trPr>
          <w:trHeight w:val="20"/>
        </w:trPr>
        <w:tc>
          <w:tcPr>
            <w:tcW w:w="1847" w:type="dxa"/>
            <w:vMerge/>
            <w:shd w:val="clear" w:color="auto" w:fill="auto"/>
            <w:vAlign w:val="center"/>
            <w:hideMark/>
          </w:tcPr>
          <w:p w14:paraId="2348EFF9" w14:textId="77777777" w:rsidR="00BC1667" w:rsidRPr="00943228" w:rsidRDefault="00BC1667" w:rsidP="001428EB">
            <w:pPr>
              <w:spacing w:after="0" w:line="240" w:lineRule="auto"/>
              <w:rPr>
                <w:rFonts w:eastAsia="Times New Roman"/>
                <w:sz w:val="20"/>
                <w:szCs w:val="20"/>
                <w:lang w:eastAsia="ru-RU"/>
              </w:rPr>
            </w:pPr>
          </w:p>
        </w:tc>
        <w:tc>
          <w:tcPr>
            <w:tcW w:w="2127" w:type="dxa"/>
            <w:vMerge/>
            <w:shd w:val="clear" w:color="auto" w:fill="auto"/>
            <w:hideMark/>
          </w:tcPr>
          <w:p w14:paraId="402AD655" w14:textId="77777777" w:rsidR="00BC1667" w:rsidRPr="00943228" w:rsidRDefault="00BC1667" w:rsidP="001428EB">
            <w:pPr>
              <w:spacing w:after="0" w:line="240" w:lineRule="auto"/>
              <w:rPr>
                <w:rFonts w:eastAsia="Times New Roman"/>
                <w:sz w:val="20"/>
                <w:szCs w:val="20"/>
                <w:lang w:eastAsia="ru-RU"/>
              </w:rPr>
            </w:pPr>
          </w:p>
        </w:tc>
        <w:tc>
          <w:tcPr>
            <w:tcW w:w="0" w:type="auto"/>
            <w:vMerge/>
            <w:shd w:val="clear" w:color="auto" w:fill="auto"/>
            <w:vAlign w:val="center"/>
            <w:hideMark/>
          </w:tcPr>
          <w:p w14:paraId="466D6188" w14:textId="77777777" w:rsidR="00BC1667" w:rsidRPr="00943228" w:rsidRDefault="00BC1667" w:rsidP="001428EB">
            <w:pPr>
              <w:spacing w:after="0" w:line="240" w:lineRule="auto"/>
              <w:rPr>
                <w:rFonts w:eastAsia="Times New Roman"/>
                <w:sz w:val="20"/>
                <w:szCs w:val="20"/>
                <w:lang w:eastAsia="ru-RU"/>
              </w:rPr>
            </w:pPr>
          </w:p>
        </w:tc>
        <w:tc>
          <w:tcPr>
            <w:tcW w:w="0" w:type="auto"/>
            <w:vMerge/>
            <w:shd w:val="clear" w:color="auto" w:fill="auto"/>
            <w:vAlign w:val="center"/>
            <w:hideMark/>
          </w:tcPr>
          <w:p w14:paraId="6D437266" w14:textId="77777777" w:rsidR="00BC1667" w:rsidRPr="00943228" w:rsidRDefault="00BC1667" w:rsidP="001428EB">
            <w:pPr>
              <w:spacing w:after="0" w:line="240" w:lineRule="auto"/>
              <w:rPr>
                <w:rFonts w:eastAsia="Times New Roman"/>
                <w:sz w:val="20"/>
                <w:szCs w:val="20"/>
                <w:lang w:eastAsia="ru-RU"/>
              </w:rPr>
            </w:pPr>
          </w:p>
        </w:tc>
        <w:tc>
          <w:tcPr>
            <w:tcW w:w="0" w:type="auto"/>
            <w:shd w:val="clear" w:color="auto" w:fill="auto"/>
            <w:hideMark/>
          </w:tcPr>
          <w:p w14:paraId="4F88A4A5" w14:textId="77777777" w:rsidR="00BC1667" w:rsidRPr="00943228" w:rsidRDefault="00BC1667" w:rsidP="001428EB">
            <w:pPr>
              <w:spacing w:after="0" w:line="240" w:lineRule="auto"/>
              <w:outlineLvl w:val="0"/>
              <w:rPr>
                <w:rFonts w:eastAsia="Times New Roman"/>
                <w:sz w:val="20"/>
                <w:szCs w:val="20"/>
                <w:lang w:eastAsia="ru-RU"/>
              </w:rPr>
            </w:pPr>
            <w:bookmarkStart w:id="2359" w:name="_Toc465861166"/>
            <w:r w:rsidRPr="00943228">
              <w:rPr>
                <w:rFonts w:eastAsia="Times New Roman"/>
                <w:sz w:val="20"/>
                <w:szCs w:val="20"/>
                <w:lang w:eastAsia="ru-RU"/>
              </w:rPr>
              <w:t>внебюджетные источники</w:t>
            </w:r>
            <w:bookmarkEnd w:id="2359"/>
          </w:p>
        </w:tc>
        <w:tc>
          <w:tcPr>
            <w:tcW w:w="0" w:type="auto"/>
            <w:shd w:val="clear" w:color="auto" w:fill="auto"/>
          </w:tcPr>
          <w:p w14:paraId="482135DE" w14:textId="77777777" w:rsidR="00BC1667" w:rsidRPr="00BC1667" w:rsidRDefault="00BC1667">
            <w:pPr>
              <w:jc w:val="right"/>
              <w:outlineLvl w:val="0"/>
              <w:rPr>
                <w:sz w:val="20"/>
                <w:szCs w:val="20"/>
              </w:rPr>
            </w:pPr>
            <w:r w:rsidRPr="00BC1667">
              <w:rPr>
                <w:sz w:val="20"/>
                <w:szCs w:val="20"/>
              </w:rPr>
              <w:t>0,000</w:t>
            </w:r>
          </w:p>
        </w:tc>
        <w:tc>
          <w:tcPr>
            <w:tcW w:w="0" w:type="auto"/>
            <w:shd w:val="clear" w:color="auto" w:fill="auto"/>
          </w:tcPr>
          <w:p w14:paraId="3D1C5D04" w14:textId="77777777" w:rsidR="00BC1667" w:rsidRPr="00BC1667" w:rsidRDefault="00BC1667">
            <w:pPr>
              <w:jc w:val="right"/>
              <w:outlineLvl w:val="0"/>
              <w:rPr>
                <w:sz w:val="20"/>
                <w:szCs w:val="20"/>
              </w:rPr>
            </w:pPr>
            <w:r w:rsidRPr="00BC1667">
              <w:rPr>
                <w:sz w:val="20"/>
                <w:szCs w:val="20"/>
              </w:rPr>
              <w:t>0,000</w:t>
            </w:r>
          </w:p>
        </w:tc>
        <w:tc>
          <w:tcPr>
            <w:tcW w:w="0" w:type="auto"/>
            <w:shd w:val="clear" w:color="auto" w:fill="auto"/>
          </w:tcPr>
          <w:p w14:paraId="0429345B" w14:textId="77777777" w:rsidR="00BC1667" w:rsidRPr="00BC1667" w:rsidRDefault="00BC1667">
            <w:pPr>
              <w:jc w:val="right"/>
              <w:outlineLvl w:val="0"/>
              <w:rPr>
                <w:sz w:val="20"/>
                <w:szCs w:val="20"/>
              </w:rPr>
            </w:pPr>
            <w:r w:rsidRPr="00BC1667">
              <w:rPr>
                <w:sz w:val="20"/>
                <w:szCs w:val="20"/>
              </w:rPr>
              <w:t>0,000</w:t>
            </w:r>
          </w:p>
        </w:tc>
        <w:tc>
          <w:tcPr>
            <w:tcW w:w="0" w:type="auto"/>
            <w:shd w:val="clear" w:color="auto" w:fill="auto"/>
          </w:tcPr>
          <w:p w14:paraId="3BCA28A1" w14:textId="77777777" w:rsidR="00BC1667" w:rsidRPr="00BC1667" w:rsidRDefault="00BC1667">
            <w:pPr>
              <w:jc w:val="right"/>
              <w:outlineLvl w:val="0"/>
              <w:rPr>
                <w:sz w:val="20"/>
                <w:szCs w:val="20"/>
              </w:rPr>
            </w:pPr>
            <w:r w:rsidRPr="00BC1667">
              <w:rPr>
                <w:sz w:val="20"/>
                <w:szCs w:val="20"/>
              </w:rPr>
              <w:t>0,000</w:t>
            </w:r>
          </w:p>
        </w:tc>
        <w:tc>
          <w:tcPr>
            <w:tcW w:w="0" w:type="auto"/>
            <w:shd w:val="clear" w:color="auto" w:fill="auto"/>
          </w:tcPr>
          <w:p w14:paraId="55856A59" w14:textId="77777777" w:rsidR="00BC1667" w:rsidRPr="00BC1667" w:rsidRDefault="00BC1667">
            <w:pPr>
              <w:jc w:val="right"/>
              <w:outlineLvl w:val="0"/>
              <w:rPr>
                <w:sz w:val="20"/>
                <w:szCs w:val="20"/>
              </w:rPr>
            </w:pPr>
            <w:r w:rsidRPr="00BC1667">
              <w:rPr>
                <w:sz w:val="20"/>
                <w:szCs w:val="20"/>
              </w:rPr>
              <w:t>0,000</w:t>
            </w:r>
          </w:p>
        </w:tc>
      </w:tr>
      <w:tr w:rsidR="001428EB" w:rsidRPr="00943228" w14:paraId="2C795E99" w14:textId="77777777" w:rsidTr="001C13B8">
        <w:trPr>
          <w:trHeight w:val="20"/>
        </w:trPr>
        <w:tc>
          <w:tcPr>
            <w:tcW w:w="8344" w:type="dxa"/>
            <w:gridSpan w:val="5"/>
            <w:shd w:val="clear" w:color="auto" w:fill="auto"/>
            <w:noWrap/>
            <w:hideMark/>
          </w:tcPr>
          <w:p w14:paraId="158787D1" w14:textId="77777777" w:rsidR="001428EB" w:rsidRPr="00943228" w:rsidRDefault="001428EB" w:rsidP="001428EB">
            <w:pPr>
              <w:spacing w:after="0" w:line="240" w:lineRule="auto"/>
              <w:rPr>
                <w:rFonts w:eastAsia="Times New Roman"/>
                <w:sz w:val="20"/>
                <w:szCs w:val="20"/>
                <w:lang w:eastAsia="ru-RU"/>
              </w:rPr>
            </w:pPr>
            <w:r w:rsidRPr="00943228">
              <w:rPr>
                <w:rFonts w:eastAsia="Times New Roman"/>
                <w:sz w:val="20"/>
                <w:szCs w:val="20"/>
                <w:lang w:eastAsia="ru-RU"/>
              </w:rPr>
              <w:t xml:space="preserve">Подпрограмма 1. Обеспечение функционирования системы общего и дополнительного образования на территории </w:t>
            </w:r>
            <w:r w:rsidR="00A00099" w:rsidRPr="00943228">
              <w:rPr>
                <w:rFonts w:eastAsia="Times New Roman"/>
                <w:sz w:val="20"/>
                <w:szCs w:val="20"/>
                <w:lang w:eastAsia="ru-RU"/>
              </w:rPr>
              <w:t>городского округа города Аргун</w:t>
            </w:r>
            <w:r w:rsidR="008F5C96" w:rsidRPr="00943228">
              <w:rPr>
                <w:rFonts w:eastAsia="Times New Roman"/>
                <w:sz w:val="20"/>
                <w:szCs w:val="20"/>
                <w:lang w:eastAsia="ru-RU"/>
              </w:rPr>
              <w:t>а</w:t>
            </w:r>
          </w:p>
        </w:tc>
        <w:tc>
          <w:tcPr>
            <w:tcW w:w="0" w:type="auto"/>
            <w:shd w:val="clear" w:color="auto" w:fill="auto"/>
            <w:noWrap/>
            <w:hideMark/>
          </w:tcPr>
          <w:p w14:paraId="0B72266F" w14:textId="77777777" w:rsidR="001428EB" w:rsidRPr="00943228" w:rsidRDefault="001428EB" w:rsidP="001428EB">
            <w:pPr>
              <w:spacing w:after="0" w:line="240" w:lineRule="auto"/>
              <w:rPr>
                <w:rFonts w:eastAsia="Times New Roman"/>
                <w:sz w:val="20"/>
                <w:szCs w:val="20"/>
                <w:lang w:eastAsia="ru-RU"/>
              </w:rPr>
            </w:pPr>
            <w:r w:rsidRPr="00943228">
              <w:rPr>
                <w:rFonts w:eastAsia="Times New Roman"/>
                <w:sz w:val="20"/>
                <w:szCs w:val="20"/>
                <w:lang w:eastAsia="ru-RU"/>
              </w:rPr>
              <w:t> </w:t>
            </w:r>
          </w:p>
        </w:tc>
        <w:tc>
          <w:tcPr>
            <w:tcW w:w="0" w:type="auto"/>
            <w:shd w:val="clear" w:color="auto" w:fill="auto"/>
            <w:noWrap/>
            <w:hideMark/>
          </w:tcPr>
          <w:p w14:paraId="35392B12" w14:textId="77777777" w:rsidR="001428EB" w:rsidRPr="00943228" w:rsidRDefault="001428EB" w:rsidP="001428EB">
            <w:pPr>
              <w:spacing w:after="0" w:line="240" w:lineRule="auto"/>
              <w:rPr>
                <w:rFonts w:eastAsia="Times New Roman"/>
                <w:sz w:val="20"/>
                <w:szCs w:val="20"/>
                <w:lang w:eastAsia="ru-RU"/>
              </w:rPr>
            </w:pPr>
            <w:r w:rsidRPr="00943228">
              <w:rPr>
                <w:rFonts w:eastAsia="Times New Roman"/>
                <w:sz w:val="20"/>
                <w:szCs w:val="20"/>
                <w:lang w:eastAsia="ru-RU"/>
              </w:rPr>
              <w:t> </w:t>
            </w:r>
          </w:p>
        </w:tc>
        <w:tc>
          <w:tcPr>
            <w:tcW w:w="0" w:type="auto"/>
            <w:shd w:val="clear" w:color="auto" w:fill="auto"/>
            <w:noWrap/>
            <w:hideMark/>
          </w:tcPr>
          <w:p w14:paraId="6D361499" w14:textId="77777777" w:rsidR="001428EB" w:rsidRPr="00943228" w:rsidRDefault="001428EB" w:rsidP="001428EB">
            <w:pPr>
              <w:spacing w:after="0" w:line="240" w:lineRule="auto"/>
              <w:rPr>
                <w:rFonts w:eastAsia="Times New Roman"/>
                <w:sz w:val="20"/>
                <w:szCs w:val="20"/>
                <w:lang w:eastAsia="ru-RU"/>
              </w:rPr>
            </w:pPr>
            <w:r w:rsidRPr="00943228">
              <w:rPr>
                <w:rFonts w:eastAsia="Times New Roman"/>
                <w:sz w:val="20"/>
                <w:szCs w:val="20"/>
                <w:lang w:eastAsia="ru-RU"/>
              </w:rPr>
              <w:t> </w:t>
            </w:r>
          </w:p>
        </w:tc>
        <w:tc>
          <w:tcPr>
            <w:tcW w:w="0" w:type="auto"/>
            <w:shd w:val="clear" w:color="auto" w:fill="auto"/>
            <w:noWrap/>
            <w:hideMark/>
          </w:tcPr>
          <w:p w14:paraId="4EC1213A" w14:textId="77777777" w:rsidR="001428EB" w:rsidRPr="00943228" w:rsidRDefault="001428EB" w:rsidP="001428EB">
            <w:pPr>
              <w:spacing w:after="0" w:line="240" w:lineRule="auto"/>
              <w:rPr>
                <w:rFonts w:eastAsia="Times New Roman"/>
                <w:sz w:val="20"/>
                <w:szCs w:val="20"/>
                <w:lang w:eastAsia="ru-RU"/>
              </w:rPr>
            </w:pPr>
            <w:r w:rsidRPr="00943228">
              <w:rPr>
                <w:rFonts w:eastAsia="Times New Roman"/>
                <w:sz w:val="20"/>
                <w:szCs w:val="20"/>
                <w:lang w:eastAsia="ru-RU"/>
              </w:rPr>
              <w:t> </w:t>
            </w:r>
          </w:p>
        </w:tc>
        <w:tc>
          <w:tcPr>
            <w:tcW w:w="0" w:type="auto"/>
            <w:shd w:val="clear" w:color="auto" w:fill="auto"/>
            <w:noWrap/>
            <w:hideMark/>
          </w:tcPr>
          <w:p w14:paraId="62247A6C" w14:textId="77777777" w:rsidR="001428EB" w:rsidRPr="00943228" w:rsidRDefault="001428EB" w:rsidP="001428EB">
            <w:pPr>
              <w:spacing w:after="0" w:line="240" w:lineRule="auto"/>
              <w:rPr>
                <w:rFonts w:eastAsia="Times New Roman"/>
                <w:sz w:val="20"/>
                <w:szCs w:val="20"/>
                <w:lang w:eastAsia="ru-RU"/>
              </w:rPr>
            </w:pPr>
            <w:r w:rsidRPr="00943228">
              <w:rPr>
                <w:rFonts w:eastAsia="Times New Roman"/>
                <w:sz w:val="20"/>
                <w:szCs w:val="20"/>
                <w:lang w:eastAsia="ru-RU"/>
              </w:rPr>
              <w:t> </w:t>
            </w:r>
          </w:p>
        </w:tc>
      </w:tr>
      <w:tr w:rsidR="00BC1667" w:rsidRPr="00943228" w14:paraId="269205EC" w14:textId="77777777" w:rsidTr="001C13B8">
        <w:trPr>
          <w:trHeight w:val="20"/>
        </w:trPr>
        <w:tc>
          <w:tcPr>
            <w:tcW w:w="3974" w:type="dxa"/>
            <w:gridSpan w:val="2"/>
            <w:vMerge w:val="restart"/>
            <w:shd w:val="clear" w:color="auto" w:fill="auto"/>
          </w:tcPr>
          <w:p w14:paraId="472ED37F" w14:textId="77777777" w:rsidR="00BC1667" w:rsidRPr="00943228" w:rsidRDefault="00BC1667" w:rsidP="001428EB">
            <w:pPr>
              <w:spacing w:after="0" w:line="240" w:lineRule="auto"/>
              <w:rPr>
                <w:rFonts w:eastAsia="Times New Roman"/>
                <w:sz w:val="20"/>
                <w:szCs w:val="20"/>
                <w:lang w:eastAsia="ru-RU"/>
              </w:rPr>
            </w:pPr>
          </w:p>
        </w:tc>
        <w:tc>
          <w:tcPr>
            <w:tcW w:w="0" w:type="auto"/>
            <w:vMerge w:val="restart"/>
            <w:shd w:val="clear" w:color="auto" w:fill="auto"/>
            <w:hideMark/>
          </w:tcPr>
          <w:p w14:paraId="6A7486A7" w14:textId="77777777" w:rsidR="00BC1667" w:rsidRPr="00943228" w:rsidRDefault="00BC1667" w:rsidP="001428EB">
            <w:pPr>
              <w:spacing w:after="0" w:line="240" w:lineRule="auto"/>
              <w:rPr>
                <w:rFonts w:eastAsia="Times New Roman"/>
                <w:sz w:val="20"/>
                <w:szCs w:val="20"/>
                <w:lang w:eastAsia="ru-RU"/>
              </w:rPr>
            </w:pPr>
            <w:r w:rsidRPr="00943228">
              <w:rPr>
                <w:rFonts w:eastAsia="Times New Roman"/>
                <w:sz w:val="20"/>
                <w:szCs w:val="20"/>
                <w:lang w:eastAsia="ru-RU"/>
              </w:rPr>
              <w:t>2022</w:t>
            </w:r>
          </w:p>
        </w:tc>
        <w:tc>
          <w:tcPr>
            <w:tcW w:w="0" w:type="auto"/>
            <w:vMerge w:val="restart"/>
            <w:shd w:val="clear" w:color="auto" w:fill="auto"/>
            <w:hideMark/>
          </w:tcPr>
          <w:p w14:paraId="135E9481" w14:textId="77777777" w:rsidR="00BC1667" w:rsidRPr="00943228" w:rsidRDefault="00BC1667" w:rsidP="001428EB">
            <w:pPr>
              <w:spacing w:after="0" w:line="240" w:lineRule="auto"/>
              <w:rPr>
                <w:rFonts w:eastAsia="Times New Roman"/>
                <w:sz w:val="20"/>
                <w:szCs w:val="20"/>
                <w:lang w:eastAsia="ru-RU"/>
              </w:rPr>
            </w:pPr>
            <w:r w:rsidRPr="00943228">
              <w:rPr>
                <w:rFonts w:eastAsia="Times New Roman"/>
                <w:sz w:val="20"/>
                <w:szCs w:val="20"/>
                <w:lang w:eastAsia="ru-RU"/>
              </w:rPr>
              <w:t>2026</w:t>
            </w:r>
          </w:p>
        </w:tc>
        <w:tc>
          <w:tcPr>
            <w:tcW w:w="0" w:type="auto"/>
            <w:shd w:val="clear" w:color="auto" w:fill="auto"/>
            <w:hideMark/>
          </w:tcPr>
          <w:p w14:paraId="2E73D88E" w14:textId="77777777" w:rsidR="00BC1667" w:rsidRPr="00943228" w:rsidRDefault="00BC1667" w:rsidP="001428EB">
            <w:pPr>
              <w:spacing w:after="0" w:line="240" w:lineRule="auto"/>
              <w:rPr>
                <w:rFonts w:eastAsia="Times New Roman"/>
                <w:sz w:val="20"/>
                <w:szCs w:val="20"/>
                <w:lang w:eastAsia="ru-RU"/>
              </w:rPr>
            </w:pPr>
            <w:r w:rsidRPr="00943228">
              <w:rPr>
                <w:rFonts w:eastAsia="Times New Roman"/>
                <w:sz w:val="20"/>
                <w:szCs w:val="20"/>
                <w:lang w:eastAsia="ru-RU"/>
              </w:rPr>
              <w:t>всего</w:t>
            </w:r>
          </w:p>
        </w:tc>
        <w:tc>
          <w:tcPr>
            <w:tcW w:w="0" w:type="auto"/>
            <w:shd w:val="clear" w:color="auto" w:fill="auto"/>
            <w:hideMark/>
          </w:tcPr>
          <w:p w14:paraId="2D478233" w14:textId="77777777" w:rsidR="00BC1667" w:rsidRPr="00BC1667" w:rsidRDefault="00BC1667">
            <w:pPr>
              <w:jc w:val="right"/>
              <w:rPr>
                <w:sz w:val="20"/>
                <w:szCs w:val="20"/>
              </w:rPr>
            </w:pPr>
            <w:r w:rsidRPr="00BC1667">
              <w:rPr>
                <w:sz w:val="20"/>
                <w:szCs w:val="20"/>
              </w:rPr>
              <w:t>35 612,824</w:t>
            </w:r>
          </w:p>
        </w:tc>
        <w:tc>
          <w:tcPr>
            <w:tcW w:w="0" w:type="auto"/>
            <w:shd w:val="clear" w:color="auto" w:fill="auto"/>
            <w:hideMark/>
          </w:tcPr>
          <w:p w14:paraId="2B5AA45D" w14:textId="77777777" w:rsidR="00BC1667" w:rsidRPr="00BC1667" w:rsidRDefault="00BC1667">
            <w:pPr>
              <w:jc w:val="right"/>
              <w:rPr>
                <w:sz w:val="20"/>
                <w:szCs w:val="20"/>
              </w:rPr>
            </w:pPr>
            <w:r w:rsidRPr="00BC1667">
              <w:rPr>
                <w:sz w:val="20"/>
                <w:szCs w:val="20"/>
              </w:rPr>
              <w:t>34 280,130</w:t>
            </w:r>
          </w:p>
        </w:tc>
        <w:tc>
          <w:tcPr>
            <w:tcW w:w="0" w:type="auto"/>
            <w:shd w:val="clear" w:color="auto" w:fill="auto"/>
            <w:hideMark/>
          </w:tcPr>
          <w:p w14:paraId="4F60425A" w14:textId="77777777" w:rsidR="00BC1667" w:rsidRPr="00BC1667" w:rsidRDefault="00BC1667">
            <w:pPr>
              <w:jc w:val="right"/>
              <w:rPr>
                <w:sz w:val="20"/>
                <w:szCs w:val="20"/>
              </w:rPr>
            </w:pPr>
            <w:r w:rsidRPr="00BC1667">
              <w:rPr>
                <w:sz w:val="20"/>
                <w:szCs w:val="20"/>
              </w:rPr>
              <w:t>36 884,130</w:t>
            </w:r>
          </w:p>
        </w:tc>
        <w:tc>
          <w:tcPr>
            <w:tcW w:w="0" w:type="auto"/>
            <w:shd w:val="clear" w:color="auto" w:fill="auto"/>
            <w:hideMark/>
          </w:tcPr>
          <w:p w14:paraId="3ADE43DF" w14:textId="77777777" w:rsidR="00BC1667" w:rsidRPr="00BC1667" w:rsidRDefault="00BC1667">
            <w:pPr>
              <w:jc w:val="right"/>
              <w:rPr>
                <w:sz w:val="20"/>
                <w:szCs w:val="20"/>
              </w:rPr>
            </w:pPr>
            <w:r w:rsidRPr="00BC1667">
              <w:rPr>
                <w:sz w:val="20"/>
                <w:szCs w:val="20"/>
              </w:rPr>
              <w:t>35 612,824</w:t>
            </w:r>
          </w:p>
        </w:tc>
        <w:tc>
          <w:tcPr>
            <w:tcW w:w="0" w:type="auto"/>
            <w:shd w:val="clear" w:color="auto" w:fill="auto"/>
            <w:hideMark/>
          </w:tcPr>
          <w:p w14:paraId="7BDE9F4B" w14:textId="77777777" w:rsidR="00BC1667" w:rsidRPr="00BC1667" w:rsidRDefault="00BC1667">
            <w:pPr>
              <w:jc w:val="right"/>
              <w:rPr>
                <w:sz w:val="20"/>
                <w:szCs w:val="20"/>
              </w:rPr>
            </w:pPr>
            <w:r w:rsidRPr="00BC1667">
              <w:rPr>
                <w:sz w:val="20"/>
                <w:szCs w:val="20"/>
              </w:rPr>
              <w:t>35 612,824</w:t>
            </w:r>
          </w:p>
        </w:tc>
      </w:tr>
      <w:tr w:rsidR="00BC1667" w:rsidRPr="00943228" w14:paraId="58867ED9" w14:textId="77777777" w:rsidTr="001C13B8">
        <w:trPr>
          <w:trHeight w:val="20"/>
        </w:trPr>
        <w:tc>
          <w:tcPr>
            <w:tcW w:w="3974" w:type="dxa"/>
            <w:gridSpan w:val="2"/>
            <w:vMerge/>
            <w:shd w:val="clear" w:color="auto" w:fill="auto"/>
            <w:hideMark/>
          </w:tcPr>
          <w:p w14:paraId="4AF9E402" w14:textId="77777777" w:rsidR="00BC1667" w:rsidRPr="00943228" w:rsidRDefault="00BC1667" w:rsidP="001428EB">
            <w:pPr>
              <w:spacing w:after="0" w:line="240" w:lineRule="auto"/>
              <w:rPr>
                <w:rFonts w:eastAsia="Times New Roman"/>
                <w:sz w:val="20"/>
                <w:szCs w:val="20"/>
                <w:lang w:eastAsia="ru-RU"/>
              </w:rPr>
            </w:pPr>
          </w:p>
        </w:tc>
        <w:tc>
          <w:tcPr>
            <w:tcW w:w="0" w:type="auto"/>
            <w:vMerge/>
            <w:shd w:val="clear" w:color="auto" w:fill="auto"/>
            <w:vAlign w:val="center"/>
            <w:hideMark/>
          </w:tcPr>
          <w:p w14:paraId="6FAD002F" w14:textId="77777777" w:rsidR="00BC1667" w:rsidRPr="00943228" w:rsidRDefault="00BC1667" w:rsidP="001428EB">
            <w:pPr>
              <w:spacing w:after="0" w:line="240" w:lineRule="auto"/>
              <w:rPr>
                <w:rFonts w:eastAsia="Times New Roman"/>
                <w:sz w:val="20"/>
                <w:szCs w:val="20"/>
                <w:lang w:eastAsia="ru-RU"/>
              </w:rPr>
            </w:pPr>
          </w:p>
        </w:tc>
        <w:tc>
          <w:tcPr>
            <w:tcW w:w="0" w:type="auto"/>
            <w:vMerge/>
            <w:shd w:val="clear" w:color="auto" w:fill="auto"/>
            <w:vAlign w:val="center"/>
            <w:hideMark/>
          </w:tcPr>
          <w:p w14:paraId="5AECF4A6" w14:textId="77777777" w:rsidR="00BC1667" w:rsidRPr="00943228" w:rsidRDefault="00BC1667" w:rsidP="001428EB">
            <w:pPr>
              <w:spacing w:after="0" w:line="240" w:lineRule="auto"/>
              <w:rPr>
                <w:rFonts w:eastAsia="Times New Roman"/>
                <w:sz w:val="20"/>
                <w:szCs w:val="20"/>
                <w:lang w:eastAsia="ru-RU"/>
              </w:rPr>
            </w:pPr>
          </w:p>
        </w:tc>
        <w:tc>
          <w:tcPr>
            <w:tcW w:w="0" w:type="auto"/>
            <w:shd w:val="clear" w:color="auto" w:fill="auto"/>
            <w:hideMark/>
          </w:tcPr>
          <w:p w14:paraId="4F725B98" w14:textId="77777777" w:rsidR="00BC1667" w:rsidRPr="00943228" w:rsidRDefault="00BC1667" w:rsidP="001428EB">
            <w:pPr>
              <w:spacing w:after="0" w:line="240" w:lineRule="auto"/>
              <w:rPr>
                <w:rFonts w:eastAsia="Times New Roman"/>
                <w:sz w:val="20"/>
                <w:szCs w:val="20"/>
                <w:lang w:eastAsia="ru-RU"/>
              </w:rPr>
            </w:pPr>
            <w:r w:rsidRPr="00943228">
              <w:rPr>
                <w:rFonts w:eastAsia="Times New Roman"/>
                <w:sz w:val="20"/>
                <w:szCs w:val="20"/>
                <w:lang w:eastAsia="ru-RU"/>
              </w:rPr>
              <w:t>федеральный бюджет</w:t>
            </w:r>
          </w:p>
        </w:tc>
        <w:tc>
          <w:tcPr>
            <w:tcW w:w="0" w:type="auto"/>
            <w:shd w:val="clear" w:color="auto" w:fill="auto"/>
            <w:hideMark/>
          </w:tcPr>
          <w:p w14:paraId="7130C782" w14:textId="77777777" w:rsidR="00BC1667" w:rsidRPr="00BC1667" w:rsidRDefault="00BC1667">
            <w:pPr>
              <w:jc w:val="right"/>
              <w:rPr>
                <w:sz w:val="20"/>
                <w:szCs w:val="20"/>
              </w:rPr>
            </w:pPr>
            <w:r w:rsidRPr="00BC1667">
              <w:rPr>
                <w:sz w:val="20"/>
                <w:szCs w:val="20"/>
              </w:rPr>
              <w:t>0,000</w:t>
            </w:r>
          </w:p>
        </w:tc>
        <w:tc>
          <w:tcPr>
            <w:tcW w:w="0" w:type="auto"/>
            <w:shd w:val="clear" w:color="auto" w:fill="auto"/>
            <w:hideMark/>
          </w:tcPr>
          <w:p w14:paraId="7762B8A4" w14:textId="77777777" w:rsidR="00BC1667" w:rsidRPr="00BC1667" w:rsidRDefault="00BC1667">
            <w:pPr>
              <w:jc w:val="right"/>
              <w:rPr>
                <w:sz w:val="20"/>
                <w:szCs w:val="20"/>
              </w:rPr>
            </w:pPr>
            <w:r w:rsidRPr="00BC1667">
              <w:rPr>
                <w:sz w:val="20"/>
                <w:szCs w:val="20"/>
              </w:rPr>
              <w:t>0,000</w:t>
            </w:r>
          </w:p>
        </w:tc>
        <w:tc>
          <w:tcPr>
            <w:tcW w:w="0" w:type="auto"/>
            <w:shd w:val="clear" w:color="auto" w:fill="auto"/>
            <w:hideMark/>
          </w:tcPr>
          <w:p w14:paraId="21525382" w14:textId="77777777" w:rsidR="00BC1667" w:rsidRPr="00BC1667" w:rsidRDefault="00BC1667">
            <w:pPr>
              <w:jc w:val="right"/>
              <w:rPr>
                <w:sz w:val="20"/>
                <w:szCs w:val="20"/>
              </w:rPr>
            </w:pPr>
            <w:r w:rsidRPr="00BC1667">
              <w:rPr>
                <w:sz w:val="20"/>
                <w:szCs w:val="20"/>
              </w:rPr>
              <w:t>0,000</w:t>
            </w:r>
          </w:p>
        </w:tc>
        <w:tc>
          <w:tcPr>
            <w:tcW w:w="0" w:type="auto"/>
            <w:shd w:val="clear" w:color="auto" w:fill="auto"/>
            <w:hideMark/>
          </w:tcPr>
          <w:p w14:paraId="6E5A534D" w14:textId="77777777" w:rsidR="00BC1667" w:rsidRPr="00BC1667" w:rsidRDefault="00BC1667">
            <w:pPr>
              <w:jc w:val="right"/>
              <w:rPr>
                <w:sz w:val="20"/>
                <w:szCs w:val="20"/>
              </w:rPr>
            </w:pPr>
            <w:r w:rsidRPr="00BC1667">
              <w:rPr>
                <w:sz w:val="20"/>
                <w:szCs w:val="20"/>
              </w:rPr>
              <w:t>0,000</w:t>
            </w:r>
          </w:p>
        </w:tc>
        <w:tc>
          <w:tcPr>
            <w:tcW w:w="0" w:type="auto"/>
            <w:shd w:val="clear" w:color="auto" w:fill="auto"/>
            <w:hideMark/>
          </w:tcPr>
          <w:p w14:paraId="1A3AB034" w14:textId="77777777" w:rsidR="00BC1667" w:rsidRPr="00BC1667" w:rsidRDefault="00BC1667">
            <w:pPr>
              <w:jc w:val="right"/>
              <w:rPr>
                <w:sz w:val="20"/>
                <w:szCs w:val="20"/>
              </w:rPr>
            </w:pPr>
            <w:r w:rsidRPr="00BC1667">
              <w:rPr>
                <w:sz w:val="20"/>
                <w:szCs w:val="20"/>
              </w:rPr>
              <w:t>0,000</w:t>
            </w:r>
          </w:p>
        </w:tc>
      </w:tr>
      <w:tr w:rsidR="00BC1667" w:rsidRPr="00943228" w14:paraId="3DBBF57B" w14:textId="77777777" w:rsidTr="001C13B8">
        <w:trPr>
          <w:trHeight w:val="20"/>
        </w:trPr>
        <w:tc>
          <w:tcPr>
            <w:tcW w:w="3974" w:type="dxa"/>
            <w:gridSpan w:val="2"/>
            <w:vMerge/>
            <w:shd w:val="clear" w:color="auto" w:fill="auto"/>
            <w:hideMark/>
          </w:tcPr>
          <w:p w14:paraId="3ABD415F" w14:textId="77777777" w:rsidR="00BC1667" w:rsidRPr="00943228" w:rsidRDefault="00BC1667" w:rsidP="001428EB">
            <w:pPr>
              <w:spacing w:after="0" w:line="240" w:lineRule="auto"/>
              <w:rPr>
                <w:rFonts w:eastAsia="Times New Roman"/>
                <w:sz w:val="20"/>
                <w:szCs w:val="20"/>
                <w:lang w:eastAsia="ru-RU"/>
              </w:rPr>
            </w:pPr>
          </w:p>
        </w:tc>
        <w:tc>
          <w:tcPr>
            <w:tcW w:w="0" w:type="auto"/>
            <w:vMerge/>
            <w:shd w:val="clear" w:color="auto" w:fill="auto"/>
            <w:vAlign w:val="center"/>
            <w:hideMark/>
          </w:tcPr>
          <w:p w14:paraId="09819AA1" w14:textId="77777777" w:rsidR="00BC1667" w:rsidRPr="00943228" w:rsidRDefault="00BC1667" w:rsidP="001428EB">
            <w:pPr>
              <w:spacing w:after="0" w:line="240" w:lineRule="auto"/>
              <w:rPr>
                <w:rFonts w:eastAsia="Times New Roman"/>
                <w:sz w:val="20"/>
                <w:szCs w:val="20"/>
                <w:lang w:eastAsia="ru-RU"/>
              </w:rPr>
            </w:pPr>
          </w:p>
        </w:tc>
        <w:tc>
          <w:tcPr>
            <w:tcW w:w="0" w:type="auto"/>
            <w:vMerge/>
            <w:shd w:val="clear" w:color="auto" w:fill="auto"/>
            <w:vAlign w:val="center"/>
            <w:hideMark/>
          </w:tcPr>
          <w:p w14:paraId="4C15C00B" w14:textId="77777777" w:rsidR="00BC1667" w:rsidRPr="00943228" w:rsidRDefault="00BC1667" w:rsidP="001428EB">
            <w:pPr>
              <w:spacing w:after="0" w:line="240" w:lineRule="auto"/>
              <w:rPr>
                <w:rFonts w:eastAsia="Times New Roman"/>
                <w:sz w:val="20"/>
                <w:szCs w:val="20"/>
                <w:lang w:eastAsia="ru-RU"/>
              </w:rPr>
            </w:pPr>
          </w:p>
        </w:tc>
        <w:tc>
          <w:tcPr>
            <w:tcW w:w="0" w:type="auto"/>
            <w:shd w:val="clear" w:color="auto" w:fill="auto"/>
            <w:hideMark/>
          </w:tcPr>
          <w:p w14:paraId="7975509E" w14:textId="77777777" w:rsidR="00BC1667" w:rsidRPr="00943228" w:rsidRDefault="00BC1667" w:rsidP="001428EB">
            <w:pPr>
              <w:spacing w:after="0" w:line="240" w:lineRule="auto"/>
              <w:rPr>
                <w:rFonts w:eastAsia="Times New Roman"/>
                <w:sz w:val="20"/>
                <w:szCs w:val="20"/>
                <w:lang w:eastAsia="ru-RU"/>
              </w:rPr>
            </w:pPr>
            <w:r w:rsidRPr="00943228">
              <w:rPr>
                <w:rFonts w:eastAsia="Times New Roman"/>
                <w:sz w:val="20"/>
                <w:szCs w:val="20"/>
                <w:lang w:eastAsia="ru-RU"/>
              </w:rPr>
              <w:t>республиканский бюджет</w:t>
            </w:r>
          </w:p>
        </w:tc>
        <w:tc>
          <w:tcPr>
            <w:tcW w:w="0" w:type="auto"/>
            <w:shd w:val="clear" w:color="auto" w:fill="auto"/>
            <w:hideMark/>
          </w:tcPr>
          <w:p w14:paraId="24A2A972" w14:textId="77777777" w:rsidR="00BC1667" w:rsidRPr="00BC1667" w:rsidRDefault="00BC1667">
            <w:pPr>
              <w:jc w:val="right"/>
              <w:rPr>
                <w:sz w:val="20"/>
                <w:szCs w:val="20"/>
              </w:rPr>
            </w:pPr>
            <w:r w:rsidRPr="00BC1667">
              <w:rPr>
                <w:sz w:val="20"/>
                <w:szCs w:val="20"/>
              </w:rPr>
              <w:t>28 901,220</w:t>
            </w:r>
          </w:p>
        </w:tc>
        <w:tc>
          <w:tcPr>
            <w:tcW w:w="0" w:type="auto"/>
            <w:shd w:val="clear" w:color="auto" w:fill="auto"/>
            <w:hideMark/>
          </w:tcPr>
          <w:p w14:paraId="0F4B518F" w14:textId="77777777" w:rsidR="00BC1667" w:rsidRPr="00BC1667" w:rsidRDefault="00BC1667">
            <w:pPr>
              <w:jc w:val="right"/>
              <w:rPr>
                <w:sz w:val="20"/>
                <w:szCs w:val="20"/>
              </w:rPr>
            </w:pPr>
            <w:r w:rsidRPr="00BC1667">
              <w:rPr>
                <w:sz w:val="20"/>
                <w:szCs w:val="20"/>
              </w:rPr>
              <w:t>27 543,771</w:t>
            </w:r>
          </w:p>
        </w:tc>
        <w:tc>
          <w:tcPr>
            <w:tcW w:w="0" w:type="auto"/>
            <w:shd w:val="clear" w:color="auto" w:fill="auto"/>
            <w:hideMark/>
          </w:tcPr>
          <w:p w14:paraId="578497F1" w14:textId="77777777" w:rsidR="00BC1667" w:rsidRPr="00BC1667" w:rsidRDefault="00BC1667">
            <w:pPr>
              <w:jc w:val="right"/>
              <w:rPr>
                <w:sz w:val="20"/>
                <w:szCs w:val="20"/>
              </w:rPr>
            </w:pPr>
            <w:r w:rsidRPr="00BC1667">
              <w:rPr>
                <w:sz w:val="20"/>
                <w:szCs w:val="20"/>
              </w:rPr>
              <w:t>30 147,771</w:t>
            </w:r>
          </w:p>
        </w:tc>
        <w:tc>
          <w:tcPr>
            <w:tcW w:w="0" w:type="auto"/>
            <w:shd w:val="clear" w:color="auto" w:fill="auto"/>
            <w:hideMark/>
          </w:tcPr>
          <w:p w14:paraId="14C5CCD9" w14:textId="77777777" w:rsidR="00BC1667" w:rsidRPr="00BC1667" w:rsidRDefault="00BC1667">
            <w:pPr>
              <w:jc w:val="right"/>
              <w:rPr>
                <w:sz w:val="20"/>
                <w:szCs w:val="20"/>
              </w:rPr>
            </w:pPr>
            <w:r w:rsidRPr="00BC1667">
              <w:rPr>
                <w:sz w:val="20"/>
                <w:szCs w:val="20"/>
              </w:rPr>
              <w:t>28 901,220</w:t>
            </w:r>
          </w:p>
        </w:tc>
        <w:tc>
          <w:tcPr>
            <w:tcW w:w="0" w:type="auto"/>
            <w:shd w:val="clear" w:color="auto" w:fill="auto"/>
            <w:hideMark/>
          </w:tcPr>
          <w:p w14:paraId="03506193" w14:textId="77777777" w:rsidR="00BC1667" w:rsidRPr="00BC1667" w:rsidRDefault="00BC1667">
            <w:pPr>
              <w:jc w:val="right"/>
              <w:rPr>
                <w:sz w:val="20"/>
                <w:szCs w:val="20"/>
              </w:rPr>
            </w:pPr>
            <w:r w:rsidRPr="00BC1667">
              <w:rPr>
                <w:sz w:val="20"/>
                <w:szCs w:val="20"/>
              </w:rPr>
              <w:t>28 901,220</w:t>
            </w:r>
          </w:p>
        </w:tc>
      </w:tr>
      <w:tr w:rsidR="00BC1667" w:rsidRPr="00943228" w14:paraId="709AFCDB" w14:textId="77777777" w:rsidTr="001C13B8">
        <w:trPr>
          <w:trHeight w:val="20"/>
        </w:trPr>
        <w:tc>
          <w:tcPr>
            <w:tcW w:w="3974" w:type="dxa"/>
            <w:gridSpan w:val="2"/>
            <w:vMerge/>
            <w:shd w:val="clear" w:color="auto" w:fill="auto"/>
            <w:hideMark/>
          </w:tcPr>
          <w:p w14:paraId="6EC5488C" w14:textId="77777777" w:rsidR="00BC1667" w:rsidRPr="00943228" w:rsidRDefault="00BC1667" w:rsidP="001428EB">
            <w:pPr>
              <w:spacing w:after="0" w:line="240" w:lineRule="auto"/>
              <w:rPr>
                <w:rFonts w:eastAsia="Times New Roman"/>
                <w:sz w:val="20"/>
                <w:szCs w:val="20"/>
                <w:lang w:eastAsia="ru-RU"/>
              </w:rPr>
            </w:pPr>
          </w:p>
        </w:tc>
        <w:tc>
          <w:tcPr>
            <w:tcW w:w="0" w:type="auto"/>
            <w:vMerge/>
            <w:shd w:val="clear" w:color="auto" w:fill="auto"/>
            <w:vAlign w:val="center"/>
            <w:hideMark/>
          </w:tcPr>
          <w:p w14:paraId="217D240A" w14:textId="77777777" w:rsidR="00BC1667" w:rsidRPr="00943228" w:rsidRDefault="00BC1667" w:rsidP="001428EB">
            <w:pPr>
              <w:spacing w:after="0" w:line="240" w:lineRule="auto"/>
              <w:rPr>
                <w:rFonts w:eastAsia="Times New Roman"/>
                <w:sz w:val="20"/>
                <w:szCs w:val="20"/>
                <w:lang w:eastAsia="ru-RU"/>
              </w:rPr>
            </w:pPr>
          </w:p>
        </w:tc>
        <w:tc>
          <w:tcPr>
            <w:tcW w:w="0" w:type="auto"/>
            <w:vMerge/>
            <w:shd w:val="clear" w:color="auto" w:fill="auto"/>
            <w:vAlign w:val="center"/>
            <w:hideMark/>
          </w:tcPr>
          <w:p w14:paraId="58DC4CCD" w14:textId="77777777" w:rsidR="00BC1667" w:rsidRPr="00943228" w:rsidRDefault="00BC1667" w:rsidP="001428EB">
            <w:pPr>
              <w:spacing w:after="0" w:line="240" w:lineRule="auto"/>
              <w:rPr>
                <w:rFonts w:eastAsia="Times New Roman"/>
                <w:sz w:val="20"/>
                <w:szCs w:val="20"/>
                <w:lang w:eastAsia="ru-RU"/>
              </w:rPr>
            </w:pPr>
          </w:p>
        </w:tc>
        <w:tc>
          <w:tcPr>
            <w:tcW w:w="0" w:type="auto"/>
            <w:shd w:val="clear" w:color="auto" w:fill="auto"/>
            <w:hideMark/>
          </w:tcPr>
          <w:p w14:paraId="167B4505" w14:textId="77777777" w:rsidR="00BC1667" w:rsidRPr="00943228" w:rsidRDefault="00BC1667" w:rsidP="001428EB">
            <w:pPr>
              <w:spacing w:after="0" w:line="240" w:lineRule="auto"/>
              <w:rPr>
                <w:rFonts w:eastAsia="Times New Roman"/>
                <w:sz w:val="20"/>
                <w:szCs w:val="20"/>
                <w:lang w:eastAsia="ru-RU"/>
              </w:rPr>
            </w:pPr>
            <w:r w:rsidRPr="00943228">
              <w:rPr>
                <w:rFonts w:eastAsia="Times New Roman"/>
                <w:sz w:val="20"/>
                <w:szCs w:val="20"/>
                <w:lang w:eastAsia="ru-RU"/>
              </w:rPr>
              <w:t>муниципальный бюджет</w:t>
            </w:r>
          </w:p>
        </w:tc>
        <w:tc>
          <w:tcPr>
            <w:tcW w:w="0" w:type="auto"/>
            <w:shd w:val="clear" w:color="auto" w:fill="auto"/>
            <w:hideMark/>
          </w:tcPr>
          <w:p w14:paraId="12137D8D" w14:textId="77777777" w:rsidR="00BC1667" w:rsidRPr="00BC1667" w:rsidRDefault="00BC1667">
            <w:pPr>
              <w:jc w:val="right"/>
              <w:rPr>
                <w:sz w:val="20"/>
                <w:szCs w:val="20"/>
              </w:rPr>
            </w:pPr>
            <w:r w:rsidRPr="00BC1667">
              <w:rPr>
                <w:sz w:val="20"/>
                <w:szCs w:val="20"/>
              </w:rPr>
              <w:t>6 711,604</w:t>
            </w:r>
          </w:p>
        </w:tc>
        <w:tc>
          <w:tcPr>
            <w:tcW w:w="0" w:type="auto"/>
            <w:shd w:val="clear" w:color="auto" w:fill="auto"/>
            <w:hideMark/>
          </w:tcPr>
          <w:p w14:paraId="10C44E8F" w14:textId="77777777" w:rsidR="00BC1667" w:rsidRPr="00BC1667" w:rsidRDefault="00BC1667">
            <w:pPr>
              <w:jc w:val="right"/>
              <w:rPr>
                <w:sz w:val="20"/>
                <w:szCs w:val="20"/>
              </w:rPr>
            </w:pPr>
            <w:r w:rsidRPr="00BC1667">
              <w:rPr>
                <w:sz w:val="20"/>
                <w:szCs w:val="20"/>
              </w:rPr>
              <w:t>6 736,359</w:t>
            </w:r>
          </w:p>
        </w:tc>
        <w:tc>
          <w:tcPr>
            <w:tcW w:w="0" w:type="auto"/>
            <w:shd w:val="clear" w:color="auto" w:fill="auto"/>
            <w:hideMark/>
          </w:tcPr>
          <w:p w14:paraId="5606909A" w14:textId="77777777" w:rsidR="00BC1667" w:rsidRPr="00BC1667" w:rsidRDefault="00BC1667">
            <w:pPr>
              <w:jc w:val="right"/>
              <w:rPr>
                <w:sz w:val="20"/>
                <w:szCs w:val="20"/>
              </w:rPr>
            </w:pPr>
            <w:r w:rsidRPr="00BC1667">
              <w:rPr>
                <w:sz w:val="20"/>
                <w:szCs w:val="20"/>
              </w:rPr>
              <w:t>6 736,359</w:t>
            </w:r>
          </w:p>
        </w:tc>
        <w:tc>
          <w:tcPr>
            <w:tcW w:w="0" w:type="auto"/>
            <w:shd w:val="clear" w:color="auto" w:fill="auto"/>
            <w:hideMark/>
          </w:tcPr>
          <w:p w14:paraId="54E636D1" w14:textId="77777777" w:rsidR="00BC1667" w:rsidRPr="00BC1667" w:rsidRDefault="00BC1667">
            <w:pPr>
              <w:jc w:val="right"/>
              <w:rPr>
                <w:sz w:val="20"/>
                <w:szCs w:val="20"/>
              </w:rPr>
            </w:pPr>
            <w:r w:rsidRPr="00BC1667">
              <w:rPr>
                <w:sz w:val="20"/>
                <w:szCs w:val="20"/>
              </w:rPr>
              <w:t>6 711,604</w:t>
            </w:r>
          </w:p>
        </w:tc>
        <w:tc>
          <w:tcPr>
            <w:tcW w:w="0" w:type="auto"/>
            <w:shd w:val="clear" w:color="auto" w:fill="auto"/>
            <w:hideMark/>
          </w:tcPr>
          <w:p w14:paraId="1ED1C5B9" w14:textId="77777777" w:rsidR="00BC1667" w:rsidRPr="00BC1667" w:rsidRDefault="00BC1667">
            <w:pPr>
              <w:jc w:val="right"/>
              <w:rPr>
                <w:sz w:val="20"/>
                <w:szCs w:val="20"/>
              </w:rPr>
            </w:pPr>
            <w:r w:rsidRPr="00BC1667">
              <w:rPr>
                <w:sz w:val="20"/>
                <w:szCs w:val="20"/>
              </w:rPr>
              <w:t>6 711,604</w:t>
            </w:r>
          </w:p>
        </w:tc>
      </w:tr>
      <w:tr w:rsidR="00BC1667" w:rsidRPr="00943228" w14:paraId="4D128758" w14:textId="77777777" w:rsidTr="001C13B8">
        <w:trPr>
          <w:trHeight w:val="20"/>
        </w:trPr>
        <w:tc>
          <w:tcPr>
            <w:tcW w:w="3974" w:type="dxa"/>
            <w:gridSpan w:val="2"/>
            <w:vMerge/>
            <w:shd w:val="clear" w:color="auto" w:fill="auto"/>
            <w:hideMark/>
          </w:tcPr>
          <w:p w14:paraId="04E355AC" w14:textId="77777777" w:rsidR="00BC1667" w:rsidRPr="00943228" w:rsidRDefault="00BC1667" w:rsidP="001428EB">
            <w:pPr>
              <w:spacing w:after="0" w:line="240" w:lineRule="auto"/>
              <w:rPr>
                <w:rFonts w:eastAsia="Times New Roman"/>
                <w:sz w:val="20"/>
                <w:szCs w:val="20"/>
                <w:lang w:eastAsia="ru-RU"/>
              </w:rPr>
            </w:pPr>
          </w:p>
        </w:tc>
        <w:tc>
          <w:tcPr>
            <w:tcW w:w="0" w:type="auto"/>
            <w:vMerge/>
            <w:shd w:val="clear" w:color="auto" w:fill="auto"/>
            <w:vAlign w:val="center"/>
            <w:hideMark/>
          </w:tcPr>
          <w:p w14:paraId="205A618E" w14:textId="77777777" w:rsidR="00BC1667" w:rsidRPr="00943228" w:rsidRDefault="00BC1667" w:rsidP="001428EB">
            <w:pPr>
              <w:spacing w:after="0" w:line="240" w:lineRule="auto"/>
              <w:rPr>
                <w:rFonts w:eastAsia="Times New Roman"/>
                <w:sz w:val="20"/>
                <w:szCs w:val="20"/>
                <w:lang w:eastAsia="ru-RU"/>
              </w:rPr>
            </w:pPr>
          </w:p>
        </w:tc>
        <w:tc>
          <w:tcPr>
            <w:tcW w:w="0" w:type="auto"/>
            <w:vMerge/>
            <w:shd w:val="clear" w:color="auto" w:fill="auto"/>
            <w:vAlign w:val="center"/>
            <w:hideMark/>
          </w:tcPr>
          <w:p w14:paraId="465D55A9" w14:textId="77777777" w:rsidR="00BC1667" w:rsidRPr="00943228" w:rsidRDefault="00BC1667" w:rsidP="001428EB">
            <w:pPr>
              <w:spacing w:after="0" w:line="240" w:lineRule="auto"/>
              <w:rPr>
                <w:rFonts w:eastAsia="Times New Roman"/>
                <w:sz w:val="20"/>
                <w:szCs w:val="20"/>
                <w:lang w:eastAsia="ru-RU"/>
              </w:rPr>
            </w:pPr>
          </w:p>
        </w:tc>
        <w:tc>
          <w:tcPr>
            <w:tcW w:w="0" w:type="auto"/>
            <w:shd w:val="clear" w:color="auto" w:fill="auto"/>
            <w:hideMark/>
          </w:tcPr>
          <w:p w14:paraId="05ABFC68" w14:textId="77777777" w:rsidR="00BC1667" w:rsidRPr="00943228" w:rsidRDefault="00BC1667" w:rsidP="001428EB">
            <w:pPr>
              <w:spacing w:after="0" w:line="240" w:lineRule="auto"/>
              <w:rPr>
                <w:rFonts w:eastAsia="Times New Roman"/>
                <w:sz w:val="20"/>
                <w:szCs w:val="20"/>
                <w:lang w:eastAsia="ru-RU"/>
              </w:rPr>
            </w:pPr>
            <w:r w:rsidRPr="00943228">
              <w:rPr>
                <w:rFonts w:eastAsia="Times New Roman"/>
                <w:sz w:val="20"/>
                <w:szCs w:val="20"/>
                <w:lang w:eastAsia="ru-RU"/>
              </w:rPr>
              <w:t>внебюджетные источники</w:t>
            </w:r>
          </w:p>
        </w:tc>
        <w:tc>
          <w:tcPr>
            <w:tcW w:w="0" w:type="auto"/>
            <w:shd w:val="clear" w:color="auto" w:fill="auto"/>
            <w:hideMark/>
          </w:tcPr>
          <w:p w14:paraId="31FEC440" w14:textId="77777777" w:rsidR="00BC1667" w:rsidRPr="00BC1667" w:rsidRDefault="00BC1667">
            <w:pPr>
              <w:jc w:val="right"/>
              <w:rPr>
                <w:sz w:val="20"/>
                <w:szCs w:val="20"/>
              </w:rPr>
            </w:pPr>
            <w:r w:rsidRPr="00BC1667">
              <w:rPr>
                <w:sz w:val="20"/>
                <w:szCs w:val="20"/>
              </w:rPr>
              <w:t>0,000</w:t>
            </w:r>
          </w:p>
        </w:tc>
        <w:tc>
          <w:tcPr>
            <w:tcW w:w="0" w:type="auto"/>
            <w:shd w:val="clear" w:color="auto" w:fill="auto"/>
            <w:hideMark/>
          </w:tcPr>
          <w:p w14:paraId="15BB9402" w14:textId="77777777" w:rsidR="00BC1667" w:rsidRPr="00BC1667" w:rsidRDefault="00BC1667">
            <w:pPr>
              <w:jc w:val="right"/>
              <w:rPr>
                <w:sz w:val="20"/>
                <w:szCs w:val="20"/>
              </w:rPr>
            </w:pPr>
            <w:r w:rsidRPr="00BC1667">
              <w:rPr>
                <w:sz w:val="20"/>
                <w:szCs w:val="20"/>
              </w:rPr>
              <w:t>0,000</w:t>
            </w:r>
          </w:p>
        </w:tc>
        <w:tc>
          <w:tcPr>
            <w:tcW w:w="0" w:type="auto"/>
            <w:shd w:val="clear" w:color="auto" w:fill="auto"/>
            <w:hideMark/>
          </w:tcPr>
          <w:p w14:paraId="5829D283" w14:textId="77777777" w:rsidR="00BC1667" w:rsidRPr="00BC1667" w:rsidRDefault="00BC1667">
            <w:pPr>
              <w:jc w:val="right"/>
              <w:rPr>
                <w:sz w:val="20"/>
                <w:szCs w:val="20"/>
              </w:rPr>
            </w:pPr>
            <w:r w:rsidRPr="00BC1667">
              <w:rPr>
                <w:sz w:val="20"/>
                <w:szCs w:val="20"/>
              </w:rPr>
              <w:t>0,000</w:t>
            </w:r>
          </w:p>
        </w:tc>
        <w:tc>
          <w:tcPr>
            <w:tcW w:w="0" w:type="auto"/>
            <w:shd w:val="clear" w:color="auto" w:fill="auto"/>
            <w:hideMark/>
          </w:tcPr>
          <w:p w14:paraId="577DD7DC" w14:textId="77777777" w:rsidR="00BC1667" w:rsidRPr="00BC1667" w:rsidRDefault="00BC1667">
            <w:pPr>
              <w:jc w:val="right"/>
              <w:rPr>
                <w:sz w:val="20"/>
                <w:szCs w:val="20"/>
              </w:rPr>
            </w:pPr>
            <w:r w:rsidRPr="00BC1667">
              <w:rPr>
                <w:sz w:val="20"/>
                <w:szCs w:val="20"/>
              </w:rPr>
              <w:t>0,000</w:t>
            </w:r>
          </w:p>
        </w:tc>
        <w:tc>
          <w:tcPr>
            <w:tcW w:w="0" w:type="auto"/>
            <w:shd w:val="clear" w:color="auto" w:fill="auto"/>
            <w:hideMark/>
          </w:tcPr>
          <w:p w14:paraId="11CEFED2" w14:textId="77777777" w:rsidR="00BC1667" w:rsidRPr="00BC1667" w:rsidRDefault="00BC1667">
            <w:pPr>
              <w:jc w:val="right"/>
              <w:rPr>
                <w:sz w:val="20"/>
                <w:szCs w:val="20"/>
              </w:rPr>
            </w:pPr>
            <w:r w:rsidRPr="00BC1667">
              <w:rPr>
                <w:sz w:val="20"/>
                <w:szCs w:val="20"/>
              </w:rPr>
              <w:t>0,000</w:t>
            </w:r>
          </w:p>
        </w:tc>
      </w:tr>
      <w:tr w:rsidR="00BC1667" w:rsidRPr="00943228" w14:paraId="04671C7D" w14:textId="77777777" w:rsidTr="001C13B8">
        <w:trPr>
          <w:trHeight w:val="20"/>
        </w:trPr>
        <w:tc>
          <w:tcPr>
            <w:tcW w:w="1847" w:type="dxa"/>
            <w:vMerge w:val="restart"/>
            <w:shd w:val="clear" w:color="auto" w:fill="auto"/>
            <w:hideMark/>
          </w:tcPr>
          <w:p w14:paraId="5ADF18A1" w14:textId="77777777" w:rsidR="00BC1667" w:rsidRPr="00943228" w:rsidRDefault="00BC1667" w:rsidP="000750AA">
            <w:pPr>
              <w:spacing w:after="0" w:line="240" w:lineRule="auto"/>
              <w:ind w:firstLineChars="200" w:firstLine="400"/>
              <w:jc w:val="right"/>
              <w:outlineLvl w:val="0"/>
              <w:rPr>
                <w:rFonts w:eastAsia="Times New Roman"/>
                <w:sz w:val="20"/>
                <w:szCs w:val="20"/>
                <w:lang w:eastAsia="ru-RU"/>
              </w:rPr>
            </w:pPr>
            <w:bookmarkStart w:id="2360" w:name="_Toc465861172"/>
            <w:r w:rsidRPr="00943228">
              <w:rPr>
                <w:rFonts w:eastAsia="Times New Roman"/>
                <w:sz w:val="20"/>
                <w:szCs w:val="20"/>
                <w:lang w:eastAsia="ru-RU"/>
              </w:rPr>
              <w:t>1.1</w:t>
            </w:r>
            <w:bookmarkEnd w:id="2360"/>
          </w:p>
        </w:tc>
        <w:tc>
          <w:tcPr>
            <w:tcW w:w="2127" w:type="dxa"/>
            <w:vMerge w:val="restart"/>
            <w:shd w:val="clear" w:color="auto" w:fill="auto"/>
            <w:hideMark/>
          </w:tcPr>
          <w:p w14:paraId="3BC0B447" w14:textId="77777777" w:rsidR="00BC1667" w:rsidRPr="00943228" w:rsidRDefault="00BC1667" w:rsidP="000750AA">
            <w:pPr>
              <w:spacing w:after="0" w:line="240" w:lineRule="auto"/>
              <w:outlineLvl w:val="0"/>
              <w:rPr>
                <w:rFonts w:eastAsia="Times New Roman"/>
                <w:sz w:val="20"/>
                <w:szCs w:val="20"/>
                <w:lang w:eastAsia="ru-RU"/>
              </w:rPr>
            </w:pPr>
            <w:r w:rsidRPr="00943228">
              <w:rPr>
                <w:rFonts w:eastAsia="Times New Roman"/>
                <w:sz w:val="20"/>
                <w:szCs w:val="20"/>
                <w:lang w:eastAsia="ru-RU"/>
              </w:rPr>
              <w:t>МУ «Департамент образования города Аргун»</w:t>
            </w:r>
          </w:p>
        </w:tc>
        <w:tc>
          <w:tcPr>
            <w:tcW w:w="0" w:type="auto"/>
            <w:vMerge w:val="restart"/>
            <w:shd w:val="clear" w:color="auto" w:fill="auto"/>
            <w:hideMark/>
          </w:tcPr>
          <w:p w14:paraId="6AD0CED3" w14:textId="77777777" w:rsidR="00BC1667" w:rsidRPr="00943228" w:rsidRDefault="00BC1667" w:rsidP="000750AA">
            <w:pPr>
              <w:spacing w:after="0" w:line="240" w:lineRule="auto"/>
              <w:rPr>
                <w:rFonts w:eastAsia="Times New Roman"/>
                <w:sz w:val="20"/>
                <w:szCs w:val="20"/>
                <w:lang w:eastAsia="ru-RU"/>
              </w:rPr>
            </w:pPr>
            <w:r w:rsidRPr="00943228">
              <w:rPr>
                <w:rFonts w:eastAsia="Times New Roman"/>
                <w:sz w:val="20"/>
                <w:szCs w:val="20"/>
                <w:lang w:eastAsia="ru-RU"/>
              </w:rPr>
              <w:t>2022</w:t>
            </w:r>
          </w:p>
        </w:tc>
        <w:tc>
          <w:tcPr>
            <w:tcW w:w="0" w:type="auto"/>
            <w:vMerge w:val="restart"/>
            <w:shd w:val="clear" w:color="auto" w:fill="auto"/>
            <w:hideMark/>
          </w:tcPr>
          <w:p w14:paraId="679B55FB" w14:textId="77777777" w:rsidR="00BC1667" w:rsidRPr="00943228" w:rsidRDefault="00BC1667" w:rsidP="000750AA">
            <w:pPr>
              <w:spacing w:after="0" w:line="240" w:lineRule="auto"/>
              <w:rPr>
                <w:rFonts w:eastAsia="Times New Roman"/>
                <w:sz w:val="20"/>
                <w:szCs w:val="20"/>
                <w:lang w:eastAsia="ru-RU"/>
              </w:rPr>
            </w:pPr>
            <w:r w:rsidRPr="00943228">
              <w:rPr>
                <w:rFonts w:eastAsia="Times New Roman"/>
                <w:sz w:val="20"/>
                <w:szCs w:val="20"/>
                <w:lang w:eastAsia="ru-RU"/>
              </w:rPr>
              <w:t>2026</w:t>
            </w:r>
          </w:p>
        </w:tc>
        <w:tc>
          <w:tcPr>
            <w:tcW w:w="0" w:type="auto"/>
            <w:shd w:val="clear" w:color="auto" w:fill="auto"/>
            <w:hideMark/>
          </w:tcPr>
          <w:p w14:paraId="4D3E7C96" w14:textId="77777777" w:rsidR="00BC1667" w:rsidRPr="00943228" w:rsidRDefault="00BC1667" w:rsidP="000750AA">
            <w:pPr>
              <w:spacing w:after="0" w:line="240" w:lineRule="auto"/>
              <w:outlineLvl w:val="0"/>
              <w:rPr>
                <w:rFonts w:eastAsia="Times New Roman"/>
                <w:sz w:val="20"/>
                <w:szCs w:val="20"/>
                <w:lang w:eastAsia="ru-RU"/>
              </w:rPr>
            </w:pPr>
            <w:bookmarkStart w:id="2361" w:name="_Toc465861176"/>
            <w:r w:rsidRPr="00943228">
              <w:rPr>
                <w:rFonts w:eastAsia="Times New Roman"/>
                <w:sz w:val="20"/>
                <w:szCs w:val="20"/>
                <w:lang w:eastAsia="ru-RU"/>
              </w:rPr>
              <w:t>всего</w:t>
            </w:r>
            <w:bookmarkEnd w:id="2361"/>
          </w:p>
        </w:tc>
        <w:tc>
          <w:tcPr>
            <w:tcW w:w="0" w:type="auto"/>
            <w:shd w:val="clear" w:color="auto" w:fill="auto"/>
            <w:hideMark/>
          </w:tcPr>
          <w:p w14:paraId="713E70BD" w14:textId="77777777" w:rsidR="00BC1667" w:rsidRPr="00BC1667" w:rsidRDefault="00BC1667">
            <w:pPr>
              <w:jc w:val="right"/>
              <w:rPr>
                <w:sz w:val="20"/>
                <w:szCs w:val="20"/>
              </w:rPr>
            </w:pPr>
            <w:r w:rsidRPr="00BC1667">
              <w:rPr>
                <w:sz w:val="20"/>
                <w:szCs w:val="20"/>
              </w:rPr>
              <w:t>35 612,824</w:t>
            </w:r>
          </w:p>
        </w:tc>
        <w:tc>
          <w:tcPr>
            <w:tcW w:w="0" w:type="auto"/>
            <w:shd w:val="clear" w:color="auto" w:fill="auto"/>
            <w:hideMark/>
          </w:tcPr>
          <w:p w14:paraId="0377F23B" w14:textId="77777777" w:rsidR="00BC1667" w:rsidRPr="00BC1667" w:rsidRDefault="00BC1667">
            <w:pPr>
              <w:jc w:val="right"/>
              <w:rPr>
                <w:sz w:val="20"/>
                <w:szCs w:val="20"/>
              </w:rPr>
            </w:pPr>
            <w:r w:rsidRPr="00BC1667">
              <w:rPr>
                <w:sz w:val="20"/>
                <w:szCs w:val="20"/>
              </w:rPr>
              <w:t>34 280,130</w:t>
            </w:r>
          </w:p>
        </w:tc>
        <w:tc>
          <w:tcPr>
            <w:tcW w:w="0" w:type="auto"/>
            <w:shd w:val="clear" w:color="auto" w:fill="auto"/>
            <w:hideMark/>
          </w:tcPr>
          <w:p w14:paraId="2B9486BE" w14:textId="77777777" w:rsidR="00BC1667" w:rsidRPr="00BC1667" w:rsidRDefault="00BC1667">
            <w:pPr>
              <w:jc w:val="right"/>
              <w:rPr>
                <w:sz w:val="20"/>
                <w:szCs w:val="20"/>
              </w:rPr>
            </w:pPr>
            <w:r w:rsidRPr="00BC1667">
              <w:rPr>
                <w:sz w:val="20"/>
                <w:szCs w:val="20"/>
              </w:rPr>
              <w:t>36 884,130</w:t>
            </w:r>
          </w:p>
        </w:tc>
        <w:tc>
          <w:tcPr>
            <w:tcW w:w="0" w:type="auto"/>
            <w:shd w:val="clear" w:color="auto" w:fill="auto"/>
            <w:hideMark/>
          </w:tcPr>
          <w:p w14:paraId="7C020189" w14:textId="77777777" w:rsidR="00BC1667" w:rsidRPr="00BC1667" w:rsidRDefault="00BC1667">
            <w:pPr>
              <w:jc w:val="right"/>
              <w:rPr>
                <w:sz w:val="20"/>
                <w:szCs w:val="20"/>
              </w:rPr>
            </w:pPr>
            <w:r w:rsidRPr="00BC1667">
              <w:rPr>
                <w:sz w:val="20"/>
                <w:szCs w:val="20"/>
              </w:rPr>
              <w:t>35 612,824</w:t>
            </w:r>
          </w:p>
        </w:tc>
        <w:tc>
          <w:tcPr>
            <w:tcW w:w="0" w:type="auto"/>
            <w:shd w:val="clear" w:color="auto" w:fill="auto"/>
            <w:hideMark/>
          </w:tcPr>
          <w:p w14:paraId="7401CECA" w14:textId="77777777" w:rsidR="00BC1667" w:rsidRPr="00BC1667" w:rsidRDefault="00BC1667">
            <w:pPr>
              <w:jc w:val="right"/>
              <w:rPr>
                <w:sz w:val="20"/>
                <w:szCs w:val="20"/>
              </w:rPr>
            </w:pPr>
            <w:r w:rsidRPr="00BC1667">
              <w:rPr>
                <w:sz w:val="20"/>
                <w:szCs w:val="20"/>
              </w:rPr>
              <w:t>35 612,824</w:t>
            </w:r>
          </w:p>
        </w:tc>
      </w:tr>
      <w:tr w:rsidR="00BC1667" w:rsidRPr="00943228" w14:paraId="5603F19B" w14:textId="77777777" w:rsidTr="001C13B8">
        <w:trPr>
          <w:trHeight w:val="20"/>
        </w:trPr>
        <w:tc>
          <w:tcPr>
            <w:tcW w:w="1847" w:type="dxa"/>
            <w:vMerge/>
            <w:shd w:val="clear" w:color="auto" w:fill="auto"/>
            <w:vAlign w:val="center"/>
            <w:hideMark/>
          </w:tcPr>
          <w:p w14:paraId="02BC99B1" w14:textId="77777777" w:rsidR="00BC1667" w:rsidRPr="00943228" w:rsidRDefault="00BC1667" w:rsidP="000750AA">
            <w:pPr>
              <w:spacing w:after="0" w:line="240" w:lineRule="auto"/>
              <w:rPr>
                <w:rFonts w:eastAsia="Times New Roman"/>
                <w:sz w:val="20"/>
                <w:szCs w:val="20"/>
                <w:lang w:eastAsia="ru-RU"/>
              </w:rPr>
            </w:pPr>
          </w:p>
        </w:tc>
        <w:tc>
          <w:tcPr>
            <w:tcW w:w="2127" w:type="dxa"/>
            <w:vMerge/>
            <w:shd w:val="clear" w:color="auto" w:fill="auto"/>
            <w:hideMark/>
          </w:tcPr>
          <w:p w14:paraId="1860CA35" w14:textId="77777777" w:rsidR="00BC1667" w:rsidRPr="00943228" w:rsidRDefault="00BC1667" w:rsidP="000750AA">
            <w:pPr>
              <w:spacing w:after="0" w:line="240" w:lineRule="auto"/>
              <w:rPr>
                <w:rFonts w:eastAsia="Times New Roman"/>
                <w:sz w:val="20"/>
                <w:szCs w:val="20"/>
                <w:lang w:eastAsia="ru-RU"/>
              </w:rPr>
            </w:pPr>
          </w:p>
        </w:tc>
        <w:tc>
          <w:tcPr>
            <w:tcW w:w="0" w:type="auto"/>
            <w:vMerge/>
            <w:shd w:val="clear" w:color="auto" w:fill="auto"/>
            <w:vAlign w:val="center"/>
            <w:hideMark/>
          </w:tcPr>
          <w:p w14:paraId="543A21DB" w14:textId="77777777" w:rsidR="00BC1667" w:rsidRPr="00943228" w:rsidRDefault="00BC1667" w:rsidP="000750AA">
            <w:pPr>
              <w:spacing w:after="0" w:line="240" w:lineRule="auto"/>
              <w:rPr>
                <w:rFonts w:eastAsia="Times New Roman"/>
                <w:sz w:val="20"/>
                <w:szCs w:val="20"/>
                <w:lang w:eastAsia="ru-RU"/>
              </w:rPr>
            </w:pPr>
          </w:p>
        </w:tc>
        <w:tc>
          <w:tcPr>
            <w:tcW w:w="0" w:type="auto"/>
            <w:vMerge/>
            <w:shd w:val="clear" w:color="auto" w:fill="auto"/>
            <w:vAlign w:val="center"/>
            <w:hideMark/>
          </w:tcPr>
          <w:p w14:paraId="5531ADCB" w14:textId="77777777" w:rsidR="00BC1667" w:rsidRPr="00943228" w:rsidRDefault="00BC1667" w:rsidP="000750AA">
            <w:pPr>
              <w:spacing w:after="0" w:line="240" w:lineRule="auto"/>
              <w:rPr>
                <w:rFonts w:eastAsia="Times New Roman"/>
                <w:sz w:val="20"/>
                <w:szCs w:val="20"/>
                <w:lang w:eastAsia="ru-RU"/>
              </w:rPr>
            </w:pPr>
          </w:p>
        </w:tc>
        <w:tc>
          <w:tcPr>
            <w:tcW w:w="0" w:type="auto"/>
            <w:shd w:val="clear" w:color="auto" w:fill="auto"/>
            <w:hideMark/>
          </w:tcPr>
          <w:p w14:paraId="6DE5196A" w14:textId="77777777" w:rsidR="00BC1667" w:rsidRPr="00943228" w:rsidRDefault="00BC1667" w:rsidP="000750AA">
            <w:pPr>
              <w:spacing w:after="0" w:line="240" w:lineRule="auto"/>
              <w:outlineLvl w:val="0"/>
              <w:rPr>
                <w:rFonts w:eastAsia="Times New Roman"/>
                <w:sz w:val="20"/>
                <w:szCs w:val="20"/>
                <w:lang w:eastAsia="ru-RU"/>
              </w:rPr>
            </w:pPr>
            <w:bookmarkStart w:id="2362" w:name="_Toc465861182"/>
            <w:r w:rsidRPr="00943228">
              <w:rPr>
                <w:rFonts w:eastAsia="Times New Roman"/>
                <w:sz w:val="20"/>
                <w:szCs w:val="20"/>
                <w:lang w:eastAsia="ru-RU"/>
              </w:rPr>
              <w:t>федеральный бюджет</w:t>
            </w:r>
            <w:bookmarkEnd w:id="2362"/>
          </w:p>
        </w:tc>
        <w:tc>
          <w:tcPr>
            <w:tcW w:w="0" w:type="auto"/>
            <w:shd w:val="clear" w:color="auto" w:fill="auto"/>
            <w:hideMark/>
          </w:tcPr>
          <w:p w14:paraId="090CDB17" w14:textId="77777777" w:rsidR="00BC1667" w:rsidRPr="00BC1667" w:rsidRDefault="00BC1667">
            <w:pPr>
              <w:jc w:val="right"/>
              <w:rPr>
                <w:sz w:val="20"/>
                <w:szCs w:val="20"/>
              </w:rPr>
            </w:pPr>
            <w:r w:rsidRPr="00BC1667">
              <w:rPr>
                <w:sz w:val="20"/>
                <w:szCs w:val="20"/>
              </w:rPr>
              <w:t>0,000</w:t>
            </w:r>
          </w:p>
        </w:tc>
        <w:tc>
          <w:tcPr>
            <w:tcW w:w="0" w:type="auto"/>
            <w:shd w:val="clear" w:color="auto" w:fill="auto"/>
            <w:hideMark/>
          </w:tcPr>
          <w:p w14:paraId="4D3DC444" w14:textId="77777777" w:rsidR="00BC1667" w:rsidRPr="00BC1667" w:rsidRDefault="00BC1667">
            <w:pPr>
              <w:jc w:val="right"/>
              <w:rPr>
                <w:sz w:val="20"/>
                <w:szCs w:val="20"/>
              </w:rPr>
            </w:pPr>
            <w:r w:rsidRPr="00BC1667">
              <w:rPr>
                <w:sz w:val="20"/>
                <w:szCs w:val="20"/>
              </w:rPr>
              <w:t>0,000</w:t>
            </w:r>
          </w:p>
        </w:tc>
        <w:tc>
          <w:tcPr>
            <w:tcW w:w="0" w:type="auto"/>
            <w:shd w:val="clear" w:color="auto" w:fill="auto"/>
            <w:hideMark/>
          </w:tcPr>
          <w:p w14:paraId="559F4669" w14:textId="77777777" w:rsidR="00BC1667" w:rsidRPr="00BC1667" w:rsidRDefault="00BC1667">
            <w:pPr>
              <w:jc w:val="right"/>
              <w:rPr>
                <w:sz w:val="20"/>
                <w:szCs w:val="20"/>
              </w:rPr>
            </w:pPr>
            <w:r w:rsidRPr="00BC1667">
              <w:rPr>
                <w:sz w:val="20"/>
                <w:szCs w:val="20"/>
              </w:rPr>
              <w:t>0,000</w:t>
            </w:r>
          </w:p>
        </w:tc>
        <w:tc>
          <w:tcPr>
            <w:tcW w:w="0" w:type="auto"/>
            <w:shd w:val="clear" w:color="auto" w:fill="auto"/>
            <w:hideMark/>
          </w:tcPr>
          <w:p w14:paraId="5A5CFE96" w14:textId="77777777" w:rsidR="00BC1667" w:rsidRPr="00BC1667" w:rsidRDefault="00BC1667">
            <w:pPr>
              <w:jc w:val="right"/>
              <w:rPr>
                <w:sz w:val="20"/>
                <w:szCs w:val="20"/>
              </w:rPr>
            </w:pPr>
            <w:r w:rsidRPr="00BC1667">
              <w:rPr>
                <w:sz w:val="20"/>
                <w:szCs w:val="20"/>
              </w:rPr>
              <w:t>0,000</w:t>
            </w:r>
          </w:p>
        </w:tc>
        <w:tc>
          <w:tcPr>
            <w:tcW w:w="0" w:type="auto"/>
            <w:shd w:val="clear" w:color="auto" w:fill="auto"/>
            <w:hideMark/>
          </w:tcPr>
          <w:p w14:paraId="3C9FB588" w14:textId="77777777" w:rsidR="00BC1667" w:rsidRPr="00BC1667" w:rsidRDefault="00BC1667">
            <w:pPr>
              <w:jc w:val="right"/>
              <w:rPr>
                <w:sz w:val="20"/>
                <w:szCs w:val="20"/>
              </w:rPr>
            </w:pPr>
            <w:r w:rsidRPr="00BC1667">
              <w:rPr>
                <w:sz w:val="20"/>
                <w:szCs w:val="20"/>
              </w:rPr>
              <w:t>0,000</w:t>
            </w:r>
          </w:p>
        </w:tc>
      </w:tr>
      <w:tr w:rsidR="00BC1667" w:rsidRPr="00943228" w14:paraId="0D4A3013" w14:textId="77777777" w:rsidTr="001C13B8">
        <w:trPr>
          <w:trHeight w:val="20"/>
        </w:trPr>
        <w:tc>
          <w:tcPr>
            <w:tcW w:w="1847" w:type="dxa"/>
            <w:vMerge/>
            <w:shd w:val="clear" w:color="auto" w:fill="auto"/>
            <w:vAlign w:val="center"/>
            <w:hideMark/>
          </w:tcPr>
          <w:p w14:paraId="7058A0EC" w14:textId="77777777" w:rsidR="00BC1667" w:rsidRPr="00943228" w:rsidRDefault="00BC1667" w:rsidP="000750AA">
            <w:pPr>
              <w:spacing w:after="0" w:line="240" w:lineRule="auto"/>
              <w:rPr>
                <w:rFonts w:eastAsia="Times New Roman"/>
                <w:sz w:val="20"/>
                <w:szCs w:val="20"/>
                <w:lang w:eastAsia="ru-RU"/>
              </w:rPr>
            </w:pPr>
          </w:p>
        </w:tc>
        <w:tc>
          <w:tcPr>
            <w:tcW w:w="2127" w:type="dxa"/>
            <w:vMerge/>
            <w:shd w:val="clear" w:color="auto" w:fill="auto"/>
            <w:hideMark/>
          </w:tcPr>
          <w:p w14:paraId="132260DE" w14:textId="77777777" w:rsidR="00BC1667" w:rsidRPr="00943228" w:rsidRDefault="00BC1667" w:rsidP="000750AA">
            <w:pPr>
              <w:spacing w:after="0" w:line="240" w:lineRule="auto"/>
              <w:rPr>
                <w:rFonts w:eastAsia="Times New Roman"/>
                <w:sz w:val="20"/>
                <w:szCs w:val="20"/>
                <w:lang w:eastAsia="ru-RU"/>
              </w:rPr>
            </w:pPr>
          </w:p>
        </w:tc>
        <w:tc>
          <w:tcPr>
            <w:tcW w:w="0" w:type="auto"/>
            <w:vMerge/>
            <w:shd w:val="clear" w:color="auto" w:fill="auto"/>
            <w:vAlign w:val="center"/>
            <w:hideMark/>
          </w:tcPr>
          <w:p w14:paraId="28EAE41D" w14:textId="77777777" w:rsidR="00BC1667" w:rsidRPr="00943228" w:rsidRDefault="00BC1667" w:rsidP="000750AA">
            <w:pPr>
              <w:spacing w:after="0" w:line="240" w:lineRule="auto"/>
              <w:rPr>
                <w:rFonts w:eastAsia="Times New Roman"/>
                <w:sz w:val="20"/>
                <w:szCs w:val="20"/>
                <w:lang w:eastAsia="ru-RU"/>
              </w:rPr>
            </w:pPr>
          </w:p>
        </w:tc>
        <w:tc>
          <w:tcPr>
            <w:tcW w:w="0" w:type="auto"/>
            <w:vMerge/>
            <w:shd w:val="clear" w:color="auto" w:fill="auto"/>
            <w:vAlign w:val="center"/>
            <w:hideMark/>
          </w:tcPr>
          <w:p w14:paraId="563E009B" w14:textId="77777777" w:rsidR="00BC1667" w:rsidRPr="00943228" w:rsidRDefault="00BC1667" w:rsidP="000750AA">
            <w:pPr>
              <w:spacing w:after="0" w:line="240" w:lineRule="auto"/>
              <w:rPr>
                <w:rFonts w:eastAsia="Times New Roman"/>
                <w:sz w:val="20"/>
                <w:szCs w:val="20"/>
                <w:lang w:eastAsia="ru-RU"/>
              </w:rPr>
            </w:pPr>
          </w:p>
        </w:tc>
        <w:tc>
          <w:tcPr>
            <w:tcW w:w="0" w:type="auto"/>
            <w:shd w:val="clear" w:color="auto" w:fill="auto"/>
            <w:hideMark/>
          </w:tcPr>
          <w:p w14:paraId="23AA0C82" w14:textId="77777777" w:rsidR="00BC1667" w:rsidRPr="00943228" w:rsidRDefault="00BC1667" w:rsidP="000750AA">
            <w:pPr>
              <w:spacing w:after="0" w:line="240" w:lineRule="auto"/>
              <w:outlineLvl w:val="0"/>
              <w:rPr>
                <w:rFonts w:eastAsia="Times New Roman"/>
                <w:sz w:val="20"/>
                <w:szCs w:val="20"/>
                <w:lang w:eastAsia="ru-RU"/>
              </w:rPr>
            </w:pPr>
            <w:bookmarkStart w:id="2363" w:name="_Toc465861188"/>
            <w:r w:rsidRPr="00943228">
              <w:rPr>
                <w:rFonts w:eastAsia="Times New Roman"/>
                <w:sz w:val="20"/>
                <w:szCs w:val="20"/>
                <w:lang w:eastAsia="ru-RU"/>
              </w:rPr>
              <w:t>республиканский бюджет</w:t>
            </w:r>
            <w:bookmarkEnd w:id="2363"/>
          </w:p>
        </w:tc>
        <w:tc>
          <w:tcPr>
            <w:tcW w:w="0" w:type="auto"/>
            <w:shd w:val="clear" w:color="auto" w:fill="auto"/>
            <w:hideMark/>
          </w:tcPr>
          <w:p w14:paraId="4DAE94AB" w14:textId="77777777" w:rsidR="00BC1667" w:rsidRPr="00BC1667" w:rsidRDefault="00BC1667">
            <w:pPr>
              <w:jc w:val="right"/>
              <w:rPr>
                <w:sz w:val="20"/>
                <w:szCs w:val="20"/>
              </w:rPr>
            </w:pPr>
            <w:r w:rsidRPr="00BC1667">
              <w:rPr>
                <w:sz w:val="20"/>
                <w:szCs w:val="20"/>
              </w:rPr>
              <w:t>28 901,220</w:t>
            </w:r>
          </w:p>
        </w:tc>
        <w:tc>
          <w:tcPr>
            <w:tcW w:w="0" w:type="auto"/>
            <w:shd w:val="clear" w:color="auto" w:fill="auto"/>
            <w:hideMark/>
          </w:tcPr>
          <w:p w14:paraId="3D8A3BDD" w14:textId="77777777" w:rsidR="00BC1667" w:rsidRPr="00BC1667" w:rsidRDefault="00BC1667">
            <w:pPr>
              <w:jc w:val="right"/>
              <w:rPr>
                <w:sz w:val="20"/>
                <w:szCs w:val="20"/>
              </w:rPr>
            </w:pPr>
            <w:r w:rsidRPr="00BC1667">
              <w:rPr>
                <w:sz w:val="20"/>
                <w:szCs w:val="20"/>
              </w:rPr>
              <w:t>27 543,771</w:t>
            </w:r>
          </w:p>
        </w:tc>
        <w:tc>
          <w:tcPr>
            <w:tcW w:w="0" w:type="auto"/>
            <w:shd w:val="clear" w:color="auto" w:fill="auto"/>
            <w:hideMark/>
          </w:tcPr>
          <w:p w14:paraId="7B275BA8" w14:textId="77777777" w:rsidR="00BC1667" w:rsidRPr="00BC1667" w:rsidRDefault="00BC1667">
            <w:pPr>
              <w:jc w:val="right"/>
              <w:rPr>
                <w:sz w:val="20"/>
                <w:szCs w:val="20"/>
              </w:rPr>
            </w:pPr>
            <w:r w:rsidRPr="00BC1667">
              <w:rPr>
                <w:sz w:val="20"/>
                <w:szCs w:val="20"/>
              </w:rPr>
              <w:t>30 147,771</w:t>
            </w:r>
          </w:p>
        </w:tc>
        <w:tc>
          <w:tcPr>
            <w:tcW w:w="0" w:type="auto"/>
            <w:shd w:val="clear" w:color="auto" w:fill="auto"/>
            <w:hideMark/>
          </w:tcPr>
          <w:p w14:paraId="2FF43C16" w14:textId="77777777" w:rsidR="00BC1667" w:rsidRPr="00BC1667" w:rsidRDefault="00BC1667">
            <w:pPr>
              <w:jc w:val="right"/>
              <w:rPr>
                <w:sz w:val="20"/>
                <w:szCs w:val="20"/>
              </w:rPr>
            </w:pPr>
            <w:r w:rsidRPr="00BC1667">
              <w:rPr>
                <w:sz w:val="20"/>
                <w:szCs w:val="20"/>
              </w:rPr>
              <w:t>28 901,220</w:t>
            </w:r>
          </w:p>
        </w:tc>
        <w:tc>
          <w:tcPr>
            <w:tcW w:w="0" w:type="auto"/>
            <w:shd w:val="clear" w:color="auto" w:fill="auto"/>
            <w:hideMark/>
          </w:tcPr>
          <w:p w14:paraId="47B1DBCD" w14:textId="77777777" w:rsidR="00BC1667" w:rsidRPr="00BC1667" w:rsidRDefault="00BC1667">
            <w:pPr>
              <w:jc w:val="right"/>
              <w:rPr>
                <w:sz w:val="20"/>
                <w:szCs w:val="20"/>
              </w:rPr>
            </w:pPr>
            <w:r w:rsidRPr="00BC1667">
              <w:rPr>
                <w:sz w:val="20"/>
                <w:szCs w:val="20"/>
              </w:rPr>
              <w:t>28 901,220</w:t>
            </w:r>
          </w:p>
        </w:tc>
      </w:tr>
      <w:tr w:rsidR="00BC1667" w:rsidRPr="00943228" w14:paraId="7DC24307" w14:textId="77777777" w:rsidTr="001C13B8">
        <w:trPr>
          <w:trHeight w:val="20"/>
        </w:trPr>
        <w:tc>
          <w:tcPr>
            <w:tcW w:w="1847" w:type="dxa"/>
            <w:vMerge/>
            <w:shd w:val="clear" w:color="auto" w:fill="auto"/>
            <w:vAlign w:val="center"/>
            <w:hideMark/>
          </w:tcPr>
          <w:p w14:paraId="72231241" w14:textId="77777777" w:rsidR="00BC1667" w:rsidRPr="00943228" w:rsidRDefault="00BC1667" w:rsidP="000750AA">
            <w:pPr>
              <w:spacing w:after="0" w:line="240" w:lineRule="auto"/>
              <w:rPr>
                <w:rFonts w:eastAsia="Times New Roman"/>
                <w:sz w:val="20"/>
                <w:szCs w:val="20"/>
                <w:lang w:eastAsia="ru-RU"/>
              </w:rPr>
            </w:pPr>
          </w:p>
        </w:tc>
        <w:tc>
          <w:tcPr>
            <w:tcW w:w="2127" w:type="dxa"/>
            <w:vMerge/>
            <w:shd w:val="clear" w:color="auto" w:fill="auto"/>
            <w:hideMark/>
          </w:tcPr>
          <w:p w14:paraId="46804126" w14:textId="77777777" w:rsidR="00BC1667" w:rsidRPr="00943228" w:rsidRDefault="00BC1667" w:rsidP="000750AA">
            <w:pPr>
              <w:spacing w:after="0" w:line="240" w:lineRule="auto"/>
              <w:rPr>
                <w:rFonts w:eastAsia="Times New Roman"/>
                <w:sz w:val="20"/>
                <w:szCs w:val="20"/>
                <w:lang w:eastAsia="ru-RU"/>
              </w:rPr>
            </w:pPr>
          </w:p>
        </w:tc>
        <w:tc>
          <w:tcPr>
            <w:tcW w:w="0" w:type="auto"/>
            <w:vMerge/>
            <w:shd w:val="clear" w:color="auto" w:fill="auto"/>
            <w:vAlign w:val="center"/>
            <w:hideMark/>
          </w:tcPr>
          <w:p w14:paraId="41501A42" w14:textId="77777777" w:rsidR="00BC1667" w:rsidRPr="00943228" w:rsidRDefault="00BC1667" w:rsidP="000750AA">
            <w:pPr>
              <w:spacing w:after="0" w:line="240" w:lineRule="auto"/>
              <w:rPr>
                <w:rFonts w:eastAsia="Times New Roman"/>
                <w:sz w:val="20"/>
                <w:szCs w:val="20"/>
                <w:lang w:eastAsia="ru-RU"/>
              </w:rPr>
            </w:pPr>
          </w:p>
        </w:tc>
        <w:tc>
          <w:tcPr>
            <w:tcW w:w="0" w:type="auto"/>
            <w:vMerge/>
            <w:shd w:val="clear" w:color="auto" w:fill="auto"/>
            <w:vAlign w:val="center"/>
            <w:hideMark/>
          </w:tcPr>
          <w:p w14:paraId="390C2C72" w14:textId="77777777" w:rsidR="00BC1667" w:rsidRPr="00943228" w:rsidRDefault="00BC1667" w:rsidP="000750AA">
            <w:pPr>
              <w:spacing w:after="0" w:line="240" w:lineRule="auto"/>
              <w:rPr>
                <w:rFonts w:eastAsia="Times New Roman"/>
                <w:sz w:val="20"/>
                <w:szCs w:val="20"/>
                <w:lang w:eastAsia="ru-RU"/>
              </w:rPr>
            </w:pPr>
          </w:p>
        </w:tc>
        <w:tc>
          <w:tcPr>
            <w:tcW w:w="0" w:type="auto"/>
            <w:shd w:val="clear" w:color="auto" w:fill="auto"/>
            <w:hideMark/>
          </w:tcPr>
          <w:p w14:paraId="2311DC6B" w14:textId="77777777" w:rsidR="00BC1667" w:rsidRPr="00943228" w:rsidRDefault="00BC1667" w:rsidP="000750AA">
            <w:pPr>
              <w:spacing w:after="0" w:line="240" w:lineRule="auto"/>
              <w:outlineLvl w:val="0"/>
              <w:rPr>
                <w:rFonts w:eastAsia="Times New Roman"/>
                <w:sz w:val="20"/>
                <w:szCs w:val="20"/>
                <w:lang w:eastAsia="ru-RU"/>
              </w:rPr>
            </w:pPr>
            <w:bookmarkStart w:id="2364" w:name="_Toc465861194"/>
            <w:r w:rsidRPr="00943228">
              <w:rPr>
                <w:rFonts w:eastAsia="Times New Roman"/>
                <w:sz w:val="20"/>
                <w:szCs w:val="20"/>
                <w:lang w:eastAsia="ru-RU"/>
              </w:rPr>
              <w:t>муниципальный бюджет</w:t>
            </w:r>
            <w:bookmarkEnd w:id="2364"/>
          </w:p>
        </w:tc>
        <w:tc>
          <w:tcPr>
            <w:tcW w:w="0" w:type="auto"/>
            <w:shd w:val="clear" w:color="auto" w:fill="auto"/>
            <w:hideMark/>
          </w:tcPr>
          <w:p w14:paraId="7F41C7E3" w14:textId="77777777" w:rsidR="00BC1667" w:rsidRPr="00BC1667" w:rsidRDefault="00BC1667">
            <w:pPr>
              <w:jc w:val="right"/>
              <w:rPr>
                <w:sz w:val="20"/>
                <w:szCs w:val="20"/>
              </w:rPr>
            </w:pPr>
            <w:r w:rsidRPr="00BC1667">
              <w:rPr>
                <w:sz w:val="20"/>
                <w:szCs w:val="20"/>
              </w:rPr>
              <w:t>6 711,604</w:t>
            </w:r>
          </w:p>
        </w:tc>
        <w:tc>
          <w:tcPr>
            <w:tcW w:w="0" w:type="auto"/>
            <w:shd w:val="clear" w:color="auto" w:fill="auto"/>
            <w:hideMark/>
          </w:tcPr>
          <w:p w14:paraId="199E598F" w14:textId="77777777" w:rsidR="00BC1667" w:rsidRPr="00BC1667" w:rsidRDefault="00BC1667">
            <w:pPr>
              <w:jc w:val="right"/>
              <w:rPr>
                <w:sz w:val="20"/>
                <w:szCs w:val="20"/>
              </w:rPr>
            </w:pPr>
            <w:r w:rsidRPr="00BC1667">
              <w:rPr>
                <w:sz w:val="20"/>
                <w:szCs w:val="20"/>
              </w:rPr>
              <w:t>6 736,359</w:t>
            </w:r>
          </w:p>
        </w:tc>
        <w:tc>
          <w:tcPr>
            <w:tcW w:w="0" w:type="auto"/>
            <w:shd w:val="clear" w:color="auto" w:fill="auto"/>
            <w:hideMark/>
          </w:tcPr>
          <w:p w14:paraId="6ADE93CB" w14:textId="77777777" w:rsidR="00BC1667" w:rsidRPr="00BC1667" w:rsidRDefault="00BC1667">
            <w:pPr>
              <w:jc w:val="right"/>
              <w:rPr>
                <w:sz w:val="20"/>
                <w:szCs w:val="20"/>
              </w:rPr>
            </w:pPr>
            <w:r w:rsidRPr="00BC1667">
              <w:rPr>
                <w:sz w:val="20"/>
                <w:szCs w:val="20"/>
              </w:rPr>
              <w:t>6 736,359</w:t>
            </w:r>
          </w:p>
        </w:tc>
        <w:tc>
          <w:tcPr>
            <w:tcW w:w="0" w:type="auto"/>
            <w:shd w:val="clear" w:color="auto" w:fill="auto"/>
            <w:hideMark/>
          </w:tcPr>
          <w:p w14:paraId="77D8D292" w14:textId="77777777" w:rsidR="00BC1667" w:rsidRPr="00BC1667" w:rsidRDefault="00BC1667">
            <w:pPr>
              <w:jc w:val="right"/>
              <w:rPr>
                <w:sz w:val="20"/>
                <w:szCs w:val="20"/>
              </w:rPr>
            </w:pPr>
            <w:r w:rsidRPr="00BC1667">
              <w:rPr>
                <w:sz w:val="20"/>
                <w:szCs w:val="20"/>
              </w:rPr>
              <w:t>6 711,604</w:t>
            </w:r>
          </w:p>
        </w:tc>
        <w:tc>
          <w:tcPr>
            <w:tcW w:w="0" w:type="auto"/>
            <w:shd w:val="clear" w:color="auto" w:fill="auto"/>
            <w:hideMark/>
          </w:tcPr>
          <w:p w14:paraId="541326BF" w14:textId="77777777" w:rsidR="00BC1667" w:rsidRPr="00BC1667" w:rsidRDefault="00BC1667">
            <w:pPr>
              <w:jc w:val="right"/>
              <w:rPr>
                <w:sz w:val="20"/>
                <w:szCs w:val="20"/>
              </w:rPr>
            </w:pPr>
            <w:r w:rsidRPr="00BC1667">
              <w:rPr>
                <w:sz w:val="20"/>
                <w:szCs w:val="20"/>
              </w:rPr>
              <w:t>6 711,604</w:t>
            </w:r>
          </w:p>
        </w:tc>
      </w:tr>
      <w:tr w:rsidR="00BC1667" w:rsidRPr="00943228" w14:paraId="0CF89BEC" w14:textId="77777777" w:rsidTr="001C13B8">
        <w:trPr>
          <w:trHeight w:val="20"/>
        </w:trPr>
        <w:tc>
          <w:tcPr>
            <w:tcW w:w="1847" w:type="dxa"/>
            <w:vMerge/>
            <w:shd w:val="clear" w:color="auto" w:fill="auto"/>
            <w:vAlign w:val="center"/>
            <w:hideMark/>
          </w:tcPr>
          <w:p w14:paraId="209254FD" w14:textId="77777777" w:rsidR="00BC1667" w:rsidRPr="00943228" w:rsidRDefault="00BC1667" w:rsidP="001428EB">
            <w:pPr>
              <w:spacing w:after="0" w:line="240" w:lineRule="auto"/>
              <w:rPr>
                <w:rFonts w:eastAsia="Times New Roman"/>
                <w:sz w:val="20"/>
                <w:szCs w:val="20"/>
                <w:lang w:eastAsia="ru-RU"/>
              </w:rPr>
            </w:pPr>
          </w:p>
        </w:tc>
        <w:tc>
          <w:tcPr>
            <w:tcW w:w="2127" w:type="dxa"/>
            <w:vMerge/>
            <w:shd w:val="clear" w:color="auto" w:fill="auto"/>
            <w:hideMark/>
          </w:tcPr>
          <w:p w14:paraId="28D321B0" w14:textId="77777777" w:rsidR="00BC1667" w:rsidRPr="00943228" w:rsidRDefault="00BC1667" w:rsidP="001428EB">
            <w:pPr>
              <w:spacing w:after="0" w:line="240" w:lineRule="auto"/>
              <w:rPr>
                <w:rFonts w:eastAsia="Times New Roman"/>
                <w:sz w:val="20"/>
                <w:szCs w:val="20"/>
                <w:lang w:eastAsia="ru-RU"/>
              </w:rPr>
            </w:pPr>
          </w:p>
        </w:tc>
        <w:tc>
          <w:tcPr>
            <w:tcW w:w="0" w:type="auto"/>
            <w:vMerge/>
            <w:shd w:val="clear" w:color="auto" w:fill="auto"/>
            <w:vAlign w:val="center"/>
            <w:hideMark/>
          </w:tcPr>
          <w:p w14:paraId="46C0241F" w14:textId="77777777" w:rsidR="00BC1667" w:rsidRPr="00943228" w:rsidRDefault="00BC1667" w:rsidP="001428EB">
            <w:pPr>
              <w:spacing w:after="0" w:line="240" w:lineRule="auto"/>
              <w:rPr>
                <w:rFonts w:eastAsia="Times New Roman"/>
                <w:sz w:val="20"/>
                <w:szCs w:val="20"/>
                <w:lang w:eastAsia="ru-RU"/>
              </w:rPr>
            </w:pPr>
          </w:p>
        </w:tc>
        <w:tc>
          <w:tcPr>
            <w:tcW w:w="0" w:type="auto"/>
            <w:vMerge/>
            <w:shd w:val="clear" w:color="auto" w:fill="auto"/>
            <w:vAlign w:val="center"/>
            <w:hideMark/>
          </w:tcPr>
          <w:p w14:paraId="5436822B" w14:textId="77777777" w:rsidR="00BC1667" w:rsidRPr="00943228" w:rsidRDefault="00BC1667" w:rsidP="001428EB">
            <w:pPr>
              <w:spacing w:after="0" w:line="240" w:lineRule="auto"/>
              <w:rPr>
                <w:rFonts w:eastAsia="Times New Roman"/>
                <w:sz w:val="20"/>
                <w:szCs w:val="20"/>
                <w:lang w:eastAsia="ru-RU"/>
              </w:rPr>
            </w:pPr>
          </w:p>
        </w:tc>
        <w:tc>
          <w:tcPr>
            <w:tcW w:w="0" w:type="auto"/>
            <w:shd w:val="clear" w:color="auto" w:fill="auto"/>
            <w:hideMark/>
          </w:tcPr>
          <w:p w14:paraId="4A2C7B58" w14:textId="77777777" w:rsidR="00BC1667" w:rsidRPr="00943228" w:rsidRDefault="00BC1667" w:rsidP="001428EB">
            <w:pPr>
              <w:spacing w:after="0" w:line="240" w:lineRule="auto"/>
              <w:outlineLvl w:val="0"/>
              <w:rPr>
                <w:rFonts w:eastAsia="Times New Roman"/>
                <w:sz w:val="20"/>
                <w:szCs w:val="20"/>
                <w:lang w:eastAsia="ru-RU"/>
              </w:rPr>
            </w:pPr>
            <w:bookmarkStart w:id="2365" w:name="_Toc465861200"/>
            <w:r w:rsidRPr="00943228">
              <w:rPr>
                <w:rFonts w:eastAsia="Times New Roman"/>
                <w:sz w:val="20"/>
                <w:szCs w:val="20"/>
                <w:lang w:eastAsia="ru-RU"/>
              </w:rPr>
              <w:t>внебюджетные источники</w:t>
            </w:r>
            <w:bookmarkEnd w:id="2365"/>
          </w:p>
        </w:tc>
        <w:tc>
          <w:tcPr>
            <w:tcW w:w="0" w:type="auto"/>
            <w:shd w:val="clear" w:color="auto" w:fill="auto"/>
            <w:hideMark/>
          </w:tcPr>
          <w:p w14:paraId="2784C300" w14:textId="77777777" w:rsidR="00BC1667" w:rsidRPr="00BC1667" w:rsidRDefault="00BC1667">
            <w:pPr>
              <w:jc w:val="right"/>
              <w:rPr>
                <w:sz w:val="20"/>
                <w:szCs w:val="20"/>
              </w:rPr>
            </w:pPr>
            <w:r w:rsidRPr="00BC1667">
              <w:rPr>
                <w:sz w:val="20"/>
                <w:szCs w:val="20"/>
              </w:rPr>
              <w:t>0,000</w:t>
            </w:r>
          </w:p>
        </w:tc>
        <w:tc>
          <w:tcPr>
            <w:tcW w:w="0" w:type="auto"/>
            <w:shd w:val="clear" w:color="auto" w:fill="auto"/>
            <w:hideMark/>
          </w:tcPr>
          <w:p w14:paraId="2B399D49" w14:textId="77777777" w:rsidR="00BC1667" w:rsidRPr="00BC1667" w:rsidRDefault="00BC1667">
            <w:pPr>
              <w:jc w:val="right"/>
              <w:rPr>
                <w:sz w:val="20"/>
                <w:szCs w:val="20"/>
              </w:rPr>
            </w:pPr>
            <w:r w:rsidRPr="00BC1667">
              <w:rPr>
                <w:sz w:val="20"/>
                <w:szCs w:val="20"/>
              </w:rPr>
              <w:t>0,000</w:t>
            </w:r>
          </w:p>
        </w:tc>
        <w:tc>
          <w:tcPr>
            <w:tcW w:w="0" w:type="auto"/>
            <w:shd w:val="clear" w:color="auto" w:fill="auto"/>
            <w:hideMark/>
          </w:tcPr>
          <w:p w14:paraId="5C53BB88" w14:textId="77777777" w:rsidR="00BC1667" w:rsidRPr="00BC1667" w:rsidRDefault="00BC1667">
            <w:pPr>
              <w:jc w:val="right"/>
              <w:rPr>
                <w:sz w:val="20"/>
                <w:szCs w:val="20"/>
              </w:rPr>
            </w:pPr>
            <w:r w:rsidRPr="00BC1667">
              <w:rPr>
                <w:sz w:val="20"/>
                <w:szCs w:val="20"/>
              </w:rPr>
              <w:t>0,000</w:t>
            </w:r>
          </w:p>
        </w:tc>
        <w:tc>
          <w:tcPr>
            <w:tcW w:w="0" w:type="auto"/>
            <w:shd w:val="clear" w:color="auto" w:fill="auto"/>
            <w:hideMark/>
          </w:tcPr>
          <w:p w14:paraId="134E2B39" w14:textId="77777777" w:rsidR="00BC1667" w:rsidRPr="00BC1667" w:rsidRDefault="00BC1667">
            <w:pPr>
              <w:jc w:val="right"/>
              <w:rPr>
                <w:sz w:val="20"/>
                <w:szCs w:val="20"/>
              </w:rPr>
            </w:pPr>
            <w:r w:rsidRPr="00BC1667">
              <w:rPr>
                <w:sz w:val="20"/>
                <w:szCs w:val="20"/>
              </w:rPr>
              <w:t>0,000</w:t>
            </w:r>
          </w:p>
        </w:tc>
        <w:tc>
          <w:tcPr>
            <w:tcW w:w="0" w:type="auto"/>
            <w:shd w:val="clear" w:color="auto" w:fill="auto"/>
            <w:hideMark/>
          </w:tcPr>
          <w:p w14:paraId="38DCE2E1" w14:textId="77777777" w:rsidR="00BC1667" w:rsidRPr="00BC1667" w:rsidRDefault="00BC1667">
            <w:pPr>
              <w:jc w:val="right"/>
              <w:rPr>
                <w:sz w:val="20"/>
                <w:szCs w:val="20"/>
              </w:rPr>
            </w:pPr>
            <w:r w:rsidRPr="00BC1667">
              <w:rPr>
                <w:sz w:val="20"/>
                <w:szCs w:val="20"/>
              </w:rPr>
              <w:t>0,000</w:t>
            </w:r>
          </w:p>
        </w:tc>
      </w:tr>
      <w:tr w:rsidR="001428EB" w:rsidRPr="00943228" w14:paraId="60CECF8F" w14:textId="77777777" w:rsidTr="001C13B8">
        <w:trPr>
          <w:trHeight w:val="20"/>
        </w:trPr>
        <w:tc>
          <w:tcPr>
            <w:tcW w:w="8344" w:type="dxa"/>
            <w:gridSpan w:val="5"/>
            <w:shd w:val="clear" w:color="auto" w:fill="auto"/>
            <w:noWrap/>
            <w:hideMark/>
          </w:tcPr>
          <w:p w14:paraId="38825978" w14:textId="77777777" w:rsidR="001428EB" w:rsidRPr="00943228" w:rsidRDefault="001428EB" w:rsidP="001428EB">
            <w:pPr>
              <w:spacing w:after="0" w:line="240" w:lineRule="auto"/>
              <w:rPr>
                <w:rFonts w:eastAsia="Times New Roman"/>
                <w:sz w:val="20"/>
                <w:szCs w:val="20"/>
                <w:lang w:eastAsia="ru-RU"/>
              </w:rPr>
            </w:pPr>
            <w:r w:rsidRPr="00943228">
              <w:rPr>
                <w:rFonts w:eastAsia="Times New Roman"/>
                <w:sz w:val="20"/>
                <w:szCs w:val="20"/>
                <w:lang w:eastAsia="ru-RU"/>
              </w:rPr>
              <w:t xml:space="preserve">Подпрограмма 2. Повышение доступности и качества услуг в сфере общего и дополнительного образования </w:t>
            </w:r>
            <w:r w:rsidR="00A00099" w:rsidRPr="00943228">
              <w:rPr>
                <w:rFonts w:eastAsia="Times New Roman"/>
                <w:sz w:val="20"/>
                <w:szCs w:val="20"/>
                <w:lang w:eastAsia="ru-RU"/>
              </w:rPr>
              <w:t>городского округа города Аргун</w:t>
            </w:r>
            <w:r w:rsidR="008F5C96" w:rsidRPr="00943228">
              <w:rPr>
                <w:rFonts w:eastAsia="Times New Roman"/>
                <w:sz w:val="20"/>
                <w:szCs w:val="20"/>
                <w:lang w:eastAsia="ru-RU"/>
              </w:rPr>
              <w:t>а</w:t>
            </w:r>
          </w:p>
        </w:tc>
        <w:tc>
          <w:tcPr>
            <w:tcW w:w="0" w:type="auto"/>
            <w:shd w:val="clear" w:color="auto" w:fill="auto"/>
            <w:noWrap/>
            <w:hideMark/>
          </w:tcPr>
          <w:p w14:paraId="7BAF14ED" w14:textId="77777777" w:rsidR="001428EB" w:rsidRPr="00943228" w:rsidRDefault="001428EB" w:rsidP="001428EB">
            <w:pPr>
              <w:spacing w:after="0" w:line="240" w:lineRule="auto"/>
              <w:rPr>
                <w:rFonts w:eastAsia="Times New Roman"/>
                <w:sz w:val="20"/>
                <w:szCs w:val="20"/>
                <w:lang w:eastAsia="ru-RU"/>
              </w:rPr>
            </w:pPr>
            <w:r w:rsidRPr="00943228">
              <w:rPr>
                <w:rFonts w:eastAsia="Times New Roman"/>
                <w:sz w:val="20"/>
                <w:szCs w:val="20"/>
                <w:lang w:eastAsia="ru-RU"/>
              </w:rPr>
              <w:t> </w:t>
            </w:r>
          </w:p>
        </w:tc>
        <w:tc>
          <w:tcPr>
            <w:tcW w:w="0" w:type="auto"/>
            <w:shd w:val="clear" w:color="auto" w:fill="auto"/>
            <w:noWrap/>
            <w:hideMark/>
          </w:tcPr>
          <w:p w14:paraId="06C2BB1E" w14:textId="77777777" w:rsidR="001428EB" w:rsidRPr="00943228" w:rsidRDefault="001428EB" w:rsidP="001428EB">
            <w:pPr>
              <w:spacing w:after="0" w:line="240" w:lineRule="auto"/>
              <w:rPr>
                <w:rFonts w:eastAsia="Times New Roman"/>
                <w:sz w:val="20"/>
                <w:szCs w:val="20"/>
                <w:lang w:eastAsia="ru-RU"/>
              </w:rPr>
            </w:pPr>
            <w:r w:rsidRPr="00943228">
              <w:rPr>
                <w:rFonts w:eastAsia="Times New Roman"/>
                <w:sz w:val="20"/>
                <w:szCs w:val="20"/>
                <w:lang w:eastAsia="ru-RU"/>
              </w:rPr>
              <w:t> </w:t>
            </w:r>
          </w:p>
        </w:tc>
        <w:tc>
          <w:tcPr>
            <w:tcW w:w="0" w:type="auto"/>
            <w:shd w:val="clear" w:color="auto" w:fill="auto"/>
            <w:noWrap/>
            <w:hideMark/>
          </w:tcPr>
          <w:p w14:paraId="77911A7A" w14:textId="77777777" w:rsidR="001428EB" w:rsidRPr="00943228" w:rsidRDefault="001428EB" w:rsidP="001428EB">
            <w:pPr>
              <w:spacing w:after="0" w:line="240" w:lineRule="auto"/>
              <w:rPr>
                <w:rFonts w:eastAsia="Times New Roman"/>
                <w:sz w:val="20"/>
                <w:szCs w:val="20"/>
                <w:lang w:eastAsia="ru-RU"/>
              </w:rPr>
            </w:pPr>
            <w:r w:rsidRPr="00943228">
              <w:rPr>
                <w:rFonts w:eastAsia="Times New Roman"/>
                <w:sz w:val="20"/>
                <w:szCs w:val="20"/>
                <w:lang w:eastAsia="ru-RU"/>
              </w:rPr>
              <w:t> </w:t>
            </w:r>
          </w:p>
        </w:tc>
        <w:tc>
          <w:tcPr>
            <w:tcW w:w="0" w:type="auto"/>
            <w:shd w:val="clear" w:color="auto" w:fill="auto"/>
            <w:noWrap/>
            <w:hideMark/>
          </w:tcPr>
          <w:p w14:paraId="14B1BD73" w14:textId="77777777" w:rsidR="001428EB" w:rsidRPr="00943228" w:rsidRDefault="001428EB" w:rsidP="001428EB">
            <w:pPr>
              <w:spacing w:after="0" w:line="240" w:lineRule="auto"/>
              <w:rPr>
                <w:rFonts w:eastAsia="Times New Roman"/>
                <w:sz w:val="20"/>
                <w:szCs w:val="20"/>
                <w:lang w:eastAsia="ru-RU"/>
              </w:rPr>
            </w:pPr>
            <w:r w:rsidRPr="00943228">
              <w:rPr>
                <w:rFonts w:eastAsia="Times New Roman"/>
                <w:sz w:val="20"/>
                <w:szCs w:val="20"/>
                <w:lang w:eastAsia="ru-RU"/>
              </w:rPr>
              <w:t> </w:t>
            </w:r>
          </w:p>
        </w:tc>
        <w:tc>
          <w:tcPr>
            <w:tcW w:w="0" w:type="auto"/>
            <w:shd w:val="clear" w:color="auto" w:fill="auto"/>
            <w:noWrap/>
            <w:hideMark/>
          </w:tcPr>
          <w:p w14:paraId="01BD9376" w14:textId="77777777" w:rsidR="001428EB" w:rsidRPr="00943228" w:rsidRDefault="001428EB" w:rsidP="001428EB">
            <w:pPr>
              <w:spacing w:after="0" w:line="240" w:lineRule="auto"/>
              <w:rPr>
                <w:rFonts w:eastAsia="Times New Roman"/>
                <w:sz w:val="20"/>
                <w:szCs w:val="20"/>
                <w:lang w:eastAsia="ru-RU"/>
              </w:rPr>
            </w:pPr>
            <w:r w:rsidRPr="00943228">
              <w:rPr>
                <w:rFonts w:eastAsia="Times New Roman"/>
                <w:sz w:val="20"/>
                <w:szCs w:val="20"/>
                <w:lang w:eastAsia="ru-RU"/>
              </w:rPr>
              <w:t> </w:t>
            </w:r>
          </w:p>
        </w:tc>
      </w:tr>
      <w:tr w:rsidR="00BA66C1" w:rsidRPr="00943228" w14:paraId="17BC0A1D" w14:textId="77777777" w:rsidTr="001C13B8">
        <w:trPr>
          <w:trHeight w:val="20"/>
        </w:trPr>
        <w:tc>
          <w:tcPr>
            <w:tcW w:w="3974" w:type="dxa"/>
            <w:gridSpan w:val="2"/>
            <w:vMerge w:val="restart"/>
            <w:shd w:val="clear" w:color="auto" w:fill="auto"/>
          </w:tcPr>
          <w:p w14:paraId="78FD9BE8" w14:textId="77777777" w:rsidR="00BA66C1" w:rsidRPr="00943228" w:rsidRDefault="00BA66C1" w:rsidP="001D1E14">
            <w:pPr>
              <w:spacing w:after="0" w:line="240" w:lineRule="auto"/>
              <w:rPr>
                <w:rFonts w:eastAsia="Times New Roman"/>
                <w:sz w:val="20"/>
                <w:szCs w:val="20"/>
                <w:lang w:eastAsia="ru-RU"/>
              </w:rPr>
            </w:pPr>
          </w:p>
        </w:tc>
        <w:tc>
          <w:tcPr>
            <w:tcW w:w="0" w:type="auto"/>
            <w:vMerge w:val="restart"/>
            <w:shd w:val="clear" w:color="auto" w:fill="auto"/>
            <w:hideMark/>
          </w:tcPr>
          <w:p w14:paraId="345306E6" w14:textId="77777777" w:rsidR="00BA66C1" w:rsidRPr="00943228" w:rsidRDefault="00BA66C1" w:rsidP="001D1E14">
            <w:pPr>
              <w:spacing w:after="0" w:line="240" w:lineRule="auto"/>
              <w:rPr>
                <w:rFonts w:eastAsia="Times New Roman"/>
                <w:sz w:val="20"/>
                <w:szCs w:val="20"/>
                <w:lang w:eastAsia="ru-RU"/>
              </w:rPr>
            </w:pPr>
            <w:r w:rsidRPr="00943228">
              <w:rPr>
                <w:rFonts w:eastAsia="Times New Roman"/>
                <w:sz w:val="20"/>
                <w:szCs w:val="20"/>
                <w:lang w:eastAsia="ru-RU"/>
              </w:rPr>
              <w:t>2022</w:t>
            </w:r>
          </w:p>
        </w:tc>
        <w:tc>
          <w:tcPr>
            <w:tcW w:w="0" w:type="auto"/>
            <w:vMerge w:val="restart"/>
            <w:shd w:val="clear" w:color="auto" w:fill="auto"/>
            <w:hideMark/>
          </w:tcPr>
          <w:p w14:paraId="703C6385" w14:textId="77777777" w:rsidR="00BA66C1" w:rsidRPr="00943228" w:rsidRDefault="00BA66C1" w:rsidP="001D1E14">
            <w:pPr>
              <w:spacing w:after="0" w:line="240" w:lineRule="auto"/>
              <w:rPr>
                <w:rFonts w:eastAsia="Times New Roman"/>
                <w:sz w:val="20"/>
                <w:szCs w:val="20"/>
                <w:lang w:eastAsia="ru-RU"/>
              </w:rPr>
            </w:pPr>
            <w:r w:rsidRPr="00943228">
              <w:rPr>
                <w:rFonts w:eastAsia="Times New Roman"/>
                <w:sz w:val="20"/>
                <w:szCs w:val="20"/>
                <w:lang w:eastAsia="ru-RU"/>
              </w:rPr>
              <w:t>2026</w:t>
            </w:r>
          </w:p>
        </w:tc>
        <w:tc>
          <w:tcPr>
            <w:tcW w:w="0" w:type="auto"/>
            <w:shd w:val="clear" w:color="auto" w:fill="auto"/>
            <w:hideMark/>
          </w:tcPr>
          <w:p w14:paraId="57C2C779" w14:textId="77777777" w:rsidR="00BA66C1" w:rsidRPr="00943228" w:rsidRDefault="00BA66C1" w:rsidP="001D1E14">
            <w:pPr>
              <w:spacing w:after="0" w:line="240" w:lineRule="auto"/>
              <w:rPr>
                <w:rFonts w:eastAsia="Times New Roman"/>
                <w:sz w:val="20"/>
                <w:szCs w:val="20"/>
                <w:lang w:eastAsia="ru-RU"/>
              </w:rPr>
            </w:pPr>
            <w:r w:rsidRPr="00943228">
              <w:rPr>
                <w:rFonts w:eastAsia="Times New Roman"/>
                <w:sz w:val="20"/>
                <w:szCs w:val="20"/>
                <w:lang w:eastAsia="ru-RU"/>
              </w:rPr>
              <w:t>всего</w:t>
            </w:r>
          </w:p>
        </w:tc>
        <w:tc>
          <w:tcPr>
            <w:tcW w:w="0" w:type="auto"/>
            <w:shd w:val="clear" w:color="auto" w:fill="auto"/>
            <w:hideMark/>
          </w:tcPr>
          <w:p w14:paraId="666B44FF" w14:textId="77777777" w:rsidR="00BA66C1" w:rsidRPr="00943228" w:rsidRDefault="00BA66C1">
            <w:pPr>
              <w:jc w:val="right"/>
              <w:rPr>
                <w:sz w:val="20"/>
                <w:szCs w:val="20"/>
              </w:rPr>
            </w:pPr>
            <w:r w:rsidRPr="00943228">
              <w:rPr>
                <w:sz w:val="20"/>
                <w:szCs w:val="20"/>
              </w:rPr>
              <w:t>997 039,537</w:t>
            </w:r>
          </w:p>
        </w:tc>
        <w:tc>
          <w:tcPr>
            <w:tcW w:w="0" w:type="auto"/>
            <w:shd w:val="clear" w:color="auto" w:fill="auto"/>
            <w:hideMark/>
          </w:tcPr>
          <w:p w14:paraId="3C42D4E3" w14:textId="77777777" w:rsidR="00BA66C1" w:rsidRPr="00943228" w:rsidRDefault="00BA66C1">
            <w:pPr>
              <w:jc w:val="right"/>
              <w:rPr>
                <w:sz w:val="20"/>
                <w:szCs w:val="20"/>
              </w:rPr>
            </w:pPr>
            <w:r w:rsidRPr="00943228">
              <w:rPr>
                <w:sz w:val="20"/>
                <w:szCs w:val="20"/>
              </w:rPr>
              <w:t>728 410,102</w:t>
            </w:r>
          </w:p>
        </w:tc>
        <w:tc>
          <w:tcPr>
            <w:tcW w:w="0" w:type="auto"/>
            <w:shd w:val="clear" w:color="auto" w:fill="auto"/>
            <w:hideMark/>
          </w:tcPr>
          <w:p w14:paraId="6AEDD1AB" w14:textId="77777777" w:rsidR="00BA66C1" w:rsidRPr="00943228" w:rsidRDefault="00BA66C1">
            <w:pPr>
              <w:jc w:val="right"/>
              <w:rPr>
                <w:sz w:val="20"/>
                <w:szCs w:val="20"/>
              </w:rPr>
            </w:pPr>
            <w:r w:rsidRPr="00943228">
              <w:rPr>
                <w:sz w:val="20"/>
                <w:szCs w:val="20"/>
              </w:rPr>
              <w:t>809 255,496</w:t>
            </w:r>
          </w:p>
        </w:tc>
        <w:tc>
          <w:tcPr>
            <w:tcW w:w="0" w:type="auto"/>
            <w:shd w:val="clear" w:color="auto" w:fill="auto"/>
            <w:hideMark/>
          </w:tcPr>
          <w:p w14:paraId="409178B8" w14:textId="77777777" w:rsidR="00BA66C1" w:rsidRPr="00943228" w:rsidRDefault="00BA66C1">
            <w:pPr>
              <w:jc w:val="right"/>
              <w:rPr>
                <w:sz w:val="20"/>
                <w:szCs w:val="20"/>
              </w:rPr>
            </w:pPr>
            <w:r w:rsidRPr="00943228">
              <w:rPr>
                <w:sz w:val="20"/>
                <w:szCs w:val="20"/>
              </w:rPr>
              <w:t>997 039,536</w:t>
            </w:r>
          </w:p>
        </w:tc>
        <w:tc>
          <w:tcPr>
            <w:tcW w:w="0" w:type="auto"/>
            <w:shd w:val="clear" w:color="auto" w:fill="auto"/>
            <w:hideMark/>
          </w:tcPr>
          <w:p w14:paraId="27D0FE64" w14:textId="77777777" w:rsidR="00BA66C1" w:rsidRPr="00943228" w:rsidRDefault="00BA66C1">
            <w:pPr>
              <w:jc w:val="right"/>
              <w:rPr>
                <w:sz w:val="20"/>
                <w:szCs w:val="20"/>
              </w:rPr>
            </w:pPr>
            <w:r w:rsidRPr="00943228">
              <w:rPr>
                <w:sz w:val="20"/>
                <w:szCs w:val="20"/>
              </w:rPr>
              <w:t>997 039,536</w:t>
            </w:r>
          </w:p>
        </w:tc>
      </w:tr>
      <w:tr w:rsidR="00BA66C1" w:rsidRPr="00943228" w14:paraId="36B8DEFE" w14:textId="77777777" w:rsidTr="001C13B8">
        <w:trPr>
          <w:trHeight w:val="20"/>
        </w:trPr>
        <w:tc>
          <w:tcPr>
            <w:tcW w:w="3974" w:type="dxa"/>
            <w:gridSpan w:val="2"/>
            <w:vMerge/>
            <w:shd w:val="clear" w:color="auto" w:fill="auto"/>
            <w:hideMark/>
          </w:tcPr>
          <w:p w14:paraId="23DCAE76" w14:textId="77777777" w:rsidR="00BA66C1" w:rsidRPr="00943228" w:rsidRDefault="00BA66C1" w:rsidP="001D1E14">
            <w:pPr>
              <w:spacing w:after="0" w:line="240" w:lineRule="auto"/>
              <w:rPr>
                <w:rFonts w:eastAsia="Times New Roman"/>
                <w:sz w:val="20"/>
                <w:szCs w:val="20"/>
                <w:lang w:eastAsia="ru-RU"/>
              </w:rPr>
            </w:pPr>
          </w:p>
        </w:tc>
        <w:tc>
          <w:tcPr>
            <w:tcW w:w="0" w:type="auto"/>
            <w:vMerge/>
            <w:shd w:val="clear" w:color="auto" w:fill="auto"/>
            <w:vAlign w:val="center"/>
            <w:hideMark/>
          </w:tcPr>
          <w:p w14:paraId="641DB9FC" w14:textId="77777777" w:rsidR="00BA66C1" w:rsidRPr="00943228" w:rsidRDefault="00BA66C1" w:rsidP="001D1E14">
            <w:pPr>
              <w:spacing w:after="0" w:line="240" w:lineRule="auto"/>
              <w:rPr>
                <w:rFonts w:eastAsia="Times New Roman"/>
                <w:sz w:val="20"/>
                <w:szCs w:val="20"/>
                <w:lang w:eastAsia="ru-RU"/>
              </w:rPr>
            </w:pPr>
          </w:p>
        </w:tc>
        <w:tc>
          <w:tcPr>
            <w:tcW w:w="0" w:type="auto"/>
            <w:vMerge/>
            <w:shd w:val="clear" w:color="auto" w:fill="auto"/>
            <w:vAlign w:val="center"/>
            <w:hideMark/>
          </w:tcPr>
          <w:p w14:paraId="6374DF92" w14:textId="77777777" w:rsidR="00BA66C1" w:rsidRPr="00943228" w:rsidRDefault="00BA66C1" w:rsidP="001D1E14">
            <w:pPr>
              <w:spacing w:after="0" w:line="240" w:lineRule="auto"/>
              <w:rPr>
                <w:rFonts w:eastAsia="Times New Roman"/>
                <w:sz w:val="20"/>
                <w:szCs w:val="20"/>
                <w:lang w:eastAsia="ru-RU"/>
              </w:rPr>
            </w:pPr>
          </w:p>
        </w:tc>
        <w:tc>
          <w:tcPr>
            <w:tcW w:w="0" w:type="auto"/>
            <w:shd w:val="clear" w:color="auto" w:fill="auto"/>
            <w:hideMark/>
          </w:tcPr>
          <w:p w14:paraId="15B1DAE1" w14:textId="77777777" w:rsidR="00BA66C1" w:rsidRPr="00943228" w:rsidRDefault="00BA66C1" w:rsidP="001D1E14">
            <w:pPr>
              <w:spacing w:after="0" w:line="240" w:lineRule="auto"/>
              <w:rPr>
                <w:rFonts w:eastAsia="Times New Roman"/>
                <w:sz w:val="20"/>
                <w:szCs w:val="20"/>
                <w:lang w:eastAsia="ru-RU"/>
              </w:rPr>
            </w:pPr>
            <w:r w:rsidRPr="00943228">
              <w:rPr>
                <w:rFonts w:eastAsia="Times New Roman"/>
                <w:sz w:val="20"/>
                <w:szCs w:val="20"/>
                <w:lang w:eastAsia="ru-RU"/>
              </w:rPr>
              <w:t>федеральный бюджет</w:t>
            </w:r>
          </w:p>
        </w:tc>
        <w:tc>
          <w:tcPr>
            <w:tcW w:w="0" w:type="auto"/>
            <w:shd w:val="clear" w:color="auto" w:fill="auto"/>
            <w:hideMark/>
          </w:tcPr>
          <w:p w14:paraId="6326A05C" w14:textId="77777777" w:rsidR="00BA66C1" w:rsidRPr="00943228" w:rsidRDefault="00BA66C1">
            <w:pPr>
              <w:jc w:val="right"/>
              <w:rPr>
                <w:sz w:val="20"/>
                <w:szCs w:val="20"/>
              </w:rPr>
            </w:pPr>
            <w:r w:rsidRPr="00943228">
              <w:rPr>
                <w:sz w:val="20"/>
                <w:szCs w:val="20"/>
              </w:rPr>
              <w:t>113 231,690</w:t>
            </w:r>
          </w:p>
        </w:tc>
        <w:tc>
          <w:tcPr>
            <w:tcW w:w="0" w:type="auto"/>
            <w:shd w:val="clear" w:color="auto" w:fill="auto"/>
            <w:hideMark/>
          </w:tcPr>
          <w:p w14:paraId="5BE2D338" w14:textId="77777777" w:rsidR="00BA66C1" w:rsidRPr="00943228" w:rsidRDefault="00BA66C1">
            <w:pPr>
              <w:jc w:val="right"/>
              <w:rPr>
                <w:sz w:val="20"/>
                <w:szCs w:val="20"/>
              </w:rPr>
            </w:pPr>
            <w:r w:rsidRPr="00943228">
              <w:rPr>
                <w:sz w:val="20"/>
                <w:szCs w:val="20"/>
              </w:rPr>
              <w:t>113 231,690</w:t>
            </w:r>
          </w:p>
        </w:tc>
        <w:tc>
          <w:tcPr>
            <w:tcW w:w="0" w:type="auto"/>
            <w:shd w:val="clear" w:color="auto" w:fill="auto"/>
            <w:hideMark/>
          </w:tcPr>
          <w:p w14:paraId="27CDF778" w14:textId="77777777" w:rsidR="00BA66C1" w:rsidRPr="00943228" w:rsidRDefault="00BA66C1">
            <w:pPr>
              <w:jc w:val="right"/>
              <w:rPr>
                <w:sz w:val="20"/>
                <w:szCs w:val="20"/>
              </w:rPr>
            </w:pPr>
            <w:r w:rsidRPr="00943228">
              <w:rPr>
                <w:sz w:val="20"/>
                <w:szCs w:val="20"/>
              </w:rPr>
              <w:t>114 403,490</w:t>
            </w:r>
          </w:p>
        </w:tc>
        <w:tc>
          <w:tcPr>
            <w:tcW w:w="0" w:type="auto"/>
            <w:shd w:val="clear" w:color="auto" w:fill="auto"/>
            <w:hideMark/>
          </w:tcPr>
          <w:p w14:paraId="239B6E31" w14:textId="77777777" w:rsidR="00BA66C1" w:rsidRPr="00943228" w:rsidRDefault="00BA66C1">
            <w:pPr>
              <w:jc w:val="right"/>
              <w:rPr>
                <w:sz w:val="20"/>
                <w:szCs w:val="20"/>
              </w:rPr>
            </w:pPr>
            <w:r w:rsidRPr="00943228">
              <w:rPr>
                <w:sz w:val="20"/>
                <w:szCs w:val="20"/>
              </w:rPr>
              <w:t>113 231,690</w:t>
            </w:r>
          </w:p>
        </w:tc>
        <w:tc>
          <w:tcPr>
            <w:tcW w:w="0" w:type="auto"/>
            <w:shd w:val="clear" w:color="auto" w:fill="auto"/>
            <w:hideMark/>
          </w:tcPr>
          <w:p w14:paraId="1CDF1F1A" w14:textId="77777777" w:rsidR="00BA66C1" w:rsidRPr="00943228" w:rsidRDefault="00BA66C1">
            <w:pPr>
              <w:jc w:val="right"/>
              <w:rPr>
                <w:sz w:val="20"/>
                <w:szCs w:val="20"/>
              </w:rPr>
            </w:pPr>
            <w:r w:rsidRPr="00943228">
              <w:rPr>
                <w:sz w:val="20"/>
                <w:szCs w:val="20"/>
              </w:rPr>
              <w:t>113 231,690</w:t>
            </w:r>
          </w:p>
        </w:tc>
      </w:tr>
      <w:tr w:rsidR="00BA66C1" w:rsidRPr="00943228" w14:paraId="6CAF1DBB" w14:textId="77777777" w:rsidTr="001C13B8">
        <w:trPr>
          <w:trHeight w:val="20"/>
        </w:trPr>
        <w:tc>
          <w:tcPr>
            <w:tcW w:w="3974" w:type="dxa"/>
            <w:gridSpan w:val="2"/>
            <w:vMerge/>
            <w:shd w:val="clear" w:color="auto" w:fill="auto"/>
            <w:hideMark/>
          </w:tcPr>
          <w:p w14:paraId="6D4F991A" w14:textId="77777777" w:rsidR="00BA66C1" w:rsidRPr="00943228" w:rsidRDefault="00BA66C1" w:rsidP="001D1E14">
            <w:pPr>
              <w:spacing w:after="0" w:line="240" w:lineRule="auto"/>
              <w:rPr>
                <w:rFonts w:eastAsia="Times New Roman"/>
                <w:sz w:val="20"/>
                <w:szCs w:val="20"/>
                <w:lang w:eastAsia="ru-RU"/>
              </w:rPr>
            </w:pPr>
          </w:p>
        </w:tc>
        <w:tc>
          <w:tcPr>
            <w:tcW w:w="0" w:type="auto"/>
            <w:vMerge/>
            <w:shd w:val="clear" w:color="auto" w:fill="auto"/>
            <w:vAlign w:val="center"/>
            <w:hideMark/>
          </w:tcPr>
          <w:p w14:paraId="21B16AB1" w14:textId="77777777" w:rsidR="00BA66C1" w:rsidRPr="00943228" w:rsidRDefault="00BA66C1" w:rsidP="001D1E14">
            <w:pPr>
              <w:spacing w:after="0" w:line="240" w:lineRule="auto"/>
              <w:rPr>
                <w:rFonts w:eastAsia="Times New Roman"/>
                <w:sz w:val="20"/>
                <w:szCs w:val="20"/>
                <w:lang w:eastAsia="ru-RU"/>
              </w:rPr>
            </w:pPr>
          </w:p>
        </w:tc>
        <w:tc>
          <w:tcPr>
            <w:tcW w:w="0" w:type="auto"/>
            <w:vMerge/>
            <w:shd w:val="clear" w:color="auto" w:fill="auto"/>
            <w:vAlign w:val="center"/>
            <w:hideMark/>
          </w:tcPr>
          <w:p w14:paraId="2E56BFAD" w14:textId="77777777" w:rsidR="00BA66C1" w:rsidRPr="00943228" w:rsidRDefault="00BA66C1" w:rsidP="001D1E14">
            <w:pPr>
              <w:spacing w:after="0" w:line="240" w:lineRule="auto"/>
              <w:rPr>
                <w:rFonts w:eastAsia="Times New Roman"/>
                <w:sz w:val="20"/>
                <w:szCs w:val="20"/>
                <w:lang w:eastAsia="ru-RU"/>
              </w:rPr>
            </w:pPr>
          </w:p>
        </w:tc>
        <w:tc>
          <w:tcPr>
            <w:tcW w:w="0" w:type="auto"/>
            <w:shd w:val="clear" w:color="auto" w:fill="auto"/>
            <w:hideMark/>
          </w:tcPr>
          <w:p w14:paraId="51040C3D" w14:textId="77777777" w:rsidR="00BA66C1" w:rsidRPr="00943228" w:rsidRDefault="00BA66C1" w:rsidP="001D1E14">
            <w:pPr>
              <w:spacing w:after="0" w:line="240" w:lineRule="auto"/>
              <w:rPr>
                <w:rFonts w:eastAsia="Times New Roman"/>
                <w:sz w:val="20"/>
                <w:szCs w:val="20"/>
                <w:lang w:eastAsia="ru-RU"/>
              </w:rPr>
            </w:pPr>
            <w:r w:rsidRPr="00943228">
              <w:rPr>
                <w:rFonts w:eastAsia="Times New Roman"/>
                <w:sz w:val="20"/>
                <w:szCs w:val="20"/>
                <w:lang w:eastAsia="ru-RU"/>
              </w:rPr>
              <w:t>республиканский бюджет</w:t>
            </w:r>
          </w:p>
        </w:tc>
        <w:tc>
          <w:tcPr>
            <w:tcW w:w="0" w:type="auto"/>
            <w:shd w:val="clear" w:color="auto" w:fill="auto"/>
            <w:hideMark/>
          </w:tcPr>
          <w:p w14:paraId="23566970" w14:textId="77777777" w:rsidR="00BA66C1" w:rsidRPr="00943228" w:rsidRDefault="00BA66C1">
            <w:pPr>
              <w:jc w:val="right"/>
              <w:rPr>
                <w:sz w:val="20"/>
                <w:szCs w:val="20"/>
              </w:rPr>
            </w:pPr>
            <w:r w:rsidRPr="00943228">
              <w:rPr>
                <w:sz w:val="20"/>
                <w:szCs w:val="20"/>
              </w:rPr>
              <w:t>752 690,035</w:t>
            </w:r>
          </w:p>
        </w:tc>
        <w:tc>
          <w:tcPr>
            <w:tcW w:w="0" w:type="auto"/>
            <w:shd w:val="clear" w:color="auto" w:fill="auto"/>
            <w:hideMark/>
          </w:tcPr>
          <w:p w14:paraId="4517A908" w14:textId="77777777" w:rsidR="00BA66C1" w:rsidRPr="00943228" w:rsidRDefault="00BA66C1">
            <w:pPr>
              <w:jc w:val="right"/>
              <w:rPr>
                <w:sz w:val="20"/>
                <w:szCs w:val="20"/>
              </w:rPr>
            </w:pPr>
            <w:r w:rsidRPr="00943228">
              <w:rPr>
                <w:sz w:val="20"/>
                <w:szCs w:val="20"/>
              </w:rPr>
              <w:t>476 324,499</w:t>
            </w:r>
          </w:p>
        </w:tc>
        <w:tc>
          <w:tcPr>
            <w:tcW w:w="0" w:type="auto"/>
            <w:shd w:val="clear" w:color="auto" w:fill="auto"/>
            <w:hideMark/>
          </w:tcPr>
          <w:p w14:paraId="37BC6C5A" w14:textId="77777777" w:rsidR="00BA66C1" w:rsidRPr="00943228" w:rsidRDefault="00BA66C1">
            <w:pPr>
              <w:jc w:val="right"/>
              <w:rPr>
                <w:sz w:val="20"/>
                <w:szCs w:val="20"/>
              </w:rPr>
            </w:pPr>
            <w:r w:rsidRPr="00943228">
              <w:rPr>
                <w:sz w:val="20"/>
                <w:szCs w:val="20"/>
              </w:rPr>
              <w:t>555 998,094</w:t>
            </w:r>
          </w:p>
        </w:tc>
        <w:tc>
          <w:tcPr>
            <w:tcW w:w="0" w:type="auto"/>
            <w:shd w:val="clear" w:color="auto" w:fill="auto"/>
            <w:hideMark/>
          </w:tcPr>
          <w:p w14:paraId="5295875F" w14:textId="77777777" w:rsidR="00BA66C1" w:rsidRPr="00943228" w:rsidRDefault="00BA66C1">
            <w:pPr>
              <w:jc w:val="right"/>
              <w:rPr>
                <w:sz w:val="20"/>
                <w:szCs w:val="20"/>
              </w:rPr>
            </w:pPr>
            <w:r w:rsidRPr="00943228">
              <w:rPr>
                <w:sz w:val="20"/>
                <w:szCs w:val="20"/>
              </w:rPr>
              <w:t>752 690,034</w:t>
            </w:r>
          </w:p>
        </w:tc>
        <w:tc>
          <w:tcPr>
            <w:tcW w:w="0" w:type="auto"/>
            <w:shd w:val="clear" w:color="auto" w:fill="auto"/>
            <w:hideMark/>
          </w:tcPr>
          <w:p w14:paraId="4D7716B6" w14:textId="77777777" w:rsidR="00BA66C1" w:rsidRPr="00943228" w:rsidRDefault="00BA66C1">
            <w:pPr>
              <w:jc w:val="right"/>
              <w:rPr>
                <w:sz w:val="20"/>
                <w:szCs w:val="20"/>
              </w:rPr>
            </w:pPr>
            <w:r w:rsidRPr="00943228">
              <w:rPr>
                <w:sz w:val="20"/>
                <w:szCs w:val="20"/>
              </w:rPr>
              <w:t>752 690,034</w:t>
            </w:r>
          </w:p>
        </w:tc>
      </w:tr>
      <w:tr w:rsidR="00BA66C1" w:rsidRPr="00943228" w14:paraId="15B0B1C2" w14:textId="77777777" w:rsidTr="001C13B8">
        <w:trPr>
          <w:trHeight w:val="20"/>
        </w:trPr>
        <w:tc>
          <w:tcPr>
            <w:tcW w:w="3974" w:type="dxa"/>
            <w:gridSpan w:val="2"/>
            <w:vMerge/>
            <w:shd w:val="clear" w:color="auto" w:fill="auto"/>
            <w:hideMark/>
          </w:tcPr>
          <w:p w14:paraId="15147211" w14:textId="77777777" w:rsidR="00BA66C1" w:rsidRPr="00943228" w:rsidRDefault="00BA66C1" w:rsidP="001D1E14">
            <w:pPr>
              <w:spacing w:after="0" w:line="240" w:lineRule="auto"/>
              <w:rPr>
                <w:rFonts w:eastAsia="Times New Roman"/>
                <w:sz w:val="20"/>
                <w:szCs w:val="20"/>
                <w:lang w:eastAsia="ru-RU"/>
              </w:rPr>
            </w:pPr>
          </w:p>
        </w:tc>
        <w:tc>
          <w:tcPr>
            <w:tcW w:w="0" w:type="auto"/>
            <w:vMerge/>
            <w:shd w:val="clear" w:color="auto" w:fill="auto"/>
            <w:vAlign w:val="center"/>
            <w:hideMark/>
          </w:tcPr>
          <w:p w14:paraId="4C68B5A4" w14:textId="77777777" w:rsidR="00BA66C1" w:rsidRPr="00943228" w:rsidRDefault="00BA66C1" w:rsidP="001D1E14">
            <w:pPr>
              <w:spacing w:after="0" w:line="240" w:lineRule="auto"/>
              <w:rPr>
                <w:rFonts w:eastAsia="Times New Roman"/>
                <w:sz w:val="20"/>
                <w:szCs w:val="20"/>
                <w:lang w:eastAsia="ru-RU"/>
              </w:rPr>
            </w:pPr>
          </w:p>
        </w:tc>
        <w:tc>
          <w:tcPr>
            <w:tcW w:w="0" w:type="auto"/>
            <w:vMerge/>
            <w:shd w:val="clear" w:color="auto" w:fill="auto"/>
            <w:vAlign w:val="center"/>
            <w:hideMark/>
          </w:tcPr>
          <w:p w14:paraId="680D28A5" w14:textId="77777777" w:rsidR="00BA66C1" w:rsidRPr="00943228" w:rsidRDefault="00BA66C1" w:rsidP="001D1E14">
            <w:pPr>
              <w:spacing w:after="0" w:line="240" w:lineRule="auto"/>
              <w:rPr>
                <w:rFonts w:eastAsia="Times New Roman"/>
                <w:sz w:val="20"/>
                <w:szCs w:val="20"/>
                <w:lang w:eastAsia="ru-RU"/>
              </w:rPr>
            </w:pPr>
          </w:p>
        </w:tc>
        <w:tc>
          <w:tcPr>
            <w:tcW w:w="0" w:type="auto"/>
            <w:shd w:val="clear" w:color="auto" w:fill="auto"/>
            <w:hideMark/>
          </w:tcPr>
          <w:p w14:paraId="5BDD3A80" w14:textId="77777777" w:rsidR="00BA66C1" w:rsidRPr="00943228" w:rsidRDefault="00BA66C1" w:rsidP="001D1E14">
            <w:pPr>
              <w:spacing w:after="0" w:line="240" w:lineRule="auto"/>
              <w:rPr>
                <w:rFonts w:eastAsia="Times New Roman"/>
                <w:sz w:val="20"/>
                <w:szCs w:val="20"/>
                <w:lang w:eastAsia="ru-RU"/>
              </w:rPr>
            </w:pPr>
            <w:r w:rsidRPr="00943228">
              <w:rPr>
                <w:rFonts w:eastAsia="Times New Roman"/>
                <w:sz w:val="20"/>
                <w:szCs w:val="20"/>
                <w:lang w:eastAsia="ru-RU"/>
              </w:rPr>
              <w:t>муниципальный бюджет</w:t>
            </w:r>
          </w:p>
        </w:tc>
        <w:tc>
          <w:tcPr>
            <w:tcW w:w="0" w:type="auto"/>
            <w:shd w:val="clear" w:color="auto" w:fill="auto"/>
            <w:hideMark/>
          </w:tcPr>
          <w:p w14:paraId="511A244E" w14:textId="77777777" w:rsidR="00BA66C1" w:rsidRPr="00943228" w:rsidRDefault="00BA66C1">
            <w:pPr>
              <w:jc w:val="right"/>
              <w:rPr>
                <w:sz w:val="20"/>
                <w:szCs w:val="20"/>
              </w:rPr>
            </w:pPr>
            <w:r w:rsidRPr="00943228">
              <w:rPr>
                <w:sz w:val="20"/>
                <w:szCs w:val="20"/>
              </w:rPr>
              <w:t>131 117,812</w:t>
            </w:r>
          </w:p>
        </w:tc>
        <w:tc>
          <w:tcPr>
            <w:tcW w:w="0" w:type="auto"/>
            <w:shd w:val="clear" w:color="auto" w:fill="auto"/>
            <w:hideMark/>
          </w:tcPr>
          <w:p w14:paraId="72EF9C13" w14:textId="77777777" w:rsidR="00BA66C1" w:rsidRPr="00943228" w:rsidRDefault="00BA66C1">
            <w:pPr>
              <w:jc w:val="right"/>
              <w:rPr>
                <w:sz w:val="20"/>
                <w:szCs w:val="20"/>
              </w:rPr>
            </w:pPr>
            <w:r w:rsidRPr="00943228">
              <w:rPr>
                <w:sz w:val="20"/>
                <w:szCs w:val="20"/>
              </w:rPr>
              <w:t>138 853,913</w:t>
            </w:r>
          </w:p>
        </w:tc>
        <w:tc>
          <w:tcPr>
            <w:tcW w:w="0" w:type="auto"/>
            <w:shd w:val="clear" w:color="auto" w:fill="auto"/>
            <w:hideMark/>
          </w:tcPr>
          <w:p w14:paraId="6D4379A3" w14:textId="77777777" w:rsidR="00BA66C1" w:rsidRPr="00943228" w:rsidRDefault="00BA66C1">
            <w:pPr>
              <w:jc w:val="right"/>
              <w:rPr>
                <w:sz w:val="20"/>
                <w:szCs w:val="20"/>
              </w:rPr>
            </w:pPr>
            <w:r w:rsidRPr="00943228">
              <w:rPr>
                <w:sz w:val="20"/>
                <w:szCs w:val="20"/>
              </w:rPr>
              <w:t>138 853,912</w:t>
            </w:r>
          </w:p>
        </w:tc>
        <w:tc>
          <w:tcPr>
            <w:tcW w:w="0" w:type="auto"/>
            <w:shd w:val="clear" w:color="auto" w:fill="auto"/>
            <w:hideMark/>
          </w:tcPr>
          <w:p w14:paraId="509E626B" w14:textId="77777777" w:rsidR="00BA66C1" w:rsidRPr="00943228" w:rsidRDefault="00BA66C1">
            <w:pPr>
              <w:jc w:val="right"/>
              <w:rPr>
                <w:sz w:val="20"/>
                <w:szCs w:val="20"/>
              </w:rPr>
            </w:pPr>
            <w:r w:rsidRPr="00943228">
              <w:rPr>
                <w:sz w:val="20"/>
                <w:szCs w:val="20"/>
              </w:rPr>
              <w:t>131 117,812</w:t>
            </w:r>
          </w:p>
        </w:tc>
        <w:tc>
          <w:tcPr>
            <w:tcW w:w="0" w:type="auto"/>
            <w:shd w:val="clear" w:color="auto" w:fill="auto"/>
            <w:hideMark/>
          </w:tcPr>
          <w:p w14:paraId="6732749E" w14:textId="77777777" w:rsidR="00BA66C1" w:rsidRPr="00943228" w:rsidRDefault="00BA66C1">
            <w:pPr>
              <w:jc w:val="right"/>
              <w:rPr>
                <w:sz w:val="20"/>
                <w:szCs w:val="20"/>
              </w:rPr>
            </w:pPr>
            <w:r w:rsidRPr="00943228">
              <w:rPr>
                <w:sz w:val="20"/>
                <w:szCs w:val="20"/>
              </w:rPr>
              <w:t>131 117,812</w:t>
            </w:r>
          </w:p>
        </w:tc>
      </w:tr>
      <w:tr w:rsidR="001428EB" w:rsidRPr="00943228" w14:paraId="0E4FAD65" w14:textId="77777777" w:rsidTr="001C13B8">
        <w:trPr>
          <w:trHeight w:val="20"/>
        </w:trPr>
        <w:tc>
          <w:tcPr>
            <w:tcW w:w="3974" w:type="dxa"/>
            <w:gridSpan w:val="2"/>
            <w:vMerge/>
            <w:shd w:val="clear" w:color="auto" w:fill="auto"/>
            <w:hideMark/>
          </w:tcPr>
          <w:p w14:paraId="36A02995" w14:textId="77777777" w:rsidR="001428EB" w:rsidRPr="00943228" w:rsidRDefault="001428EB" w:rsidP="001428EB">
            <w:pPr>
              <w:spacing w:after="0" w:line="240" w:lineRule="auto"/>
              <w:rPr>
                <w:rFonts w:eastAsia="Times New Roman"/>
                <w:sz w:val="20"/>
                <w:szCs w:val="20"/>
                <w:lang w:eastAsia="ru-RU"/>
              </w:rPr>
            </w:pPr>
          </w:p>
        </w:tc>
        <w:tc>
          <w:tcPr>
            <w:tcW w:w="0" w:type="auto"/>
            <w:vMerge/>
            <w:shd w:val="clear" w:color="auto" w:fill="auto"/>
            <w:vAlign w:val="center"/>
            <w:hideMark/>
          </w:tcPr>
          <w:p w14:paraId="39680542" w14:textId="77777777" w:rsidR="001428EB" w:rsidRPr="00943228" w:rsidRDefault="001428EB" w:rsidP="001428EB">
            <w:pPr>
              <w:spacing w:after="0" w:line="240" w:lineRule="auto"/>
              <w:rPr>
                <w:rFonts w:eastAsia="Times New Roman"/>
                <w:sz w:val="20"/>
                <w:szCs w:val="20"/>
                <w:lang w:eastAsia="ru-RU"/>
              </w:rPr>
            </w:pPr>
          </w:p>
        </w:tc>
        <w:tc>
          <w:tcPr>
            <w:tcW w:w="0" w:type="auto"/>
            <w:vMerge/>
            <w:shd w:val="clear" w:color="auto" w:fill="auto"/>
            <w:vAlign w:val="center"/>
            <w:hideMark/>
          </w:tcPr>
          <w:p w14:paraId="669E7D6E" w14:textId="77777777" w:rsidR="001428EB" w:rsidRPr="00943228" w:rsidRDefault="001428EB" w:rsidP="001428EB">
            <w:pPr>
              <w:spacing w:after="0" w:line="240" w:lineRule="auto"/>
              <w:rPr>
                <w:rFonts w:eastAsia="Times New Roman"/>
                <w:sz w:val="20"/>
                <w:szCs w:val="20"/>
                <w:lang w:eastAsia="ru-RU"/>
              </w:rPr>
            </w:pPr>
          </w:p>
        </w:tc>
        <w:tc>
          <w:tcPr>
            <w:tcW w:w="0" w:type="auto"/>
            <w:shd w:val="clear" w:color="auto" w:fill="auto"/>
            <w:hideMark/>
          </w:tcPr>
          <w:p w14:paraId="693ED799" w14:textId="77777777" w:rsidR="001428EB" w:rsidRPr="00943228" w:rsidRDefault="001428EB" w:rsidP="001428EB">
            <w:pPr>
              <w:spacing w:after="0" w:line="240" w:lineRule="auto"/>
              <w:rPr>
                <w:rFonts w:eastAsia="Times New Roman"/>
                <w:sz w:val="20"/>
                <w:szCs w:val="20"/>
                <w:lang w:eastAsia="ru-RU"/>
              </w:rPr>
            </w:pPr>
            <w:r w:rsidRPr="00943228">
              <w:rPr>
                <w:rFonts w:eastAsia="Times New Roman"/>
                <w:sz w:val="20"/>
                <w:szCs w:val="20"/>
                <w:lang w:eastAsia="ru-RU"/>
              </w:rPr>
              <w:t>внебюджетные источники</w:t>
            </w:r>
          </w:p>
        </w:tc>
        <w:tc>
          <w:tcPr>
            <w:tcW w:w="0" w:type="auto"/>
            <w:shd w:val="clear" w:color="auto" w:fill="auto"/>
            <w:hideMark/>
          </w:tcPr>
          <w:p w14:paraId="2AE20557" w14:textId="77777777" w:rsidR="001428EB" w:rsidRPr="00943228" w:rsidRDefault="001428EB" w:rsidP="001428EB">
            <w:pPr>
              <w:spacing w:after="0" w:line="240" w:lineRule="auto"/>
              <w:jc w:val="right"/>
              <w:rPr>
                <w:rFonts w:eastAsia="Times New Roman"/>
                <w:sz w:val="20"/>
                <w:szCs w:val="20"/>
                <w:lang w:eastAsia="ru-RU"/>
              </w:rPr>
            </w:pPr>
            <w:r w:rsidRPr="00943228">
              <w:rPr>
                <w:rFonts w:eastAsia="Times New Roman"/>
                <w:sz w:val="20"/>
                <w:szCs w:val="20"/>
                <w:lang w:eastAsia="ru-RU"/>
              </w:rPr>
              <w:t>0,000</w:t>
            </w:r>
          </w:p>
        </w:tc>
        <w:tc>
          <w:tcPr>
            <w:tcW w:w="0" w:type="auto"/>
            <w:shd w:val="clear" w:color="auto" w:fill="auto"/>
            <w:hideMark/>
          </w:tcPr>
          <w:p w14:paraId="3BF39EA4" w14:textId="77777777" w:rsidR="001428EB" w:rsidRPr="00943228" w:rsidRDefault="001428EB" w:rsidP="001428EB">
            <w:pPr>
              <w:spacing w:after="0" w:line="240" w:lineRule="auto"/>
              <w:jc w:val="right"/>
              <w:rPr>
                <w:rFonts w:eastAsia="Times New Roman"/>
                <w:sz w:val="20"/>
                <w:szCs w:val="20"/>
                <w:lang w:eastAsia="ru-RU"/>
              </w:rPr>
            </w:pPr>
            <w:r w:rsidRPr="00943228">
              <w:rPr>
                <w:rFonts w:eastAsia="Times New Roman"/>
                <w:sz w:val="20"/>
                <w:szCs w:val="20"/>
                <w:lang w:eastAsia="ru-RU"/>
              </w:rPr>
              <w:t>0,000</w:t>
            </w:r>
          </w:p>
        </w:tc>
        <w:tc>
          <w:tcPr>
            <w:tcW w:w="0" w:type="auto"/>
            <w:shd w:val="clear" w:color="auto" w:fill="auto"/>
            <w:hideMark/>
          </w:tcPr>
          <w:p w14:paraId="0C19D0B9" w14:textId="77777777" w:rsidR="001428EB" w:rsidRPr="00943228" w:rsidRDefault="001428EB" w:rsidP="001428EB">
            <w:pPr>
              <w:spacing w:after="0" w:line="240" w:lineRule="auto"/>
              <w:jc w:val="right"/>
              <w:rPr>
                <w:rFonts w:eastAsia="Times New Roman"/>
                <w:sz w:val="20"/>
                <w:szCs w:val="20"/>
                <w:lang w:eastAsia="ru-RU"/>
              </w:rPr>
            </w:pPr>
            <w:r w:rsidRPr="00943228">
              <w:rPr>
                <w:rFonts w:eastAsia="Times New Roman"/>
                <w:sz w:val="20"/>
                <w:szCs w:val="20"/>
                <w:lang w:eastAsia="ru-RU"/>
              </w:rPr>
              <w:t>0,000</w:t>
            </w:r>
          </w:p>
        </w:tc>
        <w:tc>
          <w:tcPr>
            <w:tcW w:w="0" w:type="auto"/>
            <w:shd w:val="clear" w:color="auto" w:fill="auto"/>
            <w:hideMark/>
          </w:tcPr>
          <w:p w14:paraId="55690633" w14:textId="77777777" w:rsidR="001428EB" w:rsidRPr="00943228" w:rsidRDefault="001428EB" w:rsidP="001428EB">
            <w:pPr>
              <w:spacing w:after="0" w:line="240" w:lineRule="auto"/>
              <w:jc w:val="right"/>
              <w:rPr>
                <w:rFonts w:eastAsia="Times New Roman"/>
                <w:sz w:val="20"/>
                <w:szCs w:val="20"/>
                <w:lang w:eastAsia="ru-RU"/>
              </w:rPr>
            </w:pPr>
            <w:r w:rsidRPr="00943228">
              <w:rPr>
                <w:rFonts w:eastAsia="Times New Roman"/>
                <w:sz w:val="20"/>
                <w:szCs w:val="20"/>
                <w:lang w:eastAsia="ru-RU"/>
              </w:rPr>
              <w:t>0,000</w:t>
            </w:r>
          </w:p>
        </w:tc>
        <w:tc>
          <w:tcPr>
            <w:tcW w:w="0" w:type="auto"/>
            <w:shd w:val="clear" w:color="auto" w:fill="auto"/>
            <w:hideMark/>
          </w:tcPr>
          <w:p w14:paraId="391FA6D3" w14:textId="77777777" w:rsidR="001428EB" w:rsidRPr="00943228" w:rsidRDefault="001428EB" w:rsidP="001428EB">
            <w:pPr>
              <w:spacing w:after="0" w:line="240" w:lineRule="auto"/>
              <w:jc w:val="right"/>
              <w:rPr>
                <w:rFonts w:eastAsia="Times New Roman"/>
                <w:sz w:val="20"/>
                <w:szCs w:val="20"/>
                <w:lang w:eastAsia="ru-RU"/>
              </w:rPr>
            </w:pPr>
            <w:r w:rsidRPr="00943228">
              <w:rPr>
                <w:rFonts w:eastAsia="Times New Roman"/>
                <w:sz w:val="20"/>
                <w:szCs w:val="20"/>
                <w:lang w:eastAsia="ru-RU"/>
              </w:rPr>
              <w:t>0,000</w:t>
            </w:r>
          </w:p>
        </w:tc>
      </w:tr>
      <w:tr w:rsidR="00BA66C1" w:rsidRPr="00943228" w14:paraId="3200D447" w14:textId="77777777" w:rsidTr="001C13B8">
        <w:trPr>
          <w:trHeight w:val="20"/>
        </w:trPr>
        <w:tc>
          <w:tcPr>
            <w:tcW w:w="1847" w:type="dxa"/>
            <w:vMerge w:val="restart"/>
            <w:shd w:val="clear" w:color="auto" w:fill="auto"/>
            <w:hideMark/>
          </w:tcPr>
          <w:p w14:paraId="21BBACC6" w14:textId="77777777" w:rsidR="00BA66C1" w:rsidRPr="00943228" w:rsidRDefault="00BA66C1" w:rsidP="001D1E14">
            <w:pPr>
              <w:spacing w:after="0" w:line="240" w:lineRule="auto"/>
              <w:ind w:firstLineChars="200" w:firstLine="400"/>
              <w:jc w:val="right"/>
              <w:outlineLvl w:val="0"/>
              <w:rPr>
                <w:rFonts w:eastAsia="Times New Roman"/>
                <w:sz w:val="20"/>
                <w:szCs w:val="20"/>
                <w:lang w:eastAsia="ru-RU"/>
              </w:rPr>
            </w:pPr>
            <w:bookmarkStart w:id="2366" w:name="_Toc465861206"/>
            <w:r w:rsidRPr="00943228">
              <w:rPr>
                <w:rFonts w:eastAsia="Times New Roman"/>
                <w:sz w:val="20"/>
                <w:szCs w:val="20"/>
                <w:lang w:eastAsia="ru-RU"/>
              </w:rPr>
              <w:t>2.1</w:t>
            </w:r>
            <w:bookmarkEnd w:id="2366"/>
          </w:p>
        </w:tc>
        <w:tc>
          <w:tcPr>
            <w:tcW w:w="2127" w:type="dxa"/>
            <w:vMerge w:val="restart"/>
            <w:shd w:val="clear" w:color="auto" w:fill="auto"/>
            <w:hideMark/>
          </w:tcPr>
          <w:p w14:paraId="37DFDA6F" w14:textId="77777777" w:rsidR="00BA66C1" w:rsidRPr="00943228" w:rsidRDefault="00BA66C1" w:rsidP="001D1E14">
            <w:pPr>
              <w:spacing w:after="0" w:line="240" w:lineRule="auto"/>
              <w:outlineLvl w:val="0"/>
              <w:rPr>
                <w:rFonts w:eastAsia="Times New Roman"/>
                <w:sz w:val="20"/>
                <w:szCs w:val="20"/>
                <w:lang w:eastAsia="ru-RU"/>
              </w:rPr>
            </w:pPr>
            <w:r w:rsidRPr="00943228">
              <w:rPr>
                <w:rFonts w:eastAsia="Times New Roman"/>
                <w:sz w:val="20"/>
                <w:szCs w:val="20"/>
                <w:lang w:eastAsia="ru-RU"/>
              </w:rPr>
              <w:t>МУ «Департамент образования города Аргун»</w:t>
            </w:r>
          </w:p>
        </w:tc>
        <w:tc>
          <w:tcPr>
            <w:tcW w:w="0" w:type="auto"/>
            <w:vMerge w:val="restart"/>
            <w:shd w:val="clear" w:color="auto" w:fill="auto"/>
            <w:hideMark/>
          </w:tcPr>
          <w:p w14:paraId="21CB9823" w14:textId="77777777" w:rsidR="00BA66C1" w:rsidRPr="00943228" w:rsidRDefault="00BA66C1" w:rsidP="001D1E14">
            <w:pPr>
              <w:spacing w:after="0" w:line="240" w:lineRule="auto"/>
              <w:rPr>
                <w:rFonts w:eastAsia="Times New Roman"/>
                <w:sz w:val="20"/>
                <w:szCs w:val="20"/>
                <w:lang w:eastAsia="ru-RU"/>
              </w:rPr>
            </w:pPr>
            <w:r w:rsidRPr="00943228">
              <w:rPr>
                <w:rFonts w:eastAsia="Times New Roman"/>
                <w:sz w:val="20"/>
                <w:szCs w:val="20"/>
                <w:lang w:eastAsia="ru-RU"/>
              </w:rPr>
              <w:t>2022</w:t>
            </w:r>
          </w:p>
        </w:tc>
        <w:tc>
          <w:tcPr>
            <w:tcW w:w="0" w:type="auto"/>
            <w:vMerge w:val="restart"/>
            <w:shd w:val="clear" w:color="auto" w:fill="auto"/>
            <w:hideMark/>
          </w:tcPr>
          <w:p w14:paraId="1A9838F4" w14:textId="77777777" w:rsidR="00BA66C1" w:rsidRPr="00943228" w:rsidRDefault="00BA66C1" w:rsidP="001D1E14">
            <w:pPr>
              <w:spacing w:after="0" w:line="240" w:lineRule="auto"/>
              <w:rPr>
                <w:rFonts w:eastAsia="Times New Roman"/>
                <w:sz w:val="20"/>
                <w:szCs w:val="20"/>
                <w:lang w:eastAsia="ru-RU"/>
              </w:rPr>
            </w:pPr>
            <w:r w:rsidRPr="00943228">
              <w:rPr>
                <w:rFonts w:eastAsia="Times New Roman"/>
                <w:sz w:val="20"/>
                <w:szCs w:val="20"/>
                <w:lang w:eastAsia="ru-RU"/>
              </w:rPr>
              <w:t>2026</w:t>
            </w:r>
          </w:p>
        </w:tc>
        <w:tc>
          <w:tcPr>
            <w:tcW w:w="0" w:type="auto"/>
            <w:shd w:val="clear" w:color="auto" w:fill="auto"/>
            <w:hideMark/>
          </w:tcPr>
          <w:p w14:paraId="5CCDB1FE" w14:textId="77777777" w:rsidR="00BA66C1" w:rsidRPr="00943228" w:rsidRDefault="00BA66C1" w:rsidP="001D1E14">
            <w:pPr>
              <w:spacing w:after="0" w:line="240" w:lineRule="auto"/>
              <w:outlineLvl w:val="0"/>
              <w:rPr>
                <w:rFonts w:eastAsia="Times New Roman"/>
                <w:sz w:val="20"/>
                <w:szCs w:val="20"/>
                <w:lang w:eastAsia="ru-RU"/>
              </w:rPr>
            </w:pPr>
            <w:bookmarkStart w:id="2367" w:name="_Toc465861210"/>
            <w:r w:rsidRPr="00943228">
              <w:rPr>
                <w:rFonts w:eastAsia="Times New Roman"/>
                <w:sz w:val="20"/>
                <w:szCs w:val="20"/>
                <w:lang w:eastAsia="ru-RU"/>
              </w:rPr>
              <w:t>всего</w:t>
            </w:r>
            <w:bookmarkEnd w:id="2367"/>
          </w:p>
        </w:tc>
        <w:tc>
          <w:tcPr>
            <w:tcW w:w="0" w:type="auto"/>
            <w:shd w:val="clear" w:color="auto" w:fill="auto"/>
            <w:hideMark/>
          </w:tcPr>
          <w:p w14:paraId="5A3256CE" w14:textId="77777777" w:rsidR="00BA66C1" w:rsidRPr="00943228" w:rsidRDefault="00FD546D">
            <w:pPr>
              <w:jc w:val="right"/>
              <w:rPr>
                <w:sz w:val="20"/>
                <w:szCs w:val="20"/>
              </w:rPr>
            </w:pPr>
            <w:r>
              <w:rPr>
                <w:sz w:val="20"/>
                <w:szCs w:val="20"/>
              </w:rPr>
              <w:t>1039898,058</w:t>
            </w:r>
          </w:p>
        </w:tc>
        <w:tc>
          <w:tcPr>
            <w:tcW w:w="0" w:type="auto"/>
            <w:shd w:val="clear" w:color="auto" w:fill="auto"/>
            <w:hideMark/>
          </w:tcPr>
          <w:p w14:paraId="58390E80" w14:textId="77777777" w:rsidR="00BA66C1" w:rsidRPr="00943228" w:rsidRDefault="00BA66C1">
            <w:pPr>
              <w:jc w:val="right"/>
              <w:rPr>
                <w:sz w:val="20"/>
                <w:szCs w:val="20"/>
              </w:rPr>
            </w:pPr>
            <w:r w:rsidRPr="00943228">
              <w:rPr>
                <w:sz w:val="20"/>
                <w:szCs w:val="20"/>
              </w:rPr>
              <w:t>728 410,102</w:t>
            </w:r>
          </w:p>
        </w:tc>
        <w:tc>
          <w:tcPr>
            <w:tcW w:w="0" w:type="auto"/>
            <w:shd w:val="clear" w:color="auto" w:fill="auto"/>
            <w:hideMark/>
          </w:tcPr>
          <w:p w14:paraId="1FEE3365" w14:textId="77777777" w:rsidR="00BA66C1" w:rsidRPr="00943228" w:rsidRDefault="00BA66C1">
            <w:pPr>
              <w:jc w:val="right"/>
              <w:rPr>
                <w:sz w:val="20"/>
                <w:szCs w:val="20"/>
              </w:rPr>
            </w:pPr>
            <w:r w:rsidRPr="00943228">
              <w:rPr>
                <w:sz w:val="20"/>
                <w:szCs w:val="20"/>
              </w:rPr>
              <w:t>809 255,496</w:t>
            </w:r>
          </w:p>
        </w:tc>
        <w:tc>
          <w:tcPr>
            <w:tcW w:w="0" w:type="auto"/>
            <w:shd w:val="clear" w:color="auto" w:fill="auto"/>
            <w:hideMark/>
          </w:tcPr>
          <w:p w14:paraId="10367CF1" w14:textId="77777777" w:rsidR="00BA66C1" w:rsidRPr="00943228" w:rsidRDefault="00BA66C1">
            <w:pPr>
              <w:jc w:val="right"/>
              <w:rPr>
                <w:sz w:val="20"/>
                <w:szCs w:val="20"/>
              </w:rPr>
            </w:pPr>
            <w:r w:rsidRPr="00943228">
              <w:rPr>
                <w:sz w:val="20"/>
                <w:szCs w:val="20"/>
              </w:rPr>
              <w:t>997 039,536</w:t>
            </w:r>
          </w:p>
        </w:tc>
        <w:tc>
          <w:tcPr>
            <w:tcW w:w="0" w:type="auto"/>
            <w:shd w:val="clear" w:color="auto" w:fill="auto"/>
            <w:hideMark/>
          </w:tcPr>
          <w:p w14:paraId="1563D576" w14:textId="77777777" w:rsidR="00BA66C1" w:rsidRPr="00943228" w:rsidRDefault="00BA66C1">
            <w:pPr>
              <w:jc w:val="right"/>
              <w:rPr>
                <w:sz w:val="20"/>
                <w:szCs w:val="20"/>
              </w:rPr>
            </w:pPr>
            <w:r w:rsidRPr="00943228">
              <w:rPr>
                <w:sz w:val="20"/>
                <w:szCs w:val="20"/>
              </w:rPr>
              <w:t>997 039,536</w:t>
            </w:r>
          </w:p>
        </w:tc>
      </w:tr>
      <w:tr w:rsidR="00BA66C1" w:rsidRPr="00943228" w14:paraId="7445BDAD" w14:textId="77777777" w:rsidTr="001C13B8">
        <w:trPr>
          <w:trHeight w:val="20"/>
        </w:trPr>
        <w:tc>
          <w:tcPr>
            <w:tcW w:w="1847" w:type="dxa"/>
            <w:vMerge/>
            <w:shd w:val="clear" w:color="auto" w:fill="auto"/>
            <w:vAlign w:val="center"/>
            <w:hideMark/>
          </w:tcPr>
          <w:p w14:paraId="64DC7B69" w14:textId="77777777" w:rsidR="00BA66C1" w:rsidRPr="00943228" w:rsidRDefault="00BA66C1" w:rsidP="001D1E14">
            <w:pPr>
              <w:spacing w:after="0" w:line="240" w:lineRule="auto"/>
              <w:rPr>
                <w:rFonts w:eastAsia="Times New Roman"/>
                <w:sz w:val="20"/>
                <w:szCs w:val="20"/>
                <w:lang w:eastAsia="ru-RU"/>
              </w:rPr>
            </w:pPr>
          </w:p>
        </w:tc>
        <w:tc>
          <w:tcPr>
            <w:tcW w:w="2127" w:type="dxa"/>
            <w:vMerge/>
            <w:shd w:val="clear" w:color="auto" w:fill="auto"/>
            <w:hideMark/>
          </w:tcPr>
          <w:p w14:paraId="79776041" w14:textId="77777777" w:rsidR="00BA66C1" w:rsidRPr="00943228" w:rsidRDefault="00BA66C1" w:rsidP="001D1E14">
            <w:pPr>
              <w:spacing w:after="0" w:line="240" w:lineRule="auto"/>
              <w:rPr>
                <w:rFonts w:eastAsia="Times New Roman"/>
                <w:sz w:val="20"/>
                <w:szCs w:val="20"/>
                <w:lang w:eastAsia="ru-RU"/>
              </w:rPr>
            </w:pPr>
          </w:p>
        </w:tc>
        <w:tc>
          <w:tcPr>
            <w:tcW w:w="0" w:type="auto"/>
            <w:vMerge/>
            <w:shd w:val="clear" w:color="auto" w:fill="auto"/>
            <w:vAlign w:val="center"/>
            <w:hideMark/>
          </w:tcPr>
          <w:p w14:paraId="73B49A24" w14:textId="77777777" w:rsidR="00BA66C1" w:rsidRPr="00943228" w:rsidRDefault="00BA66C1" w:rsidP="001D1E14">
            <w:pPr>
              <w:spacing w:after="0" w:line="240" w:lineRule="auto"/>
              <w:rPr>
                <w:rFonts w:eastAsia="Times New Roman"/>
                <w:sz w:val="20"/>
                <w:szCs w:val="20"/>
                <w:lang w:eastAsia="ru-RU"/>
              </w:rPr>
            </w:pPr>
          </w:p>
        </w:tc>
        <w:tc>
          <w:tcPr>
            <w:tcW w:w="0" w:type="auto"/>
            <w:vMerge/>
            <w:shd w:val="clear" w:color="auto" w:fill="auto"/>
            <w:vAlign w:val="center"/>
            <w:hideMark/>
          </w:tcPr>
          <w:p w14:paraId="728A5315" w14:textId="77777777" w:rsidR="00BA66C1" w:rsidRPr="00943228" w:rsidRDefault="00BA66C1" w:rsidP="001D1E14">
            <w:pPr>
              <w:spacing w:after="0" w:line="240" w:lineRule="auto"/>
              <w:rPr>
                <w:rFonts w:eastAsia="Times New Roman"/>
                <w:sz w:val="20"/>
                <w:szCs w:val="20"/>
                <w:lang w:eastAsia="ru-RU"/>
              </w:rPr>
            </w:pPr>
          </w:p>
        </w:tc>
        <w:tc>
          <w:tcPr>
            <w:tcW w:w="0" w:type="auto"/>
            <w:shd w:val="clear" w:color="auto" w:fill="auto"/>
            <w:hideMark/>
          </w:tcPr>
          <w:p w14:paraId="3FA23E25" w14:textId="77777777" w:rsidR="00BA66C1" w:rsidRPr="00943228" w:rsidRDefault="00BA66C1" w:rsidP="001D1E14">
            <w:pPr>
              <w:spacing w:after="0" w:line="240" w:lineRule="auto"/>
              <w:outlineLvl w:val="0"/>
              <w:rPr>
                <w:rFonts w:eastAsia="Times New Roman"/>
                <w:sz w:val="20"/>
                <w:szCs w:val="20"/>
                <w:lang w:eastAsia="ru-RU"/>
              </w:rPr>
            </w:pPr>
            <w:bookmarkStart w:id="2368" w:name="_Toc465861216"/>
            <w:r w:rsidRPr="00943228">
              <w:rPr>
                <w:rFonts w:eastAsia="Times New Roman"/>
                <w:sz w:val="20"/>
                <w:szCs w:val="20"/>
                <w:lang w:eastAsia="ru-RU"/>
              </w:rPr>
              <w:t>федеральный бюджет</w:t>
            </w:r>
            <w:bookmarkEnd w:id="2368"/>
          </w:p>
        </w:tc>
        <w:tc>
          <w:tcPr>
            <w:tcW w:w="0" w:type="auto"/>
            <w:shd w:val="clear" w:color="auto" w:fill="auto"/>
            <w:hideMark/>
          </w:tcPr>
          <w:p w14:paraId="4E36F279" w14:textId="77777777" w:rsidR="00BA66C1" w:rsidRPr="00943228" w:rsidRDefault="00BA66C1">
            <w:pPr>
              <w:jc w:val="right"/>
              <w:rPr>
                <w:sz w:val="20"/>
                <w:szCs w:val="20"/>
              </w:rPr>
            </w:pPr>
            <w:r w:rsidRPr="00943228">
              <w:rPr>
                <w:sz w:val="20"/>
                <w:szCs w:val="20"/>
              </w:rPr>
              <w:t>113 231,690</w:t>
            </w:r>
          </w:p>
        </w:tc>
        <w:tc>
          <w:tcPr>
            <w:tcW w:w="0" w:type="auto"/>
            <w:shd w:val="clear" w:color="auto" w:fill="auto"/>
            <w:hideMark/>
          </w:tcPr>
          <w:p w14:paraId="2D00EE6A" w14:textId="77777777" w:rsidR="00BA66C1" w:rsidRPr="00943228" w:rsidRDefault="00BA66C1">
            <w:pPr>
              <w:jc w:val="right"/>
              <w:rPr>
                <w:sz w:val="20"/>
                <w:szCs w:val="20"/>
              </w:rPr>
            </w:pPr>
            <w:r w:rsidRPr="00943228">
              <w:rPr>
                <w:sz w:val="20"/>
                <w:szCs w:val="20"/>
              </w:rPr>
              <w:t>113 231,690</w:t>
            </w:r>
          </w:p>
        </w:tc>
        <w:tc>
          <w:tcPr>
            <w:tcW w:w="0" w:type="auto"/>
            <w:shd w:val="clear" w:color="auto" w:fill="auto"/>
            <w:hideMark/>
          </w:tcPr>
          <w:p w14:paraId="17C725E9" w14:textId="77777777" w:rsidR="00BA66C1" w:rsidRPr="00943228" w:rsidRDefault="00BA66C1">
            <w:pPr>
              <w:jc w:val="right"/>
              <w:rPr>
                <w:sz w:val="20"/>
                <w:szCs w:val="20"/>
              </w:rPr>
            </w:pPr>
            <w:r w:rsidRPr="00943228">
              <w:rPr>
                <w:sz w:val="20"/>
                <w:szCs w:val="20"/>
              </w:rPr>
              <w:t>114 403,490</w:t>
            </w:r>
          </w:p>
        </w:tc>
        <w:tc>
          <w:tcPr>
            <w:tcW w:w="0" w:type="auto"/>
            <w:shd w:val="clear" w:color="auto" w:fill="auto"/>
            <w:hideMark/>
          </w:tcPr>
          <w:p w14:paraId="4E062779" w14:textId="77777777" w:rsidR="00BA66C1" w:rsidRPr="00943228" w:rsidRDefault="00BA66C1">
            <w:pPr>
              <w:jc w:val="right"/>
              <w:rPr>
                <w:sz w:val="20"/>
                <w:szCs w:val="20"/>
              </w:rPr>
            </w:pPr>
            <w:r w:rsidRPr="00943228">
              <w:rPr>
                <w:sz w:val="20"/>
                <w:szCs w:val="20"/>
              </w:rPr>
              <w:t>113 231,690</w:t>
            </w:r>
          </w:p>
        </w:tc>
        <w:tc>
          <w:tcPr>
            <w:tcW w:w="0" w:type="auto"/>
            <w:shd w:val="clear" w:color="auto" w:fill="auto"/>
            <w:hideMark/>
          </w:tcPr>
          <w:p w14:paraId="5D251FE7" w14:textId="77777777" w:rsidR="00BA66C1" w:rsidRPr="00943228" w:rsidRDefault="00BA66C1">
            <w:pPr>
              <w:jc w:val="right"/>
              <w:rPr>
                <w:sz w:val="20"/>
                <w:szCs w:val="20"/>
              </w:rPr>
            </w:pPr>
            <w:r w:rsidRPr="00943228">
              <w:rPr>
                <w:sz w:val="20"/>
                <w:szCs w:val="20"/>
              </w:rPr>
              <w:t>113 231,690</w:t>
            </w:r>
          </w:p>
        </w:tc>
      </w:tr>
      <w:tr w:rsidR="00BA66C1" w:rsidRPr="00943228" w14:paraId="26AD646C" w14:textId="77777777" w:rsidTr="001C13B8">
        <w:trPr>
          <w:trHeight w:val="20"/>
        </w:trPr>
        <w:tc>
          <w:tcPr>
            <w:tcW w:w="1847" w:type="dxa"/>
            <w:vMerge/>
            <w:shd w:val="clear" w:color="auto" w:fill="auto"/>
            <w:vAlign w:val="center"/>
            <w:hideMark/>
          </w:tcPr>
          <w:p w14:paraId="328A911B" w14:textId="77777777" w:rsidR="00BA66C1" w:rsidRPr="00943228" w:rsidRDefault="00BA66C1" w:rsidP="001D1E14">
            <w:pPr>
              <w:spacing w:after="0" w:line="240" w:lineRule="auto"/>
              <w:rPr>
                <w:rFonts w:eastAsia="Times New Roman"/>
                <w:sz w:val="20"/>
                <w:szCs w:val="20"/>
                <w:lang w:eastAsia="ru-RU"/>
              </w:rPr>
            </w:pPr>
          </w:p>
        </w:tc>
        <w:tc>
          <w:tcPr>
            <w:tcW w:w="2127" w:type="dxa"/>
            <w:vMerge/>
            <w:shd w:val="clear" w:color="auto" w:fill="auto"/>
            <w:hideMark/>
          </w:tcPr>
          <w:p w14:paraId="08ED8B02" w14:textId="77777777" w:rsidR="00BA66C1" w:rsidRPr="00943228" w:rsidRDefault="00BA66C1" w:rsidP="001D1E14">
            <w:pPr>
              <w:spacing w:after="0" w:line="240" w:lineRule="auto"/>
              <w:rPr>
                <w:rFonts w:eastAsia="Times New Roman"/>
                <w:sz w:val="20"/>
                <w:szCs w:val="20"/>
                <w:lang w:eastAsia="ru-RU"/>
              </w:rPr>
            </w:pPr>
          </w:p>
        </w:tc>
        <w:tc>
          <w:tcPr>
            <w:tcW w:w="0" w:type="auto"/>
            <w:vMerge/>
            <w:shd w:val="clear" w:color="auto" w:fill="auto"/>
            <w:vAlign w:val="center"/>
            <w:hideMark/>
          </w:tcPr>
          <w:p w14:paraId="1BFA892C" w14:textId="77777777" w:rsidR="00BA66C1" w:rsidRPr="00943228" w:rsidRDefault="00BA66C1" w:rsidP="001D1E14">
            <w:pPr>
              <w:spacing w:after="0" w:line="240" w:lineRule="auto"/>
              <w:rPr>
                <w:rFonts w:eastAsia="Times New Roman"/>
                <w:sz w:val="20"/>
                <w:szCs w:val="20"/>
                <w:lang w:eastAsia="ru-RU"/>
              </w:rPr>
            </w:pPr>
          </w:p>
        </w:tc>
        <w:tc>
          <w:tcPr>
            <w:tcW w:w="0" w:type="auto"/>
            <w:vMerge/>
            <w:shd w:val="clear" w:color="auto" w:fill="auto"/>
            <w:vAlign w:val="center"/>
            <w:hideMark/>
          </w:tcPr>
          <w:p w14:paraId="756D0E5C" w14:textId="77777777" w:rsidR="00BA66C1" w:rsidRPr="00943228" w:rsidRDefault="00BA66C1" w:rsidP="001D1E14">
            <w:pPr>
              <w:spacing w:after="0" w:line="240" w:lineRule="auto"/>
              <w:rPr>
                <w:rFonts w:eastAsia="Times New Roman"/>
                <w:sz w:val="20"/>
                <w:szCs w:val="20"/>
                <w:lang w:eastAsia="ru-RU"/>
              </w:rPr>
            </w:pPr>
          </w:p>
        </w:tc>
        <w:tc>
          <w:tcPr>
            <w:tcW w:w="0" w:type="auto"/>
            <w:shd w:val="clear" w:color="auto" w:fill="auto"/>
            <w:hideMark/>
          </w:tcPr>
          <w:p w14:paraId="73CCD428" w14:textId="77777777" w:rsidR="00BA66C1" w:rsidRPr="00943228" w:rsidRDefault="00BA66C1" w:rsidP="001D1E14">
            <w:pPr>
              <w:spacing w:after="0" w:line="240" w:lineRule="auto"/>
              <w:outlineLvl w:val="0"/>
              <w:rPr>
                <w:rFonts w:eastAsia="Times New Roman"/>
                <w:sz w:val="20"/>
                <w:szCs w:val="20"/>
                <w:lang w:eastAsia="ru-RU"/>
              </w:rPr>
            </w:pPr>
            <w:bookmarkStart w:id="2369" w:name="_Toc465861222"/>
            <w:r w:rsidRPr="00943228">
              <w:rPr>
                <w:rFonts w:eastAsia="Times New Roman"/>
                <w:sz w:val="20"/>
                <w:szCs w:val="20"/>
                <w:lang w:eastAsia="ru-RU"/>
              </w:rPr>
              <w:t>республиканский бюджет</w:t>
            </w:r>
            <w:bookmarkEnd w:id="2369"/>
          </w:p>
        </w:tc>
        <w:tc>
          <w:tcPr>
            <w:tcW w:w="0" w:type="auto"/>
            <w:shd w:val="clear" w:color="auto" w:fill="auto"/>
            <w:hideMark/>
          </w:tcPr>
          <w:p w14:paraId="13F402BD" w14:textId="77777777" w:rsidR="00BA66C1" w:rsidRPr="00943228" w:rsidRDefault="00FD546D">
            <w:pPr>
              <w:jc w:val="right"/>
              <w:rPr>
                <w:sz w:val="20"/>
                <w:szCs w:val="20"/>
              </w:rPr>
            </w:pPr>
            <w:r>
              <w:rPr>
                <w:sz w:val="20"/>
                <w:szCs w:val="20"/>
              </w:rPr>
              <w:t>795548,568</w:t>
            </w:r>
          </w:p>
        </w:tc>
        <w:tc>
          <w:tcPr>
            <w:tcW w:w="0" w:type="auto"/>
            <w:shd w:val="clear" w:color="auto" w:fill="auto"/>
            <w:hideMark/>
          </w:tcPr>
          <w:p w14:paraId="1319B80C" w14:textId="77777777" w:rsidR="00BA66C1" w:rsidRPr="00943228" w:rsidRDefault="00BA66C1">
            <w:pPr>
              <w:jc w:val="right"/>
              <w:rPr>
                <w:sz w:val="20"/>
                <w:szCs w:val="20"/>
              </w:rPr>
            </w:pPr>
            <w:r w:rsidRPr="00943228">
              <w:rPr>
                <w:sz w:val="20"/>
                <w:szCs w:val="20"/>
              </w:rPr>
              <w:t>476 324,499</w:t>
            </w:r>
          </w:p>
        </w:tc>
        <w:tc>
          <w:tcPr>
            <w:tcW w:w="0" w:type="auto"/>
            <w:shd w:val="clear" w:color="auto" w:fill="auto"/>
            <w:hideMark/>
          </w:tcPr>
          <w:p w14:paraId="5CB65E5A" w14:textId="77777777" w:rsidR="00BA66C1" w:rsidRPr="00943228" w:rsidRDefault="00BA66C1">
            <w:pPr>
              <w:jc w:val="right"/>
              <w:rPr>
                <w:sz w:val="20"/>
                <w:szCs w:val="20"/>
              </w:rPr>
            </w:pPr>
            <w:r w:rsidRPr="00943228">
              <w:rPr>
                <w:sz w:val="20"/>
                <w:szCs w:val="20"/>
              </w:rPr>
              <w:t>555 998,094</w:t>
            </w:r>
          </w:p>
        </w:tc>
        <w:tc>
          <w:tcPr>
            <w:tcW w:w="0" w:type="auto"/>
            <w:shd w:val="clear" w:color="auto" w:fill="auto"/>
            <w:hideMark/>
          </w:tcPr>
          <w:p w14:paraId="5B4E9329" w14:textId="77777777" w:rsidR="00BA66C1" w:rsidRPr="00943228" w:rsidRDefault="00BA66C1">
            <w:pPr>
              <w:jc w:val="right"/>
              <w:rPr>
                <w:sz w:val="20"/>
                <w:szCs w:val="20"/>
              </w:rPr>
            </w:pPr>
            <w:r w:rsidRPr="00943228">
              <w:rPr>
                <w:sz w:val="20"/>
                <w:szCs w:val="20"/>
              </w:rPr>
              <w:t>752 690,034</w:t>
            </w:r>
          </w:p>
        </w:tc>
        <w:tc>
          <w:tcPr>
            <w:tcW w:w="0" w:type="auto"/>
            <w:shd w:val="clear" w:color="auto" w:fill="auto"/>
            <w:hideMark/>
          </w:tcPr>
          <w:p w14:paraId="70707E62" w14:textId="77777777" w:rsidR="00BA66C1" w:rsidRPr="00943228" w:rsidRDefault="00BA66C1">
            <w:pPr>
              <w:jc w:val="right"/>
              <w:rPr>
                <w:sz w:val="20"/>
                <w:szCs w:val="20"/>
              </w:rPr>
            </w:pPr>
            <w:r w:rsidRPr="00943228">
              <w:rPr>
                <w:sz w:val="20"/>
                <w:szCs w:val="20"/>
              </w:rPr>
              <w:t>752 690,034</w:t>
            </w:r>
          </w:p>
        </w:tc>
      </w:tr>
      <w:tr w:rsidR="00BA66C1" w:rsidRPr="00943228" w14:paraId="6990CEE9" w14:textId="77777777" w:rsidTr="001C13B8">
        <w:trPr>
          <w:trHeight w:val="20"/>
        </w:trPr>
        <w:tc>
          <w:tcPr>
            <w:tcW w:w="1847" w:type="dxa"/>
            <w:vMerge/>
            <w:shd w:val="clear" w:color="auto" w:fill="auto"/>
            <w:vAlign w:val="center"/>
            <w:hideMark/>
          </w:tcPr>
          <w:p w14:paraId="64F24F96" w14:textId="77777777" w:rsidR="00BA66C1" w:rsidRPr="00943228" w:rsidRDefault="00BA66C1" w:rsidP="001D1E14">
            <w:pPr>
              <w:spacing w:after="0" w:line="240" w:lineRule="auto"/>
              <w:rPr>
                <w:rFonts w:eastAsia="Times New Roman"/>
                <w:sz w:val="20"/>
                <w:szCs w:val="20"/>
                <w:lang w:eastAsia="ru-RU"/>
              </w:rPr>
            </w:pPr>
          </w:p>
        </w:tc>
        <w:tc>
          <w:tcPr>
            <w:tcW w:w="2127" w:type="dxa"/>
            <w:vMerge/>
            <w:shd w:val="clear" w:color="auto" w:fill="auto"/>
            <w:hideMark/>
          </w:tcPr>
          <w:p w14:paraId="3EE40ADA" w14:textId="77777777" w:rsidR="00BA66C1" w:rsidRPr="00943228" w:rsidRDefault="00BA66C1" w:rsidP="001D1E14">
            <w:pPr>
              <w:spacing w:after="0" w:line="240" w:lineRule="auto"/>
              <w:rPr>
                <w:rFonts w:eastAsia="Times New Roman"/>
                <w:sz w:val="20"/>
                <w:szCs w:val="20"/>
                <w:lang w:eastAsia="ru-RU"/>
              </w:rPr>
            </w:pPr>
          </w:p>
        </w:tc>
        <w:tc>
          <w:tcPr>
            <w:tcW w:w="0" w:type="auto"/>
            <w:vMerge/>
            <w:shd w:val="clear" w:color="auto" w:fill="auto"/>
            <w:vAlign w:val="center"/>
            <w:hideMark/>
          </w:tcPr>
          <w:p w14:paraId="4D813379" w14:textId="77777777" w:rsidR="00BA66C1" w:rsidRPr="00943228" w:rsidRDefault="00BA66C1" w:rsidP="001D1E14">
            <w:pPr>
              <w:spacing w:after="0" w:line="240" w:lineRule="auto"/>
              <w:rPr>
                <w:rFonts w:eastAsia="Times New Roman"/>
                <w:sz w:val="20"/>
                <w:szCs w:val="20"/>
                <w:lang w:eastAsia="ru-RU"/>
              </w:rPr>
            </w:pPr>
          </w:p>
        </w:tc>
        <w:tc>
          <w:tcPr>
            <w:tcW w:w="0" w:type="auto"/>
            <w:vMerge/>
            <w:shd w:val="clear" w:color="auto" w:fill="auto"/>
            <w:vAlign w:val="center"/>
            <w:hideMark/>
          </w:tcPr>
          <w:p w14:paraId="70A08078" w14:textId="77777777" w:rsidR="00BA66C1" w:rsidRPr="00943228" w:rsidRDefault="00BA66C1" w:rsidP="001D1E14">
            <w:pPr>
              <w:spacing w:after="0" w:line="240" w:lineRule="auto"/>
              <w:rPr>
                <w:rFonts w:eastAsia="Times New Roman"/>
                <w:sz w:val="20"/>
                <w:szCs w:val="20"/>
                <w:lang w:eastAsia="ru-RU"/>
              </w:rPr>
            </w:pPr>
          </w:p>
        </w:tc>
        <w:tc>
          <w:tcPr>
            <w:tcW w:w="0" w:type="auto"/>
            <w:shd w:val="clear" w:color="auto" w:fill="auto"/>
            <w:hideMark/>
          </w:tcPr>
          <w:p w14:paraId="586D81CA" w14:textId="77777777" w:rsidR="00BA66C1" w:rsidRPr="00943228" w:rsidRDefault="00BA66C1" w:rsidP="001D1E14">
            <w:pPr>
              <w:spacing w:after="0" w:line="240" w:lineRule="auto"/>
              <w:outlineLvl w:val="0"/>
              <w:rPr>
                <w:rFonts w:eastAsia="Times New Roman"/>
                <w:sz w:val="20"/>
                <w:szCs w:val="20"/>
                <w:lang w:eastAsia="ru-RU"/>
              </w:rPr>
            </w:pPr>
            <w:bookmarkStart w:id="2370" w:name="_Toc465861228"/>
            <w:r w:rsidRPr="00943228">
              <w:rPr>
                <w:rFonts w:eastAsia="Times New Roman"/>
                <w:sz w:val="20"/>
                <w:szCs w:val="20"/>
                <w:lang w:eastAsia="ru-RU"/>
              </w:rPr>
              <w:t>муниципальный бюджет</w:t>
            </w:r>
            <w:bookmarkEnd w:id="2370"/>
          </w:p>
        </w:tc>
        <w:tc>
          <w:tcPr>
            <w:tcW w:w="0" w:type="auto"/>
            <w:shd w:val="clear" w:color="auto" w:fill="auto"/>
            <w:hideMark/>
          </w:tcPr>
          <w:p w14:paraId="7C190882" w14:textId="77777777" w:rsidR="00BA66C1" w:rsidRPr="00943228" w:rsidRDefault="00BA66C1">
            <w:pPr>
              <w:jc w:val="right"/>
              <w:rPr>
                <w:sz w:val="20"/>
                <w:szCs w:val="20"/>
              </w:rPr>
            </w:pPr>
            <w:r w:rsidRPr="00943228">
              <w:rPr>
                <w:sz w:val="20"/>
                <w:szCs w:val="20"/>
              </w:rPr>
              <w:t>131 117,812</w:t>
            </w:r>
          </w:p>
        </w:tc>
        <w:tc>
          <w:tcPr>
            <w:tcW w:w="0" w:type="auto"/>
            <w:shd w:val="clear" w:color="auto" w:fill="auto"/>
            <w:hideMark/>
          </w:tcPr>
          <w:p w14:paraId="6768532B" w14:textId="77777777" w:rsidR="00BA66C1" w:rsidRPr="00943228" w:rsidRDefault="00BA66C1">
            <w:pPr>
              <w:jc w:val="right"/>
              <w:rPr>
                <w:sz w:val="20"/>
                <w:szCs w:val="20"/>
              </w:rPr>
            </w:pPr>
            <w:r w:rsidRPr="00943228">
              <w:rPr>
                <w:sz w:val="20"/>
                <w:szCs w:val="20"/>
              </w:rPr>
              <w:t>138 853,913</w:t>
            </w:r>
          </w:p>
        </w:tc>
        <w:tc>
          <w:tcPr>
            <w:tcW w:w="0" w:type="auto"/>
            <w:shd w:val="clear" w:color="auto" w:fill="auto"/>
            <w:hideMark/>
          </w:tcPr>
          <w:p w14:paraId="284B80D9" w14:textId="77777777" w:rsidR="00BA66C1" w:rsidRPr="00943228" w:rsidRDefault="00BA66C1">
            <w:pPr>
              <w:jc w:val="right"/>
              <w:rPr>
                <w:sz w:val="20"/>
                <w:szCs w:val="20"/>
              </w:rPr>
            </w:pPr>
            <w:r w:rsidRPr="00943228">
              <w:rPr>
                <w:sz w:val="20"/>
                <w:szCs w:val="20"/>
              </w:rPr>
              <w:t>138 853,912</w:t>
            </w:r>
          </w:p>
        </w:tc>
        <w:tc>
          <w:tcPr>
            <w:tcW w:w="0" w:type="auto"/>
            <w:shd w:val="clear" w:color="auto" w:fill="auto"/>
            <w:hideMark/>
          </w:tcPr>
          <w:p w14:paraId="739AD1B5" w14:textId="77777777" w:rsidR="00BA66C1" w:rsidRPr="00943228" w:rsidRDefault="00BA66C1">
            <w:pPr>
              <w:jc w:val="right"/>
              <w:rPr>
                <w:sz w:val="20"/>
                <w:szCs w:val="20"/>
              </w:rPr>
            </w:pPr>
            <w:r w:rsidRPr="00943228">
              <w:rPr>
                <w:sz w:val="20"/>
                <w:szCs w:val="20"/>
              </w:rPr>
              <w:t>131 117,812</w:t>
            </w:r>
          </w:p>
        </w:tc>
        <w:tc>
          <w:tcPr>
            <w:tcW w:w="0" w:type="auto"/>
            <w:shd w:val="clear" w:color="auto" w:fill="auto"/>
            <w:hideMark/>
          </w:tcPr>
          <w:p w14:paraId="156BF488" w14:textId="77777777" w:rsidR="00BA66C1" w:rsidRPr="00943228" w:rsidRDefault="00BA66C1">
            <w:pPr>
              <w:jc w:val="right"/>
              <w:rPr>
                <w:sz w:val="20"/>
                <w:szCs w:val="20"/>
              </w:rPr>
            </w:pPr>
            <w:r w:rsidRPr="00943228">
              <w:rPr>
                <w:sz w:val="20"/>
                <w:szCs w:val="20"/>
              </w:rPr>
              <w:t>131 117,812</w:t>
            </w:r>
          </w:p>
        </w:tc>
      </w:tr>
      <w:tr w:rsidR="00BA66C1" w:rsidRPr="00943228" w14:paraId="4B85FB17" w14:textId="77777777" w:rsidTr="001C13B8">
        <w:trPr>
          <w:trHeight w:val="20"/>
        </w:trPr>
        <w:tc>
          <w:tcPr>
            <w:tcW w:w="1847" w:type="dxa"/>
            <w:vMerge/>
            <w:shd w:val="clear" w:color="auto" w:fill="auto"/>
            <w:vAlign w:val="center"/>
            <w:hideMark/>
          </w:tcPr>
          <w:p w14:paraId="735EA1C0" w14:textId="77777777" w:rsidR="00BA66C1" w:rsidRPr="00943228" w:rsidRDefault="00BA66C1" w:rsidP="001428EB">
            <w:pPr>
              <w:spacing w:after="0" w:line="240" w:lineRule="auto"/>
              <w:rPr>
                <w:rFonts w:eastAsia="Times New Roman"/>
                <w:sz w:val="20"/>
                <w:szCs w:val="20"/>
                <w:lang w:eastAsia="ru-RU"/>
              </w:rPr>
            </w:pPr>
          </w:p>
        </w:tc>
        <w:tc>
          <w:tcPr>
            <w:tcW w:w="2127" w:type="dxa"/>
            <w:vMerge/>
            <w:shd w:val="clear" w:color="auto" w:fill="auto"/>
            <w:hideMark/>
          </w:tcPr>
          <w:p w14:paraId="10702C2D" w14:textId="77777777" w:rsidR="00BA66C1" w:rsidRPr="00943228" w:rsidRDefault="00BA66C1" w:rsidP="001428EB">
            <w:pPr>
              <w:spacing w:after="0" w:line="240" w:lineRule="auto"/>
              <w:rPr>
                <w:rFonts w:eastAsia="Times New Roman"/>
                <w:sz w:val="20"/>
                <w:szCs w:val="20"/>
                <w:lang w:eastAsia="ru-RU"/>
              </w:rPr>
            </w:pPr>
          </w:p>
        </w:tc>
        <w:tc>
          <w:tcPr>
            <w:tcW w:w="0" w:type="auto"/>
            <w:vMerge/>
            <w:shd w:val="clear" w:color="auto" w:fill="auto"/>
            <w:vAlign w:val="center"/>
            <w:hideMark/>
          </w:tcPr>
          <w:p w14:paraId="3A5B83B4" w14:textId="77777777" w:rsidR="00BA66C1" w:rsidRPr="00943228" w:rsidRDefault="00BA66C1" w:rsidP="001428EB">
            <w:pPr>
              <w:spacing w:after="0" w:line="240" w:lineRule="auto"/>
              <w:rPr>
                <w:rFonts w:eastAsia="Times New Roman"/>
                <w:sz w:val="20"/>
                <w:szCs w:val="20"/>
                <w:lang w:eastAsia="ru-RU"/>
              </w:rPr>
            </w:pPr>
          </w:p>
        </w:tc>
        <w:tc>
          <w:tcPr>
            <w:tcW w:w="0" w:type="auto"/>
            <w:vMerge/>
            <w:shd w:val="clear" w:color="auto" w:fill="auto"/>
            <w:vAlign w:val="center"/>
            <w:hideMark/>
          </w:tcPr>
          <w:p w14:paraId="63D8638F" w14:textId="77777777" w:rsidR="00BA66C1" w:rsidRPr="00943228" w:rsidRDefault="00BA66C1" w:rsidP="001428EB">
            <w:pPr>
              <w:spacing w:after="0" w:line="240" w:lineRule="auto"/>
              <w:rPr>
                <w:rFonts w:eastAsia="Times New Roman"/>
                <w:sz w:val="20"/>
                <w:szCs w:val="20"/>
                <w:lang w:eastAsia="ru-RU"/>
              </w:rPr>
            </w:pPr>
          </w:p>
        </w:tc>
        <w:tc>
          <w:tcPr>
            <w:tcW w:w="0" w:type="auto"/>
            <w:shd w:val="clear" w:color="auto" w:fill="auto"/>
            <w:hideMark/>
          </w:tcPr>
          <w:p w14:paraId="7F70569D" w14:textId="77777777" w:rsidR="00BA66C1" w:rsidRPr="00943228" w:rsidRDefault="00BA66C1" w:rsidP="001428EB">
            <w:pPr>
              <w:spacing w:after="0" w:line="240" w:lineRule="auto"/>
              <w:outlineLvl w:val="0"/>
              <w:rPr>
                <w:rFonts w:eastAsia="Times New Roman"/>
                <w:sz w:val="20"/>
                <w:szCs w:val="20"/>
                <w:lang w:eastAsia="ru-RU"/>
              </w:rPr>
            </w:pPr>
            <w:bookmarkStart w:id="2371" w:name="_Toc465861234"/>
            <w:r w:rsidRPr="00943228">
              <w:rPr>
                <w:rFonts w:eastAsia="Times New Roman"/>
                <w:sz w:val="20"/>
                <w:szCs w:val="20"/>
                <w:lang w:eastAsia="ru-RU"/>
              </w:rPr>
              <w:t>внебюджетные источники</w:t>
            </w:r>
            <w:bookmarkEnd w:id="2371"/>
          </w:p>
        </w:tc>
        <w:tc>
          <w:tcPr>
            <w:tcW w:w="0" w:type="auto"/>
            <w:shd w:val="clear" w:color="auto" w:fill="auto"/>
            <w:hideMark/>
          </w:tcPr>
          <w:p w14:paraId="13B7B3EF" w14:textId="77777777" w:rsidR="00BA66C1" w:rsidRPr="00943228" w:rsidRDefault="00BA66C1">
            <w:pPr>
              <w:jc w:val="right"/>
              <w:rPr>
                <w:sz w:val="20"/>
                <w:szCs w:val="20"/>
              </w:rPr>
            </w:pPr>
            <w:r w:rsidRPr="00943228">
              <w:rPr>
                <w:sz w:val="20"/>
                <w:szCs w:val="20"/>
              </w:rPr>
              <w:t>0,000</w:t>
            </w:r>
          </w:p>
        </w:tc>
        <w:tc>
          <w:tcPr>
            <w:tcW w:w="0" w:type="auto"/>
            <w:shd w:val="clear" w:color="auto" w:fill="auto"/>
            <w:hideMark/>
          </w:tcPr>
          <w:p w14:paraId="097E84B6" w14:textId="77777777" w:rsidR="00BA66C1" w:rsidRPr="00943228" w:rsidRDefault="00BA66C1">
            <w:pPr>
              <w:jc w:val="right"/>
              <w:rPr>
                <w:sz w:val="20"/>
                <w:szCs w:val="20"/>
              </w:rPr>
            </w:pPr>
            <w:r w:rsidRPr="00943228">
              <w:rPr>
                <w:sz w:val="20"/>
                <w:szCs w:val="20"/>
              </w:rPr>
              <w:t>0,000</w:t>
            </w:r>
          </w:p>
        </w:tc>
        <w:tc>
          <w:tcPr>
            <w:tcW w:w="0" w:type="auto"/>
            <w:shd w:val="clear" w:color="auto" w:fill="auto"/>
            <w:hideMark/>
          </w:tcPr>
          <w:p w14:paraId="55B5E606" w14:textId="77777777" w:rsidR="00BA66C1" w:rsidRPr="00943228" w:rsidRDefault="00BA66C1">
            <w:pPr>
              <w:jc w:val="right"/>
              <w:rPr>
                <w:sz w:val="20"/>
                <w:szCs w:val="20"/>
              </w:rPr>
            </w:pPr>
            <w:r w:rsidRPr="00943228">
              <w:rPr>
                <w:sz w:val="20"/>
                <w:szCs w:val="20"/>
              </w:rPr>
              <w:t>0,000</w:t>
            </w:r>
          </w:p>
        </w:tc>
        <w:tc>
          <w:tcPr>
            <w:tcW w:w="0" w:type="auto"/>
            <w:shd w:val="clear" w:color="auto" w:fill="auto"/>
            <w:hideMark/>
          </w:tcPr>
          <w:p w14:paraId="3E465EF4" w14:textId="77777777" w:rsidR="00BA66C1" w:rsidRPr="00943228" w:rsidRDefault="00BA66C1">
            <w:pPr>
              <w:jc w:val="right"/>
              <w:rPr>
                <w:sz w:val="20"/>
                <w:szCs w:val="20"/>
              </w:rPr>
            </w:pPr>
            <w:r w:rsidRPr="00943228">
              <w:rPr>
                <w:sz w:val="20"/>
                <w:szCs w:val="20"/>
              </w:rPr>
              <w:t>0,000</w:t>
            </w:r>
          </w:p>
        </w:tc>
        <w:tc>
          <w:tcPr>
            <w:tcW w:w="0" w:type="auto"/>
            <w:shd w:val="clear" w:color="auto" w:fill="auto"/>
            <w:hideMark/>
          </w:tcPr>
          <w:p w14:paraId="2CB58A43" w14:textId="77777777" w:rsidR="00BA66C1" w:rsidRPr="00943228" w:rsidRDefault="00BA66C1">
            <w:pPr>
              <w:jc w:val="right"/>
              <w:rPr>
                <w:sz w:val="20"/>
                <w:szCs w:val="20"/>
              </w:rPr>
            </w:pPr>
            <w:r w:rsidRPr="00943228">
              <w:rPr>
                <w:sz w:val="20"/>
                <w:szCs w:val="20"/>
              </w:rPr>
              <w:t>0,000</w:t>
            </w:r>
          </w:p>
        </w:tc>
      </w:tr>
    </w:tbl>
    <w:p w14:paraId="6DFE7785" w14:textId="77777777" w:rsidR="00382EE1" w:rsidRPr="00943228" w:rsidRDefault="00382EE1" w:rsidP="00382EE1">
      <w:pPr>
        <w:keepNext/>
        <w:keepLines/>
        <w:spacing w:after="0" w:line="240" w:lineRule="auto"/>
        <w:ind w:left="8931"/>
        <w:outlineLvl w:val="0"/>
        <w:rPr>
          <w:rFonts w:eastAsia="Times New Roman"/>
          <w:bCs/>
          <w:kern w:val="28"/>
          <w:sz w:val="28"/>
          <w:szCs w:val="28"/>
          <w:lang w:val="x-none" w:eastAsia="x-none"/>
        </w:rPr>
      </w:pPr>
      <w:r w:rsidRPr="00943228">
        <w:rPr>
          <w:rFonts w:eastAsia="Times New Roman"/>
          <w:bCs/>
          <w:kern w:val="28"/>
          <w:sz w:val="28"/>
          <w:szCs w:val="28"/>
          <w:lang w:val="x-none" w:eastAsia="x-none"/>
        </w:rPr>
        <w:br w:type="page"/>
      </w:r>
      <w:bookmarkStart w:id="2372" w:name="_Toc460412007"/>
      <w:bookmarkStart w:id="2373" w:name="_Toc465861240"/>
      <w:r w:rsidRPr="00943228">
        <w:rPr>
          <w:rFonts w:eastAsia="Times New Roman"/>
          <w:sz w:val="28"/>
          <w:szCs w:val="28"/>
          <w:lang w:eastAsia="ru-RU"/>
        </w:rPr>
        <w:lastRenderedPageBreak/>
        <w:t>Приложение 4</w:t>
      </w:r>
      <w:r w:rsidRPr="00943228">
        <w:rPr>
          <w:rFonts w:ascii="Arial Black" w:eastAsia="Times New Roman" w:hAnsi="Arial Black"/>
          <w:bCs/>
          <w:kern w:val="28"/>
          <w:sz w:val="52"/>
          <w:szCs w:val="24"/>
          <w:lang w:val="x-none" w:eastAsia="x-none"/>
        </w:rPr>
        <w:br/>
      </w:r>
      <w:r w:rsidRPr="00943228">
        <w:rPr>
          <w:rFonts w:eastAsia="Times New Roman"/>
          <w:bCs/>
          <w:kern w:val="28"/>
          <w:sz w:val="28"/>
          <w:szCs w:val="28"/>
          <w:lang w:val="x-none" w:eastAsia="x-none"/>
        </w:rPr>
        <w:br/>
        <w:t>к муниципальной программе</w:t>
      </w:r>
      <w:r w:rsidRPr="00943228">
        <w:rPr>
          <w:rFonts w:eastAsia="Times New Roman"/>
          <w:bCs/>
          <w:kern w:val="28"/>
          <w:sz w:val="28"/>
          <w:szCs w:val="28"/>
          <w:lang w:val="x-none" w:eastAsia="x-none"/>
        </w:rPr>
        <w:br/>
      </w:r>
      <w:r w:rsidR="00A00099" w:rsidRPr="00943228">
        <w:rPr>
          <w:sz w:val="28"/>
          <w:szCs w:val="28"/>
        </w:rPr>
        <w:t>городского округа города Аргун</w:t>
      </w:r>
      <w:r w:rsidR="008F5C96" w:rsidRPr="00943228">
        <w:rPr>
          <w:sz w:val="28"/>
          <w:szCs w:val="28"/>
        </w:rPr>
        <w:t>а</w:t>
      </w:r>
      <w:r w:rsidRPr="00943228">
        <w:rPr>
          <w:rFonts w:eastAsia="Times New Roman"/>
          <w:bCs/>
          <w:kern w:val="28"/>
          <w:sz w:val="28"/>
          <w:szCs w:val="28"/>
          <w:lang w:val="x-none" w:eastAsia="x-none"/>
        </w:rPr>
        <w:br/>
        <w:t xml:space="preserve">«Развитие общего и дополнительного образования </w:t>
      </w:r>
      <w:r w:rsidR="00A00099" w:rsidRPr="00943228">
        <w:rPr>
          <w:sz w:val="28"/>
          <w:szCs w:val="28"/>
        </w:rPr>
        <w:t>городского округа города Аргун</w:t>
      </w:r>
      <w:r w:rsidR="008F5C96" w:rsidRPr="00943228">
        <w:rPr>
          <w:sz w:val="28"/>
          <w:szCs w:val="28"/>
        </w:rPr>
        <w:t>а</w:t>
      </w:r>
      <w:r w:rsidRPr="00943228">
        <w:rPr>
          <w:rFonts w:eastAsia="Times New Roman"/>
          <w:bCs/>
          <w:kern w:val="28"/>
          <w:sz w:val="28"/>
          <w:szCs w:val="28"/>
          <w:lang w:val="x-none" w:eastAsia="x-none"/>
        </w:rPr>
        <w:t>»</w:t>
      </w:r>
      <w:bookmarkEnd w:id="2372"/>
      <w:bookmarkEnd w:id="2373"/>
    </w:p>
    <w:p w14:paraId="563C252C" w14:textId="77777777" w:rsidR="00382EE1" w:rsidRPr="00943228" w:rsidRDefault="00382EE1" w:rsidP="00382EE1">
      <w:pPr>
        <w:spacing w:after="0" w:line="240" w:lineRule="auto"/>
        <w:jc w:val="center"/>
        <w:rPr>
          <w:rFonts w:eastAsia="Times New Roman"/>
          <w:sz w:val="28"/>
          <w:szCs w:val="28"/>
          <w:lang w:eastAsia="ru-RU"/>
        </w:rPr>
      </w:pPr>
    </w:p>
    <w:p w14:paraId="5C6AEC90" w14:textId="77777777" w:rsidR="00382EE1" w:rsidRPr="00943228" w:rsidRDefault="00382EE1" w:rsidP="00382EE1">
      <w:pPr>
        <w:spacing w:after="0" w:line="240" w:lineRule="auto"/>
        <w:jc w:val="center"/>
        <w:rPr>
          <w:sz w:val="28"/>
        </w:rPr>
      </w:pPr>
      <w:r w:rsidRPr="00943228">
        <w:rPr>
          <w:sz w:val="28"/>
        </w:rPr>
        <w:t>ОСНОВНЫЕ МЕРЫ</w:t>
      </w:r>
    </w:p>
    <w:p w14:paraId="0D023984" w14:textId="77777777" w:rsidR="00382EE1" w:rsidRPr="00943228" w:rsidRDefault="00382EE1" w:rsidP="00382EE1">
      <w:pPr>
        <w:spacing w:after="0" w:line="240" w:lineRule="auto"/>
        <w:jc w:val="center"/>
        <w:rPr>
          <w:rFonts w:eastAsia="Times New Roman"/>
          <w:sz w:val="28"/>
          <w:szCs w:val="28"/>
          <w:lang w:eastAsia="ru-RU"/>
        </w:rPr>
      </w:pPr>
      <w:r w:rsidRPr="00943228">
        <w:rPr>
          <w:rFonts w:eastAsia="Times New Roman"/>
          <w:sz w:val="28"/>
          <w:szCs w:val="28"/>
          <w:lang w:eastAsia="ru-RU"/>
        </w:rPr>
        <w:t>правового регулирования, направленные на достижение целей и (или) конечных результатов</w:t>
      </w:r>
    </w:p>
    <w:p w14:paraId="29653154" w14:textId="77777777" w:rsidR="00382EE1" w:rsidRPr="00943228" w:rsidRDefault="00382EE1" w:rsidP="00382EE1">
      <w:pPr>
        <w:spacing w:after="0" w:line="240" w:lineRule="auto"/>
        <w:jc w:val="center"/>
        <w:rPr>
          <w:rFonts w:eastAsia="Times New Roman"/>
          <w:sz w:val="28"/>
          <w:szCs w:val="28"/>
          <w:lang w:eastAsia="ru-RU"/>
        </w:rPr>
      </w:pPr>
      <w:r w:rsidRPr="00943228">
        <w:rPr>
          <w:rFonts w:eastAsia="Times New Roman"/>
          <w:sz w:val="28"/>
          <w:szCs w:val="28"/>
          <w:lang w:eastAsia="ru-RU"/>
        </w:rPr>
        <w:t xml:space="preserve">муниципальной программы </w:t>
      </w:r>
      <w:r w:rsidR="00A00099" w:rsidRPr="00943228">
        <w:rPr>
          <w:sz w:val="28"/>
          <w:szCs w:val="28"/>
        </w:rPr>
        <w:t>городского округа города Аргун</w:t>
      </w:r>
      <w:r w:rsidR="008F5C96" w:rsidRPr="00943228">
        <w:rPr>
          <w:sz w:val="28"/>
          <w:szCs w:val="28"/>
        </w:rPr>
        <w:t>а</w:t>
      </w:r>
    </w:p>
    <w:p w14:paraId="2A223C15" w14:textId="77777777" w:rsidR="00382EE1" w:rsidRPr="00943228" w:rsidRDefault="00382EE1" w:rsidP="00382EE1">
      <w:pPr>
        <w:spacing w:after="0" w:line="240" w:lineRule="auto"/>
        <w:jc w:val="center"/>
        <w:rPr>
          <w:rFonts w:eastAsia="Times New Roman"/>
          <w:sz w:val="28"/>
          <w:szCs w:val="28"/>
          <w:lang w:eastAsia="ru-RU"/>
        </w:rPr>
      </w:pPr>
      <w:r w:rsidRPr="00943228">
        <w:rPr>
          <w:rFonts w:eastAsia="Times New Roman"/>
          <w:sz w:val="28"/>
          <w:szCs w:val="28"/>
          <w:lang w:eastAsia="ru-RU"/>
        </w:rPr>
        <w:t xml:space="preserve">«Развитие общего и дополнительного </w:t>
      </w:r>
      <w:r w:rsidR="00A00099" w:rsidRPr="00943228">
        <w:rPr>
          <w:sz w:val="28"/>
          <w:szCs w:val="28"/>
        </w:rPr>
        <w:t>городского округа города Аргун</w:t>
      </w:r>
      <w:r w:rsidR="008F5C96" w:rsidRPr="00943228">
        <w:rPr>
          <w:sz w:val="28"/>
          <w:szCs w:val="28"/>
        </w:rPr>
        <w:t>а</w:t>
      </w:r>
      <w:r w:rsidRPr="00943228">
        <w:rPr>
          <w:rFonts w:eastAsia="Times New Roman"/>
          <w:sz w:val="28"/>
          <w:szCs w:val="28"/>
          <w:lang w:eastAsia="ru-RU"/>
        </w:rPr>
        <w:t>»</w:t>
      </w:r>
    </w:p>
    <w:p w14:paraId="7E67BFED" w14:textId="77777777" w:rsidR="00382EE1" w:rsidRPr="00943228" w:rsidRDefault="00382EE1" w:rsidP="00382EE1">
      <w:pPr>
        <w:spacing w:after="0" w:line="240" w:lineRule="auto"/>
        <w:jc w:val="both"/>
        <w:rPr>
          <w:rFonts w:eastAsia="Times New Roman"/>
          <w:sz w:val="28"/>
          <w:szCs w:val="28"/>
          <w:lang w:eastAsia="ru-RU"/>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963"/>
        <w:gridCol w:w="5727"/>
        <w:gridCol w:w="1895"/>
        <w:gridCol w:w="1385"/>
      </w:tblGrid>
      <w:tr w:rsidR="00382EE1" w:rsidRPr="00943228" w14:paraId="27701F62" w14:textId="77777777" w:rsidTr="001C13B8">
        <w:trPr>
          <w:trHeight w:val="276"/>
          <w:tblHeader/>
        </w:trPr>
        <w:tc>
          <w:tcPr>
            <w:tcW w:w="0" w:type="auto"/>
            <w:vMerge w:val="restart"/>
            <w:shd w:val="clear" w:color="auto" w:fill="auto"/>
            <w:vAlign w:val="center"/>
            <w:hideMark/>
          </w:tcPr>
          <w:p w14:paraId="6D3AE02E" w14:textId="77777777" w:rsidR="00382EE1" w:rsidRPr="00943228" w:rsidRDefault="00382EE1" w:rsidP="001C13B8">
            <w:pPr>
              <w:spacing w:after="0" w:line="240" w:lineRule="auto"/>
              <w:jc w:val="center"/>
              <w:rPr>
                <w:rFonts w:eastAsia="Times New Roman"/>
                <w:sz w:val="20"/>
                <w:szCs w:val="20"/>
                <w:lang w:eastAsia="ru-RU"/>
              </w:rPr>
            </w:pPr>
            <w:r w:rsidRPr="00943228">
              <w:rPr>
                <w:rFonts w:eastAsia="Times New Roman"/>
                <w:sz w:val="20"/>
                <w:szCs w:val="20"/>
                <w:lang w:eastAsia="ru-RU"/>
              </w:rPr>
              <w:t xml:space="preserve">№ </w:t>
            </w:r>
            <w:r w:rsidRPr="00943228">
              <w:rPr>
                <w:rFonts w:eastAsia="Times New Roman"/>
                <w:sz w:val="20"/>
                <w:szCs w:val="20"/>
                <w:lang w:eastAsia="ru-RU"/>
              </w:rPr>
              <w:br/>
              <w:t>п/п</w:t>
            </w:r>
          </w:p>
        </w:tc>
        <w:tc>
          <w:tcPr>
            <w:tcW w:w="0" w:type="auto"/>
            <w:vMerge w:val="restart"/>
            <w:shd w:val="clear" w:color="auto" w:fill="auto"/>
            <w:vAlign w:val="center"/>
            <w:hideMark/>
          </w:tcPr>
          <w:p w14:paraId="06B732EF" w14:textId="77777777" w:rsidR="00382EE1" w:rsidRPr="00943228" w:rsidRDefault="00382EE1" w:rsidP="001C13B8">
            <w:pPr>
              <w:spacing w:after="0" w:line="240" w:lineRule="auto"/>
              <w:jc w:val="center"/>
              <w:rPr>
                <w:rFonts w:eastAsia="Times New Roman"/>
                <w:sz w:val="20"/>
                <w:szCs w:val="20"/>
                <w:lang w:eastAsia="ru-RU"/>
              </w:rPr>
            </w:pPr>
            <w:r w:rsidRPr="00943228">
              <w:rPr>
                <w:rFonts w:eastAsia="Times New Roman"/>
                <w:sz w:val="20"/>
                <w:szCs w:val="20"/>
                <w:lang w:eastAsia="ru-RU"/>
              </w:rPr>
              <w:t>Вид нормативного правового акта</w:t>
            </w:r>
          </w:p>
        </w:tc>
        <w:tc>
          <w:tcPr>
            <w:tcW w:w="0" w:type="auto"/>
            <w:vMerge w:val="restart"/>
            <w:shd w:val="clear" w:color="auto" w:fill="auto"/>
            <w:vAlign w:val="center"/>
            <w:hideMark/>
          </w:tcPr>
          <w:p w14:paraId="3D29B5CB" w14:textId="77777777" w:rsidR="00382EE1" w:rsidRPr="00943228" w:rsidRDefault="00382EE1" w:rsidP="001C13B8">
            <w:pPr>
              <w:spacing w:after="0" w:line="240" w:lineRule="auto"/>
              <w:jc w:val="center"/>
              <w:rPr>
                <w:rFonts w:eastAsia="Times New Roman"/>
                <w:sz w:val="20"/>
                <w:szCs w:val="20"/>
                <w:lang w:eastAsia="ru-RU"/>
              </w:rPr>
            </w:pPr>
            <w:r w:rsidRPr="00943228">
              <w:rPr>
                <w:rFonts w:eastAsia="Times New Roman"/>
                <w:sz w:val="20"/>
                <w:szCs w:val="20"/>
                <w:lang w:eastAsia="ru-RU"/>
              </w:rPr>
              <w:t>Основные положения</w:t>
            </w:r>
            <w:r w:rsidRPr="00943228">
              <w:rPr>
                <w:rFonts w:eastAsia="Times New Roman"/>
                <w:sz w:val="20"/>
                <w:szCs w:val="20"/>
                <w:lang w:eastAsia="ru-RU"/>
              </w:rPr>
              <w:br/>
              <w:t>нормативного правового акта</w:t>
            </w:r>
          </w:p>
        </w:tc>
        <w:tc>
          <w:tcPr>
            <w:tcW w:w="0" w:type="auto"/>
            <w:vMerge w:val="restart"/>
            <w:shd w:val="clear" w:color="auto" w:fill="auto"/>
            <w:vAlign w:val="center"/>
            <w:hideMark/>
          </w:tcPr>
          <w:p w14:paraId="043004B7" w14:textId="77777777" w:rsidR="00382EE1" w:rsidRPr="00943228" w:rsidRDefault="00382EE1" w:rsidP="001C13B8">
            <w:pPr>
              <w:spacing w:after="0" w:line="240" w:lineRule="auto"/>
              <w:jc w:val="center"/>
              <w:rPr>
                <w:rFonts w:eastAsia="Times New Roman"/>
                <w:sz w:val="20"/>
                <w:szCs w:val="20"/>
                <w:lang w:eastAsia="ru-RU"/>
              </w:rPr>
            </w:pPr>
            <w:r w:rsidRPr="00943228">
              <w:rPr>
                <w:rFonts w:eastAsia="Times New Roman"/>
                <w:sz w:val="20"/>
                <w:szCs w:val="20"/>
                <w:lang w:eastAsia="ru-RU"/>
              </w:rPr>
              <w:t>Ответственный исполнитель, соисполнители</w:t>
            </w:r>
          </w:p>
        </w:tc>
        <w:tc>
          <w:tcPr>
            <w:tcW w:w="0" w:type="auto"/>
            <w:vMerge w:val="restart"/>
            <w:shd w:val="clear" w:color="auto" w:fill="auto"/>
            <w:vAlign w:val="center"/>
            <w:hideMark/>
          </w:tcPr>
          <w:p w14:paraId="41319D66" w14:textId="77777777" w:rsidR="00382EE1" w:rsidRPr="00943228" w:rsidRDefault="00382EE1" w:rsidP="001C13B8">
            <w:pPr>
              <w:spacing w:after="0" w:line="240" w:lineRule="auto"/>
              <w:jc w:val="center"/>
              <w:rPr>
                <w:rFonts w:eastAsia="Times New Roman"/>
                <w:sz w:val="20"/>
                <w:szCs w:val="20"/>
                <w:lang w:eastAsia="ru-RU"/>
              </w:rPr>
            </w:pPr>
            <w:r w:rsidRPr="00943228">
              <w:rPr>
                <w:rFonts w:eastAsia="Times New Roman"/>
                <w:sz w:val="20"/>
                <w:szCs w:val="20"/>
                <w:lang w:eastAsia="ru-RU"/>
              </w:rPr>
              <w:t>Ожидаемые сроки принятия</w:t>
            </w:r>
          </w:p>
        </w:tc>
      </w:tr>
      <w:tr w:rsidR="00382EE1" w:rsidRPr="00943228" w14:paraId="28E11351" w14:textId="77777777" w:rsidTr="001C13B8">
        <w:trPr>
          <w:trHeight w:val="276"/>
          <w:tblHeader/>
        </w:trPr>
        <w:tc>
          <w:tcPr>
            <w:tcW w:w="0" w:type="auto"/>
            <w:vMerge/>
            <w:shd w:val="clear" w:color="auto" w:fill="auto"/>
            <w:vAlign w:val="center"/>
            <w:hideMark/>
          </w:tcPr>
          <w:p w14:paraId="1370B777" w14:textId="77777777" w:rsidR="00382EE1" w:rsidRPr="00943228" w:rsidRDefault="00382EE1" w:rsidP="001C13B8">
            <w:pPr>
              <w:spacing w:after="0" w:line="240" w:lineRule="auto"/>
              <w:jc w:val="center"/>
              <w:rPr>
                <w:rFonts w:eastAsia="Times New Roman"/>
                <w:sz w:val="20"/>
                <w:szCs w:val="20"/>
                <w:lang w:eastAsia="ru-RU"/>
              </w:rPr>
            </w:pPr>
          </w:p>
        </w:tc>
        <w:tc>
          <w:tcPr>
            <w:tcW w:w="0" w:type="auto"/>
            <w:vMerge/>
            <w:shd w:val="clear" w:color="auto" w:fill="auto"/>
            <w:vAlign w:val="center"/>
            <w:hideMark/>
          </w:tcPr>
          <w:p w14:paraId="663B00EF" w14:textId="77777777" w:rsidR="00382EE1" w:rsidRPr="00943228" w:rsidRDefault="00382EE1" w:rsidP="001C13B8">
            <w:pPr>
              <w:spacing w:after="0" w:line="240" w:lineRule="auto"/>
              <w:jc w:val="center"/>
              <w:rPr>
                <w:rFonts w:eastAsia="Times New Roman"/>
                <w:sz w:val="20"/>
                <w:szCs w:val="20"/>
                <w:lang w:eastAsia="ru-RU"/>
              </w:rPr>
            </w:pPr>
          </w:p>
        </w:tc>
        <w:tc>
          <w:tcPr>
            <w:tcW w:w="0" w:type="auto"/>
            <w:vMerge/>
            <w:shd w:val="clear" w:color="auto" w:fill="auto"/>
            <w:vAlign w:val="center"/>
            <w:hideMark/>
          </w:tcPr>
          <w:p w14:paraId="009FAD37" w14:textId="77777777" w:rsidR="00382EE1" w:rsidRPr="00943228" w:rsidRDefault="00382EE1" w:rsidP="001C13B8">
            <w:pPr>
              <w:spacing w:after="0" w:line="240" w:lineRule="auto"/>
              <w:jc w:val="center"/>
              <w:rPr>
                <w:rFonts w:eastAsia="Times New Roman"/>
                <w:sz w:val="20"/>
                <w:szCs w:val="20"/>
                <w:lang w:eastAsia="ru-RU"/>
              </w:rPr>
            </w:pPr>
          </w:p>
        </w:tc>
        <w:tc>
          <w:tcPr>
            <w:tcW w:w="0" w:type="auto"/>
            <w:vMerge/>
            <w:shd w:val="clear" w:color="auto" w:fill="auto"/>
            <w:vAlign w:val="center"/>
            <w:hideMark/>
          </w:tcPr>
          <w:p w14:paraId="08C4C909" w14:textId="77777777" w:rsidR="00382EE1" w:rsidRPr="00943228" w:rsidRDefault="00382EE1" w:rsidP="001C13B8">
            <w:pPr>
              <w:spacing w:after="0" w:line="240" w:lineRule="auto"/>
              <w:jc w:val="center"/>
              <w:rPr>
                <w:rFonts w:eastAsia="Times New Roman"/>
                <w:sz w:val="20"/>
                <w:szCs w:val="20"/>
                <w:lang w:eastAsia="ru-RU"/>
              </w:rPr>
            </w:pPr>
          </w:p>
        </w:tc>
        <w:tc>
          <w:tcPr>
            <w:tcW w:w="0" w:type="auto"/>
            <w:vMerge/>
            <w:shd w:val="clear" w:color="auto" w:fill="auto"/>
            <w:vAlign w:val="center"/>
            <w:hideMark/>
          </w:tcPr>
          <w:p w14:paraId="00611EA3" w14:textId="77777777" w:rsidR="00382EE1" w:rsidRPr="00943228" w:rsidRDefault="00382EE1" w:rsidP="001C13B8">
            <w:pPr>
              <w:spacing w:after="0" w:line="240" w:lineRule="auto"/>
              <w:jc w:val="center"/>
              <w:rPr>
                <w:rFonts w:eastAsia="Times New Roman"/>
                <w:sz w:val="20"/>
                <w:szCs w:val="20"/>
                <w:lang w:eastAsia="ru-RU"/>
              </w:rPr>
            </w:pPr>
          </w:p>
        </w:tc>
      </w:tr>
      <w:tr w:rsidR="00382EE1" w:rsidRPr="00943228" w14:paraId="3F55584E" w14:textId="77777777" w:rsidTr="001C13B8">
        <w:trPr>
          <w:trHeight w:val="20"/>
          <w:tblHeader/>
        </w:trPr>
        <w:tc>
          <w:tcPr>
            <w:tcW w:w="0" w:type="auto"/>
            <w:shd w:val="clear" w:color="auto" w:fill="auto"/>
            <w:vAlign w:val="center"/>
            <w:hideMark/>
          </w:tcPr>
          <w:p w14:paraId="5DAEE02E" w14:textId="77777777" w:rsidR="00382EE1" w:rsidRPr="00943228" w:rsidRDefault="00382EE1" w:rsidP="001C13B8">
            <w:pPr>
              <w:spacing w:after="0" w:line="240" w:lineRule="auto"/>
              <w:jc w:val="center"/>
              <w:rPr>
                <w:rFonts w:eastAsia="Times New Roman"/>
                <w:sz w:val="20"/>
                <w:szCs w:val="20"/>
                <w:lang w:eastAsia="ru-RU"/>
              </w:rPr>
            </w:pPr>
            <w:r w:rsidRPr="00943228">
              <w:rPr>
                <w:rFonts w:eastAsia="Times New Roman"/>
                <w:sz w:val="20"/>
                <w:szCs w:val="20"/>
                <w:lang w:eastAsia="ru-RU"/>
              </w:rPr>
              <w:t>1</w:t>
            </w:r>
          </w:p>
        </w:tc>
        <w:tc>
          <w:tcPr>
            <w:tcW w:w="0" w:type="auto"/>
            <w:shd w:val="clear" w:color="auto" w:fill="auto"/>
            <w:vAlign w:val="center"/>
            <w:hideMark/>
          </w:tcPr>
          <w:p w14:paraId="18DB3BD0" w14:textId="77777777" w:rsidR="00382EE1" w:rsidRPr="00943228" w:rsidRDefault="00382EE1" w:rsidP="001C13B8">
            <w:pPr>
              <w:spacing w:after="0" w:line="240" w:lineRule="auto"/>
              <w:jc w:val="center"/>
              <w:rPr>
                <w:rFonts w:eastAsia="Times New Roman"/>
                <w:sz w:val="20"/>
                <w:szCs w:val="20"/>
                <w:lang w:eastAsia="ru-RU"/>
              </w:rPr>
            </w:pPr>
            <w:r w:rsidRPr="00943228">
              <w:rPr>
                <w:rFonts w:eastAsia="Times New Roman"/>
                <w:sz w:val="20"/>
                <w:szCs w:val="20"/>
                <w:lang w:eastAsia="ru-RU"/>
              </w:rPr>
              <w:t>2</w:t>
            </w:r>
          </w:p>
        </w:tc>
        <w:tc>
          <w:tcPr>
            <w:tcW w:w="0" w:type="auto"/>
            <w:shd w:val="clear" w:color="auto" w:fill="auto"/>
            <w:vAlign w:val="center"/>
            <w:hideMark/>
          </w:tcPr>
          <w:p w14:paraId="2D92565B" w14:textId="77777777" w:rsidR="00382EE1" w:rsidRPr="00943228" w:rsidRDefault="00382EE1" w:rsidP="001C13B8">
            <w:pPr>
              <w:spacing w:after="0" w:line="240" w:lineRule="auto"/>
              <w:jc w:val="center"/>
              <w:rPr>
                <w:rFonts w:eastAsia="Times New Roman"/>
                <w:sz w:val="20"/>
                <w:szCs w:val="20"/>
                <w:lang w:eastAsia="ru-RU"/>
              </w:rPr>
            </w:pPr>
            <w:r w:rsidRPr="00943228">
              <w:rPr>
                <w:rFonts w:eastAsia="Times New Roman"/>
                <w:sz w:val="20"/>
                <w:szCs w:val="20"/>
                <w:lang w:eastAsia="ru-RU"/>
              </w:rPr>
              <w:t>3</w:t>
            </w:r>
          </w:p>
        </w:tc>
        <w:tc>
          <w:tcPr>
            <w:tcW w:w="0" w:type="auto"/>
            <w:shd w:val="clear" w:color="auto" w:fill="auto"/>
            <w:vAlign w:val="center"/>
            <w:hideMark/>
          </w:tcPr>
          <w:p w14:paraId="6207B8F3" w14:textId="77777777" w:rsidR="00382EE1" w:rsidRPr="00943228" w:rsidRDefault="00382EE1" w:rsidP="001C13B8">
            <w:pPr>
              <w:spacing w:after="0" w:line="240" w:lineRule="auto"/>
              <w:jc w:val="center"/>
              <w:rPr>
                <w:rFonts w:eastAsia="Times New Roman"/>
                <w:sz w:val="20"/>
                <w:szCs w:val="20"/>
                <w:lang w:eastAsia="ru-RU"/>
              </w:rPr>
            </w:pPr>
            <w:r w:rsidRPr="00943228">
              <w:rPr>
                <w:rFonts w:eastAsia="Times New Roman"/>
                <w:sz w:val="20"/>
                <w:szCs w:val="20"/>
                <w:lang w:eastAsia="ru-RU"/>
              </w:rPr>
              <w:t>4</w:t>
            </w:r>
          </w:p>
        </w:tc>
        <w:tc>
          <w:tcPr>
            <w:tcW w:w="0" w:type="auto"/>
            <w:shd w:val="clear" w:color="auto" w:fill="auto"/>
            <w:vAlign w:val="center"/>
            <w:hideMark/>
          </w:tcPr>
          <w:p w14:paraId="5D4F1E96" w14:textId="77777777" w:rsidR="00382EE1" w:rsidRPr="00943228" w:rsidRDefault="00382EE1" w:rsidP="001C13B8">
            <w:pPr>
              <w:spacing w:after="0" w:line="240" w:lineRule="auto"/>
              <w:jc w:val="center"/>
              <w:rPr>
                <w:rFonts w:eastAsia="Times New Roman"/>
                <w:sz w:val="20"/>
                <w:szCs w:val="20"/>
                <w:lang w:eastAsia="ru-RU"/>
              </w:rPr>
            </w:pPr>
            <w:r w:rsidRPr="00943228">
              <w:rPr>
                <w:rFonts w:eastAsia="Times New Roman"/>
                <w:sz w:val="20"/>
                <w:szCs w:val="20"/>
                <w:lang w:eastAsia="ru-RU"/>
              </w:rPr>
              <w:t>5</w:t>
            </w:r>
          </w:p>
        </w:tc>
      </w:tr>
      <w:tr w:rsidR="00382EE1" w:rsidRPr="00943228" w14:paraId="78408EE0" w14:textId="77777777" w:rsidTr="001C13B8">
        <w:trPr>
          <w:trHeight w:val="20"/>
        </w:trPr>
        <w:tc>
          <w:tcPr>
            <w:tcW w:w="0" w:type="auto"/>
            <w:gridSpan w:val="5"/>
            <w:shd w:val="clear" w:color="auto" w:fill="auto"/>
            <w:hideMark/>
          </w:tcPr>
          <w:p w14:paraId="48296CD2" w14:textId="77777777" w:rsidR="00382EE1" w:rsidRPr="00943228" w:rsidRDefault="00382EE1" w:rsidP="001C13B8">
            <w:pPr>
              <w:spacing w:after="0" w:line="240" w:lineRule="auto"/>
              <w:rPr>
                <w:rFonts w:eastAsia="Times New Roman"/>
                <w:sz w:val="20"/>
                <w:szCs w:val="20"/>
                <w:lang w:eastAsia="ru-RU"/>
              </w:rPr>
            </w:pPr>
            <w:r w:rsidRPr="00943228">
              <w:rPr>
                <w:rFonts w:eastAsia="Times New Roman"/>
                <w:sz w:val="20"/>
                <w:szCs w:val="20"/>
                <w:lang w:eastAsia="ru-RU"/>
              </w:rPr>
              <w:t xml:space="preserve">Муниципальная программа Развитие общего и дополнительного образования </w:t>
            </w:r>
            <w:r w:rsidR="00A00099" w:rsidRPr="00943228">
              <w:rPr>
                <w:rFonts w:eastAsia="Times New Roman"/>
                <w:sz w:val="20"/>
                <w:szCs w:val="20"/>
                <w:lang w:eastAsia="ru-RU"/>
              </w:rPr>
              <w:t>городского округа города Аргун</w:t>
            </w:r>
            <w:r w:rsidR="008F5C96" w:rsidRPr="00943228">
              <w:rPr>
                <w:rFonts w:eastAsia="Times New Roman"/>
                <w:sz w:val="20"/>
                <w:szCs w:val="20"/>
                <w:lang w:eastAsia="ru-RU"/>
              </w:rPr>
              <w:t>а</w:t>
            </w:r>
          </w:p>
        </w:tc>
      </w:tr>
      <w:tr w:rsidR="00382EE1" w:rsidRPr="00943228" w14:paraId="67D1A4B0" w14:textId="77777777" w:rsidTr="001C13B8">
        <w:trPr>
          <w:trHeight w:val="20"/>
        </w:trPr>
        <w:tc>
          <w:tcPr>
            <w:tcW w:w="0" w:type="auto"/>
            <w:gridSpan w:val="5"/>
            <w:shd w:val="clear" w:color="auto" w:fill="auto"/>
            <w:hideMark/>
          </w:tcPr>
          <w:p w14:paraId="5FB6185E" w14:textId="77777777" w:rsidR="00382EE1" w:rsidRPr="00943228" w:rsidRDefault="00382EE1" w:rsidP="001C13B8">
            <w:pPr>
              <w:spacing w:after="0" w:line="240" w:lineRule="auto"/>
              <w:rPr>
                <w:rFonts w:eastAsia="Times New Roman"/>
                <w:sz w:val="20"/>
                <w:szCs w:val="20"/>
                <w:lang w:eastAsia="ru-RU"/>
              </w:rPr>
            </w:pPr>
            <w:r w:rsidRPr="00943228">
              <w:rPr>
                <w:rFonts w:eastAsia="Times New Roman"/>
                <w:sz w:val="20"/>
                <w:szCs w:val="20"/>
                <w:lang w:eastAsia="ru-RU"/>
              </w:rPr>
              <w:t xml:space="preserve">Подпрограмма 1. Обеспечение функционирования системы общего и дополнительного образования на территории </w:t>
            </w:r>
            <w:r w:rsidR="006504BD" w:rsidRPr="00943228">
              <w:rPr>
                <w:rFonts w:eastAsia="Times New Roman"/>
                <w:sz w:val="20"/>
                <w:szCs w:val="20"/>
                <w:lang w:eastAsia="ru-RU"/>
              </w:rPr>
              <w:t>городского округа города Аргун</w:t>
            </w:r>
            <w:r w:rsidR="008F5C96" w:rsidRPr="00943228">
              <w:rPr>
                <w:rFonts w:eastAsia="Times New Roman"/>
                <w:sz w:val="20"/>
                <w:szCs w:val="20"/>
                <w:lang w:eastAsia="ru-RU"/>
              </w:rPr>
              <w:t>а</w:t>
            </w:r>
          </w:p>
        </w:tc>
      </w:tr>
      <w:tr w:rsidR="00382EE1" w:rsidRPr="00943228" w14:paraId="543CB340" w14:textId="77777777" w:rsidTr="001C13B8">
        <w:trPr>
          <w:trHeight w:val="20"/>
        </w:trPr>
        <w:tc>
          <w:tcPr>
            <w:tcW w:w="0" w:type="auto"/>
            <w:shd w:val="clear" w:color="auto" w:fill="auto"/>
            <w:hideMark/>
          </w:tcPr>
          <w:p w14:paraId="70A7EC45" w14:textId="77777777" w:rsidR="00382EE1" w:rsidRPr="00943228" w:rsidRDefault="00382EE1" w:rsidP="001C13B8">
            <w:pPr>
              <w:spacing w:after="0" w:line="240" w:lineRule="auto"/>
              <w:jc w:val="center"/>
              <w:rPr>
                <w:rFonts w:eastAsia="Times New Roman"/>
                <w:sz w:val="20"/>
                <w:szCs w:val="20"/>
                <w:lang w:eastAsia="ru-RU"/>
              </w:rPr>
            </w:pPr>
            <w:r w:rsidRPr="00943228">
              <w:rPr>
                <w:rFonts w:eastAsia="Times New Roman"/>
                <w:sz w:val="20"/>
                <w:szCs w:val="20"/>
                <w:lang w:eastAsia="ru-RU"/>
              </w:rPr>
              <w:t>1.1</w:t>
            </w:r>
          </w:p>
        </w:tc>
        <w:tc>
          <w:tcPr>
            <w:tcW w:w="0" w:type="auto"/>
            <w:shd w:val="clear" w:color="auto" w:fill="auto"/>
            <w:hideMark/>
          </w:tcPr>
          <w:p w14:paraId="75200854" w14:textId="77777777" w:rsidR="00382EE1" w:rsidRPr="00943228" w:rsidRDefault="00382EE1" w:rsidP="006504BD">
            <w:pPr>
              <w:spacing w:after="0" w:line="240" w:lineRule="auto"/>
              <w:rPr>
                <w:rFonts w:eastAsia="Times New Roman"/>
                <w:sz w:val="20"/>
                <w:szCs w:val="20"/>
                <w:lang w:eastAsia="ru-RU"/>
              </w:rPr>
            </w:pPr>
            <w:r w:rsidRPr="00943228">
              <w:rPr>
                <w:rFonts w:eastAsia="Times New Roman"/>
                <w:sz w:val="20"/>
                <w:szCs w:val="20"/>
                <w:lang w:eastAsia="ru-RU"/>
              </w:rPr>
              <w:t xml:space="preserve">Постановление Администрации </w:t>
            </w:r>
            <w:r w:rsidR="00A00099" w:rsidRPr="00943228">
              <w:rPr>
                <w:rFonts w:eastAsia="Times New Roman"/>
                <w:sz w:val="20"/>
                <w:szCs w:val="20"/>
                <w:lang w:eastAsia="ru-RU"/>
              </w:rPr>
              <w:t>городского округа города Аргун</w:t>
            </w:r>
            <w:r w:rsidR="008F5C96" w:rsidRPr="00943228">
              <w:rPr>
                <w:rFonts w:eastAsia="Times New Roman"/>
                <w:sz w:val="20"/>
                <w:szCs w:val="20"/>
                <w:lang w:eastAsia="ru-RU"/>
              </w:rPr>
              <w:t>а</w:t>
            </w:r>
            <w:r w:rsidRPr="00943228">
              <w:rPr>
                <w:rFonts w:eastAsia="Times New Roman"/>
                <w:sz w:val="20"/>
                <w:szCs w:val="20"/>
                <w:lang w:eastAsia="ru-RU"/>
              </w:rPr>
              <w:t xml:space="preserve"> "О поддержке деятельности СО НКО в </w:t>
            </w:r>
            <w:r w:rsidR="006504BD" w:rsidRPr="00943228">
              <w:rPr>
                <w:rFonts w:eastAsia="Times New Roman"/>
                <w:sz w:val="20"/>
                <w:szCs w:val="20"/>
                <w:lang w:eastAsia="ru-RU"/>
              </w:rPr>
              <w:t>городском округе города Аргун</w:t>
            </w:r>
            <w:r w:rsidR="008F5C96" w:rsidRPr="00943228">
              <w:rPr>
                <w:rFonts w:eastAsia="Times New Roman"/>
                <w:sz w:val="20"/>
                <w:szCs w:val="20"/>
                <w:lang w:eastAsia="ru-RU"/>
              </w:rPr>
              <w:t>а</w:t>
            </w:r>
            <w:r w:rsidRPr="00943228">
              <w:rPr>
                <w:rFonts w:eastAsia="Times New Roman"/>
                <w:sz w:val="20"/>
                <w:szCs w:val="20"/>
                <w:lang w:eastAsia="ru-RU"/>
              </w:rPr>
              <w:t>"</w:t>
            </w:r>
          </w:p>
        </w:tc>
        <w:tc>
          <w:tcPr>
            <w:tcW w:w="0" w:type="auto"/>
            <w:shd w:val="clear" w:color="auto" w:fill="auto"/>
            <w:hideMark/>
          </w:tcPr>
          <w:p w14:paraId="68EC62B1" w14:textId="77777777" w:rsidR="00382EE1" w:rsidRPr="00943228" w:rsidRDefault="00382EE1" w:rsidP="001C13B8">
            <w:pPr>
              <w:spacing w:after="0" w:line="240" w:lineRule="auto"/>
              <w:rPr>
                <w:rFonts w:eastAsia="Times New Roman"/>
                <w:sz w:val="20"/>
                <w:szCs w:val="20"/>
                <w:lang w:eastAsia="ru-RU"/>
              </w:rPr>
            </w:pPr>
            <w:r w:rsidRPr="00943228">
              <w:rPr>
                <w:rFonts w:eastAsia="Times New Roman"/>
                <w:sz w:val="20"/>
                <w:szCs w:val="20"/>
                <w:lang w:eastAsia="ru-RU"/>
              </w:rPr>
              <w:t xml:space="preserve">Утверждение положения об оказании методической, консультационной и финансовой помощи детским и молодежным СО НКО в </w:t>
            </w:r>
            <w:r w:rsidR="006504BD" w:rsidRPr="00943228">
              <w:rPr>
                <w:rFonts w:eastAsia="Times New Roman"/>
                <w:sz w:val="20"/>
                <w:szCs w:val="20"/>
                <w:lang w:eastAsia="ru-RU"/>
              </w:rPr>
              <w:t>городском округе города Аргун</w:t>
            </w:r>
            <w:r w:rsidR="008F5C96" w:rsidRPr="00943228">
              <w:rPr>
                <w:rFonts w:eastAsia="Times New Roman"/>
                <w:sz w:val="20"/>
                <w:szCs w:val="20"/>
                <w:lang w:eastAsia="ru-RU"/>
              </w:rPr>
              <w:t>а</w:t>
            </w:r>
          </w:p>
        </w:tc>
        <w:tc>
          <w:tcPr>
            <w:tcW w:w="0" w:type="auto"/>
            <w:shd w:val="clear" w:color="auto" w:fill="auto"/>
            <w:hideMark/>
          </w:tcPr>
          <w:p w14:paraId="4F931AF5" w14:textId="77777777" w:rsidR="00382EE1" w:rsidRPr="00943228" w:rsidRDefault="00382EE1" w:rsidP="001C13B8">
            <w:pPr>
              <w:spacing w:after="0" w:line="240" w:lineRule="auto"/>
              <w:rPr>
                <w:rFonts w:eastAsia="Times New Roman"/>
                <w:sz w:val="20"/>
                <w:szCs w:val="20"/>
                <w:lang w:eastAsia="ru-RU"/>
              </w:rPr>
            </w:pPr>
            <w:r w:rsidRPr="00943228">
              <w:rPr>
                <w:rFonts w:eastAsia="Times New Roman"/>
                <w:sz w:val="20"/>
                <w:szCs w:val="20"/>
                <w:lang w:eastAsia="ru-RU"/>
              </w:rPr>
              <w:t xml:space="preserve">Администрация </w:t>
            </w:r>
            <w:r w:rsidR="006504BD" w:rsidRPr="00943228">
              <w:rPr>
                <w:rFonts w:eastAsia="Times New Roman"/>
                <w:sz w:val="20"/>
                <w:szCs w:val="20"/>
                <w:lang w:eastAsia="ru-RU"/>
              </w:rPr>
              <w:t>городского округа города Аргун</w:t>
            </w:r>
            <w:r w:rsidR="008F5C96" w:rsidRPr="00943228">
              <w:rPr>
                <w:rFonts w:eastAsia="Times New Roman"/>
                <w:sz w:val="20"/>
                <w:szCs w:val="20"/>
                <w:lang w:eastAsia="ru-RU"/>
              </w:rPr>
              <w:t>а</w:t>
            </w:r>
          </w:p>
        </w:tc>
        <w:tc>
          <w:tcPr>
            <w:tcW w:w="0" w:type="auto"/>
            <w:shd w:val="clear" w:color="auto" w:fill="auto"/>
            <w:hideMark/>
          </w:tcPr>
          <w:p w14:paraId="597E101B" w14:textId="77777777" w:rsidR="00382EE1" w:rsidRPr="00943228" w:rsidRDefault="003E2008" w:rsidP="001C13B8">
            <w:pPr>
              <w:spacing w:after="0" w:line="240" w:lineRule="auto"/>
              <w:jc w:val="right"/>
              <w:rPr>
                <w:rFonts w:eastAsia="Times New Roman"/>
                <w:sz w:val="20"/>
                <w:szCs w:val="20"/>
                <w:lang w:eastAsia="ru-RU"/>
              </w:rPr>
            </w:pPr>
            <w:r w:rsidRPr="00943228">
              <w:rPr>
                <w:rFonts w:eastAsia="Times New Roman"/>
                <w:sz w:val="20"/>
                <w:szCs w:val="20"/>
                <w:lang w:eastAsia="ru-RU"/>
              </w:rPr>
              <w:t>2022</w:t>
            </w:r>
            <w:r w:rsidR="00382EE1" w:rsidRPr="00943228">
              <w:rPr>
                <w:rFonts w:eastAsia="Times New Roman"/>
                <w:sz w:val="20"/>
                <w:szCs w:val="20"/>
                <w:lang w:eastAsia="ru-RU"/>
              </w:rPr>
              <w:t xml:space="preserve"> год</w:t>
            </w:r>
          </w:p>
        </w:tc>
      </w:tr>
      <w:tr w:rsidR="00382EE1" w:rsidRPr="00943228" w14:paraId="47A77DB5" w14:textId="77777777" w:rsidTr="001C13B8">
        <w:trPr>
          <w:trHeight w:val="20"/>
        </w:trPr>
        <w:tc>
          <w:tcPr>
            <w:tcW w:w="0" w:type="auto"/>
            <w:gridSpan w:val="5"/>
            <w:shd w:val="clear" w:color="auto" w:fill="auto"/>
            <w:hideMark/>
          </w:tcPr>
          <w:p w14:paraId="37B5771E" w14:textId="77777777" w:rsidR="00382EE1" w:rsidRPr="00943228" w:rsidRDefault="00382EE1" w:rsidP="001C13B8">
            <w:pPr>
              <w:spacing w:after="0" w:line="240" w:lineRule="auto"/>
              <w:rPr>
                <w:rFonts w:eastAsia="Times New Roman"/>
                <w:sz w:val="20"/>
                <w:szCs w:val="20"/>
                <w:lang w:eastAsia="ru-RU"/>
              </w:rPr>
            </w:pPr>
            <w:r w:rsidRPr="00943228">
              <w:rPr>
                <w:rFonts w:eastAsia="Times New Roman"/>
                <w:sz w:val="20"/>
                <w:szCs w:val="20"/>
                <w:lang w:eastAsia="ru-RU"/>
              </w:rPr>
              <w:t xml:space="preserve">Подпрограмма 2. Повышение доступности и качества услуг в сфере общего и дополнительного образования </w:t>
            </w:r>
            <w:r w:rsidR="006504BD" w:rsidRPr="00943228">
              <w:rPr>
                <w:rFonts w:eastAsia="Times New Roman"/>
                <w:sz w:val="20"/>
                <w:szCs w:val="20"/>
                <w:lang w:eastAsia="ru-RU"/>
              </w:rPr>
              <w:t>городского округа города Аргун</w:t>
            </w:r>
            <w:r w:rsidR="008F5C96" w:rsidRPr="00943228">
              <w:rPr>
                <w:rFonts w:eastAsia="Times New Roman"/>
                <w:sz w:val="20"/>
                <w:szCs w:val="20"/>
                <w:lang w:eastAsia="ru-RU"/>
              </w:rPr>
              <w:t>а</w:t>
            </w:r>
          </w:p>
        </w:tc>
      </w:tr>
      <w:tr w:rsidR="00382EE1" w:rsidRPr="00943228" w14:paraId="59E8684F" w14:textId="77777777" w:rsidTr="001C13B8">
        <w:trPr>
          <w:trHeight w:val="20"/>
        </w:trPr>
        <w:tc>
          <w:tcPr>
            <w:tcW w:w="0" w:type="auto"/>
            <w:shd w:val="clear" w:color="auto" w:fill="auto"/>
            <w:hideMark/>
          </w:tcPr>
          <w:p w14:paraId="7F8E715A" w14:textId="77777777" w:rsidR="00382EE1" w:rsidRPr="00943228" w:rsidRDefault="00382EE1" w:rsidP="001C13B8">
            <w:pPr>
              <w:spacing w:after="0" w:line="240" w:lineRule="auto"/>
              <w:jc w:val="center"/>
              <w:rPr>
                <w:rFonts w:eastAsia="Times New Roman"/>
                <w:sz w:val="20"/>
                <w:szCs w:val="20"/>
                <w:lang w:eastAsia="ru-RU"/>
              </w:rPr>
            </w:pPr>
            <w:r w:rsidRPr="00943228">
              <w:rPr>
                <w:rFonts w:eastAsia="Times New Roman"/>
                <w:sz w:val="20"/>
                <w:szCs w:val="20"/>
                <w:lang w:eastAsia="ru-RU"/>
              </w:rPr>
              <w:t>2.1</w:t>
            </w:r>
          </w:p>
        </w:tc>
        <w:tc>
          <w:tcPr>
            <w:tcW w:w="0" w:type="auto"/>
            <w:shd w:val="clear" w:color="auto" w:fill="auto"/>
            <w:hideMark/>
          </w:tcPr>
          <w:p w14:paraId="169F796B" w14:textId="77777777" w:rsidR="00382EE1" w:rsidRPr="00943228" w:rsidRDefault="00382EE1" w:rsidP="007017DF">
            <w:pPr>
              <w:spacing w:after="0" w:line="240" w:lineRule="auto"/>
              <w:rPr>
                <w:rFonts w:eastAsia="Times New Roman"/>
                <w:sz w:val="20"/>
                <w:szCs w:val="20"/>
                <w:lang w:eastAsia="ru-RU"/>
              </w:rPr>
            </w:pPr>
            <w:bookmarkStart w:id="2374" w:name="RANGE!D11"/>
            <w:bookmarkStart w:id="2375" w:name="RANGE!B11"/>
            <w:bookmarkStart w:id="2376" w:name="RANGE!B13"/>
            <w:bookmarkEnd w:id="2374"/>
            <w:bookmarkEnd w:id="2375"/>
            <w:r w:rsidRPr="00943228">
              <w:rPr>
                <w:rFonts w:eastAsia="Times New Roman"/>
                <w:sz w:val="20"/>
                <w:szCs w:val="20"/>
                <w:lang w:eastAsia="ru-RU"/>
              </w:rPr>
              <w:t xml:space="preserve">Приказ </w:t>
            </w:r>
            <w:r w:rsidR="006504BD" w:rsidRPr="00943228">
              <w:rPr>
                <w:rFonts w:eastAsia="Times New Roman"/>
                <w:sz w:val="20"/>
                <w:szCs w:val="20"/>
                <w:lang w:eastAsia="ru-RU"/>
              </w:rPr>
              <w:t xml:space="preserve">МУ «Департамент образования города Аргун» </w:t>
            </w:r>
            <w:r w:rsidRPr="00943228">
              <w:rPr>
                <w:rFonts w:eastAsia="Times New Roman"/>
                <w:sz w:val="20"/>
                <w:szCs w:val="20"/>
                <w:lang w:eastAsia="ru-RU"/>
              </w:rPr>
              <w:t xml:space="preserve">"О внесении изменений в Приказ </w:t>
            </w:r>
            <w:r w:rsidR="006504BD" w:rsidRPr="00943228">
              <w:rPr>
                <w:rFonts w:eastAsia="Times New Roman"/>
                <w:sz w:val="20"/>
                <w:szCs w:val="20"/>
                <w:lang w:eastAsia="ru-RU"/>
              </w:rPr>
              <w:t xml:space="preserve">МУ «Департамент образования города Аргун» </w:t>
            </w:r>
            <w:r w:rsidRPr="00943228">
              <w:rPr>
                <w:rFonts w:eastAsia="Times New Roman"/>
                <w:sz w:val="20"/>
                <w:szCs w:val="20"/>
                <w:lang w:eastAsia="ru-RU"/>
              </w:rPr>
              <w:t xml:space="preserve">"Об утверждении ведомственного перечня муниципальных услуг (работ), оказываемых (выполняемых) муниципальными учреждениями </w:t>
            </w:r>
            <w:r w:rsidR="006504BD" w:rsidRPr="00943228">
              <w:rPr>
                <w:rFonts w:eastAsia="Times New Roman"/>
                <w:sz w:val="20"/>
                <w:szCs w:val="20"/>
                <w:lang w:eastAsia="ru-RU"/>
              </w:rPr>
              <w:t>городского округа города Аргун</w:t>
            </w:r>
            <w:r w:rsidR="007017DF" w:rsidRPr="00943228">
              <w:rPr>
                <w:rFonts w:eastAsia="Times New Roman"/>
                <w:sz w:val="20"/>
                <w:szCs w:val="20"/>
                <w:lang w:eastAsia="ru-RU"/>
              </w:rPr>
              <w:t>, находящимися в ведении</w:t>
            </w:r>
            <w:bookmarkEnd w:id="2376"/>
            <w:r w:rsidR="007017DF" w:rsidRPr="00943228">
              <w:rPr>
                <w:rFonts w:eastAsia="Times New Roman"/>
                <w:sz w:val="20"/>
                <w:szCs w:val="20"/>
                <w:lang w:eastAsia="ru-RU"/>
              </w:rPr>
              <w:t xml:space="preserve"> </w:t>
            </w:r>
            <w:r w:rsidR="006504BD" w:rsidRPr="00943228">
              <w:rPr>
                <w:rFonts w:eastAsia="Times New Roman"/>
                <w:sz w:val="20"/>
                <w:szCs w:val="20"/>
                <w:lang w:eastAsia="ru-RU"/>
              </w:rPr>
              <w:t>МУ «Департамент образования города Аргун»</w:t>
            </w:r>
          </w:p>
        </w:tc>
        <w:tc>
          <w:tcPr>
            <w:tcW w:w="0" w:type="auto"/>
            <w:shd w:val="clear" w:color="auto" w:fill="auto"/>
            <w:hideMark/>
          </w:tcPr>
          <w:p w14:paraId="7F01AAC0" w14:textId="77777777" w:rsidR="00382EE1" w:rsidRPr="00943228" w:rsidRDefault="00382EE1" w:rsidP="001C13B8">
            <w:pPr>
              <w:spacing w:after="0" w:line="240" w:lineRule="auto"/>
              <w:rPr>
                <w:rFonts w:eastAsia="Times New Roman"/>
                <w:sz w:val="20"/>
                <w:szCs w:val="20"/>
                <w:lang w:eastAsia="ru-RU"/>
              </w:rPr>
            </w:pPr>
            <w:r w:rsidRPr="00943228">
              <w:rPr>
                <w:rFonts w:eastAsia="Times New Roman"/>
                <w:sz w:val="20"/>
                <w:szCs w:val="20"/>
                <w:lang w:eastAsia="ru-RU"/>
              </w:rPr>
              <w:t xml:space="preserve">Актуализация ведомственных перечней муниципальных услуг/работ, оказываемых/выполняемых образовательными организациями, расположенными на территории </w:t>
            </w:r>
            <w:r w:rsidR="006504BD" w:rsidRPr="00943228">
              <w:rPr>
                <w:rFonts w:eastAsia="Times New Roman"/>
                <w:sz w:val="20"/>
                <w:szCs w:val="20"/>
                <w:lang w:eastAsia="ru-RU"/>
              </w:rPr>
              <w:t>городского округа города Аргун</w:t>
            </w:r>
            <w:r w:rsidR="008F5C96" w:rsidRPr="00943228">
              <w:rPr>
                <w:rFonts w:eastAsia="Times New Roman"/>
                <w:sz w:val="20"/>
                <w:szCs w:val="20"/>
                <w:lang w:eastAsia="ru-RU"/>
              </w:rPr>
              <w:t>а</w:t>
            </w:r>
          </w:p>
        </w:tc>
        <w:tc>
          <w:tcPr>
            <w:tcW w:w="0" w:type="auto"/>
            <w:shd w:val="clear" w:color="auto" w:fill="auto"/>
            <w:hideMark/>
          </w:tcPr>
          <w:p w14:paraId="7E008062" w14:textId="77777777" w:rsidR="00382EE1" w:rsidRPr="00943228" w:rsidRDefault="006504BD" w:rsidP="001C13B8">
            <w:pPr>
              <w:spacing w:after="0" w:line="240" w:lineRule="auto"/>
              <w:rPr>
                <w:rFonts w:eastAsia="Times New Roman"/>
                <w:sz w:val="20"/>
                <w:szCs w:val="20"/>
                <w:lang w:eastAsia="ru-RU"/>
              </w:rPr>
            </w:pPr>
            <w:r w:rsidRPr="00943228">
              <w:rPr>
                <w:rFonts w:eastAsia="Times New Roman"/>
                <w:sz w:val="20"/>
                <w:szCs w:val="20"/>
                <w:lang w:eastAsia="ru-RU"/>
              </w:rPr>
              <w:t>МУ «Департамент образования города Аргун»</w:t>
            </w:r>
          </w:p>
        </w:tc>
        <w:tc>
          <w:tcPr>
            <w:tcW w:w="0" w:type="auto"/>
            <w:shd w:val="clear" w:color="auto" w:fill="auto"/>
            <w:hideMark/>
          </w:tcPr>
          <w:p w14:paraId="744A1A85" w14:textId="77777777" w:rsidR="00382EE1" w:rsidRPr="00943228" w:rsidRDefault="003E2008" w:rsidP="001C13B8">
            <w:pPr>
              <w:spacing w:after="0" w:line="240" w:lineRule="auto"/>
              <w:jc w:val="right"/>
              <w:rPr>
                <w:rFonts w:eastAsia="Times New Roman"/>
                <w:sz w:val="20"/>
                <w:szCs w:val="20"/>
                <w:lang w:eastAsia="ru-RU"/>
              </w:rPr>
            </w:pPr>
            <w:r w:rsidRPr="00943228">
              <w:rPr>
                <w:rFonts w:eastAsia="Times New Roman"/>
                <w:sz w:val="20"/>
                <w:szCs w:val="20"/>
                <w:lang w:eastAsia="ru-RU"/>
              </w:rPr>
              <w:t>2022</w:t>
            </w:r>
            <w:r w:rsidR="00382EE1" w:rsidRPr="00943228">
              <w:rPr>
                <w:rFonts w:eastAsia="Times New Roman"/>
                <w:sz w:val="20"/>
                <w:szCs w:val="20"/>
                <w:lang w:eastAsia="ru-RU"/>
              </w:rPr>
              <w:t>год</w:t>
            </w:r>
          </w:p>
        </w:tc>
      </w:tr>
      <w:tr w:rsidR="00382EE1" w:rsidRPr="00943228" w14:paraId="2BDDD835" w14:textId="77777777" w:rsidTr="001C13B8">
        <w:trPr>
          <w:trHeight w:val="20"/>
        </w:trPr>
        <w:tc>
          <w:tcPr>
            <w:tcW w:w="0" w:type="auto"/>
            <w:shd w:val="clear" w:color="auto" w:fill="auto"/>
            <w:hideMark/>
          </w:tcPr>
          <w:p w14:paraId="43F6929D" w14:textId="77777777" w:rsidR="00382EE1" w:rsidRPr="00943228" w:rsidRDefault="00382EE1" w:rsidP="001C13B8">
            <w:pPr>
              <w:spacing w:after="0" w:line="240" w:lineRule="auto"/>
              <w:jc w:val="center"/>
              <w:rPr>
                <w:rFonts w:eastAsia="Times New Roman"/>
                <w:sz w:val="20"/>
                <w:szCs w:val="20"/>
                <w:lang w:eastAsia="ru-RU"/>
              </w:rPr>
            </w:pPr>
            <w:r w:rsidRPr="00943228">
              <w:rPr>
                <w:rFonts w:eastAsia="Times New Roman"/>
                <w:sz w:val="20"/>
                <w:szCs w:val="20"/>
                <w:lang w:eastAsia="ru-RU"/>
              </w:rPr>
              <w:t>2.2</w:t>
            </w:r>
          </w:p>
        </w:tc>
        <w:tc>
          <w:tcPr>
            <w:tcW w:w="0" w:type="auto"/>
            <w:shd w:val="clear" w:color="auto" w:fill="auto"/>
            <w:hideMark/>
          </w:tcPr>
          <w:p w14:paraId="65636ACC" w14:textId="77777777" w:rsidR="00382EE1" w:rsidRPr="00943228" w:rsidRDefault="00382EE1" w:rsidP="001C13B8">
            <w:pPr>
              <w:spacing w:after="0" w:line="240" w:lineRule="auto"/>
              <w:rPr>
                <w:rFonts w:eastAsia="Times New Roman"/>
                <w:sz w:val="20"/>
                <w:szCs w:val="20"/>
                <w:lang w:eastAsia="ru-RU"/>
              </w:rPr>
            </w:pPr>
            <w:r w:rsidRPr="00943228">
              <w:rPr>
                <w:rFonts w:eastAsia="Times New Roman"/>
                <w:sz w:val="20"/>
                <w:szCs w:val="20"/>
                <w:lang w:eastAsia="ru-RU"/>
              </w:rPr>
              <w:t xml:space="preserve">Приказ </w:t>
            </w:r>
            <w:r w:rsidR="006504BD" w:rsidRPr="00943228">
              <w:rPr>
                <w:rFonts w:eastAsia="Times New Roman"/>
                <w:sz w:val="20"/>
                <w:szCs w:val="20"/>
                <w:lang w:eastAsia="ru-RU"/>
              </w:rPr>
              <w:t xml:space="preserve">МУ «Департамент образования города Аргун» </w:t>
            </w:r>
            <w:r w:rsidRPr="00943228">
              <w:rPr>
                <w:rFonts w:eastAsia="Times New Roman"/>
                <w:sz w:val="20"/>
                <w:szCs w:val="20"/>
                <w:lang w:eastAsia="ru-RU"/>
              </w:rPr>
              <w:t xml:space="preserve">О внесении изменений в Приказ </w:t>
            </w:r>
            <w:r w:rsidR="006504BD" w:rsidRPr="00943228">
              <w:rPr>
                <w:rFonts w:eastAsia="Times New Roman"/>
                <w:sz w:val="20"/>
                <w:szCs w:val="20"/>
                <w:lang w:eastAsia="ru-RU"/>
              </w:rPr>
              <w:t xml:space="preserve">МУ «Департамент образования города Аргун» </w:t>
            </w:r>
            <w:r w:rsidRPr="00943228">
              <w:rPr>
                <w:rFonts w:eastAsia="Times New Roman"/>
                <w:sz w:val="20"/>
                <w:szCs w:val="20"/>
                <w:lang w:eastAsia="ru-RU"/>
              </w:rPr>
              <w:t xml:space="preserve">"Об утверждении базовых </w:t>
            </w:r>
            <w:r w:rsidRPr="00943228">
              <w:rPr>
                <w:rFonts w:eastAsia="Times New Roman"/>
                <w:sz w:val="20"/>
                <w:szCs w:val="20"/>
                <w:lang w:eastAsia="ru-RU"/>
              </w:rPr>
              <w:lastRenderedPageBreak/>
              <w:t>нормативов затрат на оказание муниципальных услуг в области общего и дополнительного образования"</w:t>
            </w:r>
          </w:p>
        </w:tc>
        <w:tc>
          <w:tcPr>
            <w:tcW w:w="0" w:type="auto"/>
            <w:shd w:val="clear" w:color="auto" w:fill="auto"/>
            <w:hideMark/>
          </w:tcPr>
          <w:p w14:paraId="3205052D" w14:textId="77777777" w:rsidR="00382EE1" w:rsidRPr="00943228" w:rsidRDefault="00382EE1" w:rsidP="001C13B8">
            <w:pPr>
              <w:spacing w:after="0" w:line="240" w:lineRule="auto"/>
              <w:rPr>
                <w:rFonts w:eastAsia="Times New Roman"/>
                <w:sz w:val="20"/>
                <w:szCs w:val="20"/>
                <w:lang w:eastAsia="ru-RU"/>
              </w:rPr>
            </w:pPr>
            <w:r w:rsidRPr="00943228">
              <w:rPr>
                <w:rFonts w:eastAsia="Times New Roman"/>
                <w:sz w:val="20"/>
                <w:szCs w:val="20"/>
                <w:lang w:eastAsia="ru-RU"/>
              </w:rPr>
              <w:lastRenderedPageBreak/>
              <w:t xml:space="preserve">Корректировка методики расчета базовых нормативов затрат на оказание муниципальных услуг, выполняемых образовательными организациями, расположенными на территории </w:t>
            </w:r>
            <w:r w:rsidR="006504BD" w:rsidRPr="00943228">
              <w:rPr>
                <w:rFonts w:eastAsia="Times New Roman"/>
                <w:sz w:val="20"/>
                <w:szCs w:val="20"/>
                <w:lang w:eastAsia="ru-RU"/>
              </w:rPr>
              <w:t>городского округа города Аргун</w:t>
            </w:r>
            <w:r w:rsidR="008F5C96" w:rsidRPr="00943228">
              <w:rPr>
                <w:rFonts w:eastAsia="Times New Roman"/>
                <w:sz w:val="20"/>
                <w:szCs w:val="20"/>
                <w:lang w:eastAsia="ru-RU"/>
              </w:rPr>
              <w:t>а</w:t>
            </w:r>
            <w:r w:rsidRPr="00943228">
              <w:rPr>
                <w:rFonts w:eastAsia="Times New Roman"/>
                <w:sz w:val="20"/>
                <w:szCs w:val="20"/>
                <w:lang w:eastAsia="ru-RU"/>
              </w:rPr>
              <w:t xml:space="preserve">; утверждение </w:t>
            </w:r>
            <w:r w:rsidRPr="00943228">
              <w:rPr>
                <w:rFonts w:eastAsia="Times New Roman"/>
                <w:sz w:val="20"/>
                <w:szCs w:val="20"/>
                <w:lang w:eastAsia="ru-RU"/>
              </w:rPr>
              <w:lastRenderedPageBreak/>
              <w:t xml:space="preserve">объемов финансового обеспечения муниципальных заданий на оказание муниципальных услуг (выполнение работ) образовательными организациями, расположенными на территории </w:t>
            </w:r>
            <w:r w:rsidR="006504BD" w:rsidRPr="00943228">
              <w:rPr>
                <w:rFonts w:eastAsia="Times New Roman"/>
                <w:sz w:val="20"/>
                <w:szCs w:val="20"/>
                <w:lang w:eastAsia="ru-RU"/>
              </w:rPr>
              <w:t>городского округа города Аргун</w:t>
            </w:r>
            <w:r w:rsidR="008F5C96" w:rsidRPr="00943228">
              <w:rPr>
                <w:rFonts w:eastAsia="Times New Roman"/>
                <w:sz w:val="20"/>
                <w:szCs w:val="20"/>
                <w:lang w:eastAsia="ru-RU"/>
              </w:rPr>
              <w:t>а.</w:t>
            </w:r>
          </w:p>
        </w:tc>
        <w:tc>
          <w:tcPr>
            <w:tcW w:w="0" w:type="auto"/>
            <w:shd w:val="clear" w:color="auto" w:fill="auto"/>
            <w:hideMark/>
          </w:tcPr>
          <w:p w14:paraId="05A46CDD" w14:textId="77777777" w:rsidR="00382EE1" w:rsidRPr="00943228" w:rsidRDefault="006504BD" w:rsidP="001C13B8">
            <w:pPr>
              <w:spacing w:after="0" w:line="240" w:lineRule="auto"/>
              <w:rPr>
                <w:rFonts w:eastAsia="Times New Roman"/>
                <w:sz w:val="20"/>
                <w:szCs w:val="20"/>
                <w:lang w:eastAsia="ru-RU"/>
              </w:rPr>
            </w:pPr>
            <w:r w:rsidRPr="00943228">
              <w:rPr>
                <w:rFonts w:eastAsia="Times New Roman"/>
                <w:sz w:val="20"/>
                <w:szCs w:val="20"/>
                <w:lang w:eastAsia="ru-RU"/>
              </w:rPr>
              <w:lastRenderedPageBreak/>
              <w:t>МУ «Департамент образования города Аргун»</w:t>
            </w:r>
          </w:p>
        </w:tc>
        <w:tc>
          <w:tcPr>
            <w:tcW w:w="0" w:type="auto"/>
            <w:shd w:val="clear" w:color="auto" w:fill="auto"/>
            <w:hideMark/>
          </w:tcPr>
          <w:p w14:paraId="0FF101C7" w14:textId="77777777" w:rsidR="00382EE1" w:rsidRPr="00943228" w:rsidRDefault="003E2008" w:rsidP="001C13B8">
            <w:pPr>
              <w:spacing w:after="0" w:line="240" w:lineRule="auto"/>
              <w:jc w:val="right"/>
              <w:rPr>
                <w:rFonts w:eastAsia="Times New Roman"/>
                <w:sz w:val="20"/>
                <w:szCs w:val="20"/>
                <w:lang w:eastAsia="ru-RU"/>
              </w:rPr>
            </w:pPr>
            <w:r w:rsidRPr="00943228">
              <w:rPr>
                <w:rFonts w:eastAsia="Times New Roman"/>
                <w:sz w:val="20"/>
                <w:szCs w:val="20"/>
                <w:lang w:eastAsia="ru-RU"/>
              </w:rPr>
              <w:t>2022</w:t>
            </w:r>
            <w:r w:rsidR="00382EE1" w:rsidRPr="00943228">
              <w:rPr>
                <w:rFonts w:eastAsia="Times New Roman"/>
                <w:sz w:val="20"/>
                <w:szCs w:val="20"/>
                <w:lang w:eastAsia="ru-RU"/>
              </w:rPr>
              <w:t xml:space="preserve"> год</w:t>
            </w:r>
          </w:p>
        </w:tc>
      </w:tr>
    </w:tbl>
    <w:p w14:paraId="78BC2378" w14:textId="77777777" w:rsidR="00382EE1" w:rsidRPr="00943228" w:rsidRDefault="00382EE1" w:rsidP="00382EE1">
      <w:pPr>
        <w:keepNext/>
        <w:keepLines/>
        <w:spacing w:after="0" w:line="240" w:lineRule="auto"/>
        <w:ind w:left="8931"/>
        <w:outlineLvl w:val="0"/>
        <w:rPr>
          <w:rFonts w:eastAsia="Times New Roman"/>
          <w:bCs/>
          <w:kern w:val="28"/>
          <w:sz w:val="28"/>
          <w:szCs w:val="28"/>
          <w:lang w:val="x-none" w:eastAsia="x-none"/>
        </w:rPr>
      </w:pPr>
      <w:r w:rsidRPr="00943228">
        <w:rPr>
          <w:rFonts w:eastAsia="Times New Roman"/>
          <w:sz w:val="28"/>
          <w:szCs w:val="28"/>
          <w:lang w:val="x-none" w:eastAsia="ru-RU"/>
        </w:rPr>
        <w:br w:type="page"/>
      </w:r>
      <w:bookmarkStart w:id="2377" w:name="_Toc460412008"/>
      <w:bookmarkStart w:id="2378" w:name="_Toc465861241"/>
      <w:r w:rsidRPr="00943228">
        <w:rPr>
          <w:rFonts w:eastAsia="Times New Roman"/>
          <w:bCs/>
          <w:kern w:val="28"/>
          <w:sz w:val="28"/>
          <w:szCs w:val="28"/>
          <w:lang w:val="x-none" w:eastAsia="x-none"/>
        </w:rPr>
        <w:lastRenderedPageBreak/>
        <w:t xml:space="preserve">Приложение </w:t>
      </w:r>
      <w:r w:rsidRPr="00943228">
        <w:rPr>
          <w:rFonts w:eastAsia="Times New Roman"/>
          <w:bCs/>
          <w:kern w:val="28"/>
          <w:sz w:val="28"/>
          <w:szCs w:val="28"/>
          <w:lang w:eastAsia="x-none"/>
        </w:rPr>
        <w:t>5</w:t>
      </w:r>
      <w:r w:rsidRPr="00943228">
        <w:rPr>
          <w:rFonts w:eastAsia="Times New Roman"/>
          <w:bCs/>
          <w:kern w:val="28"/>
          <w:sz w:val="28"/>
          <w:szCs w:val="28"/>
          <w:lang w:eastAsia="x-none"/>
        </w:rPr>
        <w:br/>
      </w:r>
      <w:r w:rsidRPr="00943228">
        <w:rPr>
          <w:sz w:val="28"/>
          <w:szCs w:val="28"/>
        </w:rPr>
        <w:br/>
      </w:r>
      <w:r w:rsidRPr="00943228">
        <w:rPr>
          <w:rFonts w:eastAsia="Times New Roman"/>
          <w:bCs/>
          <w:kern w:val="28"/>
          <w:sz w:val="28"/>
          <w:szCs w:val="28"/>
          <w:lang w:eastAsia="x-none"/>
        </w:rPr>
        <w:t>к муниципальной программе</w:t>
      </w:r>
      <w:r w:rsidRPr="00943228">
        <w:rPr>
          <w:rFonts w:eastAsia="Times New Roman"/>
          <w:bCs/>
          <w:kern w:val="28"/>
          <w:sz w:val="28"/>
          <w:szCs w:val="28"/>
          <w:lang w:eastAsia="x-none"/>
        </w:rPr>
        <w:br/>
      </w:r>
      <w:r w:rsidR="006504BD" w:rsidRPr="00943228">
        <w:rPr>
          <w:sz w:val="28"/>
          <w:szCs w:val="28"/>
        </w:rPr>
        <w:t>городского округа города Аргун</w:t>
      </w:r>
      <w:r w:rsidR="008F5C96" w:rsidRPr="00943228">
        <w:rPr>
          <w:sz w:val="28"/>
          <w:szCs w:val="28"/>
        </w:rPr>
        <w:t>а</w:t>
      </w:r>
      <w:r w:rsidRPr="00943228">
        <w:rPr>
          <w:rFonts w:eastAsia="Times New Roman"/>
          <w:bCs/>
          <w:kern w:val="28"/>
          <w:sz w:val="28"/>
          <w:szCs w:val="28"/>
          <w:lang w:eastAsia="x-none"/>
        </w:rPr>
        <w:br/>
        <w:t xml:space="preserve">«Развитие общего и дополнительного образования </w:t>
      </w:r>
      <w:r w:rsidR="006504BD" w:rsidRPr="00943228">
        <w:rPr>
          <w:sz w:val="28"/>
          <w:szCs w:val="28"/>
        </w:rPr>
        <w:t>городского округа города Аргун</w:t>
      </w:r>
      <w:r w:rsidR="008F5C96" w:rsidRPr="00943228">
        <w:rPr>
          <w:sz w:val="28"/>
          <w:szCs w:val="28"/>
        </w:rPr>
        <w:t>а</w:t>
      </w:r>
      <w:r w:rsidRPr="00943228">
        <w:rPr>
          <w:rFonts w:eastAsia="Times New Roman"/>
          <w:bCs/>
          <w:kern w:val="28"/>
          <w:sz w:val="28"/>
          <w:szCs w:val="28"/>
          <w:lang w:eastAsia="x-none"/>
        </w:rPr>
        <w:t>»</w:t>
      </w:r>
      <w:bookmarkEnd w:id="2377"/>
      <w:bookmarkEnd w:id="2378"/>
    </w:p>
    <w:p w14:paraId="64A9B7F7" w14:textId="77777777" w:rsidR="00382EE1" w:rsidRPr="00943228" w:rsidRDefault="00382EE1" w:rsidP="00382EE1">
      <w:pPr>
        <w:spacing w:after="0" w:line="240" w:lineRule="auto"/>
        <w:rPr>
          <w:sz w:val="28"/>
          <w:szCs w:val="28"/>
        </w:rPr>
      </w:pPr>
    </w:p>
    <w:p w14:paraId="5E0364DB" w14:textId="77777777" w:rsidR="00382EE1" w:rsidRPr="00943228" w:rsidRDefault="00382EE1" w:rsidP="00382EE1">
      <w:pPr>
        <w:spacing w:after="0" w:line="240" w:lineRule="auto"/>
        <w:jc w:val="center"/>
        <w:rPr>
          <w:sz w:val="28"/>
        </w:rPr>
      </w:pPr>
      <w:r w:rsidRPr="00943228">
        <w:rPr>
          <w:sz w:val="28"/>
        </w:rPr>
        <w:t xml:space="preserve">ПРОГНОЗ СВОДНЫХ ПОКАЗАТЕЛЕЙ МУНИЦИПАЛЬНЫХ ЗАДАНИЙ </w:t>
      </w:r>
    </w:p>
    <w:p w14:paraId="43411580" w14:textId="77777777" w:rsidR="00382EE1" w:rsidRPr="00943228" w:rsidRDefault="00382EE1" w:rsidP="00382EE1">
      <w:pPr>
        <w:widowControl w:val="0"/>
        <w:autoSpaceDE w:val="0"/>
        <w:autoSpaceDN w:val="0"/>
        <w:spacing w:after="0" w:line="240" w:lineRule="auto"/>
        <w:jc w:val="center"/>
        <w:rPr>
          <w:rFonts w:eastAsia="Times New Roman"/>
          <w:sz w:val="28"/>
          <w:szCs w:val="28"/>
          <w:lang w:eastAsia="ru-RU"/>
        </w:rPr>
      </w:pPr>
      <w:r w:rsidRPr="00943228">
        <w:rPr>
          <w:rFonts w:eastAsia="Times New Roman"/>
          <w:sz w:val="28"/>
          <w:szCs w:val="28"/>
          <w:lang w:eastAsia="ru-RU"/>
        </w:rPr>
        <w:t>на оказание муниципальных услуг (выполнение работ) муниципальными учреждениями</w:t>
      </w:r>
    </w:p>
    <w:p w14:paraId="32E2B794" w14:textId="77777777" w:rsidR="00382EE1" w:rsidRPr="00943228" w:rsidRDefault="00382EE1" w:rsidP="00382EE1">
      <w:pPr>
        <w:widowControl w:val="0"/>
        <w:autoSpaceDE w:val="0"/>
        <w:autoSpaceDN w:val="0"/>
        <w:spacing w:after="0" w:line="240" w:lineRule="auto"/>
        <w:jc w:val="center"/>
        <w:rPr>
          <w:rFonts w:eastAsia="Times New Roman"/>
          <w:sz w:val="28"/>
          <w:szCs w:val="28"/>
          <w:lang w:eastAsia="ru-RU"/>
        </w:rPr>
      </w:pPr>
      <w:r w:rsidRPr="00943228">
        <w:rPr>
          <w:rFonts w:eastAsia="Times New Roman"/>
          <w:sz w:val="28"/>
          <w:szCs w:val="28"/>
          <w:lang w:eastAsia="ru-RU"/>
        </w:rPr>
        <w:t xml:space="preserve">по муниципальной программе </w:t>
      </w:r>
      <w:r w:rsidR="006504BD" w:rsidRPr="00943228">
        <w:rPr>
          <w:sz w:val="28"/>
          <w:szCs w:val="28"/>
        </w:rPr>
        <w:t>городского округа города Аргун</w:t>
      </w:r>
      <w:r w:rsidR="008F5C96" w:rsidRPr="00943228">
        <w:rPr>
          <w:sz w:val="28"/>
          <w:szCs w:val="28"/>
        </w:rPr>
        <w:t>а</w:t>
      </w:r>
    </w:p>
    <w:p w14:paraId="3EA967B5" w14:textId="77777777" w:rsidR="00382EE1" w:rsidRPr="00943228" w:rsidRDefault="00382EE1" w:rsidP="00382EE1">
      <w:pPr>
        <w:widowControl w:val="0"/>
        <w:autoSpaceDE w:val="0"/>
        <w:autoSpaceDN w:val="0"/>
        <w:spacing w:after="0" w:line="240" w:lineRule="auto"/>
        <w:jc w:val="center"/>
        <w:rPr>
          <w:rFonts w:eastAsia="Times New Roman"/>
          <w:sz w:val="28"/>
          <w:szCs w:val="28"/>
          <w:lang w:eastAsia="ru-RU"/>
        </w:rPr>
      </w:pPr>
      <w:r w:rsidRPr="00943228">
        <w:rPr>
          <w:rFonts w:eastAsia="Times New Roman"/>
          <w:sz w:val="28"/>
          <w:szCs w:val="28"/>
          <w:lang w:eastAsia="ru-RU"/>
        </w:rPr>
        <w:t>«</w:t>
      </w:r>
      <w:r w:rsidRPr="00943228">
        <w:rPr>
          <w:sz w:val="28"/>
          <w:szCs w:val="28"/>
        </w:rPr>
        <w:t xml:space="preserve">Развитие общего и дополнительного образования </w:t>
      </w:r>
      <w:r w:rsidR="006504BD" w:rsidRPr="00943228">
        <w:rPr>
          <w:sz w:val="28"/>
          <w:szCs w:val="28"/>
        </w:rPr>
        <w:t>городского округа города Аргун</w:t>
      </w:r>
      <w:r w:rsidR="008F5C96" w:rsidRPr="00943228">
        <w:rPr>
          <w:sz w:val="28"/>
          <w:szCs w:val="28"/>
        </w:rPr>
        <w:t>а</w:t>
      </w:r>
      <w:r w:rsidRPr="00943228">
        <w:rPr>
          <w:rFonts w:eastAsia="Times New Roman"/>
          <w:sz w:val="28"/>
          <w:szCs w:val="28"/>
          <w:lang w:eastAsia="ru-RU"/>
        </w:rPr>
        <w:t>»</w:t>
      </w:r>
    </w:p>
    <w:p w14:paraId="03FC546A" w14:textId="77777777" w:rsidR="00382EE1" w:rsidRPr="00943228" w:rsidRDefault="00382EE1" w:rsidP="00382EE1">
      <w:pPr>
        <w:spacing w:after="0" w:line="240" w:lineRule="auto"/>
        <w:ind w:firstLine="709"/>
        <w:jc w:val="both"/>
        <w:rPr>
          <w:sz w:val="28"/>
          <w:szCs w:val="28"/>
        </w:rPr>
      </w:pPr>
    </w:p>
    <w:tbl>
      <w:tblPr>
        <w:tblW w:w="5000" w:type="pct"/>
        <w:tblLook w:val="04A0" w:firstRow="1" w:lastRow="0" w:firstColumn="1" w:lastColumn="0" w:noHBand="0" w:noVBand="1"/>
      </w:tblPr>
      <w:tblGrid>
        <w:gridCol w:w="696"/>
        <w:gridCol w:w="2930"/>
        <w:gridCol w:w="972"/>
        <w:gridCol w:w="972"/>
        <w:gridCol w:w="972"/>
        <w:gridCol w:w="972"/>
        <w:gridCol w:w="989"/>
        <w:gridCol w:w="1210"/>
        <w:gridCol w:w="1213"/>
        <w:gridCol w:w="1213"/>
        <w:gridCol w:w="1216"/>
        <w:gridCol w:w="1205"/>
      </w:tblGrid>
      <w:tr w:rsidR="00A263E7" w:rsidRPr="00943228" w14:paraId="4C5EBA3B" w14:textId="77777777" w:rsidTr="0051015F">
        <w:trPr>
          <w:trHeight w:val="20"/>
          <w:tblHeader/>
        </w:trPr>
        <w:tc>
          <w:tcPr>
            <w:tcW w:w="2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3F08D4" w14:textId="77777777" w:rsidR="00A263E7" w:rsidRPr="00943228" w:rsidRDefault="00A263E7" w:rsidP="00A263E7">
            <w:pPr>
              <w:spacing w:after="0" w:line="240" w:lineRule="auto"/>
              <w:jc w:val="center"/>
              <w:rPr>
                <w:rFonts w:eastAsia="Times New Roman"/>
                <w:color w:val="000000"/>
                <w:sz w:val="20"/>
                <w:szCs w:val="20"/>
                <w:lang w:eastAsia="ru-RU"/>
              </w:rPr>
            </w:pPr>
            <w:r w:rsidRPr="00943228">
              <w:rPr>
                <w:rFonts w:eastAsia="Times New Roman"/>
                <w:color w:val="000000"/>
                <w:sz w:val="20"/>
                <w:szCs w:val="20"/>
                <w:lang w:eastAsia="ru-RU"/>
              </w:rPr>
              <w:t>№ п/п</w:t>
            </w:r>
          </w:p>
        </w:tc>
        <w:tc>
          <w:tcPr>
            <w:tcW w:w="10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4267D6" w14:textId="77777777" w:rsidR="00A263E7" w:rsidRPr="00943228" w:rsidRDefault="00A263E7" w:rsidP="00A263E7">
            <w:pPr>
              <w:spacing w:after="0" w:line="240" w:lineRule="auto"/>
              <w:jc w:val="center"/>
              <w:rPr>
                <w:rFonts w:eastAsia="Times New Roman"/>
                <w:color w:val="000000"/>
                <w:sz w:val="20"/>
                <w:szCs w:val="20"/>
                <w:lang w:eastAsia="ru-RU"/>
              </w:rPr>
            </w:pPr>
            <w:r w:rsidRPr="00943228">
              <w:rPr>
                <w:rFonts w:eastAsia="Times New Roman"/>
                <w:color w:val="000000"/>
                <w:sz w:val="20"/>
                <w:szCs w:val="20"/>
                <w:lang w:eastAsia="ru-RU"/>
              </w:rPr>
              <w:t>Наименование подпрограммы, услуги/работы, показателя объема услуги/работы и единицы его измерения</w:t>
            </w:r>
          </w:p>
        </w:tc>
        <w:tc>
          <w:tcPr>
            <w:tcW w:w="1676" w:type="pct"/>
            <w:gridSpan w:val="5"/>
            <w:tcBorders>
              <w:top w:val="single" w:sz="4" w:space="0" w:color="auto"/>
              <w:left w:val="nil"/>
              <w:bottom w:val="single" w:sz="4" w:space="0" w:color="auto"/>
              <w:right w:val="single" w:sz="4" w:space="0" w:color="auto"/>
            </w:tcBorders>
            <w:shd w:val="clear" w:color="auto" w:fill="auto"/>
            <w:vAlign w:val="center"/>
            <w:hideMark/>
          </w:tcPr>
          <w:p w14:paraId="599646C6" w14:textId="77777777" w:rsidR="00A263E7" w:rsidRPr="00943228" w:rsidRDefault="00A263E7" w:rsidP="00A263E7">
            <w:pPr>
              <w:spacing w:after="0" w:line="240" w:lineRule="auto"/>
              <w:jc w:val="center"/>
              <w:rPr>
                <w:rFonts w:eastAsia="Times New Roman"/>
                <w:color w:val="000000"/>
                <w:sz w:val="20"/>
                <w:szCs w:val="20"/>
                <w:lang w:eastAsia="ru-RU"/>
              </w:rPr>
            </w:pPr>
            <w:r w:rsidRPr="00943228">
              <w:rPr>
                <w:rFonts w:eastAsia="Times New Roman"/>
                <w:color w:val="000000"/>
                <w:sz w:val="20"/>
                <w:szCs w:val="20"/>
                <w:lang w:eastAsia="ru-RU"/>
              </w:rPr>
              <w:t>Значение показателя объема услуги/работы по годам</w:t>
            </w:r>
          </w:p>
        </w:tc>
        <w:tc>
          <w:tcPr>
            <w:tcW w:w="2082" w:type="pct"/>
            <w:gridSpan w:val="5"/>
            <w:tcBorders>
              <w:top w:val="single" w:sz="4" w:space="0" w:color="auto"/>
              <w:left w:val="nil"/>
              <w:bottom w:val="single" w:sz="4" w:space="0" w:color="auto"/>
              <w:right w:val="single" w:sz="4" w:space="0" w:color="auto"/>
            </w:tcBorders>
            <w:shd w:val="clear" w:color="auto" w:fill="auto"/>
            <w:vAlign w:val="center"/>
            <w:hideMark/>
          </w:tcPr>
          <w:p w14:paraId="7525F617" w14:textId="77777777" w:rsidR="00A263E7" w:rsidRPr="00943228" w:rsidRDefault="00A263E7" w:rsidP="00A263E7">
            <w:pPr>
              <w:spacing w:after="0" w:line="240" w:lineRule="auto"/>
              <w:jc w:val="center"/>
              <w:rPr>
                <w:rFonts w:eastAsia="Times New Roman"/>
                <w:color w:val="000000"/>
                <w:sz w:val="20"/>
                <w:szCs w:val="20"/>
                <w:lang w:eastAsia="ru-RU"/>
              </w:rPr>
            </w:pPr>
            <w:r w:rsidRPr="00943228">
              <w:rPr>
                <w:rFonts w:eastAsia="Times New Roman"/>
                <w:color w:val="000000"/>
                <w:sz w:val="20"/>
                <w:szCs w:val="20"/>
                <w:lang w:eastAsia="ru-RU"/>
              </w:rPr>
              <w:t>Расходы муниципального бюджета на оказание услуги/выполнение работы по годам, тыс. рублей</w:t>
            </w:r>
          </w:p>
        </w:tc>
      </w:tr>
      <w:tr w:rsidR="00A263E7" w:rsidRPr="00943228" w14:paraId="64D4836F" w14:textId="77777777" w:rsidTr="0051015F">
        <w:trPr>
          <w:trHeight w:val="20"/>
          <w:tblHeader/>
        </w:trPr>
        <w:tc>
          <w:tcPr>
            <w:tcW w:w="2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1B363C" w14:textId="77777777" w:rsidR="00A263E7" w:rsidRPr="00943228" w:rsidRDefault="00A263E7" w:rsidP="00A263E7">
            <w:pPr>
              <w:spacing w:after="0" w:line="240" w:lineRule="auto"/>
              <w:rPr>
                <w:rFonts w:eastAsia="Times New Roman"/>
                <w:color w:val="000000"/>
                <w:sz w:val="20"/>
                <w:szCs w:val="20"/>
                <w:lang w:eastAsia="ru-RU"/>
              </w:rPr>
            </w:pPr>
          </w:p>
        </w:tc>
        <w:tc>
          <w:tcPr>
            <w:tcW w:w="100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FC7C9A" w14:textId="77777777" w:rsidR="00A263E7" w:rsidRPr="00943228" w:rsidRDefault="00A263E7" w:rsidP="00A263E7">
            <w:pPr>
              <w:spacing w:after="0" w:line="240" w:lineRule="auto"/>
              <w:rPr>
                <w:rFonts w:eastAsia="Times New Roman"/>
                <w:color w:val="000000"/>
                <w:sz w:val="20"/>
                <w:szCs w:val="20"/>
                <w:lang w:eastAsia="ru-RU"/>
              </w:rPr>
            </w:pPr>
          </w:p>
        </w:tc>
        <w:tc>
          <w:tcPr>
            <w:tcW w:w="334" w:type="pct"/>
            <w:tcBorders>
              <w:top w:val="nil"/>
              <w:left w:val="nil"/>
              <w:bottom w:val="single" w:sz="4" w:space="0" w:color="auto"/>
              <w:right w:val="single" w:sz="4" w:space="0" w:color="auto"/>
            </w:tcBorders>
            <w:shd w:val="clear" w:color="auto" w:fill="auto"/>
            <w:vAlign w:val="center"/>
            <w:hideMark/>
          </w:tcPr>
          <w:p w14:paraId="184513DD" w14:textId="77777777" w:rsidR="00A263E7" w:rsidRPr="00943228" w:rsidRDefault="004F0882" w:rsidP="00A263E7">
            <w:pPr>
              <w:spacing w:after="0" w:line="240" w:lineRule="auto"/>
              <w:jc w:val="center"/>
              <w:rPr>
                <w:rFonts w:eastAsia="Times New Roman"/>
                <w:color w:val="000000"/>
                <w:sz w:val="20"/>
                <w:szCs w:val="20"/>
                <w:lang w:eastAsia="ru-RU"/>
              </w:rPr>
            </w:pPr>
            <w:r w:rsidRPr="00943228">
              <w:rPr>
                <w:rFonts w:eastAsia="Times New Roman"/>
                <w:color w:val="000000"/>
                <w:sz w:val="20"/>
                <w:szCs w:val="20"/>
                <w:lang w:eastAsia="ru-RU"/>
              </w:rPr>
              <w:t>2022</w:t>
            </w:r>
          </w:p>
        </w:tc>
        <w:tc>
          <w:tcPr>
            <w:tcW w:w="334" w:type="pct"/>
            <w:tcBorders>
              <w:top w:val="nil"/>
              <w:left w:val="nil"/>
              <w:bottom w:val="single" w:sz="4" w:space="0" w:color="auto"/>
              <w:right w:val="single" w:sz="4" w:space="0" w:color="auto"/>
            </w:tcBorders>
            <w:shd w:val="clear" w:color="auto" w:fill="auto"/>
            <w:vAlign w:val="center"/>
            <w:hideMark/>
          </w:tcPr>
          <w:p w14:paraId="2D17B8B0" w14:textId="77777777" w:rsidR="00A263E7" w:rsidRPr="00943228" w:rsidRDefault="004F0882" w:rsidP="00A263E7">
            <w:pPr>
              <w:spacing w:after="0" w:line="240" w:lineRule="auto"/>
              <w:jc w:val="center"/>
              <w:rPr>
                <w:rFonts w:eastAsia="Times New Roman"/>
                <w:color w:val="000000"/>
                <w:sz w:val="20"/>
                <w:szCs w:val="20"/>
                <w:lang w:eastAsia="ru-RU"/>
              </w:rPr>
            </w:pPr>
            <w:r w:rsidRPr="00943228">
              <w:rPr>
                <w:rFonts w:eastAsia="Times New Roman"/>
                <w:color w:val="000000"/>
                <w:sz w:val="20"/>
                <w:szCs w:val="20"/>
                <w:lang w:eastAsia="ru-RU"/>
              </w:rPr>
              <w:t>2023</w:t>
            </w:r>
          </w:p>
        </w:tc>
        <w:tc>
          <w:tcPr>
            <w:tcW w:w="334" w:type="pct"/>
            <w:tcBorders>
              <w:top w:val="nil"/>
              <w:left w:val="nil"/>
              <w:bottom w:val="single" w:sz="4" w:space="0" w:color="auto"/>
              <w:right w:val="single" w:sz="4" w:space="0" w:color="auto"/>
            </w:tcBorders>
            <w:shd w:val="clear" w:color="auto" w:fill="auto"/>
            <w:vAlign w:val="center"/>
            <w:hideMark/>
          </w:tcPr>
          <w:p w14:paraId="021502A5" w14:textId="77777777" w:rsidR="00A263E7" w:rsidRPr="00943228" w:rsidRDefault="004F0882" w:rsidP="00A263E7">
            <w:pPr>
              <w:spacing w:after="0" w:line="240" w:lineRule="auto"/>
              <w:jc w:val="center"/>
              <w:rPr>
                <w:rFonts w:eastAsia="Times New Roman"/>
                <w:color w:val="000000"/>
                <w:sz w:val="20"/>
                <w:szCs w:val="20"/>
                <w:lang w:eastAsia="ru-RU"/>
              </w:rPr>
            </w:pPr>
            <w:r w:rsidRPr="00943228">
              <w:rPr>
                <w:rFonts w:eastAsia="Times New Roman"/>
                <w:color w:val="000000"/>
                <w:sz w:val="20"/>
                <w:szCs w:val="20"/>
                <w:lang w:eastAsia="ru-RU"/>
              </w:rPr>
              <w:t>2024</w:t>
            </w:r>
          </w:p>
        </w:tc>
        <w:tc>
          <w:tcPr>
            <w:tcW w:w="334" w:type="pct"/>
            <w:tcBorders>
              <w:top w:val="nil"/>
              <w:left w:val="nil"/>
              <w:bottom w:val="single" w:sz="4" w:space="0" w:color="auto"/>
              <w:right w:val="single" w:sz="4" w:space="0" w:color="auto"/>
            </w:tcBorders>
            <w:shd w:val="clear" w:color="auto" w:fill="auto"/>
            <w:vAlign w:val="center"/>
            <w:hideMark/>
          </w:tcPr>
          <w:p w14:paraId="7B132B16" w14:textId="77777777" w:rsidR="00A263E7" w:rsidRPr="00943228" w:rsidRDefault="004F0882" w:rsidP="00A263E7">
            <w:pPr>
              <w:spacing w:after="0" w:line="240" w:lineRule="auto"/>
              <w:jc w:val="center"/>
              <w:rPr>
                <w:rFonts w:eastAsia="Times New Roman"/>
                <w:color w:val="000000"/>
                <w:sz w:val="20"/>
                <w:szCs w:val="20"/>
                <w:lang w:eastAsia="ru-RU"/>
              </w:rPr>
            </w:pPr>
            <w:r w:rsidRPr="00943228">
              <w:rPr>
                <w:rFonts w:eastAsia="Times New Roman"/>
                <w:color w:val="000000"/>
                <w:sz w:val="20"/>
                <w:szCs w:val="20"/>
                <w:lang w:eastAsia="ru-RU"/>
              </w:rPr>
              <w:t>2025</w:t>
            </w:r>
          </w:p>
        </w:tc>
        <w:tc>
          <w:tcPr>
            <w:tcW w:w="340" w:type="pct"/>
            <w:tcBorders>
              <w:top w:val="nil"/>
              <w:left w:val="nil"/>
              <w:bottom w:val="single" w:sz="4" w:space="0" w:color="auto"/>
              <w:right w:val="single" w:sz="4" w:space="0" w:color="auto"/>
            </w:tcBorders>
            <w:shd w:val="clear" w:color="auto" w:fill="auto"/>
            <w:vAlign w:val="center"/>
            <w:hideMark/>
          </w:tcPr>
          <w:p w14:paraId="2968DF36" w14:textId="77777777" w:rsidR="00A263E7" w:rsidRPr="00943228" w:rsidRDefault="004F0882" w:rsidP="00A263E7">
            <w:pPr>
              <w:spacing w:after="0" w:line="240" w:lineRule="auto"/>
              <w:jc w:val="center"/>
              <w:rPr>
                <w:rFonts w:eastAsia="Times New Roman"/>
                <w:color w:val="000000"/>
                <w:sz w:val="20"/>
                <w:szCs w:val="20"/>
                <w:lang w:eastAsia="ru-RU"/>
              </w:rPr>
            </w:pPr>
            <w:r w:rsidRPr="00943228">
              <w:rPr>
                <w:rFonts w:eastAsia="Times New Roman"/>
                <w:color w:val="000000"/>
                <w:sz w:val="20"/>
                <w:szCs w:val="20"/>
                <w:lang w:eastAsia="ru-RU"/>
              </w:rPr>
              <w:t>2026</w:t>
            </w:r>
          </w:p>
        </w:tc>
        <w:tc>
          <w:tcPr>
            <w:tcW w:w="416" w:type="pct"/>
            <w:tcBorders>
              <w:top w:val="nil"/>
              <w:left w:val="nil"/>
              <w:bottom w:val="single" w:sz="4" w:space="0" w:color="auto"/>
              <w:right w:val="single" w:sz="4" w:space="0" w:color="auto"/>
            </w:tcBorders>
            <w:shd w:val="clear" w:color="auto" w:fill="auto"/>
            <w:vAlign w:val="center"/>
            <w:hideMark/>
          </w:tcPr>
          <w:p w14:paraId="3747DA88" w14:textId="77777777" w:rsidR="00A263E7" w:rsidRPr="00943228" w:rsidRDefault="004F0882" w:rsidP="00A263E7">
            <w:pPr>
              <w:spacing w:after="0" w:line="240" w:lineRule="auto"/>
              <w:jc w:val="center"/>
              <w:rPr>
                <w:rFonts w:eastAsia="Times New Roman"/>
                <w:color w:val="000000"/>
                <w:sz w:val="20"/>
                <w:szCs w:val="20"/>
                <w:lang w:eastAsia="ru-RU"/>
              </w:rPr>
            </w:pPr>
            <w:r w:rsidRPr="00943228">
              <w:rPr>
                <w:rFonts w:eastAsia="Times New Roman"/>
                <w:color w:val="000000"/>
                <w:sz w:val="20"/>
                <w:szCs w:val="20"/>
                <w:lang w:eastAsia="ru-RU"/>
              </w:rPr>
              <w:t>2022</w:t>
            </w:r>
          </w:p>
        </w:tc>
        <w:tc>
          <w:tcPr>
            <w:tcW w:w="417" w:type="pct"/>
            <w:tcBorders>
              <w:top w:val="nil"/>
              <w:left w:val="nil"/>
              <w:bottom w:val="single" w:sz="4" w:space="0" w:color="auto"/>
              <w:right w:val="single" w:sz="4" w:space="0" w:color="auto"/>
            </w:tcBorders>
            <w:shd w:val="clear" w:color="auto" w:fill="auto"/>
            <w:vAlign w:val="center"/>
            <w:hideMark/>
          </w:tcPr>
          <w:p w14:paraId="5A976AEC" w14:textId="77777777" w:rsidR="00A263E7" w:rsidRPr="00943228" w:rsidRDefault="004F0882" w:rsidP="00A263E7">
            <w:pPr>
              <w:spacing w:after="0" w:line="240" w:lineRule="auto"/>
              <w:jc w:val="center"/>
              <w:rPr>
                <w:rFonts w:eastAsia="Times New Roman"/>
                <w:color w:val="000000"/>
                <w:sz w:val="20"/>
                <w:szCs w:val="20"/>
                <w:lang w:eastAsia="ru-RU"/>
              </w:rPr>
            </w:pPr>
            <w:r w:rsidRPr="00943228">
              <w:rPr>
                <w:rFonts w:eastAsia="Times New Roman"/>
                <w:color w:val="000000"/>
                <w:sz w:val="20"/>
                <w:szCs w:val="20"/>
                <w:lang w:eastAsia="ru-RU"/>
              </w:rPr>
              <w:t>2023</w:t>
            </w:r>
          </w:p>
        </w:tc>
        <w:tc>
          <w:tcPr>
            <w:tcW w:w="417" w:type="pct"/>
            <w:tcBorders>
              <w:top w:val="nil"/>
              <w:left w:val="nil"/>
              <w:bottom w:val="single" w:sz="4" w:space="0" w:color="auto"/>
              <w:right w:val="single" w:sz="4" w:space="0" w:color="auto"/>
            </w:tcBorders>
            <w:shd w:val="clear" w:color="auto" w:fill="auto"/>
            <w:vAlign w:val="center"/>
            <w:hideMark/>
          </w:tcPr>
          <w:p w14:paraId="7DEDBF90" w14:textId="77777777" w:rsidR="00A263E7" w:rsidRPr="00943228" w:rsidRDefault="004F0882" w:rsidP="00A263E7">
            <w:pPr>
              <w:spacing w:after="0" w:line="240" w:lineRule="auto"/>
              <w:jc w:val="center"/>
              <w:rPr>
                <w:rFonts w:eastAsia="Times New Roman"/>
                <w:color w:val="000000"/>
                <w:sz w:val="20"/>
                <w:szCs w:val="20"/>
                <w:lang w:eastAsia="ru-RU"/>
              </w:rPr>
            </w:pPr>
            <w:r w:rsidRPr="00943228">
              <w:rPr>
                <w:rFonts w:eastAsia="Times New Roman"/>
                <w:color w:val="000000"/>
                <w:sz w:val="20"/>
                <w:szCs w:val="20"/>
                <w:lang w:eastAsia="ru-RU"/>
              </w:rPr>
              <w:t>2024</w:t>
            </w:r>
          </w:p>
        </w:tc>
        <w:tc>
          <w:tcPr>
            <w:tcW w:w="418" w:type="pct"/>
            <w:tcBorders>
              <w:top w:val="nil"/>
              <w:left w:val="nil"/>
              <w:bottom w:val="single" w:sz="4" w:space="0" w:color="auto"/>
              <w:right w:val="single" w:sz="4" w:space="0" w:color="auto"/>
            </w:tcBorders>
            <w:shd w:val="clear" w:color="auto" w:fill="auto"/>
            <w:vAlign w:val="center"/>
            <w:hideMark/>
          </w:tcPr>
          <w:p w14:paraId="24DB03BB" w14:textId="77777777" w:rsidR="00A263E7" w:rsidRPr="00943228" w:rsidRDefault="004F0882" w:rsidP="00A263E7">
            <w:pPr>
              <w:spacing w:after="0" w:line="240" w:lineRule="auto"/>
              <w:jc w:val="center"/>
              <w:rPr>
                <w:rFonts w:eastAsia="Times New Roman"/>
                <w:color w:val="000000"/>
                <w:sz w:val="20"/>
                <w:szCs w:val="20"/>
                <w:lang w:eastAsia="ru-RU"/>
              </w:rPr>
            </w:pPr>
            <w:r w:rsidRPr="00943228">
              <w:rPr>
                <w:rFonts w:eastAsia="Times New Roman"/>
                <w:color w:val="000000"/>
                <w:sz w:val="20"/>
                <w:szCs w:val="20"/>
                <w:lang w:eastAsia="ru-RU"/>
              </w:rPr>
              <w:t>2025</w:t>
            </w:r>
          </w:p>
        </w:tc>
        <w:tc>
          <w:tcPr>
            <w:tcW w:w="414" w:type="pct"/>
            <w:tcBorders>
              <w:top w:val="nil"/>
              <w:left w:val="nil"/>
              <w:bottom w:val="single" w:sz="4" w:space="0" w:color="auto"/>
              <w:right w:val="single" w:sz="4" w:space="0" w:color="auto"/>
            </w:tcBorders>
            <w:shd w:val="clear" w:color="auto" w:fill="auto"/>
            <w:vAlign w:val="center"/>
            <w:hideMark/>
          </w:tcPr>
          <w:p w14:paraId="012ADFB3" w14:textId="77777777" w:rsidR="00A263E7" w:rsidRPr="00943228" w:rsidRDefault="004F0882" w:rsidP="00A263E7">
            <w:pPr>
              <w:spacing w:after="0" w:line="240" w:lineRule="auto"/>
              <w:jc w:val="center"/>
              <w:rPr>
                <w:rFonts w:eastAsia="Times New Roman"/>
                <w:color w:val="000000"/>
                <w:sz w:val="20"/>
                <w:szCs w:val="20"/>
                <w:lang w:eastAsia="ru-RU"/>
              </w:rPr>
            </w:pPr>
            <w:r w:rsidRPr="00943228">
              <w:rPr>
                <w:rFonts w:eastAsia="Times New Roman"/>
                <w:color w:val="000000"/>
                <w:sz w:val="20"/>
                <w:szCs w:val="20"/>
                <w:lang w:eastAsia="ru-RU"/>
              </w:rPr>
              <w:t>2026</w:t>
            </w:r>
          </w:p>
        </w:tc>
      </w:tr>
      <w:tr w:rsidR="00A263E7" w:rsidRPr="00943228" w14:paraId="483F69FE" w14:textId="77777777" w:rsidTr="0051015F">
        <w:trPr>
          <w:trHeight w:val="20"/>
          <w:tblHeader/>
        </w:trPr>
        <w:tc>
          <w:tcPr>
            <w:tcW w:w="235" w:type="pct"/>
            <w:tcBorders>
              <w:top w:val="nil"/>
              <w:left w:val="single" w:sz="4" w:space="0" w:color="auto"/>
              <w:bottom w:val="single" w:sz="4" w:space="0" w:color="auto"/>
              <w:right w:val="single" w:sz="4" w:space="0" w:color="auto"/>
            </w:tcBorders>
            <w:shd w:val="clear" w:color="auto" w:fill="auto"/>
            <w:vAlign w:val="center"/>
            <w:hideMark/>
          </w:tcPr>
          <w:p w14:paraId="47C31603" w14:textId="77777777" w:rsidR="00A263E7" w:rsidRPr="00943228" w:rsidRDefault="00A263E7" w:rsidP="00A263E7">
            <w:pPr>
              <w:spacing w:after="0" w:line="240" w:lineRule="auto"/>
              <w:jc w:val="center"/>
              <w:rPr>
                <w:rFonts w:eastAsia="Times New Roman"/>
                <w:color w:val="000000"/>
                <w:sz w:val="20"/>
                <w:szCs w:val="20"/>
                <w:lang w:eastAsia="ru-RU"/>
              </w:rPr>
            </w:pPr>
            <w:r w:rsidRPr="00943228">
              <w:rPr>
                <w:rFonts w:eastAsia="Times New Roman"/>
                <w:color w:val="000000"/>
                <w:sz w:val="20"/>
                <w:szCs w:val="20"/>
                <w:lang w:eastAsia="ru-RU"/>
              </w:rPr>
              <w:t>1</w:t>
            </w:r>
          </w:p>
        </w:tc>
        <w:tc>
          <w:tcPr>
            <w:tcW w:w="1007" w:type="pct"/>
            <w:tcBorders>
              <w:top w:val="nil"/>
              <w:left w:val="nil"/>
              <w:bottom w:val="single" w:sz="4" w:space="0" w:color="auto"/>
              <w:right w:val="single" w:sz="4" w:space="0" w:color="auto"/>
            </w:tcBorders>
            <w:shd w:val="clear" w:color="auto" w:fill="auto"/>
            <w:vAlign w:val="center"/>
            <w:hideMark/>
          </w:tcPr>
          <w:p w14:paraId="22304A7B" w14:textId="77777777" w:rsidR="00A263E7" w:rsidRPr="00943228" w:rsidRDefault="00A263E7" w:rsidP="00A263E7">
            <w:pPr>
              <w:spacing w:after="0" w:line="240" w:lineRule="auto"/>
              <w:jc w:val="center"/>
              <w:rPr>
                <w:rFonts w:eastAsia="Times New Roman"/>
                <w:color w:val="000000"/>
                <w:sz w:val="20"/>
                <w:szCs w:val="20"/>
                <w:lang w:eastAsia="ru-RU"/>
              </w:rPr>
            </w:pPr>
            <w:r w:rsidRPr="00943228">
              <w:rPr>
                <w:rFonts w:eastAsia="Times New Roman"/>
                <w:color w:val="000000"/>
                <w:sz w:val="20"/>
                <w:szCs w:val="20"/>
                <w:lang w:eastAsia="ru-RU"/>
              </w:rPr>
              <w:t>2</w:t>
            </w:r>
          </w:p>
        </w:tc>
        <w:tc>
          <w:tcPr>
            <w:tcW w:w="334" w:type="pct"/>
            <w:tcBorders>
              <w:top w:val="nil"/>
              <w:left w:val="nil"/>
              <w:bottom w:val="single" w:sz="4" w:space="0" w:color="auto"/>
              <w:right w:val="single" w:sz="4" w:space="0" w:color="auto"/>
            </w:tcBorders>
            <w:shd w:val="clear" w:color="auto" w:fill="auto"/>
            <w:vAlign w:val="center"/>
            <w:hideMark/>
          </w:tcPr>
          <w:p w14:paraId="31A61EE9" w14:textId="77777777" w:rsidR="00A263E7" w:rsidRPr="00943228" w:rsidRDefault="00A263E7" w:rsidP="00A263E7">
            <w:pPr>
              <w:spacing w:after="0" w:line="240" w:lineRule="auto"/>
              <w:jc w:val="center"/>
              <w:rPr>
                <w:rFonts w:eastAsia="Times New Roman"/>
                <w:color w:val="000000"/>
                <w:sz w:val="20"/>
                <w:szCs w:val="20"/>
                <w:lang w:eastAsia="ru-RU"/>
              </w:rPr>
            </w:pPr>
            <w:r w:rsidRPr="00943228">
              <w:rPr>
                <w:rFonts w:eastAsia="Times New Roman"/>
                <w:color w:val="000000"/>
                <w:sz w:val="20"/>
                <w:szCs w:val="20"/>
                <w:lang w:eastAsia="ru-RU"/>
              </w:rPr>
              <w:t>3</w:t>
            </w:r>
          </w:p>
        </w:tc>
        <w:tc>
          <w:tcPr>
            <w:tcW w:w="334" w:type="pct"/>
            <w:tcBorders>
              <w:top w:val="nil"/>
              <w:left w:val="nil"/>
              <w:bottom w:val="single" w:sz="4" w:space="0" w:color="auto"/>
              <w:right w:val="single" w:sz="4" w:space="0" w:color="auto"/>
            </w:tcBorders>
            <w:shd w:val="clear" w:color="auto" w:fill="auto"/>
            <w:vAlign w:val="center"/>
            <w:hideMark/>
          </w:tcPr>
          <w:p w14:paraId="4CFC9C66" w14:textId="77777777" w:rsidR="00A263E7" w:rsidRPr="00943228" w:rsidRDefault="00A263E7" w:rsidP="00A263E7">
            <w:pPr>
              <w:spacing w:after="0" w:line="240" w:lineRule="auto"/>
              <w:jc w:val="center"/>
              <w:rPr>
                <w:rFonts w:eastAsia="Times New Roman"/>
                <w:color w:val="000000"/>
                <w:sz w:val="20"/>
                <w:szCs w:val="20"/>
                <w:lang w:eastAsia="ru-RU"/>
              </w:rPr>
            </w:pPr>
            <w:r w:rsidRPr="00943228">
              <w:rPr>
                <w:rFonts w:eastAsia="Times New Roman"/>
                <w:color w:val="000000"/>
                <w:sz w:val="20"/>
                <w:szCs w:val="20"/>
                <w:lang w:eastAsia="ru-RU"/>
              </w:rPr>
              <w:t>4</w:t>
            </w:r>
          </w:p>
        </w:tc>
        <w:tc>
          <w:tcPr>
            <w:tcW w:w="334" w:type="pct"/>
            <w:tcBorders>
              <w:top w:val="nil"/>
              <w:left w:val="nil"/>
              <w:bottom w:val="single" w:sz="4" w:space="0" w:color="auto"/>
              <w:right w:val="single" w:sz="4" w:space="0" w:color="auto"/>
            </w:tcBorders>
            <w:shd w:val="clear" w:color="auto" w:fill="auto"/>
            <w:vAlign w:val="center"/>
            <w:hideMark/>
          </w:tcPr>
          <w:p w14:paraId="1208C109" w14:textId="77777777" w:rsidR="00A263E7" w:rsidRPr="00943228" w:rsidRDefault="00A263E7" w:rsidP="00A263E7">
            <w:pPr>
              <w:spacing w:after="0" w:line="240" w:lineRule="auto"/>
              <w:jc w:val="center"/>
              <w:rPr>
                <w:rFonts w:eastAsia="Times New Roman"/>
                <w:color w:val="000000"/>
                <w:sz w:val="20"/>
                <w:szCs w:val="20"/>
                <w:lang w:eastAsia="ru-RU"/>
              </w:rPr>
            </w:pPr>
            <w:r w:rsidRPr="00943228">
              <w:rPr>
                <w:rFonts w:eastAsia="Times New Roman"/>
                <w:color w:val="000000"/>
                <w:sz w:val="20"/>
                <w:szCs w:val="20"/>
                <w:lang w:eastAsia="ru-RU"/>
              </w:rPr>
              <w:t>5</w:t>
            </w:r>
          </w:p>
        </w:tc>
        <w:tc>
          <w:tcPr>
            <w:tcW w:w="334" w:type="pct"/>
            <w:tcBorders>
              <w:top w:val="nil"/>
              <w:left w:val="nil"/>
              <w:bottom w:val="single" w:sz="4" w:space="0" w:color="auto"/>
              <w:right w:val="single" w:sz="4" w:space="0" w:color="auto"/>
            </w:tcBorders>
            <w:shd w:val="clear" w:color="auto" w:fill="auto"/>
            <w:vAlign w:val="center"/>
            <w:hideMark/>
          </w:tcPr>
          <w:p w14:paraId="74E230C9" w14:textId="77777777" w:rsidR="00A263E7" w:rsidRPr="00943228" w:rsidRDefault="00A263E7" w:rsidP="00A263E7">
            <w:pPr>
              <w:spacing w:after="0" w:line="240" w:lineRule="auto"/>
              <w:jc w:val="center"/>
              <w:rPr>
                <w:rFonts w:eastAsia="Times New Roman"/>
                <w:color w:val="000000"/>
                <w:sz w:val="20"/>
                <w:szCs w:val="20"/>
                <w:lang w:eastAsia="ru-RU"/>
              </w:rPr>
            </w:pPr>
            <w:r w:rsidRPr="00943228">
              <w:rPr>
                <w:rFonts w:eastAsia="Times New Roman"/>
                <w:color w:val="000000"/>
                <w:sz w:val="20"/>
                <w:szCs w:val="20"/>
                <w:lang w:eastAsia="ru-RU"/>
              </w:rPr>
              <w:t>6</w:t>
            </w:r>
          </w:p>
        </w:tc>
        <w:tc>
          <w:tcPr>
            <w:tcW w:w="340" w:type="pct"/>
            <w:tcBorders>
              <w:top w:val="nil"/>
              <w:left w:val="nil"/>
              <w:bottom w:val="single" w:sz="4" w:space="0" w:color="auto"/>
              <w:right w:val="single" w:sz="4" w:space="0" w:color="auto"/>
            </w:tcBorders>
            <w:shd w:val="clear" w:color="auto" w:fill="auto"/>
            <w:vAlign w:val="center"/>
            <w:hideMark/>
          </w:tcPr>
          <w:p w14:paraId="247689E7" w14:textId="77777777" w:rsidR="00A263E7" w:rsidRPr="00943228" w:rsidRDefault="00A263E7" w:rsidP="00A263E7">
            <w:pPr>
              <w:spacing w:after="0" w:line="240" w:lineRule="auto"/>
              <w:jc w:val="center"/>
              <w:rPr>
                <w:rFonts w:eastAsia="Times New Roman"/>
                <w:color w:val="000000"/>
                <w:sz w:val="20"/>
                <w:szCs w:val="20"/>
                <w:lang w:eastAsia="ru-RU"/>
              </w:rPr>
            </w:pPr>
            <w:r w:rsidRPr="00943228">
              <w:rPr>
                <w:rFonts w:eastAsia="Times New Roman"/>
                <w:color w:val="000000"/>
                <w:sz w:val="20"/>
                <w:szCs w:val="20"/>
                <w:lang w:eastAsia="ru-RU"/>
              </w:rPr>
              <w:t>7</w:t>
            </w:r>
          </w:p>
        </w:tc>
        <w:tc>
          <w:tcPr>
            <w:tcW w:w="416" w:type="pct"/>
            <w:tcBorders>
              <w:top w:val="nil"/>
              <w:left w:val="nil"/>
              <w:bottom w:val="single" w:sz="4" w:space="0" w:color="auto"/>
              <w:right w:val="single" w:sz="4" w:space="0" w:color="auto"/>
            </w:tcBorders>
            <w:shd w:val="clear" w:color="auto" w:fill="auto"/>
            <w:vAlign w:val="center"/>
            <w:hideMark/>
          </w:tcPr>
          <w:p w14:paraId="7295388F" w14:textId="77777777" w:rsidR="00A263E7" w:rsidRPr="00943228" w:rsidRDefault="00A263E7" w:rsidP="00A263E7">
            <w:pPr>
              <w:spacing w:after="0" w:line="240" w:lineRule="auto"/>
              <w:jc w:val="center"/>
              <w:rPr>
                <w:rFonts w:eastAsia="Times New Roman"/>
                <w:color w:val="000000"/>
                <w:sz w:val="20"/>
                <w:szCs w:val="20"/>
                <w:lang w:eastAsia="ru-RU"/>
              </w:rPr>
            </w:pPr>
            <w:r w:rsidRPr="00943228">
              <w:rPr>
                <w:rFonts w:eastAsia="Times New Roman"/>
                <w:color w:val="000000"/>
                <w:sz w:val="20"/>
                <w:szCs w:val="20"/>
                <w:lang w:eastAsia="ru-RU"/>
              </w:rPr>
              <w:t>8</w:t>
            </w:r>
          </w:p>
        </w:tc>
        <w:tc>
          <w:tcPr>
            <w:tcW w:w="417" w:type="pct"/>
            <w:tcBorders>
              <w:top w:val="nil"/>
              <w:left w:val="nil"/>
              <w:bottom w:val="single" w:sz="4" w:space="0" w:color="auto"/>
              <w:right w:val="single" w:sz="4" w:space="0" w:color="auto"/>
            </w:tcBorders>
            <w:shd w:val="clear" w:color="auto" w:fill="auto"/>
            <w:vAlign w:val="center"/>
            <w:hideMark/>
          </w:tcPr>
          <w:p w14:paraId="61A7B764" w14:textId="77777777" w:rsidR="00A263E7" w:rsidRPr="00943228" w:rsidRDefault="00A263E7" w:rsidP="00A263E7">
            <w:pPr>
              <w:spacing w:after="0" w:line="240" w:lineRule="auto"/>
              <w:jc w:val="center"/>
              <w:rPr>
                <w:rFonts w:eastAsia="Times New Roman"/>
                <w:color w:val="000000"/>
                <w:sz w:val="20"/>
                <w:szCs w:val="20"/>
                <w:lang w:eastAsia="ru-RU"/>
              </w:rPr>
            </w:pPr>
            <w:r w:rsidRPr="00943228">
              <w:rPr>
                <w:rFonts w:eastAsia="Times New Roman"/>
                <w:color w:val="000000"/>
                <w:sz w:val="20"/>
                <w:szCs w:val="20"/>
                <w:lang w:eastAsia="ru-RU"/>
              </w:rPr>
              <w:t>9</w:t>
            </w:r>
          </w:p>
        </w:tc>
        <w:tc>
          <w:tcPr>
            <w:tcW w:w="417" w:type="pct"/>
            <w:tcBorders>
              <w:top w:val="nil"/>
              <w:left w:val="nil"/>
              <w:bottom w:val="single" w:sz="4" w:space="0" w:color="auto"/>
              <w:right w:val="single" w:sz="4" w:space="0" w:color="auto"/>
            </w:tcBorders>
            <w:shd w:val="clear" w:color="auto" w:fill="auto"/>
            <w:vAlign w:val="center"/>
            <w:hideMark/>
          </w:tcPr>
          <w:p w14:paraId="7A335177" w14:textId="77777777" w:rsidR="00A263E7" w:rsidRPr="00943228" w:rsidRDefault="00A263E7" w:rsidP="00A263E7">
            <w:pPr>
              <w:spacing w:after="0" w:line="240" w:lineRule="auto"/>
              <w:jc w:val="center"/>
              <w:rPr>
                <w:rFonts w:eastAsia="Times New Roman"/>
                <w:color w:val="000000"/>
                <w:sz w:val="20"/>
                <w:szCs w:val="20"/>
                <w:lang w:eastAsia="ru-RU"/>
              </w:rPr>
            </w:pPr>
            <w:r w:rsidRPr="00943228">
              <w:rPr>
                <w:rFonts w:eastAsia="Times New Roman"/>
                <w:color w:val="000000"/>
                <w:sz w:val="20"/>
                <w:szCs w:val="20"/>
                <w:lang w:eastAsia="ru-RU"/>
              </w:rPr>
              <w:t>10</w:t>
            </w:r>
          </w:p>
        </w:tc>
        <w:tc>
          <w:tcPr>
            <w:tcW w:w="418" w:type="pct"/>
            <w:tcBorders>
              <w:top w:val="nil"/>
              <w:left w:val="nil"/>
              <w:bottom w:val="single" w:sz="4" w:space="0" w:color="auto"/>
              <w:right w:val="single" w:sz="4" w:space="0" w:color="auto"/>
            </w:tcBorders>
            <w:shd w:val="clear" w:color="auto" w:fill="auto"/>
            <w:vAlign w:val="center"/>
            <w:hideMark/>
          </w:tcPr>
          <w:p w14:paraId="1DC92FC7" w14:textId="77777777" w:rsidR="00A263E7" w:rsidRPr="00943228" w:rsidRDefault="00A263E7" w:rsidP="00A263E7">
            <w:pPr>
              <w:spacing w:after="0" w:line="240" w:lineRule="auto"/>
              <w:jc w:val="center"/>
              <w:rPr>
                <w:rFonts w:eastAsia="Times New Roman"/>
                <w:color w:val="000000"/>
                <w:sz w:val="20"/>
                <w:szCs w:val="20"/>
                <w:lang w:eastAsia="ru-RU"/>
              </w:rPr>
            </w:pPr>
            <w:r w:rsidRPr="00943228">
              <w:rPr>
                <w:rFonts w:eastAsia="Times New Roman"/>
                <w:color w:val="000000"/>
                <w:sz w:val="20"/>
                <w:szCs w:val="20"/>
                <w:lang w:eastAsia="ru-RU"/>
              </w:rPr>
              <w:t>11</w:t>
            </w:r>
          </w:p>
        </w:tc>
        <w:tc>
          <w:tcPr>
            <w:tcW w:w="414" w:type="pct"/>
            <w:tcBorders>
              <w:top w:val="nil"/>
              <w:left w:val="nil"/>
              <w:bottom w:val="single" w:sz="4" w:space="0" w:color="auto"/>
              <w:right w:val="single" w:sz="4" w:space="0" w:color="auto"/>
            </w:tcBorders>
            <w:shd w:val="clear" w:color="auto" w:fill="auto"/>
            <w:vAlign w:val="center"/>
            <w:hideMark/>
          </w:tcPr>
          <w:p w14:paraId="4A3AAE59" w14:textId="77777777" w:rsidR="00A263E7" w:rsidRPr="00943228" w:rsidRDefault="00A263E7" w:rsidP="00A263E7">
            <w:pPr>
              <w:spacing w:after="0" w:line="240" w:lineRule="auto"/>
              <w:jc w:val="center"/>
              <w:rPr>
                <w:rFonts w:eastAsia="Times New Roman"/>
                <w:color w:val="000000"/>
                <w:sz w:val="20"/>
                <w:szCs w:val="20"/>
                <w:lang w:eastAsia="ru-RU"/>
              </w:rPr>
            </w:pPr>
            <w:r w:rsidRPr="00943228">
              <w:rPr>
                <w:rFonts w:eastAsia="Times New Roman"/>
                <w:color w:val="000000"/>
                <w:sz w:val="20"/>
                <w:szCs w:val="20"/>
                <w:lang w:eastAsia="ru-RU"/>
              </w:rPr>
              <w:t>12</w:t>
            </w:r>
          </w:p>
        </w:tc>
      </w:tr>
      <w:tr w:rsidR="00A263E7" w:rsidRPr="00943228" w14:paraId="6CE559D8" w14:textId="77777777" w:rsidTr="00A263E7">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hideMark/>
          </w:tcPr>
          <w:p w14:paraId="43D21110" w14:textId="77777777" w:rsidR="00A263E7" w:rsidRPr="00943228" w:rsidRDefault="00A263E7" w:rsidP="00A263E7">
            <w:pPr>
              <w:spacing w:after="0" w:line="240" w:lineRule="auto"/>
              <w:jc w:val="center"/>
              <w:rPr>
                <w:rFonts w:eastAsia="Times New Roman"/>
                <w:sz w:val="20"/>
                <w:szCs w:val="20"/>
                <w:lang w:eastAsia="ru-RU"/>
              </w:rPr>
            </w:pPr>
            <w:r w:rsidRPr="00943228">
              <w:rPr>
                <w:rFonts w:eastAsia="Times New Roman"/>
                <w:sz w:val="20"/>
                <w:szCs w:val="20"/>
                <w:lang w:eastAsia="ru-RU"/>
              </w:rPr>
              <w:t xml:space="preserve">Муниципальная программа Развитие общего и дополнительного образования </w:t>
            </w:r>
            <w:r w:rsidR="006504BD" w:rsidRPr="00943228">
              <w:rPr>
                <w:rFonts w:eastAsia="Times New Roman"/>
                <w:sz w:val="20"/>
                <w:szCs w:val="20"/>
                <w:lang w:eastAsia="ru-RU"/>
              </w:rPr>
              <w:t>городского округа города Аргун</w:t>
            </w:r>
            <w:r w:rsidR="008F5C96" w:rsidRPr="00943228">
              <w:rPr>
                <w:rFonts w:eastAsia="Times New Roman"/>
                <w:sz w:val="20"/>
                <w:szCs w:val="20"/>
                <w:lang w:eastAsia="ru-RU"/>
              </w:rPr>
              <w:t>а</w:t>
            </w:r>
          </w:p>
        </w:tc>
      </w:tr>
      <w:tr w:rsidR="00A263E7" w:rsidRPr="00943228" w14:paraId="6BBD5483" w14:textId="77777777" w:rsidTr="00A263E7">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14:paraId="35B494CD" w14:textId="77777777" w:rsidR="00A263E7" w:rsidRPr="00943228" w:rsidRDefault="00A263E7" w:rsidP="00A263E7">
            <w:pPr>
              <w:spacing w:after="0" w:line="240" w:lineRule="auto"/>
              <w:jc w:val="center"/>
              <w:rPr>
                <w:rFonts w:eastAsia="Times New Roman"/>
                <w:sz w:val="20"/>
                <w:szCs w:val="20"/>
                <w:lang w:eastAsia="ru-RU"/>
              </w:rPr>
            </w:pPr>
            <w:r w:rsidRPr="00943228">
              <w:rPr>
                <w:rFonts w:eastAsia="Times New Roman"/>
                <w:sz w:val="20"/>
                <w:szCs w:val="20"/>
                <w:lang w:eastAsia="ru-RU"/>
              </w:rPr>
              <w:t xml:space="preserve">Подпрограмма 2. Повышение доступности и качества услуг в сфере общего и дополнительного образования </w:t>
            </w:r>
            <w:r w:rsidR="006504BD" w:rsidRPr="00943228">
              <w:rPr>
                <w:rFonts w:eastAsia="Times New Roman"/>
                <w:sz w:val="20"/>
                <w:szCs w:val="20"/>
                <w:lang w:eastAsia="ru-RU"/>
              </w:rPr>
              <w:t>городского округа города Аргун</w:t>
            </w:r>
            <w:r w:rsidR="008F5C96" w:rsidRPr="00943228">
              <w:rPr>
                <w:rFonts w:eastAsia="Times New Roman"/>
                <w:sz w:val="20"/>
                <w:szCs w:val="20"/>
                <w:lang w:eastAsia="ru-RU"/>
              </w:rPr>
              <w:t>а</w:t>
            </w:r>
          </w:p>
        </w:tc>
      </w:tr>
      <w:tr w:rsidR="00A263E7" w:rsidRPr="00943228" w14:paraId="554C7476" w14:textId="77777777" w:rsidTr="00A263E7">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hideMark/>
          </w:tcPr>
          <w:p w14:paraId="59600FD6" w14:textId="77777777" w:rsidR="00A263E7" w:rsidRPr="00943228" w:rsidRDefault="00A263E7" w:rsidP="00A263E7">
            <w:pPr>
              <w:spacing w:after="0" w:line="240" w:lineRule="auto"/>
              <w:rPr>
                <w:rFonts w:eastAsia="Times New Roman"/>
                <w:sz w:val="20"/>
                <w:szCs w:val="20"/>
                <w:lang w:eastAsia="ru-RU"/>
              </w:rPr>
            </w:pPr>
            <w:r w:rsidRPr="00943228">
              <w:rPr>
                <w:rFonts w:eastAsia="Times New Roman"/>
                <w:sz w:val="20"/>
                <w:szCs w:val="20"/>
                <w:lang w:eastAsia="ru-RU"/>
              </w:rPr>
              <w:t>Предоставление субсидий бюджетным учреждениям общего образования на финансовое обеспечение муниципального задания на оказание муниципальных услуг (выполнение работ)</w:t>
            </w:r>
          </w:p>
        </w:tc>
      </w:tr>
      <w:tr w:rsidR="00FC7215" w:rsidRPr="00943228" w14:paraId="0876D42F" w14:textId="77777777" w:rsidTr="0051015F">
        <w:trPr>
          <w:trHeight w:val="20"/>
        </w:trPr>
        <w:tc>
          <w:tcPr>
            <w:tcW w:w="235" w:type="pct"/>
            <w:tcBorders>
              <w:top w:val="nil"/>
              <w:left w:val="single" w:sz="4" w:space="0" w:color="auto"/>
              <w:bottom w:val="single" w:sz="4" w:space="0" w:color="auto"/>
              <w:right w:val="single" w:sz="4" w:space="0" w:color="auto"/>
            </w:tcBorders>
            <w:shd w:val="clear" w:color="auto" w:fill="auto"/>
            <w:hideMark/>
          </w:tcPr>
          <w:p w14:paraId="711CA609" w14:textId="77777777" w:rsidR="00FC7215" w:rsidRPr="00943228" w:rsidRDefault="00FC7215" w:rsidP="006F1D38">
            <w:pPr>
              <w:spacing w:after="0" w:line="240" w:lineRule="auto"/>
              <w:jc w:val="center"/>
              <w:rPr>
                <w:rFonts w:eastAsia="Times New Roman"/>
                <w:sz w:val="20"/>
                <w:szCs w:val="20"/>
                <w:lang w:eastAsia="ru-RU"/>
              </w:rPr>
            </w:pPr>
            <w:r w:rsidRPr="00943228">
              <w:rPr>
                <w:rFonts w:eastAsia="Times New Roman"/>
                <w:sz w:val="20"/>
                <w:szCs w:val="20"/>
                <w:lang w:eastAsia="ru-RU"/>
              </w:rPr>
              <w:t>2.1</w:t>
            </w:r>
          </w:p>
        </w:tc>
        <w:tc>
          <w:tcPr>
            <w:tcW w:w="1007" w:type="pct"/>
            <w:tcBorders>
              <w:top w:val="nil"/>
              <w:left w:val="nil"/>
              <w:bottom w:val="single" w:sz="4" w:space="0" w:color="auto"/>
              <w:right w:val="single" w:sz="4" w:space="0" w:color="auto"/>
            </w:tcBorders>
            <w:shd w:val="clear" w:color="auto" w:fill="auto"/>
            <w:hideMark/>
          </w:tcPr>
          <w:p w14:paraId="731A98EF" w14:textId="77777777" w:rsidR="00FC7215" w:rsidRPr="00943228" w:rsidRDefault="00FC7215" w:rsidP="00FC7215">
            <w:pPr>
              <w:rPr>
                <w:sz w:val="18"/>
                <w:szCs w:val="18"/>
              </w:rPr>
            </w:pPr>
            <w:r w:rsidRPr="00943228">
              <w:rPr>
                <w:sz w:val="18"/>
                <w:szCs w:val="18"/>
              </w:rPr>
              <w:t>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включая воспитание учащихся</w:t>
            </w:r>
          </w:p>
          <w:p w14:paraId="5E69F7CB" w14:textId="77777777" w:rsidR="00FC7215" w:rsidRPr="00943228" w:rsidRDefault="00FC7215" w:rsidP="006F1D38">
            <w:pPr>
              <w:spacing w:after="0" w:line="240" w:lineRule="auto"/>
              <w:rPr>
                <w:rFonts w:eastAsia="Times New Roman"/>
                <w:sz w:val="16"/>
                <w:szCs w:val="16"/>
                <w:lang w:eastAsia="ru-RU"/>
              </w:rPr>
            </w:pPr>
          </w:p>
        </w:tc>
        <w:tc>
          <w:tcPr>
            <w:tcW w:w="334" w:type="pct"/>
            <w:tcBorders>
              <w:top w:val="nil"/>
              <w:left w:val="nil"/>
              <w:bottom w:val="single" w:sz="4" w:space="0" w:color="auto"/>
              <w:right w:val="single" w:sz="4" w:space="0" w:color="auto"/>
            </w:tcBorders>
            <w:shd w:val="clear" w:color="auto" w:fill="auto"/>
            <w:hideMark/>
          </w:tcPr>
          <w:p w14:paraId="22540109" w14:textId="77777777" w:rsidR="00FC7215" w:rsidRPr="00943228" w:rsidRDefault="00FC7215" w:rsidP="006F1D38">
            <w:pPr>
              <w:spacing w:after="0" w:line="240" w:lineRule="auto"/>
              <w:jc w:val="center"/>
              <w:rPr>
                <w:rFonts w:eastAsia="Times New Roman"/>
                <w:sz w:val="20"/>
                <w:szCs w:val="20"/>
                <w:lang w:eastAsia="ru-RU"/>
              </w:rPr>
            </w:pPr>
            <w:r w:rsidRPr="00943228">
              <w:rPr>
                <w:rFonts w:eastAsia="Times New Roman"/>
                <w:sz w:val="20"/>
                <w:szCs w:val="20"/>
                <w:lang w:eastAsia="ru-RU"/>
              </w:rPr>
              <w:t>Х</w:t>
            </w:r>
          </w:p>
        </w:tc>
        <w:tc>
          <w:tcPr>
            <w:tcW w:w="334" w:type="pct"/>
            <w:tcBorders>
              <w:top w:val="nil"/>
              <w:left w:val="nil"/>
              <w:bottom w:val="single" w:sz="4" w:space="0" w:color="auto"/>
              <w:right w:val="single" w:sz="4" w:space="0" w:color="auto"/>
            </w:tcBorders>
            <w:shd w:val="clear" w:color="auto" w:fill="auto"/>
            <w:hideMark/>
          </w:tcPr>
          <w:p w14:paraId="0BB88B64" w14:textId="77777777" w:rsidR="00FC7215" w:rsidRPr="00943228" w:rsidRDefault="00FC7215" w:rsidP="006F1D38">
            <w:pPr>
              <w:spacing w:after="0" w:line="240" w:lineRule="auto"/>
              <w:jc w:val="center"/>
              <w:rPr>
                <w:rFonts w:eastAsia="Times New Roman"/>
                <w:sz w:val="20"/>
                <w:szCs w:val="20"/>
                <w:lang w:eastAsia="ru-RU"/>
              </w:rPr>
            </w:pPr>
            <w:r w:rsidRPr="00943228">
              <w:rPr>
                <w:rFonts w:eastAsia="Times New Roman"/>
                <w:sz w:val="20"/>
                <w:szCs w:val="20"/>
                <w:lang w:eastAsia="ru-RU"/>
              </w:rPr>
              <w:t>Х</w:t>
            </w:r>
          </w:p>
        </w:tc>
        <w:tc>
          <w:tcPr>
            <w:tcW w:w="334" w:type="pct"/>
            <w:tcBorders>
              <w:top w:val="nil"/>
              <w:left w:val="nil"/>
              <w:bottom w:val="single" w:sz="4" w:space="0" w:color="auto"/>
              <w:right w:val="single" w:sz="4" w:space="0" w:color="auto"/>
            </w:tcBorders>
            <w:shd w:val="clear" w:color="auto" w:fill="auto"/>
            <w:hideMark/>
          </w:tcPr>
          <w:p w14:paraId="41C83BFE" w14:textId="77777777" w:rsidR="00FC7215" w:rsidRPr="00943228" w:rsidRDefault="00FC7215" w:rsidP="006F1D38">
            <w:pPr>
              <w:spacing w:after="0" w:line="240" w:lineRule="auto"/>
              <w:jc w:val="center"/>
              <w:rPr>
                <w:rFonts w:eastAsia="Times New Roman"/>
                <w:sz w:val="20"/>
                <w:szCs w:val="20"/>
                <w:lang w:eastAsia="ru-RU"/>
              </w:rPr>
            </w:pPr>
            <w:r w:rsidRPr="00943228">
              <w:rPr>
                <w:rFonts w:eastAsia="Times New Roman"/>
                <w:sz w:val="20"/>
                <w:szCs w:val="20"/>
                <w:lang w:eastAsia="ru-RU"/>
              </w:rPr>
              <w:t>Х</w:t>
            </w:r>
          </w:p>
        </w:tc>
        <w:tc>
          <w:tcPr>
            <w:tcW w:w="334" w:type="pct"/>
            <w:tcBorders>
              <w:top w:val="nil"/>
              <w:left w:val="nil"/>
              <w:bottom w:val="single" w:sz="4" w:space="0" w:color="auto"/>
              <w:right w:val="single" w:sz="4" w:space="0" w:color="auto"/>
            </w:tcBorders>
            <w:shd w:val="clear" w:color="auto" w:fill="auto"/>
            <w:hideMark/>
          </w:tcPr>
          <w:p w14:paraId="39B24FBF" w14:textId="77777777" w:rsidR="00FC7215" w:rsidRPr="00943228" w:rsidRDefault="00FC7215" w:rsidP="006F1D38">
            <w:pPr>
              <w:spacing w:after="0" w:line="240" w:lineRule="auto"/>
              <w:jc w:val="center"/>
              <w:rPr>
                <w:rFonts w:eastAsia="Times New Roman"/>
                <w:sz w:val="20"/>
                <w:szCs w:val="20"/>
                <w:lang w:eastAsia="ru-RU"/>
              </w:rPr>
            </w:pPr>
            <w:r w:rsidRPr="00943228">
              <w:rPr>
                <w:rFonts w:eastAsia="Times New Roman"/>
                <w:sz w:val="20"/>
                <w:szCs w:val="20"/>
                <w:lang w:eastAsia="ru-RU"/>
              </w:rPr>
              <w:t>Х</w:t>
            </w:r>
          </w:p>
        </w:tc>
        <w:tc>
          <w:tcPr>
            <w:tcW w:w="340" w:type="pct"/>
            <w:tcBorders>
              <w:top w:val="nil"/>
              <w:left w:val="nil"/>
              <w:bottom w:val="single" w:sz="4" w:space="0" w:color="auto"/>
              <w:right w:val="single" w:sz="4" w:space="0" w:color="auto"/>
            </w:tcBorders>
            <w:shd w:val="clear" w:color="auto" w:fill="auto"/>
            <w:hideMark/>
          </w:tcPr>
          <w:p w14:paraId="08AA2F60" w14:textId="77777777" w:rsidR="00FC7215" w:rsidRPr="00943228" w:rsidRDefault="00FC7215" w:rsidP="006F1D38">
            <w:pPr>
              <w:spacing w:after="0" w:line="240" w:lineRule="auto"/>
              <w:jc w:val="center"/>
              <w:rPr>
                <w:rFonts w:eastAsia="Times New Roman"/>
                <w:sz w:val="20"/>
                <w:szCs w:val="20"/>
                <w:lang w:eastAsia="ru-RU"/>
              </w:rPr>
            </w:pPr>
            <w:r w:rsidRPr="00943228">
              <w:rPr>
                <w:rFonts w:eastAsia="Times New Roman"/>
                <w:sz w:val="20"/>
                <w:szCs w:val="20"/>
                <w:lang w:eastAsia="ru-RU"/>
              </w:rPr>
              <w:t>Х</w:t>
            </w:r>
          </w:p>
        </w:tc>
        <w:tc>
          <w:tcPr>
            <w:tcW w:w="416" w:type="pct"/>
            <w:tcBorders>
              <w:top w:val="nil"/>
              <w:left w:val="nil"/>
              <w:bottom w:val="single" w:sz="4" w:space="0" w:color="auto"/>
              <w:right w:val="single" w:sz="4" w:space="0" w:color="auto"/>
            </w:tcBorders>
            <w:shd w:val="clear" w:color="auto" w:fill="auto"/>
          </w:tcPr>
          <w:p w14:paraId="03E83951" w14:textId="77777777" w:rsidR="00FC7215" w:rsidRPr="00943228" w:rsidRDefault="009038ED">
            <w:pPr>
              <w:jc w:val="right"/>
              <w:rPr>
                <w:sz w:val="20"/>
                <w:szCs w:val="20"/>
              </w:rPr>
            </w:pPr>
            <w:r>
              <w:rPr>
                <w:sz w:val="20"/>
                <w:szCs w:val="20"/>
              </w:rPr>
              <w:t>970443,057</w:t>
            </w:r>
          </w:p>
        </w:tc>
        <w:tc>
          <w:tcPr>
            <w:tcW w:w="417" w:type="pct"/>
            <w:tcBorders>
              <w:top w:val="nil"/>
              <w:left w:val="nil"/>
              <w:bottom w:val="single" w:sz="4" w:space="0" w:color="auto"/>
              <w:right w:val="single" w:sz="4" w:space="0" w:color="auto"/>
            </w:tcBorders>
            <w:shd w:val="clear" w:color="auto" w:fill="auto"/>
          </w:tcPr>
          <w:p w14:paraId="7EEB77D1" w14:textId="77777777" w:rsidR="00FC7215" w:rsidRPr="00943228" w:rsidRDefault="00FC7215">
            <w:pPr>
              <w:jc w:val="right"/>
              <w:rPr>
                <w:sz w:val="20"/>
                <w:szCs w:val="20"/>
              </w:rPr>
            </w:pPr>
            <w:r w:rsidRPr="00943228">
              <w:rPr>
                <w:sz w:val="20"/>
                <w:szCs w:val="20"/>
              </w:rPr>
              <w:t>659 072,791</w:t>
            </w:r>
          </w:p>
        </w:tc>
        <w:tc>
          <w:tcPr>
            <w:tcW w:w="417" w:type="pct"/>
            <w:tcBorders>
              <w:top w:val="nil"/>
              <w:left w:val="nil"/>
              <w:bottom w:val="single" w:sz="4" w:space="0" w:color="auto"/>
              <w:right w:val="single" w:sz="4" w:space="0" w:color="auto"/>
            </w:tcBorders>
            <w:shd w:val="clear" w:color="auto" w:fill="auto"/>
          </w:tcPr>
          <w:p w14:paraId="2A609140" w14:textId="77777777" w:rsidR="00FC7215" w:rsidRPr="00943228" w:rsidRDefault="00FC7215">
            <w:pPr>
              <w:jc w:val="right"/>
              <w:rPr>
                <w:sz w:val="20"/>
                <w:szCs w:val="20"/>
              </w:rPr>
            </w:pPr>
            <w:r w:rsidRPr="00943228">
              <w:rPr>
                <w:sz w:val="20"/>
                <w:szCs w:val="20"/>
              </w:rPr>
              <w:t>739 918,186</w:t>
            </w:r>
          </w:p>
        </w:tc>
        <w:tc>
          <w:tcPr>
            <w:tcW w:w="418" w:type="pct"/>
            <w:tcBorders>
              <w:top w:val="nil"/>
              <w:left w:val="nil"/>
              <w:bottom w:val="single" w:sz="4" w:space="0" w:color="auto"/>
              <w:right w:val="single" w:sz="4" w:space="0" w:color="auto"/>
            </w:tcBorders>
            <w:shd w:val="clear" w:color="auto" w:fill="auto"/>
          </w:tcPr>
          <w:p w14:paraId="55B115B2" w14:textId="77777777" w:rsidR="00FC7215" w:rsidRPr="00943228" w:rsidRDefault="00FC7215">
            <w:pPr>
              <w:jc w:val="right"/>
              <w:rPr>
                <w:sz w:val="20"/>
                <w:szCs w:val="20"/>
              </w:rPr>
            </w:pPr>
            <w:r w:rsidRPr="00943228">
              <w:rPr>
                <w:sz w:val="20"/>
                <w:szCs w:val="20"/>
              </w:rPr>
              <w:t>927 584,528</w:t>
            </w:r>
          </w:p>
        </w:tc>
        <w:tc>
          <w:tcPr>
            <w:tcW w:w="414" w:type="pct"/>
            <w:tcBorders>
              <w:top w:val="nil"/>
              <w:left w:val="nil"/>
              <w:bottom w:val="single" w:sz="4" w:space="0" w:color="auto"/>
              <w:right w:val="single" w:sz="4" w:space="0" w:color="auto"/>
            </w:tcBorders>
            <w:shd w:val="clear" w:color="auto" w:fill="auto"/>
          </w:tcPr>
          <w:p w14:paraId="059A3884" w14:textId="77777777" w:rsidR="00FC7215" w:rsidRPr="00943228" w:rsidRDefault="00FC7215">
            <w:pPr>
              <w:jc w:val="right"/>
              <w:rPr>
                <w:sz w:val="20"/>
                <w:szCs w:val="20"/>
              </w:rPr>
            </w:pPr>
            <w:r w:rsidRPr="00943228">
              <w:rPr>
                <w:sz w:val="20"/>
                <w:szCs w:val="20"/>
              </w:rPr>
              <w:t>927 584,528</w:t>
            </w:r>
          </w:p>
        </w:tc>
      </w:tr>
      <w:tr w:rsidR="006F1D38" w:rsidRPr="00943228" w14:paraId="2E7F809F" w14:textId="77777777" w:rsidTr="0051015F">
        <w:trPr>
          <w:trHeight w:val="20"/>
        </w:trPr>
        <w:tc>
          <w:tcPr>
            <w:tcW w:w="235" w:type="pct"/>
            <w:tcBorders>
              <w:top w:val="nil"/>
              <w:left w:val="single" w:sz="4" w:space="0" w:color="auto"/>
              <w:bottom w:val="single" w:sz="4" w:space="0" w:color="auto"/>
              <w:right w:val="single" w:sz="4" w:space="0" w:color="auto"/>
            </w:tcBorders>
            <w:shd w:val="clear" w:color="auto" w:fill="auto"/>
            <w:hideMark/>
          </w:tcPr>
          <w:p w14:paraId="51B6B357" w14:textId="77777777" w:rsidR="006F1D38" w:rsidRPr="00943228" w:rsidRDefault="006F1D38" w:rsidP="006F1D38">
            <w:pPr>
              <w:spacing w:after="0" w:line="240" w:lineRule="auto"/>
              <w:jc w:val="center"/>
              <w:rPr>
                <w:rFonts w:eastAsia="Times New Roman"/>
                <w:sz w:val="20"/>
                <w:szCs w:val="20"/>
                <w:lang w:eastAsia="ru-RU"/>
              </w:rPr>
            </w:pPr>
            <w:r w:rsidRPr="00943228">
              <w:rPr>
                <w:rFonts w:eastAsia="Times New Roman"/>
                <w:sz w:val="20"/>
                <w:szCs w:val="20"/>
                <w:lang w:eastAsia="ru-RU"/>
              </w:rPr>
              <w:t>2.1.1</w:t>
            </w:r>
          </w:p>
        </w:tc>
        <w:tc>
          <w:tcPr>
            <w:tcW w:w="1007" w:type="pct"/>
            <w:tcBorders>
              <w:top w:val="nil"/>
              <w:left w:val="nil"/>
              <w:bottom w:val="single" w:sz="4" w:space="0" w:color="auto"/>
              <w:right w:val="single" w:sz="4" w:space="0" w:color="auto"/>
            </w:tcBorders>
            <w:shd w:val="clear" w:color="auto" w:fill="auto"/>
            <w:hideMark/>
          </w:tcPr>
          <w:p w14:paraId="690AE725" w14:textId="77777777" w:rsidR="00FC7215" w:rsidRPr="00943228" w:rsidRDefault="00FC7215" w:rsidP="00FC7215">
            <w:pPr>
              <w:rPr>
                <w:sz w:val="18"/>
                <w:szCs w:val="18"/>
              </w:rPr>
            </w:pPr>
            <w:r w:rsidRPr="00943228">
              <w:rPr>
                <w:sz w:val="18"/>
                <w:szCs w:val="18"/>
              </w:rPr>
              <w:t>Количество учащихся 1-3 (4) классов (человек)</w:t>
            </w:r>
          </w:p>
          <w:p w14:paraId="62526EC6" w14:textId="77777777" w:rsidR="006F1D38" w:rsidRPr="00943228" w:rsidRDefault="006F1D38" w:rsidP="006F1D38">
            <w:pPr>
              <w:spacing w:after="0" w:line="240" w:lineRule="auto"/>
              <w:rPr>
                <w:rFonts w:eastAsia="Times New Roman"/>
                <w:sz w:val="18"/>
                <w:szCs w:val="18"/>
                <w:lang w:eastAsia="ru-RU"/>
              </w:rPr>
            </w:pPr>
          </w:p>
        </w:tc>
        <w:tc>
          <w:tcPr>
            <w:tcW w:w="334" w:type="pct"/>
            <w:tcBorders>
              <w:top w:val="nil"/>
              <w:left w:val="nil"/>
              <w:bottom w:val="single" w:sz="4" w:space="0" w:color="auto"/>
              <w:right w:val="single" w:sz="4" w:space="0" w:color="auto"/>
            </w:tcBorders>
            <w:shd w:val="clear" w:color="auto" w:fill="auto"/>
            <w:hideMark/>
          </w:tcPr>
          <w:p w14:paraId="0F709732" w14:textId="77777777" w:rsidR="006F1D38" w:rsidRPr="00943228" w:rsidRDefault="006F1D38" w:rsidP="006F1D38">
            <w:pPr>
              <w:spacing w:after="0" w:line="240" w:lineRule="auto"/>
              <w:jc w:val="right"/>
              <w:rPr>
                <w:rFonts w:eastAsia="Times New Roman"/>
                <w:sz w:val="20"/>
                <w:szCs w:val="20"/>
                <w:lang w:eastAsia="ru-RU"/>
              </w:rPr>
            </w:pPr>
            <w:r w:rsidRPr="00943228">
              <w:rPr>
                <w:rFonts w:eastAsia="Times New Roman"/>
                <w:sz w:val="20"/>
                <w:szCs w:val="20"/>
                <w:lang w:eastAsia="ru-RU"/>
              </w:rPr>
              <w:lastRenderedPageBreak/>
              <w:t>1600</w:t>
            </w:r>
          </w:p>
        </w:tc>
        <w:tc>
          <w:tcPr>
            <w:tcW w:w="334" w:type="pct"/>
            <w:tcBorders>
              <w:top w:val="nil"/>
              <w:left w:val="nil"/>
              <w:bottom w:val="single" w:sz="4" w:space="0" w:color="auto"/>
              <w:right w:val="single" w:sz="4" w:space="0" w:color="auto"/>
            </w:tcBorders>
            <w:shd w:val="clear" w:color="auto" w:fill="auto"/>
            <w:hideMark/>
          </w:tcPr>
          <w:p w14:paraId="6D6516E7" w14:textId="77777777" w:rsidR="006F1D38" w:rsidRPr="00943228" w:rsidRDefault="006F1D38" w:rsidP="006F1D38">
            <w:r w:rsidRPr="00943228">
              <w:rPr>
                <w:rFonts w:eastAsia="Times New Roman"/>
                <w:sz w:val="20"/>
                <w:szCs w:val="20"/>
                <w:lang w:eastAsia="ru-RU"/>
              </w:rPr>
              <w:t>1600</w:t>
            </w:r>
          </w:p>
        </w:tc>
        <w:tc>
          <w:tcPr>
            <w:tcW w:w="334" w:type="pct"/>
            <w:tcBorders>
              <w:top w:val="nil"/>
              <w:left w:val="nil"/>
              <w:bottom w:val="single" w:sz="4" w:space="0" w:color="auto"/>
              <w:right w:val="single" w:sz="4" w:space="0" w:color="auto"/>
            </w:tcBorders>
            <w:shd w:val="clear" w:color="auto" w:fill="auto"/>
            <w:hideMark/>
          </w:tcPr>
          <w:p w14:paraId="5A2C8F88" w14:textId="77777777" w:rsidR="006F1D38" w:rsidRPr="00943228" w:rsidRDefault="006F1D38" w:rsidP="006F1D38">
            <w:r w:rsidRPr="00943228">
              <w:rPr>
                <w:rFonts w:eastAsia="Times New Roman"/>
                <w:sz w:val="20"/>
                <w:szCs w:val="20"/>
                <w:lang w:eastAsia="ru-RU"/>
              </w:rPr>
              <w:t>1600</w:t>
            </w:r>
          </w:p>
        </w:tc>
        <w:tc>
          <w:tcPr>
            <w:tcW w:w="334" w:type="pct"/>
            <w:tcBorders>
              <w:top w:val="nil"/>
              <w:left w:val="nil"/>
              <w:bottom w:val="single" w:sz="4" w:space="0" w:color="auto"/>
              <w:right w:val="single" w:sz="4" w:space="0" w:color="auto"/>
            </w:tcBorders>
            <w:shd w:val="clear" w:color="auto" w:fill="auto"/>
            <w:hideMark/>
          </w:tcPr>
          <w:p w14:paraId="7A8B38BB" w14:textId="77777777" w:rsidR="006F1D38" w:rsidRPr="00943228" w:rsidRDefault="006F1D38" w:rsidP="006F1D38">
            <w:r w:rsidRPr="00943228">
              <w:rPr>
                <w:rFonts w:eastAsia="Times New Roman"/>
                <w:sz w:val="20"/>
                <w:szCs w:val="20"/>
                <w:lang w:eastAsia="ru-RU"/>
              </w:rPr>
              <w:t>1600</w:t>
            </w:r>
          </w:p>
        </w:tc>
        <w:tc>
          <w:tcPr>
            <w:tcW w:w="340" w:type="pct"/>
            <w:tcBorders>
              <w:top w:val="nil"/>
              <w:left w:val="nil"/>
              <w:bottom w:val="single" w:sz="4" w:space="0" w:color="auto"/>
              <w:right w:val="single" w:sz="4" w:space="0" w:color="auto"/>
            </w:tcBorders>
            <w:shd w:val="clear" w:color="auto" w:fill="auto"/>
            <w:hideMark/>
          </w:tcPr>
          <w:p w14:paraId="4A0C6674" w14:textId="77777777" w:rsidR="006F1D38" w:rsidRPr="00943228" w:rsidRDefault="006F1D38" w:rsidP="006F1D38">
            <w:r w:rsidRPr="00943228">
              <w:rPr>
                <w:rFonts w:eastAsia="Times New Roman"/>
                <w:sz w:val="20"/>
                <w:szCs w:val="20"/>
                <w:lang w:eastAsia="ru-RU"/>
              </w:rPr>
              <w:t>1600</w:t>
            </w:r>
          </w:p>
        </w:tc>
        <w:tc>
          <w:tcPr>
            <w:tcW w:w="416" w:type="pct"/>
            <w:tcBorders>
              <w:top w:val="nil"/>
              <w:left w:val="nil"/>
              <w:bottom w:val="single" w:sz="4" w:space="0" w:color="auto"/>
              <w:right w:val="single" w:sz="4" w:space="0" w:color="auto"/>
            </w:tcBorders>
            <w:shd w:val="clear" w:color="auto" w:fill="auto"/>
            <w:hideMark/>
          </w:tcPr>
          <w:p w14:paraId="58C3482E" w14:textId="77777777" w:rsidR="006F1D38" w:rsidRPr="00943228" w:rsidRDefault="006F1D38" w:rsidP="006F1D38">
            <w:pPr>
              <w:spacing w:after="0" w:line="240" w:lineRule="auto"/>
              <w:jc w:val="center"/>
              <w:rPr>
                <w:rFonts w:eastAsia="Times New Roman"/>
                <w:sz w:val="20"/>
                <w:szCs w:val="20"/>
                <w:lang w:eastAsia="ru-RU"/>
              </w:rPr>
            </w:pPr>
            <w:r w:rsidRPr="00943228">
              <w:rPr>
                <w:rFonts w:eastAsia="Times New Roman"/>
                <w:sz w:val="20"/>
                <w:szCs w:val="20"/>
                <w:lang w:eastAsia="ru-RU"/>
              </w:rPr>
              <w:t>Х</w:t>
            </w:r>
          </w:p>
        </w:tc>
        <w:tc>
          <w:tcPr>
            <w:tcW w:w="417" w:type="pct"/>
            <w:tcBorders>
              <w:top w:val="nil"/>
              <w:left w:val="nil"/>
              <w:bottom w:val="single" w:sz="4" w:space="0" w:color="auto"/>
              <w:right w:val="single" w:sz="4" w:space="0" w:color="auto"/>
            </w:tcBorders>
            <w:shd w:val="clear" w:color="auto" w:fill="auto"/>
            <w:hideMark/>
          </w:tcPr>
          <w:p w14:paraId="56B4F6F5" w14:textId="77777777" w:rsidR="006F1D38" w:rsidRPr="00943228" w:rsidRDefault="006F1D38" w:rsidP="006F1D38">
            <w:pPr>
              <w:spacing w:after="0" w:line="240" w:lineRule="auto"/>
              <w:jc w:val="center"/>
              <w:rPr>
                <w:rFonts w:eastAsia="Times New Roman"/>
                <w:sz w:val="20"/>
                <w:szCs w:val="20"/>
                <w:lang w:eastAsia="ru-RU"/>
              </w:rPr>
            </w:pPr>
            <w:r w:rsidRPr="00943228">
              <w:rPr>
                <w:rFonts w:eastAsia="Times New Roman"/>
                <w:sz w:val="20"/>
                <w:szCs w:val="20"/>
                <w:lang w:eastAsia="ru-RU"/>
              </w:rPr>
              <w:t>Х</w:t>
            </w:r>
          </w:p>
        </w:tc>
        <w:tc>
          <w:tcPr>
            <w:tcW w:w="417" w:type="pct"/>
            <w:tcBorders>
              <w:top w:val="nil"/>
              <w:left w:val="nil"/>
              <w:bottom w:val="single" w:sz="4" w:space="0" w:color="auto"/>
              <w:right w:val="single" w:sz="4" w:space="0" w:color="auto"/>
            </w:tcBorders>
            <w:shd w:val="clear" w:color="auto" w:fill="auto"/>
            <w:hideMark/>
          </w:tcPr>
          <w:p w14:paraId="77730492" w14:textId="77777777" w:rsidR="006F1D38" w:rsidRPr="00943228" w:rsidRDefault="006F1D38" w:rsidP="006F1D38">
            <w:pPr>
              <w:spacing w:after="0" w:line="240" w:lineRule="auto"/>
              <w:jc w:val="center"/>
              <w:rPr>
                <w:rFonts w:eastAsia="Times New Roman"/>
                <w:sz w:val="20"/>
                <w:szCs w:val="20"/>
                <w:lang w:eastAsia="ru-RU"/>
              </w:rPr>
            </w:pPr>
            <w:r w:rsidRPr="00943228">
              <w:rPr>
                <w:rFonts w:eastAsia="Times New Roman"/>
                <w:sz w:val="20"/>
                <w:szCs w:val="20"/>
                <w:lang w:eastAsia="ru-RU"/>
              </w:rPr>
              <w:t>Х</w:t>
            </w:r>
          </w:p>
        </w:tc>
        <w:tc>
          <w:tcPr>
            <w:tcW w:w="418" w:type="pct"/>
            <w:tcBorders>
              <w:top w:val="nil"/>
              <w:left w:val="nil"/>
              <w:bottom w:val="single" w:sz="4" w:space="0" w:color="auto"/>
              <w:right w:val="single" w:sz="4" w:space="0" w:color="auto"/>
            </w:tcBorders>
            <w:shd w:val="clear" w:color="auto" w:fill="auto"/>
            <w:hideMark/>
          </w:tcPr>
          <w:p w14:paraId="128340A4" w14:textId="77777777" w:rsidR="006F1D38" w:rsidRPr="00943228" w:rsidRDefault="006F1D38" w:rsidP="006F1D38">
            <w:pPr>
              <w:spacing w:after="0" w:line="240" w:lineRule="auto"/>
              <w:jc w:val="center"/>
              <w:rPr>
                <w:rFonts w:eastAsia="Times New Roman"/>
                <w:sz w:val="20"/>
                <w:szCs w:val="20"/>
                <w:lang w:eastAsia="ru-RU"/>
              </w:rPr>
            </w:pPr>
            <w:r w:rsidRPr="00943228">
              <w:rPr>
                <w:rFonts w:eastAsia="Times New Roman"/>
                <w:sz w:val="20"/>
                <w:szCs w:val="20"/>
                <w:lang w:eastAsia="ru-RU"/>
              </w:rPr>
              <w:t>Х</w:t>
            </w:r>
          </w:p>
        </w:tc>
        <w:tc>
          <w:tcPr>
            <w:tcW w:w="414" w:type="pct"/>
            <w:tcBorders>
              <w:top w:val="nil"/>
              <w:left w:val="nil"/>
              <w:bottom w:val="single" w:sz="4" w:space="0" w:color="auto"/>
              <w:right w:val="single" w:sz="4" w:space="0" w:color="auto"/>
            </w:tcBorders>
            <w:shd w:val="clear" w:color="auto" w:fill="auto"/>
            <w:hideMark/>
          </w:tcPr>
          <w:p w14:paraId="505380C2" w14:textId="77777777" w:rsidR="006F1D38" w:rsidRPr="00943228" w:rsidRDefault="006F1D38" w:rsidP="006F1D38">
            <w:pPr>
              <w:spacing w:after="0" w:line="240" w:lineRule="auto"/>
              <w:jc w:val="center"/>
              <w:rPr>
                <w:rFonts w:eastAsia="Times New Roman"/>
                <w:sz w:val="20"/>
                <w:szCs w:val="20"/>
                <w:lang w:eastAsia="ru-RU"/>
              </w:rPr>
            </w:pPr>
            <w:r w:rsidRPr="00943228">
              <w:rPr>
                <w:rFonts w:eastAsia="Times New Roman"/>
                <w:sz w:val="20"/>
                <w:szCs w:val="20"/>
                <w:lang w:eastAsia="ru-RU"/>
              </w:rPr>
              <w:t>Х</w:t>
            </w:r>
          </w:p>
        </w:tc>
      </w:tr>
      <w:tr w:rsidR="00FC7215" w:rsidRPr="00943228" w14:paraId="104B7DBE" w14:textId="77777777" w:rsidTr="0051015F">
        <w:trPr>
          <w:trHeight w:val="20"/>
        </w:trPr>
        <w:tc>
          <w:tcPr>
            <w:tcW w:w="235" w:type="pct"/>
            <w:tcBorders>
              <w:top w:val="nil"/>
              <w:left w:val="single" w:sz="4" w:space="0" w:color="auto"/>
              <w:bottom w:val="single" w:sz="4" w:space="0" w:color="auto"/>
              <w:right w:val="single" w:sz="4" w:space="0" w:color="auto"/>
            </w:tcBorders>
            <w:shd w:val="clear" w:color="auto" w:fill="auto"/>
            <w:hideMark/>
          </w:tcPr>
          <w:p w14:paraId="6C762E0C" w14:textId="77777777" w:rsidR="00FC7215" w:rsidRPr="00943228" w:rsidRDefault="00FC7215" w:rsidP="006F1D38">
            <w:pPr>
              <w:spacing w:after="0" w:line="240" w:lineRule="auto"/>
              <w:jc w:val="center"/>
              <w:rPr>
                <w:rFonts w:eastAsia="Times New Roman"/>
                <w:sz w:val="20"/>
                <w:szCs w:val="20"/>
                <w:lang w:eastAsia="ru-RU"/>
              </w:rPr>
            </w:pPr>
            <w:r w:rsidRPr="00943228">
              <w:rPr>
                <w:rFonts w:eastAsia="Times New Roman"/>
                <w:sz w:val="20"/>
                <w:szCs w:val="20"/>
                <w:lang w:eastAsia="ru-RU"/>
              </w:rPr>
              <w:t>2.1.2</w:t>
            </w:r>
          </w:p>
        </w:tc>
        <w:tc>
          <w:tcPr>
            <w:tcW w:w="1007" w:type="pct"/>
            <w:tcBorders>
              <w:top w:val="nil"/>
              <w:left w:val="nil"/>
              <w:bottom w:val="single" w:sz="4" w:space="0" w:color="auto"/>
              <w:right w:val="single" w:sz="4" w:space="0" w:color="auto"/>
            </w:tcBorders>
            <w:shd w:val="clear" w:color="auto" w:fill="auto"/>
            <w:hideMark/>
          </w:tcPr>
          <w:p w14:paraId="0CD17DD8" w14:textId="77777777" w:rsidR="00FC7215" w:rsidRPr="00943228" w:rsidRDefault="00FC7215" w:rsidP="00FC7215">
            <w:pPr>
              <w:rPr>
                <w:sz w:val="20"/>
                <w:szCs w:val="20"/>
              </w:rPr>
            </w:pPr>
            <w:r w:rsidRPr="00943228">
              <w:rPr>
                <w:sz w:val="20"/>
                <w:szCs w:val="20"/>
              </w:rPr>
              <w:t>Количество учащихся 5-9 классов (человек)</w:t>
            </w:r>
          </w:p>
          <w:p w14:paraId="5BD58821" w14:textId="77777777" w:rsidR="00FC7215" w:rsidRPr="00943228" w:rsidRDefault="00FC7215" w:rsidP="006F1D38">
            <w:pPr>
              <w:spacing w:after="0" w:line="240" w:lineRule="auto"/>
              <w:rPr>
                <w:rFonts w:eastAsia="Times New Roman"/>
                <w:sz w:val="20"/>
                <w:szCs w:val="20"/>
                <w:lang w:eastAsia="ru-RU"/>
              </w:rPr>
            </w:pPr>
          </w:p>
        </w:tc>
        <w:tc>
          <w:tcPr>
            <w:tcW w:w="334" w:type="pct"/>
            <w:tcBorders>
              <w:top w:val="nil"/>
              <w:left w:val="nil"/>
              <w:bottom w:val="single" w:sz="4" w:space="0" w:color="auto"/>
              <w:right w:val="single" w:sz="4" w:space="0" w:color="auto"/>
            </w:tcBorders>
            <w:shd w:val="clear" w:color="auto" w:fill="auto"/>
            <w:hideMark/>
          </w:tcPr>
          <w:p w14:paraId="29D450D4" w14:textId="77777777" w:rsidR="00FC7215" w:rsidRPr="00943228" w:rsidRDefault="00FC7215">
            <w:pPr>
              <w:jc w:val="right"/>
              <w:rPr>
                <w:sz w:val="20"/>
                <w:szCs w:val="20"/>
              </w:rPr>
            </w:pPr>
            <w:r w:rsidRPr="00943228">
              <w:rPr>
                <w:sz w:val="20"/>
                <w:szCs w:val="20"/>
              </w:rPr>
              <w:t>6 968</w:t>
            </w:r>
          </w:p>
        </w:tc>
        <w:tc>
          <w:tcPr>
            <w:tcW w:w="334" w:type="pct"/>
            <w:tcBorders>
              <w:top w:val="nil"/>
              <w:left w:val="nil"/>
              <w:bottom w:val="single" w:sz="4" w:space="0" w:color="auto"/>
              <w:right w:val="single" w:sz="4" w:space="0" w:color="auto"/>
            </w:tcBorders>
            <w:shd w:val="clear" w:color="auto" w:fill="auto"/>
            <w:hideMark/>
          </w:tcPr>
          <w:p w14:paraId="512D8BA3" w14:textId="77777777" w:rsidR="00FC7215" w:rsidRPr="00943228" w:rsidRDefault="00FC7215">
            <w:pPr>
              <w:jc w:val="right"/>
              <w:rPr>
                <w:sz w:val="20"/>
                <w:szCs w:val="20"/>
              </w:rPr>
            </w:pPr>
            <w:r w:rsidRPr="00943228">
              <w:rPr>
                <w:sz w:val="20"/>
                <w:szCs w:val="20"/>
              </w:rPr>
              <w:t>6 968</w:t>
            </w:r>
          </w:p>
        </w:tc>
        <w:tc>
          <w:tcPr>
            <w:tcW w:w="334" w:type="pct"/>
            <w:tcBorders>
              <w:top w:val="nil"/>
              <w:left w:val="nil"/>
              <w:bottom w:val="single" w:sz="4" w:space="0" w:color="auto"/>
              <w:right w:val="single" w:sz="4" w:space="0" w:color="auto"/>
            </w:tcBorders>
            <w:shd w:val="clear" w:color="auto" w:fill="auto"/>
            <w:hideMark/>
          </w:tcPr>
          <w:p w14:paraId="5B52D603" w14:textId="77777777" w:rsidR="00FC7215" w:rsidRPr="00943228" w:rsidRDefault="00FC7215">
            <w:pPr>
              <w:jc w:val="right"/>
              <w:rPr>
                <w:sz w:val="20"/>
                <w:szCs w:val="20"/>
              </w:rPr>
            </w:pPr>
            <w:r w:rsidRPr="00943228">
              <w:rPr>
                <w:sz w:val="20"/>
                <w:szCs w:val="20"/>
              </w:rPr>
              <w:t>6 968</w:t>
            </w:r>
          </w:p>
        </w:tc>
        <w:tc>
          <w:tcPr>
            <w:tcW w:w="334" w:type="pct"/>
            <w:tcBorders>
              <w:top w:val="nil"/>
              <w:left w:val="nil"/>
              <w:bottom w:val="single" w:sz="4" w:space="0" w:color="auto"/>
              <w:right w:val="single" w:sz="4" w:space="0" w:color="auto"/>
            </w:tcBorders>
            <w:shd w:val="clear" w:color="auto" w:fill="auto"/>
            <w:hideMark/>
          </w:tcPr>
          <w:p w14:paraId="13E91D37" w14:textId="77777777" w:rsidR="00FC7215" w:rsidRPr="00943228" w:rsidRDefault="00FC7215">
            <w:pPr>
              <w:jc w:val="right"/>
              <w:rPr>
                <w:sz w:val="20"/>
                <w:szCs w:val="20"/>
              </w:rPr>
            </w:pPr>
            <w:r w:rsidRPr="00943228">
              <w:rPr>
                <w:sz w:val="20"/>
                <w:szCs w:val="20"/>
              </w:rPr>
              <w:t>6 968</w:t>
            </w:r>
          </w:p>
        </w:tc>
        <w:tc>
          <w:tcPr>
            <w:tcW w:w="340" w:type="pct"/>
            <w:tcBorders>
              <w:top w:val="nil"/>
              <w:left w:val="nil"/>
              <w:bottom w:val="single" w:sz="4" w:space="0" w:color="auto"/>
              <w:right w:val="single" w:sz="4" w:space="0" w:color="auto"/>
            </w:tcBorders>
            <w:shd w:val="clear" w:color="auto" w:fill="auto"/>
            <w:hideMark/>
          </w:tcPr>
          <w:p w14:paraId="71127E93" w14:textId="77777777" w:rsidR="00FC7215" w:rsidRPr="00943228" w:rsidRDefault="00FC7215">
            <w:pPr>
              <w:jc w:val="right"/>
              <w:rPr>
                <w:sz w:val="20"/>
                <w:szCs w:val="20"/>
              </w:rPr>
            </w:pPr>
            <w:r w:rsidRPr="00943228">
              <w:rPr>
                <w:sz w:val="20"/>
                <w:szCs w:val="20"/>
              </w:rPr>
              <w:t>6 968</w:t>
            </w:r>
          </w:p>
        </w:tc>
        <w:tc>
          <w:tcPr>
            <w:tcW w:w="416" w:type="pct"/>
            <w:tcBorders>
              <w:top w:val="nil"/>
              <w:left w:val="nil"/>
              <w:bottom w:val="single" w:sz="4" w:space="0" w:color="auto"/>
              <w:right w:val="single" w:sz="4" w:space="0" w:color="auto"/>
            </w:tcBorders>
            <w:shd w:val="clear" w:color="auto" w:fill="auto"/>
            <w:hideMark/>
          </w:tcPr>
          <w:p w14:paraId="6D8EC50F" w14:textId="77777777" w:rsidR="00FC7215" w:rsidRPr="00943228" w:rsidRDefault="00FC7215" w:rsidP="006F1D38">
            <w:pPr>
              <w:spacing w:after="0" w:line="240" w:lineRule="auto"/>
              <w:jc w:val="center"/>
              <w:rPr>
                <w:rFonts w:eastAsia="Times New Roman"/>
                <w:sz w:val="20"/>
                <w:szCs w:val="20"/>
                <w:lang w:eastAsia="ru-RU"/>
              </w:rPr>
            </w:pPr>
            <w:r w:rsidRPr="00943228">
              <w:rPr>
                <w:rFonts w:eastAsia="Times New Roman"/>
                <w:sz w:val="20"/>
                <w:szCs w:val="20"/>
                <w:lang w:eastAsia="ru-RU"/>
              </w:rPr>
              <w:t>Х</w:t>
            </w:r>
          </w:p>
        </w:tc>
        <w:tc>
          <w:tcPr>
            <w:tcW w:w="417" w:type="pct"/>
            <w:tcBorders>
              <w:top w:val="nil"/>
              <w:left w:val="nil"/>
              <w:bottom w:val="single" w:sz="4" w:space="0" w:color="auto"/>
              <w:right w:val="single" w:sz="4" w:space="0" w:color="auto"/>
            </w:tcBorders>
            <w:shd w:val="clear" w:color="auto" w:fill="auto"/>
            <w:hideMark/>
          </w:tcPr>
          <w:p w14:paraId="192AD3CD" w14:textId="77777777" w:rsidR="00FC7215" w:rsidRPr="00943228" w:rsidRDefault="00FC7215" w:rsidP="006F1D38">
            <w:pPr>
              <w:spacing w:after="0" w:line="240" w:lineRule="auto"/>
              <w:jc w:val="center"/>
              <w:rPr>
                <w:rFonts w:eastAsia="Times New Roman"/>
                <w:sz w:val="20"/>
                <w:szCs w:val="20"/>
                <w:lang w:eastAsia="ru-RU"/>
              </w:rPr>
            </w:pPr>
            <w:r w:rsidRPr="00943228">
              <w:rPr>
                <w:rFonts w:eastAsia="Times New Roman"/>
                <w:sz w:val="20"/>
                <w:szCs w:val="20"/>
                <w:lang w:eastAsia="ru-RU"/>
              </w:rPr>
              <w:t>Х</w:t>
            </w:r>
          </w:p>
        </w:tc>
        <w:tc>
          <w:tcPr>
            <w:tcW w:w="417" w:type="pct"/>
            <w:tcBorders>
              <w:top w:val="nil"/>
              <w:left w:val="nil"/>
              <w:bottom w:val="single" w:sz="4" w:space="0" w:color="auto"/>
              <w:right w:val="single" w:sz="4" w:space="0" w:color="auto"/>
            </w:tcBorders>
            <w:shd w:val="clear" w:color="auto" w:fill="auto"/>
            <w:hideMark/>
          </w:tcPr>
          <w:p w14:paraId="1B0C22FC" w14:textId="77777777" w:rsidR="00FC7215" w:rsidRPr="00943228" w:rsidRDefault="00FC7215" w:rsidP="006F1D38">
            <w:pPr>
              <w:spacing w:after="0" w:line="240" w:lineRule="auto"/>
              <w:jc w:val="center"/>
              <w:rPr>
                <w:rFonts w:eastAsia="Times New Roman"/>
                <w:sz w:val="20"/>
                <w:szCs w:val="20"/>
                <w:lang w:eastAsia="ru-RU"/>
              </w:rPr>
            </w:pPr>
            <w:r w:rsidRPr="00943228">
              <w:rPr>
                <w:rFonts w:eastAsia="Times New Roman"/>
                <w:sz w:val="20"/>
                <w:szCs w:val="20"/>
                <w:lang w:eastAsia="ru-RU"/>
              </w:rPr>
              <w:t>Х</w:t>
            </w:r>
          </w:p>
        </w:tc>
        <w:tc>
          <w:tcPr>
            <w:tcW w:w="418" w:type="pct"/>
            <w:tcBorders>
              <w:top w:val="nil"/>
              <w:left w:val="nil"/>
              <w:bottom w:val="single" w:sz="4" w:space="0" w:color="auto"/>
              <w:right w:val="single" w:sz="4" w:space="0" w:color="auto"/>
            </w:tcBorders>
            <w:shd w:val="clear" w:color="auto" w:fill="auto"/>
            <w:hideMark/>
          </w:tcPr>
          <w:p w14:paraId="3BA6EA46" w14:textId="77777777" w:rsidR="00FC7215" w:rsidRPr="00943228" w:rsidRDefault="00FC7215" w:rsidP="006F1D38">
            <w:pPr>
              <w:spacing w:after="0" w:line="240" w:lineRule="auto"/>
              <w:jc w:val="center"/>
              <w:rPr>
                <w:rFonts w:eastAsia="Times New Roman"/>
                <w:sz w:val="20"/>
                <w:szCs w:val="20"/>
                <w:lang w:eastAsia="ru-RU"/>
              </w:rPr>
            </w:pPr>
            <w:r w:rsidRPr="00943228">
              <w:rPr>
                <w:rFonts w:eastAsia="Times New Roman"/>
                <w:sz w:val="20"/>
                <w:szCs w:val="20"/>
                <w:lang w:eastAsia="ru-RU"/>
              </w:rPr>
              <w:t>Х</w:t>
            </w:r>
          </w:p>
        </w:tc>
        <w:tc>
          <w:tcPr>
            <w:tcW w:w="414" w:type="pct"/>
            <w:tcBorders>
              <w:top w:val="nil"/>
              <w:left w:val="nil"/>
              <w:bottom w:val="single" w:sz="4" w:space="0" w:color="auto"/>
              <w:right w:val="single" w:sz="4" w:space="0" w:color="auto"/>
            </w:tcBorders>
            <w:shd w:val="clear" w:color="auto" w:fill="auto"/>
            <w:hideMark/>
          </w:tcPr>
          <w:p w14:paraId="0D765946" w14:textId="77777777" w:rsidR="00FC7215" w:rsidRPr="00943228" w:rsidRDefault="00FC7215" w:rsidP="006F1D38">
            <w:pPr>
              <w:spacing w:after="0" w:line="240" w:lineRule="auto"/>
              <w:jc w:val="center"/>
              <w:rPr>
                <w:rFonts w:eastAsia="Times New Roman"/>
                <w:sz w:val="20"/>
                <w:szCs w:val="20"/>
                <w:lang w:eastAsia="ru-RU"/>
              </w:rPr>
            </w:pPr>
            <w:r w:rsidRPr="00943228">
              <w:rPr>
                <w:rFonts w:eastAsia="Times New Roman"/>
                <w:sz w:val="20"/>
                <w:szCs w:val="20"/>
                <w:lang w:eastAsia="ru-RU"/>
              </w:rPr>
              <w:t>Х</w:t>
            </w:r>
          </w:p>
        </w:tc>
      </w:tr>
      <w:tr w:rsidR="00FC7215" w:rsidRPr="00943228" w14:paraId="06EAA50A" w14:textId="77777777" w:rsidTr="0051015F">
        <w:trPr>
          <w:trHeight w:val="20"/>
        </w:trPr>
        <w:tc>
          <w:tcPr>
            <w:tcW w:w="235" w:type="pct"/>
            <w:tcBorders>
              <w:top w:val="nil"/>
              <w:left w:val="single" w:sz="4" w:space="0" w:color="auto"/>
              <w:bottom w:val="single" w:sz="4" w:space="0" w:color="auto"/>
              <w:right w:val="single" w:sz="4" w:space="0" w:color="auto"/>
            </w:tcBorders>
            <w:shd w:val="clear" w:color="auto" w:fill="auto"/>
            <w:hideMark/>
          </w:tcPr>
          <w:p w14:paraId="3B23950D" w14:textId="77777777" w:rsidR="00FC7215" w:rsidRPr="00943228" w:rsidRDefault="00FC7215" w:rsidP="006F1D38">
            <w:pPr>
              <w:spacing w:after="0" w:line="240" w:lineRule="auto"/>
              <w:jc w:val="center"/>
              <w:rPr>
                <w:rFonts w:eastAsia="Times New Roman"/>
                <w:sz w:val="20"/>
                <w:szCs w:val="20"/>
                <w:lang w:eastAsia="ru-RU"/>
              </w:rPr>
            </w:pPr>
            <w:r w:rsidRPr="00943228">
              <w:rPr>
                <w:rFonts w:eastAsia="Times New Roman"/>
                <w:sz w:val="20"/>
                <w:szCs w:val="20"/>
                <w:lang w:eastAsia="ru-RU"/>
              </w:rPr>
              <w:t>2.1.3</w:t>
            </w:r>
          </w:p>
        </w:tc>
        <w:tc>
          <w:tcPr>
            <w:tcW w:w="1007" w:type="pct"/>
            <w:tcBorders>
              <w:top w:val="nil"/>
              <w:left w:val="nil"/>
              <w:bottom w:val="single" w:sz="4" w:space="0" w:color="auto"/>
              <w:right w:val="single" w:sz="4" w:space="0" w:color="auto"/>
            </w:tcBorders>
            <w:shd w:val="clear" w:color="auto" w:fill="auto"/>
            <w:hideMark/>
          </w:tcPr>
          <w:p w14:paraId="5F19E1F2" w14:textId="77777777" w:rsidR="00FC7215" w:rsidRPr="00943228" w:rsidRDefault="00FC7215" w:rsidP="00FC7215">
            <w:pPr>
              <w:rPr>
                <w:sz w:val="20"/>
                <w:szCs w:val="20"/>
              </w:rPr>
            </w:pPr>
            <w:r w:rsidRPr="00943228">
              <w:rPr>
                <w:sz w:val="20"/>
                <w:szCs w:val="20"/>
              </w:rPr>
              <w:t>Количество учащихся 10-11 классов (человек)</w:t>
            </w:r>
          </w:p>
          <w:p w14:paraId="7EFDF307" w14:textId="77777777" w:rsidR="00FC7215" w:rsidRPr="00943228" w:rsidRDefault="00FC7215" w:rsidP="006F1D38">
            <w:pPr>
              <w:spacing w:after="0" w:line="240" w:lineRule="auto"/>
              <w:rPr>
                <w:rFonts w:eastAsia="Times New Roman"/>
                <w:sz w:val="20"/>
                <w:szCs w:val="20"/>
                <w:lang w:eastAsia="ru-RU"/>
              </w:rPr>
            </w:pPr>
          </w:p>
        </w:tc>
        <w:tc>
          <w:tcPr>
            <w:tcW w:w="334" w:type="pct"/>
            <w:tcBorders>
              <w:top w:val="nil"/>
              <w:left w:val="nil"/>
              <w:bottom w:val="single" w:sz="4" w:space="0" w:color="auto"/>
              <w:right w:val="single" w:sz="4" w:space="0" w:color="auto"/>
            </w:tcBorders>
            <w:shd w:val="clear" w:color="auto" w:fill="auto"/>
          </w:tcPr>
          <w:p w14:paraId="6F6145E2" w14:textId="77777777" w:rsidR="00FC7215" w:rsidRPr="00943228" w:rsidRDefault="00FC7215">
            <w:pPr>
              <w:jc w:val="right"/>
              <w:rPr>
                <w:sz w:val="20"/>
                <w:szCs w:val="20"/>
              </w:rPr>
            </w:pPr>
            <w:r w:rsidRPr="00943228">
              <w:rPr>
                <w:sz w:val="20"/>
                <w:szCs w:val="20"/>
              </w:rPr>
              <w:t>1 174</w:t>
            </w:r>
          </w:p>
        </w:tc>
        <w:tc>
          <w:tcPr>
            <w:tcW w:w="334" w:type="pct"/>
            <w:tcBorders>
              <w:top w:val="nil"/>
              <w:left w:val="nil"/>
              <w:bottom w:val="single" w:sz="4" w:space="0" w:color="auto"/>
              <w:right w:val="single" w:sz="4" w:space="0" w:color="auto"/>
            </w:tcBorders>
            <w:shd w:val="clear" w:color="auto" w:fill="auto"/>
          </w:tcPr>
          <w:p w14:paraId="01C2D023" w14:textId="77777777" w:rsidR="00FC7215" w:rsidRPr="00943228" w:rsidRDefault="00FC7215">
            <w:pPr>
              <w:jc w:val="right"/>
              <w:rPr>
                <w:sz w:val="20"/>
                <w:szCs w:val="20"/>
              </w:rPr>
            </w:pPr>
            <w:r w:rsidRPr="00943228">
              <w:rPr>
                <w:sz w:val="20"/>
                <w:szCs w:val="20"/>
              </w:rPr>
              <w:t>1 174</w:t>
            </w:r>
          </w:p>
        </w:tc>
        <w:tc>
          <w:tcPr>
            <w:tcW w:w="334" w:type="pct"/>
            <w:tcBorders>
              <w:top w:val="nil"/>
              <w:left w:val="nil"/>
              <w:bottom w:val="single" w:sz="4" w:space="0" w:color="auto"/>
              <w:right w:val="single" w:sz="4" w:space="0" w:color="auto"/>
            </w:tcBorders>
            <w:shd w:val="clear" w:color="auto" w:fill="auto"/>
          </w:tcPr>
          <w:p w14:paraId="29B78AE2" w14:textId="77777777" w:rsidR="00FC7215" w:rsidRPr="00943228" w:rsidRDefault="00FC7215">
            <w:pPr>
              <w:jc w:val="right"/>
              <w:rPr>
                <w:sz w:val="20"/>
                <w:szCs w:val="20"/>
              </w:rPr>
            </w:pPr>
            <w:r w:rsidRPr="00943228">
              <w:rPr>
                <w:sz w:val="20"/>
                <w:szCs w:val="20"/>
              </w:rPr>
              <w:t>1 174</w:t>
            </w:r>
          </w:p>
        </w:tc>
        <w:tc>
          <w:tcPr>
            <w:tcW w:w="334" w:type="pct"/>
            <w:tcBorders>
              <w:top w:val="nil"/>
              <w:left w:val="nil"/>
              <w:bottom w:val="single" w:sz="4" w:space="0" w:color="auto"/>
              <w:right w:val="single" w:sz="4" w:space="0" w:color="auto"/>
            </w:tcBorders>
            <w:shd w:val="clear" w:color="auto" w:fill="auto"/>
          </w:tcPr>
          <w:p w14:paraId="0157D47A" w14:textId="77777777" w:rsidR="00FC7215" w:rsidRPr="00943228" w:rsidRDefault="00FC7215">
            <w:pPr>
              <w:jc w:val="right"/>
              <w:rPr>
                <w:sz w:val="20"/>
                <w:szCs w:val="20"/>
              </w:rPr>
            </w:pPr>
            <w:r w:rsidRPr="00943228">
              <w:rPr>
                <w:sz w:val="20"/>
                <w:szCs w:val="20"/>
              </w:rPr>
              <w:t>1 174</w:t>
            </w:r>
          </w:p>
        </w:tc>
        <w:tc>
          <w:tcPr>
            <w:tcW w:w="340" w:type="pct"/>
            <w:tcBorders>
              <w:top w:val="nil"/>
              <w:left w:val="nil"/>
              <w:bottom w:val="single" w:sz="4" w:space="0" w:color="auto"/>
              <w:right w:val="single" w:sz="4" w:space="0" w:color="auto"/>
            </w:tcBorders>
            <w:shd w:val="clear" w:color="auto" w:fill="auto"/>
          </w:tcPr>
          <w:p w14:paraId="217F04AB" w14:textId="77777777" w:rsidR="00FC7215" w:rsidRPr="00943228" w:rsidRDefault="00FC7215">
            <w:pPr>
              <w:jc w:val="right"/>
              <w:rPr>
                <w:sz w:val="20"/>
                <w:szCs w:val="20"/>
              </w:rPr>
            </w:pPr>
            <w:r w:rsidRPr="00943228">
              <w:rPr>
                <w:sz w:val="20"/>
                <w:szCs w:val="20"/>
              </w:rPr>
              <w:t>1 174</w:t>
            </w:r>
          </w:p>
        </w:tc>
        <w:tc>
          <w:tcPr>
            <w:tcW w:w="416" w:type="pct"/>
            <w:tcBorders>
              <w:top w:val="nil"/>
              <w:left w:val="nil"/>
              <w:bottom w:val="single" w:sz="4" w:space="0" w:color="auto"/>
              <w:right w:val="single" w:sz="4" w:space="0" w:color="auto"/>
            </w:tcBorders>
            <w:shd w:val="clear" w:color="auto" w:fill="auto"/>
            <w:hideMark/>
          </w:tcPr>
          <w:p w14:paraId="20E2DE61" w14:textId="77777777" w:rsidR="00FC7215" w:rsidRPr="00943228" w:rsidRDefault="00FC7215" w:rsidP="006F1D38">
            <w:pPr>
              <w:spacing w:after="0" w:line="240" w:lineRule="auto"/>
              <w:jc w:val="center"/>
              <w:rPr>
                <w:rFonts w:eastAsia="Times New Roman"/>
                <w:sz w:val="20"/>
                <w:szCs w:val="20"/>
                <w:lang w:eastAsia="ru-RU"/>
              </w:rPr>
            </w:pPr>
            <w:r w:rsidRPr="00943228">
              <w:rPr>
                <w:rFonts w:eastAsia="Times New Roman"/>
                <w:sz w:val="20"/>
                <w:szCs w:val="20"/>
                <w:lang w:eastAsia="ru-RU"/>
              </w:rPr>
              <w:t>Х</w:t>
            </w:r>
          </w:p>
        </w:tc>
        <w:tc>
          <w:tcPr>
            <w:tcW w:w="417" w:type="pct"/>
            <w:tcBorders>
              <w:top w:val="nil"/>
              <w:left w:val="nil"/>
              <w:bottom w:val="single" w:sz="4" w:space="0" w:color="auto"/>
              <w:right w:val="single" w:sz="4" w:space="0" w:color="auto"/>
            </w:tcBorders>
            <w:shd w:val="clear" w:color="auto" w:fill="auto"/>
            <w:hideMark/>
          </w:tcPr>
          <w:p w14:paraId="3A79EE71" w14:textId="77777777" w:rsidR="00FC7215" w:rsidRPr="00943228" w:rsidRDefault="00FC7215" w:rsidP="006F1D38">
            <w:pPr>
              <w:spacing w:after="0" w:line="240" w:lineRule="auto"/>
              <w:jc w:val="center"/>
              <w:rPr>
                <w:rFonts w:eastAsia="Times New Roman"/>
                <w:sz w:val="20"/>
                <w:szCs w:val="20"/>
                <w:lang w:eastAsia="ru-RU"/>
              </w:rPr>
            </w:pPr>
            <w:r w:rsidRPr="00943228">
              <w:rPr>
                <w:rFonts w:eastAsia="Times New Roman"/>
                <w:sz w:val="20"/>
                <w:szCs w:val="20"/>
                <w:lang w:eastAsia="ru-RU"/>
              </w:rPr>
              <w:t>Х</w:t>
            </w:r>
          </w:p>
        </w:tc>
        <w:tc>
          <w:tcPr>
            <w:tcW w:w="417" w:type="pct"/>
            <w:tcBorders>
              <w:top w:val="nil"/>
              <w:left w:val="nil"/>
              <w:bottom w:val="single" w:sz="4" w:space="0" w:color="auto"/>
              <w:right w:val="single" w:sz="4" w:space="0" w:color="auto"/>
            </w:tcBorders>
            <w:shd w:val="clear" w:color="auto" w:fill="auto"/>
            <w:hideMark/>
          </w:tcPr>
          <w:p w14:paraId="72BD33E9" w14:textId="77777777" w:rsidR="00FC7215" w:rsidRPr="00943228" w:rsidRDefault="00FC7215" w:rsidP="006F1D38">
            <w:pPr>
              <w:spacing w:after="0" w:line="240" w:lineRule="auto"/>
              <w:jc w:val="center"/>
              <w:rPr>
                <w:rFonts w:eastAsia="Times New Roman"/>
                <w:sz w:val="20"/>
                <w:szCs w:val="20"/>
                <w:lang w:eastAsia="ru-RU"/>
              </w:rPr>
            </w:pPr>
            <w:r w:rsidRPr="00943228">
              <w:rPr>
                <w:rFonts w:eastAsia="Times New Roman"/>
                <w:sz w:val="20"/>
                <w:szCs w:val="20"/>
                <w:lang w:eastAsia="ru-RU"/>
              </w:rPr>
              <w:t>Х</w:t>
            </w:r>
          </w:p>
        </w:tc>
        <w:tc>
          <w:tcPr>
            <w:tcW w:w="418" w:type="pct"/>
            <w:tcBorders>
              <w:top w:val="nil"/>
              <w:left w:val="nil"/>
              <w:bottom w:val="single" w:sz="4" w:space="0" w:color="auto"/>
              <w:right w:val="single" w:sz="4" w:space="0" w:color="auto"/>
            </w:tcBorders>
            <w:shd w:val="clear" w:color="auto" w:fill="auto"/>
            <w:hideMark/>
          </w:tcPr>
          <w:p w14:paraId="5F7D657B" w14:textId="77777777" w:rsidR="00FC7215" w:rsidRPr="00943228" w:rsidRDefault="00FC7215" w:rsidP="006F1D38">
            <w:pPr>
              <w:spacing w:after="0" w:line="240" w:lineRule="auto"/>
              <w:jc w:val="center"/>
              <w:rPr>
                <w:rFonts w:eastAsia="Times New Roman"/>
                <w:sz w:val="20"/>
                <w:szCs w:val="20"/>
                <w:lang w:eastAsia="ru-RU"/>
              </w:rPr>
            </w:pPr>
            <w:r w:rsidRPr="00943228">
              <w:rPr>
                <w:rFonts w:eastAsia="Times New Roman"/>
                <w:sz w:val="20"/>
                <w:szCs w:val="20"/>
                <w:lang w:eastAsia="ru-RU"/>
              </w:rPr>
              <w:t>Х</w:t>
            </w:r>
          </w:p>
        </w:tc>
        <w:tc>
          <w:tcPr>
            <w:tcW w:w="414" w:type="pct"/>
            <w:tcBorders>
              <w:top w:val="nil"/>
              <w:left w:val="nil"/>
              <w:bottom w:val="single" w:sz="4" w:space="0" w:color="auto"/>
              <w:right w:val="single" w:sz="4" w:space="0" w:color="auto"/>
            </w:tcBorders>
            <w:shd w:val="clear" w:color="auto" w:fill="auto"/>
            <w:hideMark/>
          </w:tcPr>
          <w:p w14:paraId="68AB18FE" w14:textId="77777777" w:rsidR="00FC7215" w:rsidRPr="00943228" w:rsidRDefault="00FC7215" w:rsidP="006F1D38">
            <w:pPr>
              <w:spacing w:after="0" w:line="240" w:lineRule="auto"/>
              <w:jc w:val="center"/>
              <w:rPr>
                <w:rFonts w:eastAsia="Times New Roman"/>
                <w:sz w:val="20"/>
                <w:szCs w:val="20"/>
                <w:lang w:eastAsia="ru-RU"/>
              </w:rPr>
            </w:pPr>
            <w:r w:rsidRPr="00943228">
              <w:rPr>
                <w:rFonts w:eastAsia="Times New Roman"/>
                <w:sz w:val="20"/>
                <w:szCs w:val="20"/>
                <w:lang w:eastAsia="ru-RU"/>
              </w:rPr>
              <w:t>Х</w:t>
            </w:r>
          </w:p>
        </w:tc>
      </w:tr>
      <w:tr w:rsidR="0051015F" w:rsidRPr="00943228" w14:paraId="45026106" w14:textId="77777777" w:rsidTr="0051015F">
        <w:trPr>
          <w:trHeight w:val="20"/>
        </w:trPr>
        <w:tc>
          <w:tcPr>
            <w:tcW w:w="235" w:type="pct"/>
            <w:tcBorders>
              <w:top w:val="nil"/>
              <w:left w:val="single" w:sz="4" w:space="0" w:color="auto"/>
              <w:bottom w:val="single" w:sz="4" w:space="0" w:color="auto"/>
              <w:right w:val="single" w:sz="4" w:space="0" w:color="auto"/>
            </w:tcBorders>
            <w:shd w:val="clear" w:color="auto" w:fill="auto"/>
          </w:tcPr>
          <w:p w14:paraId="72CA1F29" w14:textId="77777777" w:rsidR="0051015F" w:rsidRPr="00943228" w:rsidRDefault="0051015F">
            <w:pPr>
              <w:jc w:val="center"/>
              <w:rPr>
                <w:szCs w:val="24"/>
              </w:rPr>
            </w:pPr>
            <w:r w:rsidRPr="00943228">
              <w:t>2.1.4</w:t>
            </w:r>
          </w:p>
        </w:tc>
        <w:tc>
          <w:tcPr>
            <w:tcW w:w="1007" w:type="pct"/>
            <w:tcBorders>
              <w:top w:val="nil"/>
              <w:left w:val="nil"/>
              <w:bottom w:val="single" w:sz="4" w:space="0" w:color="auto"/>
              <w:right w:val="single" w:sz="4" w:space="0" w:color="auto"/>
            </w:tcBorders>
            <w:shd w:val="clear" w:color="auto" w:fill="auto"/>
          </w:tcPr>
          <w:p w14:paraId="4F1A6061" w14:textId="77777777" w:rsidR="0051015F" w:rsidRPr="00943228" w:rsidRDefault="0051015F">
            <w:pPr>
              <w:rPr>
                <w:sz w:val="20"/>
                <w:szCs w:val="20"/>
              </w:rPr>
            </w:pPr>
            <w:r w:rsidRPr="00943228">
              <w:rPr>
                <w:sz w:val="20"/>
                <w:szCs w:val="20"/>
              </w:rPr>
              <w:t>Количество 1-3 (4) классов (единиц)</w:t>
            </w:r>
          </w:p>
        </w:tc>
        <w:tc>
          <w:tcPr>
            <w:tcW w:w="334" w:type="pct"/>
            <w:tcBorders>
              <w:top w:val="nil"/>
              <w:left w:val="nil"/>
              <w:bottom w:val="single" w:sz="4" w:space="0" w:color="auto"/>
              <w:right w:val="single" w:sz="4" w:space="0" w:color="auto"/>
            </w:tcBorders>
            <w:shd w:val="clear" w:color="auto" w:fill="auto"/>
          </w:tcPr>
          <w:p w14:paraId="41F04613" w14:textId="77777777" w:rsidR="0051015F" w:rsidRPr="00943228" w:rsidRDefault="0051015F">
            <w:pPr>
              <w:jc w:val="right"/>
              <w:rPr>
                <w:szCs w:val="24"/>
              </w:rPr>
            </w:pPr>
            <w:r w:rsidRPr="00943228">
              <w:t>252</w:t>
            </w:r>
          </w:p>
        </w:tc>
        <w:tc>
          <w:tcPr>
            <w:tcW w:w="334" w:type="pct"/>
            <w:tcBorders>
              <w:top w:val="nil"/>
              <w:left w:val="nil"/>
              <w:bottom w:val="single" w:sz="4" w:space="0" w:color="auto"/>
              <w:right w:val="single" w:sz="4" w:space="0" w:color="auto"/>
            </w:tcBorders>
            <w:shd w:val="clear" w:color="auto" w:fill="auto"/>
          </w:tcPr>
          <w:p w14:paraId="39BD22C4" w14:textId="77777777" w:rsidR="0051015F" w:rsidRPr="00943228" w:rsidRDefault="0051015F">
            <w:pPr>
              <w:jc w:val="right"/>
              <w:rPr>
                <w:szCs w:val="24"/>
              </w:rPr>
            </w:pPr>
            <w:r w:rsidRPr="00943228">
              <w:t>252</w:t>
            </w:r>
          </w:p>
        </w:tc>
        <w:tc>
          <w:tcPr>
            <w:tcW w:w="334" w:type="pct"/>
            <w:tcBorders>
              <w:top w:val="nil"/>
              <w:left w:val="nil"/>
              <w:bottom w:val="single" w:sz="4" w:space="0" w:color="auto"/>
              <w:right w:val="single" w:sz="4" w:space="0" w:color="auto"/>
            </w:tcBorders>
            <w:shd w:val="clear" w:color="auto" w:fill="auto"/>
          </w:tcPr>
          <w:p w14:paraId="27EB8735" w14:textId="77777777" w:rsidR="0051015F" w:rsidRPr="00943228" w:rsidRDefault="0051015F">
            <w:pPr>
              <w:jc w:val="right"/>
              <w:rPr>
                <w:szCs w:val="24"/>
              </w:rPr>
            </w:pPr>
            <w:r w:rsidRPr="00943228">
              <w:t>252</w:t>
            </w:r>
          </w:p>
        </w:tc>
        <w:tc>
          <w:tcPr>
            <w:tcW w:w="334" w:type="pct"/>
            <w:tcBorders>
              <w:top w:val="nil"/>
              <w:left w:val="nil"/>
              <w:bottom w:val="single" w:sz="4" w:space="0" w:color="auto"/>
              <w:right w:val="single" w:sz="4" w:space="0" w:color="auto"/>
            </w:tcBorders>
            <w:shd w:val="clear" w:color="auto" w:fill="auto"/>
          </w:tcPr>
          <w:p w14:paraId="11AEB31B" w14:textId="77777777" w:rsidR="0051015F" w:rsidRPr="00943228" w:rsidRDefault="0051015F">
            <w:pPr>
              <w:jc w:val="right"/>
              <w:rPr>
                <w:szCs w:val="24"/>
              </w:rPr>
            </w:pPr>
            <w:r w:rsidRPr="00943228">
              <w:t>252</w:t>
            </w:r>
          </w:p>
        </w:tc>
        <w:tc>
          <w:tcPr>
            <w:tcW w:w="340" w:type="pct"/>
            <w:tcBorders>
              <w:top w:val="nil"/>
              <w:left w:val="nil"/>
              <w:bottom w:val="single" w:sz="4" w:space="0" w:color="auto"/>
              <w:right w:val="single" w:sz="4" w:space="0" w:color="auto"/>
            </w:tcBorders>
            <w:shd w:val="clear" w:color="auto" w:fill="auto"/>
          </w:tcPr>
          <w:p w14:paraId="7619C4C8" w14:textId="77777777" w:rsidR="0051015F" w:rsidRPr="00943228" w:rsidRDefault="0051015F">
            <w:pPr>
              <w:jc w:val="right"/>
              <w:rPr>
                <w:szCs w:val="24"/>
              </w:rPr>
            </w:pPr>
            <w:r w:rsidRPr="00943228">
              <w:t>252</w:t>
            </w:r>
          </w:p>
        </w:tc>
        <w:tc>
          <w:tcPr>
            <w:tcW w:w="416" w:type="pct"/>
            <w:tcBorders>
              <w:top w:val="nil"/>
              <w:left w:val="nil"/>
              <w:bottom w:val="single" w:sz="4" w:space="0" w:color="auto"/>
              <w:right w:val="single" w:sz="4" w:space="0" w:color="auto"/>
            </w:tcBorders>
            <w:shd w:val="clear" w:color="auto" w:fill="auto"/>
          </w:tcPr>
          <w:p w14:paraId="559F32C7" w14:textId="77777777" w:rsidR="0051015F" w:rsidRPr="00943228" w:rsidRDefault="0051015F">
            <w:pPr>
              <w:spacing w:after="0" w:line="240" w:lineRule="auto"/>
              <w:jc w:val="center"/>
              <w:rPr>
                <w:rFonts w:eastAsia="Times New Roman"/>
                <w:sz w:val="20"/>
                <w:szCs w:val="20"/>
                <w:lang w:eastAsia="ru-RU"/>
              </w:rPr>
            </w:pPr>
            <w:r w:rsidRPr="00943228">
              <w:rPr>
                <w:rFonts w:eastAsia="Times New Roman"/>
                <w:sz w:val="20"/>
                <w:szCs w:val="20"/>
                <w:lang w:eastAsia="ru-RU"/>
              </w:rPr>
              <w:t>Х</w:t>
            </w:r>
          </w:p>
        </w:tc>
        <w:tc>
          <w:tcPr>
            <w:tcW w:w="417" w:type="pct"/>
            <w:tcBorders>
              <w:top w:val="nil"/>
              <w:left w:val="nil"/>
              <w:bottom w:val="single" w:sz="4" w:space="0" w:color="auto"/>
              <w:right w:val="single" w:sz="4" w:space="0" w:color="auto"/>
            </w:tcBorders>
            <w:shd w:val="clear" w:color="auto" w:fill="auto"/>
          </w:tcPr>
          <w:p w14:paraId="576BDB87" w14:textId="77777777" w:rsidR="0051015F" w:rsidRPr="00943228" w:rsidRDefault="0051015F">
            <w:pPr>
              <w:spacing w:after="0" w:line="240" w:lineRule="auto"/>
              <w:jc w:val="center"/>
              <w:rPr>
                <w:rFonts w:eastAsia="Times New Roman"/>
                <w:sz w:val="20"/>
                <w:szCs w:val="20"/>
                <w:lang w:eastAsia="ru-RU"/>
              </w:rPr>
            </w:pPr>
            <w:r w:rsidRPr="00943228">
              <w:rPr>
                <w:rFonts w:eastAsia="Times New Roman"/>
                <w:sz w:val="20"/>
                <w:szCs w:val="20"/>
                <w:lang w:eastAsia="ru-RU"/>
              </w:rPr>
              <w:t>Х</w:t>
            </w:r>
          </w:p>
        </w:tc>
        <w:tc>
          <w:tcPr>
            <w:tcW w:w="417" w:type="pct"/>
            <w:tcBorders>
              <w:top w:val="nil"/>
              <w:left w:val="nil"/>
              <w:bottom w:val="single" w:sz="4" w:space="0" w:color="auto"/>
              <w:right w:val="single" w:sz="4" w:space="0" w:color="auto"/>
            </w:tcBorders>
            <w:shd w:val="clear" w:color="auto" w:fill="auto"/>
          </w:tcPr>
          <w:p w14:paraId="5FD19EB6" w14:textId="77777777" w:rsidR="0051015F" w:rsidRPr="00943228" w:rsidRDefault="0051015F">
            <w:pPr>
              <w:spacing w:after="0" w:line="240" w:lineRule="auto"/>
              <w:jc w:val="center"/>
              <w:rPr>
                <w:rFonts w:eastAsia="Times New Roman"/>
                <w:sz w:val="20"/>
                <w:szCs w:val="20"/>
                <w:lang w:eastAsia="ru-RU"/>
              </w:rPr>
            </w:pPr>
            <w:r w:rsidRPr="00943228">
              <w:rPr>
                <w:rFonts w:eastAsia="Times New Roman"/>
                <w:sz w:val="20"/>
                <w:szCs w:val="20"/>
                <w:lang w:eastAsia="ru-RU"/>
              </w:rPr>
              <w:t>Х</w:t>
            </w:r>
          </w:p>
        </w:tc>
        <w:tc>
          <w:tcPr>
            <w:tcW w:w="418" w:type="pct"/>
            <w:tcBorders>
              <w:top w:val="nil"/>
              <w:left w:val="nil"/>
              <w:bottom w:val="single" w:sz="4" w:space="0" w:color="auto"/>
              <w:right w:val="single" w:sz="4" w:space="0" w:color="auto"/>
            </w:tcBorders>
            <w:shd w:val="clear" w:color="auto" w:fill="auto"/>
          </w:tcPr>
          <w:p w14:paraId="07C28FB3" w14:textId="77777777" w:rsidR="0051015F" w:rsidRPr="00943228" w:rsidRDefault="0051015F">
            <w:pPr>
              <w:spacing w:after="0" w:line="240" w:lineRule="auto"/>
              <w:jc w:val="center"/>
              <w:rPr>
                <w:rFonts w:eastAsia="Times New Roman"/>
                <w:sz w:val="20"/>
                <w:szCs w:val="20"/>
                <w:lang w:eastAsia="ru-RU"/>
              </w:rPr>
            </w:pPr>
            <w:r w:rsidRPr="00943228">
              <w:rPr>
                <w:rFonts w:eastAsia="Times New Roman"/>
                <w:sz w:val="20"/>
                <w:szCs w:val="20"/>
                <w:lang w:eastAsia="ru-RU"/>
              </w:rPr>
              <w:t>Х</w:t>
            </w:r>
          </w:p>
        </w:tc>
        <w:tc>
          <w:tcPr>
            <w:tcW w:w="414" w:type="pct"/>
            <w:tcBorders>
              <w:top w:val="nil"/>
              <w:left w:val="nil"/>
              <w:bottom w:val="single" w:sz="4" w:space="0" w:color="auto"/>
              <w:right w:val="single" w:sz="4" w:space="0" w:color="auto"/>
            </w:tcBorders>
            <w:shd w:val="clear" w:color="auto" w:fill="auto"/>
          </w:tcPr>
          <w:p w14:paraId="4E0F88DD" w14:textId="77777777" w:rsidR="0051015F" w:rsidRPr="00943228" w:rsidRDefault="0051015F">
            <w:pPr>
              <w:spacing w:after="0" w:line="240" w:lineRule="auto"/>
              <w:jc w:val="center"/>
              <w:rPr>
                <w:rFonts w:eastAsia="Times New Roman"/>
                <w:sz w:val="20"/>
                <w:szCs w:val="20"/>
                <w:lang w:eastAsia="ru-RU"/>
              </w:rPr>
            </w:pPr>
            <w:r w:rsidRPr="00943228">
              <w:rPr>
                <w:rFonts w:eastAsia="Times New Roman"/>
                <w:sz w:val="20"/>
                <w:szCs w:val="20"/>
                <w:lang w:eastAsia="ru-RU"/>
              </w:rPr>
              <w:t>Х</w:t>
            </w:r>
          </w:p>
        </w:tc>
      </w:tr>
      <w:tr w:rsidR="0051015F" w:rsidRPr="00943228" w14:paraId="59E42C9E" w14:textId="77777777" w:rsidTr="0051015F">
        <w:trPr>
          <w:trHeight w:val="20"/>
        </w:trPr>
        <w:tc>
          <w:tcPr>
            <w:tcW w:w="235" w:type="pct"/>
            <w:tcBorders>
              <w:top w:val="nil"/>
              <w:left w:val="single" w:sz="4" w:space="0" w:color="auto"/>
              <w:bottom w:val="single" w:sz="4" w:space="0" w:color="auto"/>
              <w:right w:val="single" w:sz="4" w:space="0" w:color="auto"/>
            </w:tcBorders>
            <w:shd w:val="clear" w:color="auto" w:fill="auto"/>
          </w:tcPr>
          <w:p w14:paraId="0750FBC0" w14:textId="77777777" w:rsidR="0051015F" w:rsidRPr="00943228" w:rsidRDefault="0051015F">
            <w:pPr>
              <w:jc w:val="center"/>
              <w:rPr>
                <w:szCs w:val="24"/>
              </w:rPr>
            </w:pPr>
            <w:r w:rsidRPr="00943228">
              <w:t>2.1.5</w:t>
            </w:r>
          </w:p>
        </w:tc>
        <w:tc>
          <w:tcPr>
            <w:tcW w:w="1007" w:type="pct"/>
            <w:tcBorders>
              <w:top w:val="nil"/>
              <w:left w:val="nil"/>
              <w:bottom w:val="single" w:sz="4" w:space="0" w:color="auto"/>
              <w:right w:val="single" w:sz="4" w:space="0" w:color="auto"/>
            </w:tcBorders>
            <w:shd w:val="clear" w:color="auto" w:fill="auto"/>
          </w:tcPr>
          <w:p w14:paraId="48D69CB0" w14:textId="77777777" w:rsidR="0051015F" w:rsidRPr="00943228" w:rsidRDefault="0051015F">
            <w:pPr>
              <w:rPr>
                <w:sz w:val="20"/>
                <w:szCs w:val="20"/>
              </w:rPr>
            </w:pPr>
            <w:r w:rsidRPr="00943228">
              <w:rPr>
                <w:sz w:val="20"/>
                <w:szCs w:val="20"/>
              </w:rPr>
              <w:t>Количество 5-9 классов (единиц)</w:t>
            </w:r>
          </w:p>
        </w:tc>
        <w:tc>
          <w:tcPr>
            <w:tcW w:w="334" w:type="pct"/>
            <w:tcBorders>
              <w:top w:val="nil"/>
              <w:left w:val="nil"/>
              <w:bottom w:val="single" w:sz="4" w:space="0" w:color="auto"/>
              <w:right w:val="single" w:sz="4" w:space="0" w:color="auto"/>
            </w:tcBorders>
            <w:shd w:val="clear" w:color="auto" w:fill="auto"/>
          </w:tcPr>
          <w:p w14:paraId="6C45DEA8" w14:textId="77777777" w:rsidR="0051015F" w:rsidRPr="00943228" w:rsidRDefault="0051015F">
            <w:pPr>
              <w:jc w:val="right"/>
              <w:rPr>
                <w:szCs w:val="24"/>
              </w:rPr>
            </w:pPr>
            <w:r w:rsidRPr="00943228">
              <w:t>294</w:t>
            </w:r>
          </w:p>
        </w:tc>
        <w:tc>
          <w:tcPr>
            <w:tcW w:w="334" w:type="pct"/>
            <w:tcBorders>
              <w:top w:val="nil"/>
              <w:left w:val="nil"/>
              <w:bottom w:val="single" w:sz="4" w:space="0" w:color="auto"/>
              <w:right w:val="single" w:sz="4" w:space="0" w:color="auto"/>
            </w:tcBorders>
            <w:shd w:val="clear" w:color="auto" w:fill="auto"/>
          </w:tcPr>
          <w:p w14:paraId="4F7BC140" w14:textId="77777777" w:rsidR="0051015F" w:rsidRPr="00943228" w:rsidRDefault="0051015F">
            <w:pPr>
              <w:jc w:val="right"/>
              <w:rPr>
                <w:szCs w:val="24"/>
              </w:rPr>
            </w:pPr>
            <w:r w:rsidRPr="00943228">
              <w:t>294</w:t>
            </w:r>
          </w:p>
        </w:tc>
        <w:tc>
          <w:tcPr>
            <w:tcW w:w="334" w:type="pct"/>
            <w:tcBorders>
              <w:top w:val="nil"/>
              <w:left w:val="nil"/>
              <w:bottom w:val="single" w:sz="4" w:space="0" w:color="auto"/>
              <w:right w:val="single" w:sz="4" w:space="0" w:color="auto"/>
            </w:tcBorders>
            <w:shd w:val="clear" w:color="auto" w:fill="auto"/>
          </w:tcPr>
          <w:p w14:paraId="59B19595" w14:textId="77777777" w:rsidR="0051015F" w:rsidRPr="00943228" w:rsidRDefault="0051015F">
            <w:pPr>
              <w:jc w:val="right"/>
              <w:rPr>
                <w:szCs w:val="24"/>
              </w:rPr>
            </w:pPr>
            <w:r w:rsidRPr="00943228">
              <w:t>294</w:t>
            </w:r>
          </w:p>
        </w:tc>
        <w:tc>
          <w:tcPr>
            <w:tcW w:w="334" w:type="pct"/>
            <w:tcBorders>
              <w:top w:val="nil"/>
              <w:left w:val="nil"/>
              <w:bottom w:val="single" w:sz="4" w:space="0" w:color="auto"/>
              <w:right w:val="single" w:sz="4" w:space="0" w:color="auto"/>
            </w:tcBorders>
            <w:shd w:val="clear" w:color="auto" w:fill="auto"/>
          </w:tcPr>
          <w:p w14:paraId="0CC44D19" w14:textId="77777777" w:rsidR="0051015F" w:rsidRPr="00943228" w:rsidRDefault="0051015F">
            <w:pPr>
              <w:jc w:val="right"/>
              <w:rPr>
                <w:szCs w:val="24"/>
              </w:rPr>
            </w:pPr>
            <w:r w:rsidRPr="00943228">
              <w:t>294</w:t>
            </w:r>
          </w:p>
        </w:tc>
        <w:tc>
          <w:tcPr>
            <w:tcW w:w="340" w:type="pct"/>
            <w:tcBorders>
              <w:top w:val="nil"/>
              <w:left w:val="nil"/>
              <w:bottom w:val="single" w:sz="4" w:space="0" w:color="auto"/>
              <w:right w:val="single" w:sz="4" w:space="0" w:color="auto"/>
            </w:tcBorders>
            <w:shd w:val="clear" w:color="auto" w:fill="auto"/>
          </w:tcPr>
          <w:p w14:paraId="61CE74FF" w14:textId="77777777" w:rsidR="0051015F" w:rsidRPr="00943228" w:rsidRDefault="0051015F">
            <w:pPr>
              <w:jc w:val="right"/>
              <w:rPr>
                <w:szCs w:val="24"/>
              </w:rPr>
            </w:pPr>
            <w:r w:rsidRPr="00943228">
              <w:t>294</w:t>
            </w:r>
          </w:p>
        </w:tc>
        <w:tc>
          <w:tcPr>
            <w:tcW w:w="416" w:type="pct"/>
            <w:tcBorders>
              <w:top w:val="nil"/>
              <w:left w:val="nil"/>
              <w:bottom w:val="single" w:sz="4" w:space="0" w:color="auto"/>
              <w:right w:val="single" w:sz="4" w:space="0" w:color="auto"/>
            </w:tcBorders>
            <w:shd w:val="clear" w:color="auto" w:fill="auto"/>
          </w:tcPr>
          <w:p w14:paraId="486B4E53" w14:textId="77777777" w:rsidR="0051015F" w:rsidRPr="00943228" w:rsidRDefault="0051015F">
            <w:pPr>
              <w:spacing w:after="0" w:line="240" w:lineRule="auto"/>
              <w:jc w:val="center"/>
              <w:rPr>
                <w:rFonts w:eastAsia="Times New Roman"/>
                <w:sz w:val="20"/>
                <w:szCs w:val="20"/>
                <w:lang w:eastAsia="ru-RU"/>
              </w:rPr>
            </w:pPr>
            <w:r w:rsidRPr="00943228">
              <w:rPr>
                <w:rFonts w:eastAsia="Times New Roman"/>
                <w:sz w:val="20"/>
                <w:szCs w:val="20"/>
                <w:lang w:eastAsia="ru-RU"/>
              </w:rPr>
              <w:t>Х</w:t>
            </w:r>
          </w:p>
        </w:tc>
        <w:tc>
          <w:tcPr>
            <w:tcW w:w="417" w:type="pct"/>
            <w:tcBorders>
              <w:top w:val="nil"/>
              <w:left w:val="nil"/>
              <w:bottom w:val="single" w:sz="4" w:space="0" w:color="auto"/>
              <w:right w:val="single" w:sz="4" w:space="0" w:color="auto"/>
            </w:tcBorders>
            <w:shd w:val="clear" w:color="auto" w:fill="auto"/>
          </w:tcPr>
          <w:p w14:paraId="57A8B160" w14:textId="77777777" w:rsidR="0051015F" w:rsidRPr="00943228" w:rsidRDefault="0051015F">
            <w:pPr>
              <w:spacing w:after="0" w:line="240" w:lineRule="auto"/>
              <w:jc w:val="center"/>
              <w:rPr>
                <w:rFonts w:eastAsia="Times New Roman"/>
                <w:sz w:val="20"/>
                <w:szCs w:val="20"/>
                <w:lang w:eastAsia="ru-RU"/>
              </w:rPr>
            </w:pPr>
            <w:r w:rsidRPr="00943228">
              <w:rPr>
                <w:rFonts w:eastAsia="Times New Roman"/>
                <w:sz w:val="20"/>
                <w:szCs w:val="20"/>
                <w:lang w:eastAsia="ru-RU"/>
              </w:rPr>
              <w:t>Х</w:t>
            </w:r>
          </w:p>
        </w:tc>
        <w:tc>
          <w:tcPr>
            <w:tcW w:w="417" w:type="pct"/>
            <w:tcBorders>
              <w:top w:val="nil"/>
              <w:left w:val="nil"/>
              <w:bottom w:val="single" w:sz="4" w:space="0" w:color="auto"/>
              <w:right w:val="single" w:sz="4" w:space="0" w:color="auto"/>
            </w:tcBorders>
            <w:shd w:val="clear" w:color="auto" w:fill="auto"/>
          </w:tcPr>
          <w:p w14:paraId="7DA986F0" w14:textId="77777777" w:rsidR="0051015F" w:rsidRPr="00943228" w:rsidRDefault="0051015F">
            <w:pPr>
              <w:spacing w:after="0" w:line="240" w:lineRule="auto"/>
              <w:jc w:val="center"/>
              <w:rPr>
                <w:rFonts w:eastAsia="Times New Roman"/>
                <w:sz w:val="20"/>
                <w:szCs w:val="20"/>
                <w:lang w:eastAsia="ru-RU"/>
              </w:rPr>
            </w:pPr>
            <w:r w:rsidRPr="00943228">
              <w:rPr>
                <w:rFonts w:eastAsia="Times New Roman"/>
                <w:sz w:val="20"/>
                <w:szCs w:val="20"/>
                <w:lang w:eastAsia="ru-RU"/>
              </w:rPr>
              <w:t>Х</w:t>
            </w:r>
          </w:p>
        </w:tc>
        <w:tc>
          <w:tcPr>
            <w:tcW w:w="418" w:type="pct"/>
            <w:tcBorders>
              <w:top w:val="nil"/>
              <w:left w:val="nil"/>
              <w:bottom w:val="single" w:sz="4" w:space="0" w:color="auto"/>
              <w:right w:val="single" w:sz="4" w:space="0" w:color="auto"/>
            </w:tcBorders>
            <w:shd w:val="clear" w:color="auto" w:fill="auto"/>
          </w:tcPr>
          <w:p w14:paraId="6BAAA7EF" w14:textId="77777777" w:rsidR="0051015F" w:rsidRPr="00943228" w:rsidRDefault="0051015F">
            <w:pPr>
              <w:spacing w:after="0" w:line="240" w:lineRule="auto"/>
              <w:jc w:val="center"/>
              <w:rPr>
                <w:rFonts w:eastAsia="Times New Roman"/>
                <w:sz w:val="20"/>
                <w:szCs w:val="20"/>
                <w:lang w:eastAsia="ru-RU"/>
              </w:rPr>
            </w:pPr>
            <w:r w:rsidRPr="00943228">
              <w:rPr>
                <w:rFonts w:eastAsia="Times New Roman"/>
                <w:sz w:val="20"/>
                <w:szCs w:val="20"/>
                <w:lang w:eastAsia="ru-RU"/>
              </w:rPr>
              <w:t>Х</w:t>
            </w:r>
          </w:p>
        </w:tc>
        <w:tc>
          <w:tcPr>
            <w:tcW w:w="414" w:type="pct"/>
            <w:tcBorders>
              <w:top w:val="nil"/>
              <w:left w:val="nil"/>
              <w:bottom w:val="single" w:sz="4" w:space="0" w:color="auto"/>
              <w:right w:val="single" w:sz="4" w:space="0" w:color="auto"/>
            </w:tcBorders>
            <w:shd w:val="clear" w:color="auto" w:fill="auto"/>
          </w:tcPr>
          <w:p w14:paraId="0CF97AAE" w14:textId="77777777" w:rsidR="0051015F" w:rsidRPr="00943228" w:rsidRDefault="0051015F">
            <w:pPr>
              <w:spacing w:after="0" w:line="240" w:lineRule="auto"/>
              <w:jc w:val="center"/>
              <w:rPr>
                <w:rFonts w:eastAsia="Times New Roman"/>
                <w:sz w:val="20"/>
                <w:szCs w:val="20"/>
                <w:lang w:eastAsia="ru-RU"/>
              </w:rPr>
            </w:pPr>
            <w:r w:rsidRPr="00943228">
              <w:rPr>
                <w:rFonts w:eastAsia="Times New Roman"/>
                <w:sz w:val="20"/>
                <w:szCs w:val="20"/>
                <w:lang w:eastAsia="ru-RU"/>
              </w:rPr>
              <w:t>Х</w:t>
            </w:r>
          </w:p>
        </w:tc>
      </w:tr>
      <w:tr w:rsidR="0051015F" w:rsidRPr="00943228" w14:paraId="0A4923E6" w14:textId="77777777" w:rsidTr="0051015F">
        <w:trPr>
          <w:trHeight w:val="20"/>
        </w:trPr>
        <w:tc>
          <w:tcPr>
            <w:tcW w:w="235" w:type="pct"/>
            <w:tcBorders>
              <w:top w:val="nil"/>
              <w:left w:val="single" w:sz="4" w:space="0" w:color="auto"/>
              <w:bottom w:val="single" w:sz="4" w:space="0" w:color="auto"/>
              <w:right w:val="single" w:sz="4" w:space="0" w:color="auto"/>
            </w:tcBorders>
            <w:shd w:val="clear" w:color="auto" w:fill="auto"/>
          </w:tcPr>
          <w:p w14:paraId="21908736" w14:textId="77777777" w:rsidR="0051015F" w:rsidRPr="00943228" w:rsidRDefault="0051015F">
            <w:pPr>
              <w:jc w:val="center"/>
              <w:rPr>
                <w:szCs w:val="24"/>
              </w:rPr>
            </w:pPr>
            <w:r w:rsidRPr="00943228">
              <w:t>2.1.6</w:t>
            </w:r>
          </w:p>
        </w:tc>
        <w:tc>
          <w:tcPr>
            <w:tcW w:w="1007" w:type="pct"/>
            <w:tcBorders>
              <w:top w:val="nil"/>
              <w:left w:val="nil"/>
              <w:bottom w:val="single" w:sz="4" w:space="0" w:color="auto"/>
              <w:right w:val="single" w:sz="4" w:space="0" w:color="auto"/>
            </w:tcBorders>
            <w:shd w:val="clear" w:color="auto" w:fill="auto"/>
          </w:tcPr>
          <w:p w14:paraId="409FE5FA" w14:textId="77777777" w:rsidR="0051015F" w:rsidRPr="00943228" w:rsidRDefault="0051015F">
            <w:pPr>
              <w:rPr>
                <w:sz w:val="20"/>
                <w:szCs w:val="20"/>
              </w:rPr>
            </w:pPr>
            <w:r w:rsidRPr="00943228">
              <w:rPr>
                <w:sz w:val="20"/>
                <w:szCs w:val="20"/>
              </w:rPr>
              <w:t>Количество 10-11 классов (единиц)</w:t>
            </w:r>
          </w:p>
        </w:tc>
        <w:tc>
          <w:tcPr>
            <w:tcW w:w="334" w:type="pct"/>
            <w:tcBorders>
              <w:top w:val="nil"/>
              <w:left w:val="nil"/>
              <w:bottom w:val="single" w:sz="4" w:space="0" w:color="auto"/>
              <w:right w:val="single" w:sz="4" w:space="0" w:color="auto"/>
            </w:tcBorders>
            <w:shd w:val="clear" w:color="auto" w:fill="auto"/>
          </w:tcPr>
          <w:p w14:paraId="51468CF9" w14:textId="77777777" w:rsidR="0051015F" w:rsidRPr="00943228" w:rsidRDefault="0051015F">
            <w:pPr>
              <w:jc w:val="right"/>
              <w:rPr>
                <w:szCs w:val="24"/>
              </w:rPr>
            </w:pPr>
            <w:r w:rsidRPr="00943228">
              <w:t>54</w:t>
            </w:r>
          </w:p>
        </w:tc>
        <w:tc>
          <w:tcPr>
            <w:tcW w:w="334" w:type="pct"/>
            <w:tcBorders>
              <w:top w:val="nil"/>
              <w:left w:val="nil"/>
              <w:bottom w:val="single" w:sz="4" w:space="0" w:color="auto"/>
              <w:right w:val="single" w:sz="4" w:space="0" w:color="auto"/>
            </w:tcBorders>
            <w:shd w:val="clear" w:color="auto" w:fill="auto"/>
          </w:tcPr>
          <w:p w14:paraId="1A9B0E8A" w14:textId="77777777" w:rsidR="0051015F" w:rsidRPr="00943228" w:rsidRDefault="0051015F">
            <w:pPr>
              <w:jc w:val="right"/>
              <w:rPr>
                <w:szCs w:val="24"/>
              </w:rPr>
            </w:pPr>
            <w:r w:rsidRPr="00943228">
              <w:t>54</w:t>
            </w:r>
          </w:p>
        </w:tc>
        <w:tc>
          <w:tcPr>
            <w:tcW w:w="334" w:type="pct"/>
            <w:tcBorders>
              <w:top w:val="nil"/>
              <w:left w:val="nil"/>
              <w:bottom w:val="single" w:sz="4" w:space="0" w:color="auto"/>
              <w:right w:val="single" w:sz="4" w:space="0" w:color="auto"/>
            </w:tcBorders>
            <w:shd w:val="clear" w:color="auto" w:fill="auto"/>
          </w:tcPr>
          <w:p w14:paraId="4989950E" w14:textId="77777777" w:rsidR="0051015F" w:rsidRPr="00943228" w:rsidRDefault="0051015F">
            <w:pPr>
              <w:jc w:val="right"/>
              <w:rPr>
                <w:szCs w:val="24"/>
              </w:rPr>
            </w:pPr>
            <w:r w:rsidRPr="00943228">
              <w:t>54</w:t>
            </w:r>
          </w:p>
        </w:tc>
        <w:tc>
          <w:tcPr>
            <w:tcW w:w="334" w:type="pct"/>
            <w:tcBorders>
              <w:top w:val="nil"/>
              <w:left w:val="nil"/>
              <w:bottom w:val="single" w:sz="4" w:space="0" w:color="auto"/>
              <w:right w:val="single" w:sz="4" w:space="0" w:color="auto"/>
            </w:tcBorders>
            <w:shd w:val="clear" w:color="auto" w:fill="auto"/>
          </w:tcPr>
          <w:p w14:paraId="3E281A85" w14:textId="77777777" w:rsidR="0051015F" w:rsidRPr="00943228" w:rsidRDefault="0051015F">
            <w:pPr>
              <w:jc w:val="right"/>
              <w:rPr>
                <w:szCs w:val="24"/>
              </w:rPr>
            </w:pPr>
            <w:r w:rsidRPr="00943228">
              <w:t>54</w:t>
            </w:r>
          </w:p>
        </w:tc>
        <w:tc>
          <w:tcPr>
            <w:tcW w:w="340" w:type="pct"/>
            <w:tcBorders>
              <w:top w:val="nil"/>
              <w:left w:val="nil"/>
              <w:bottom w:val="single" w:sz="4" w:space="0" w:color="auto"/>
              <w:right w:val="single" w:sz="4" w:space="0" w:color="auto"/>
            </w:tcBorders>
            <w:shd w:val="clear" w:color="auto" w:fill="auto"/>
          </w:tcPr>
          <w:p w14:paraId="238E3164" w14:textId="77777777" w:rsidR="0051015F" w:rsidRPr="00943228" w:rsidRDefault="0051015F">
            <w:pPr>
              <w:jc w:val="right"/>
              <w:rPr>
                <w:szCs w:val="24"/>
              </w:rPr>
            </w:pPr>
            <w:r w:rsidRPr="00943228">
              <w:t>54</w:t>
            </w:r>
          </w:p>
        </w:tc>
        <w:tc>
          <w:tcPr>
            <w:tcW w:w="416" w:type="pct"/>
            <w:tcBorders>
              <w:top w:val="nil"/>
              <w:left w:val="nil"/>
              <w:bottom w:val="single" w:sz="4" w:space="0" w:color="auto"/>
              <w:right w:val="single" w:sz="4" w:space="0" w:color="auto"/>
            </w:tcBorders>
            <w:shd w:val="clear" w:color="auto" w:fill="auto"/>
          </w:tcPr>
          <w:p w14:paraId="21099156" w14:textId="77777777" w:rsidR="0051015F" w:rsidRPr="00943228" w:rsidRDefault="0051015F">
            <w:pPr>
              <w:spacing w:after="0" w:line="240" w:lineRule="auto"/>
              <w:jc w:val="center"/>
              <w:rPr>
                <w:rFonts w:eastAsia="Times New Roman"/>
                <w:sz w:val="20"/>
                <w:szCs w:val="20"/>
                <w:lang w:eastAsia="ru-RU"/>
              </w:rPr>
            </w:pPr>
            <w:r w:rsidRPr="00943228">
              <w:rPr>
                <w:rFonts w:eastAsia="Times New Roman"/>
                <w:sz w:val="20"/>
                <w:szCs w:val="20"/>
                <w:lang w:eastAsia="ru-RU"/>
              </w:rPr>
              <w:t>Х</w:t>
            </w:r>
          </w:p>
        </w:tc>
        <w:tc>
          <w:tcPr>
            <w:tcW w:w="417" w:type="pct"/>
            <w:tcBorders>
              <w:top w:val="nil"/>
              <w:left w:val="nil"/>
              <w:bottom w:val="single" w:sz="4" w:space="0" w:color="auto"/>
              <w:right w:val="single" w:sz="4" w:space="0" w:color="auto"/>
            </w:tcBorders>
            <w:shd w:val="clear" w:color="auto" w:fill="auto"/>
          </w:tcPr>
          <w:p w14:paraId="07195914" w14:textId="77777777" w:rsidR="0051015F" w:rsidRPr="00943228" w:rsidRDefault="0051015F">
            <w:pPr>
              <w:spacing w:after="0" w:line="240" w:lineRule="auto"/>
              <w:jc w:val="center"/>
              <w:rPr>
                <w:rFonts w:eastAsia="Times New Roman"/>
                <w:sz w:val="20"/>
                <w:szCs w:val="20"/>
                <w:lang w:eastAsia="ru-RU"/>
              </w:rPr>
            </w:pPr>
            <w:r w:rsidRPr="00943228">
              <w:rPr>
                <w:rFonts w:eastAsia="Times New Roman"/>
                <w:sz w:val="20"/>
                <w:szCs w:val="20"/>
                <w:lang w:eastAsia="ru-RU"/>
              </w:rPr>
              <w:t>Х</w:t>
            </w:r>
          </w:p>
        </w:tc>
        <w:tc>
          <w:tcPr>
            <w:tcW w:w="417" w:type="pct"/>
            <w:tcBorders>
              <w:top w:val="nil"/>
              <w:left w:val="nil"/>
              <w:bottom w:val="single" w:sz="4" w:space="0" w:color="auto"/>
              <w:right w:val="single" w:sz="4" w:space="0" w:color="auto"/>
            </w:tcBorders>
            <w:shd w:val="clear" w:color="auto" w:fill="auto"/>
          </w:tcPr>
          <w:p w14:paraId="727AF6A8" w14:textId="77777777" w:rsidR="0051015F" w:rsidRPr="00943228" w:rsidRDefault="0051015F">
            <w:pPr>
              <w:spacing w:after="0" w:line="240" w:lineRule="auto"/>
              <w:jc w:val="center"/>
              <w:rPr>
                <w:rFonts w:eastAsia="Times New Roman"/>
                <w:sz w:val="20"/>
                <w:szCs w:val="20"/>
                <w:lang w:eastAsia="ru-RU"/>
              </w:rPr>
            </w:pPr>
            <w:r w:rsidRPr="00943228">
              <w:rPr>
                <w:rFonts w:eastAsia="Times New Roman"/>
                <w:sz w:val="20"/>
                <w:szCs w:val="20"/>
                <w:lang w:eastAsia="ru-RU"/>
              </w:rPr>
              <w:t>Х</w:t>
            </w:r>
          </w:p>
        </w:tc>
        <w:tc>
          <w:tcPr>
            <w:tcW w:w="418" w:type="pct"/>
            <w:tcBorders>
              <w:top w:val="nil"/>
              <w:left w:val="nil"/>
              <w:bottom w:val="single" w:sz="4" w:space="0" w:color="auto"/>
              <w:right w:val="single" w:sz="4" w:space="0" w:color="auto"/>
            </w:tcBorders>
            <w:shd w:val="clear" w:color="auto" w:fill="auto"/>
          </w:tcPr>
          <w:p w14:paraId="7255732E" w14:textId="77777777" w:rsidR="0051015F" w:rsidRPr="00943228" w:rsidRDefault="0051015F">
            <w:pPr>
              <w:spacing w:after="0" w:line="240" w:lineRule="auto"/>
              <w:jc w:val="center"/>
              <w:rPr>
                <w:rFonts w:eastAsia="Times New Roman"/>
                <w:sz w:val="20"/>
                <w:szCs w:val="20"/>
                <w:lang w:eastAsia="ru-RU"/>
              </w:rPr>
            </w:pPr>
            <w:r w:rsidRPr="00943228">
              <w:rPr>
                <w:rFonts w:eastAsia="Times New Roman"/>
                <w:sz w:val="20"/>
                <w:szCs w:val="20"/>
                <w:lang w:eastAsia="ru-RU"/>
              </w:rPr>
              <w:t>Х</w:t>
            </w:r>
          </w:p>
        </w:tc>
        <w:tc>
          <w:tcPr>
            <w:tcW w:w="414" w:type="pct"/>
            <w:tcBorders>
              <w:top w:val="nil"/>
              <w:left w:val="nil"/>
              <w:bottom w:val="single" w:sz="4" w:space="0" w:color="auto"/>
              <w:right w:val="single" w:sz="4" w:space="0" w:color="auto"/>
            </w:tcBorders>
            <w:shd w:val="clear" w:color="auto" w:fill="auto"/>
          </w:tcPr>
          <w:p w14:paraId="53309822" w14:textId="77777777" w:rsidR="0051015F" w:rsidRPr="00943228" w:rsidRDefault="0051015F">
            <w:pPr>
              <w:spacing w:after="0" w:line="240" w:lineRule="auto"/>
              <w:jc w:val="center"/>
              <w:rPr>
                <w:rFonts w:eastAsia="Times New Roman"/>
                <w:sz w:val="20"/>
                <w:szCs w:val="20"/>
                <w:lang w:eastAsia="ru-RU"/>
              </w:rPr>
            </w:pPr>
            <w:r w:rsidRPr="00943228">
              <w:rPr>
                <w:rFonts w:eastAsia="Times New Roman"/>
                <w:sz w:val="20"/>
                <w:szCs w:val="20"/>
                <w:lang w:eastAsia="ru-RU"/>
              </w:rPr>
              <w:t>Х</w:t>
            </w:r>
          </w:p>
        </w:tc>
      </w:tr>
      <w:tr w:rsidR="00A263E7" w:rsidRPr="00943228" w14:paraId="2DE11B88" w14:textId="77777777" w:rsidTr="00A263E7">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hideMark/>
          </w:tcPr>
          <w:p w14:paraId="32F2F656" w14:textId="77777777" w:rsidR="00A263E7" w:rsidRPr="00943228" w:rsidRDefault="00A263E7" w:rsidP="00A263E7">
            <w:pPr>
              <w:spacing w:after="0" w:line="240" w:lineRule="auto"/>
              <w:rPr>
                <w:rFonts w:eastAsia="Times New Roman"/>
                <w:sz w:val="20"/>
                <w:szCs w:val="20"/>
                <w:lang w:eastAsia="ru-RU"/>
              </w:rPr>
            </w:pPr>
            <w:r w:rsidRPr="00943228">
              <w:rPr>
                <w:rFonts w:eastAsia="Times New Roman"/>
                <w:sz w:val="20"/>
                <w:szCs w:val="20"/>
                <w:lang w:eastAsia="ru-RU"/>
              </w:rPr>
              <w:t>Предоставление субсидий бюджетным учреждениям дополнительного образования на финансовое обеспечение муниципального задания на оказание муниципальных услуг (выполнение работ)</w:t>
            </w:r>
          </w:p>
        </w:tc>
      </w:tr>
      <w:tr w:rsidR="00FC7215" w:rsidRPr="00943228" w14:paraId="7CA9DE35" w14:textId="77777777" w:rsidTr="0051015F">
        <w:trPr>
          <w:trHeight w:val="20"/>
        </w:trPr>
        <w:tc>
          <w:tcPr>
            <w:tcW w:w="235" w:type="pct"/>
            <w:tcBorders>
              <w:top w:val="nil"/>
              <w:left w:val="single" w:sz="4" w:space="0" w:color="auto"/>
              <w:bottom w:val="single" w:sz="4" w:space="0" w:color="auto"/>
              <w:right w:val="single" w:sz="4" w:space="0" w:color="auto"/>
            </w:tcBorders>
            <w:shd w:val="clear" w:color="auto" w:fill="auto"/>
            <w:hideMark/>
          </w:tcPr>
          <w:p w14:paraId="2FEA0587" w14:textId="77777777" w:rsidR="00FC7215" w:rsidRPr="00943228" w:rsidRDefault="00FC7215" w:rsidP="006F1D38">
            <w:pPr>
              <w:spacing w:after="0" w:line="240" w:lineRule="auto"/>
              <w:jc w:val="center"/>
              <w:rPr>
                <w:rFonts w:eastAsia="Times New Roman"/>
                <w:sz w:val="20"/>
                <w:szCs w:val="20"/>
                <w:lang w:eastAsia="ru-RU"/>
              </w:rPr>
            </w:pPr>
            <w:r w:rsidRPr="00943228">
              <w:rPr>
                <w:rFonts w:eastAsia="Times New Roman"/>
                <w:sz w:val="20"/>
                <w:szCs w:val="20"/>
                <w:lang w:eastAsia="ru-RU"/>
              </w:rPr>
              <w:t>2.4</w:t>
            </w:r>
          </w:p>
        </w:tc>
        <w:tc>
          <w:tcPr>
            <w:tcW w:w="1007" w:type="pct"/>
            <w:tcBorders>
              <w:top w:val="nil"/>
              <w:left w:val="nil"/>
              <w:bottom w:val="single" w:sz="4" w:space="0" w:color="auto"/>
              <w:right w:val="single" w:sz="4" w:space="0" w:color="auto"/>
            </w:tcBorders>
            <w:shd w:val="clear" w:color="auto" w:fill="auto"/>
            <w:hideMark/>
          </w:tcPr>
          <w:p w14:paraId="3FE2CCB5" w14:textId="77777777" w:rsidR="00FC7215" w:rsidRPr="00943228" w:rsidRDefault="00FC7215" w:rsidP="006F1D38">
            <w:pPr>
              <w:spacing w:after="0" w:line="240" w:lineRule="auto"/>
              <w:rPr>
                <w:rFonts w:eastAsia="Times New Roman"/>
                <w:sz w:val="20"/>
                <w:szCs w:val="20"/>
                <w:lang w:eastAsia="ru-RU"/>
              </w:rPr>
            </w:pPr>
            <w:r w:rsidRPr="00943228">
              <w:rPr>
                <w:rFonts w:eastAsia="Times New Roman"/>
                <w:sz w:val="20"/>
                <w:szCs w:val="20"/>
                <w:lang w:eastAsia="ru-RU"/>
              </w:rPr>
              <w:t>Реализация дополнительных общеобразовательных общеразвивающих программ</w:t>
            </w:r>
          </w:p>
        </w:tc>
        <w:tc>
          <w:tcPr>
            <w:tcW w:w="334" w:type="pct"/>
            <w:tcBorders>
              <w:top w:val="nil"/>
              <w:left w:val="nil"/>
              <w:bottom w:val="single" w:sz="4" w:space="0" w:color="auto"/>
              <w:right w:val="single" w:sz="4" w:space="0" w:color="auto"/>
            </w:tcBorders>
            <w:shd w:val="clear" w:color="auto" w:fill="auto"/>
            <w:hideMark/>
          </w:tcPr>
          <w:p w14:paraId="7AD40C39" w14:textId="77777777" w:rsidR="00FC7215" w:rsidRPr="00943228" w:rsidRDefault="00FC7215" w:rsidP="006F1D38">
            <w:pPr>
              <w:spacing w:after="0" w:line="240" w:lineRule="auto"/>
              <w:jc w:val="center"/>
              <w:rPr>
                <w:rFonts w:eastAsia="Times New Roman"/>
                <w:sz w:val="20"/>
                <w:szCs w:val="20"/>
                <w:lang w:eastAsia="ru-RU"/>
              </w:rPr>
            </w:pPr>
            <w:r w:rsidRPr="00943228">
              <w:rPr>
                <w:rFonts w:eastAsia="Times New Roman"/>
                <w:sz w:val="20"/>
                <w:szCs w:val="20"/>
                <w:lang w:eastAsia="ru-RU"/>
              </w:rPr>
              <w:t>Х</w:t>
            </w:r>
          </w:p>
        </w:tc>
        <w:tc>
          <w:tcPr>
            <w:tcW w:w="334" w:type="pct"/>
            <w:tcBorders>
              <w:top w:val="nil"/>
              <w:left w:val="nil"/>
              <w:bottom w:val="single" w:sz="4" w:space="0" w:color="auto"/>
              <w:right w:val="single" w:sz="4" w:space="0" w:color="auto"/>
            </w:tcBorders>
            <w:shd w:val="clear" w:color="auto" w:fill="auto"/>
            <w:hideMark/>
          </w:tcPr>
          <w:p w14:paraId="33E5EA0F" w14:textId="77777777" w:rsidR="00FC7215" w:rsidRPr="00943228" w:rsidRDefault="00FC7215" w:rsidP="006F1D38">
            <w:pPr>
              <w:spacing w:after="0" w:line="240" w:lineRule="auto"/>
              <w:jc w:val="center"/>
              <w:rPr>
                <w:rFonts w:eastAsia="Times New Roman"/>
                <w:sz w:val="20"/>
                <w:szCs w:val="20"/>
                <w:lang w:eastAsia="ru-RU"/>
              </w:rPr>
            </w:pPr>
            <w:r w:rsidRPr="00943228">
              <w:rPr>
                <w:rFonts w:eastAsia="Times New Roman"/>
                <w:sz w:val="20"/>
                <w:szCs w:val="20"/>
                <w:lang w:eastAsia="ru-RU"/>
              </w:rPr>
              <w:t>Х</w:t>
            </w:r>
          </w:p>
        </w:tc>
        <w:tc>
          <w:tcPr>
            <w:tcW w:w="334" w:type="pct"/>
            <w:tcBorders>
              <w:top w:val="nil"/>
              <w:left w:val="nil"/>
              <w:bottom w:val="single" w:sz="4" w:space="0" w:color="auto"/>
              <w:right w:val="single" w:sz="4" w:space="0" w:color="auto"/>
            </w:tcBorders>
            <w:shd w:val="clear" w:color="auto" w:fill="auto"/>
            <w:hideMark/>
          </w:tcPr>
          <w:p w14:paraId="165104F6" w14:textId="77777777" w:rsidR="00FC7215" w:rsidRPr="00943228" w:rsidRDefault="00FC7215" w:rsidP="006F1D38">
            <w:pPr>
              <w:spacing w:after="0" w:line="240" w:lineRule="auto"/>
              <w:jc w:val="center"/>
              <w:rPr>
                <w:rFonts w:eastAsia="Times New Roman"/>
                <w:sz w:val="20"/>
                <w:szCs w:val="20"/>
                <w:lang w:eastAsia="ru-RU"/>
              </w:rPr>
            </w:pPr>
            <w:r w:rsidRPr="00943228">
              <w:rPr>
                <w:rFonts w:eastAsia="Times New Roman"/>
                <w:sz w:val="20"/>
                <w:szCs w:val="20"/>
                <w:lang w:eastAsia="ru-RU"/>
              </w:rPr>
              <w:t>Х</w:t>
            </w:r>
          </w:p>
        </w:tc>
        <w:tc>
          <w:tcPr>
            <w:tcW w:w="334" w:type="pct"/>
            <w:tcBorders>
              <w:top w:val="nil"/>
              <w:left w:val="nil"/>
              <w:bottom w:val="single" w:sz="4" w:space="0" w:color="auto"/>
              <w:right w:val="single" w:sz="4" w:space="0" w:color="auto"/>
            </w:tcBorders>
            <w:shd w:val="clear" w:color="auto" w:fill="auto"/>
            <w:hideMark/>
          </w:tcPr>
          <w:p w14:paraId="3D381E18" w14:textId="77777777" w:rsidR="00FC7215" w:rsidRPr="00943228" w:rsidRDefault="00FC7215" w:rsidP="006F1D38">
            <w:pPr>
              <w:spacing w:after="0" w:line="240" w:lineRule="auto"/>
              <w:jc w:val="center"/>
              <w:rPr>
                <w:rFonts w:eastAsia="Times New Roman"/>
                <w:sz w:val="20"/>
                <w:szCs w:val="20"/>
                <w:lang w:eastAsia="ru-RU"/>
              </w:rPr>
            </w:pPr>
            <w:r w:rsidRPr="00943228">
              <w:rPr>
                <w:rFonts w:eastAsia="Times New Roman"/>
                <w:sz w:val="20"/>
                <w:szCs w:val="20"/>
                <w:lang w:eastAsia="ru-RU"/>
              </w:rPr>
              <w:t>Х</w:t>
            </w:r>
          </w:p>
        </w:tc>
        <w:tc>
          <w:tcPr>
            <w:tcW w:w="340" w:type="pct"/>
            <w:tcBorders>
              <w:top w:val="nil"/>
              <w:left w:val="nil"/>
              <w:bottom w:val="single" w:sz="4" w:space="0" w:color="auto"/>
              <w:right w:val="single" w:sz="4" w:space="0" w:color="auto"/>
            </w:tcBorders>
            <w:shd w:val="clear" w:color="auto" w:fill="auto"/>
            <w:hideMark/>
          </w:tcPr>
          <w:p w14:paraId="2CE7588F" w14:textId="77777777" w:rsidR="00FC7215" w:rsidRPr="00943228" w:rsidRDefault="00FC7215" w:rsidP="006F1D38">
            <w:pPr>
              <w:spacing w:after="0" w:line="240" w:lineRule="auto"/>
              <w:jc w:val="center"/>
              <w:rPr>
                <w:rFonts w:eastAsia="Times New Roman"/>
                <w:sz w:val="20"/>
                <w:szCs w:val="20"/>
                <w:lang w:eastAsia="ru-RU"/>
              </w:rPr>
            </w:pPr>
            <w:r w:rsidRPr="00943228">
              <w:rPr>
                <w:rFonts w:eastAsia="Times New Roman"/>
                <w:sz w:val="20"/>
                <w:szCs w:val="20"/>
                <w:lang w:eastAsia="ru-RU"/>
              </w:rPr>
              <w:t>Х</w:t>
            </w:r>
          </w:p>
        </w:tc>
        <w:tc>
          <w:tcPr>
            <w:tcW w:w="416" w:type="pct"/>
            <w:tcBorders>
              <w:top w:val="nil"/>
              <w:left w:val="nil"/>
              <w:bottom w:val="single" w:sz="4" w:space="0" w:color="auto"/>
              <w:right w:val="single" w:sz="4" w:space="0" w:color="auto"/>
            </w:tcBorders>
            <w:shd w:val="clear" w:color="auto" w:fill="auto"/>
            <w:hideMark/>
          </w:tcPr>
          <w:p w14:paraId="423D379F" w14:textId="77777777" w:rsidR="00FC7215" w:rsidRPr="00943228" w:rsidRDefault="00FC7215">
            <w:pPr>
              <w:jc w:val="right"/>
              <w:rPr>
                <w:sz w:val="20"/>
                <w:szCs w:val="20"/>
              </w:rPr>
            </w:pPr>
            <w:r w:rsidRPr="00943228">
              <w:rPr>
                <w:sz w:val="20"/>
                <w:szCs w:val="20"/>
              </w:rPr>
              <w:t>69 455,008</w:t>
            </w:r>
          </w:p>
        </w:tc>
        <w:tc>
          <w:tcPr>
            <w:tcW w:w="417" w:type="pct"/>
            <w:tcBorders>
              <w:top w:val="nil"/>
              <w:left w:val="nil"/>
              <w:bottom w:val="single" w:sz="4" w:space="0" w:color="auto"/>
              <w:right w:val="single" w:sz="4" w:space="0" w:color="auto"/>
            </w:tcBorders>
            <w:shd w:val="clear" w:color="auto" w:fill="auto"/>
            <w:hideMark/>
          </w:tcPr>
          <w:p w14:paraId="418BA827" w14:textId="77777777" w:rsidR="00FC7215" w:rsidRPr="00943228" w:rsidRDefault="00FC7215">
            <w:pPr>
              <w:jc w:val="right"/>
              <w:rPr>
                <w:sz w:val="20"/>
                <w:szCs w:val="20"/>
              </w:rPr>
            </w:pPr>
            <w:r w:rsidRPr="00943228">
              <w:rPr>
                <w:sz w:val="20"/>
                <w:szCs w:val="20"/>
              </w:rPr>
              <w:t>69 337,311</w:t>
            </w:r>
          </w:p>
        </w:tc>
        <w:tc>
          <w:tcPr>
            <w:tcW w:w="417" w:type="pct"/>
            <w:tcBorders>
              <w:top w:val="nil"/>
              <w:left w:val="nil"/>
              <w:bottom w:val="single" w:sz="4" w:space="0" w:color="auto"/>
              <w:right w:val="single" w:sz="4" w:space="0" w:color="auto"/>
            </w:tcBorders>
            <w:shd w:val="clear" w:color="auto" w:fill="auto"/>
            <w:hideMark/>
          </w:tcPr>
          <w:p w14:paraId="25BEAE65" w14:textId="77777777" w:rsidR="00FC7215" w:rsidRPr="00943228" w:rsidRDefault="00FC7215">
            <w:pPr>
              <w:jc w:val="right"/>
              <w:rPr>
                <w:sz w:val="20"/>
                <w:szCs w:val="20"/>
              </w:rPr>
            </w:pPr>
            <w:r w:rsidRPr="00943228">
              <w:rPr>
                <w:sz w:val="20"/>
                <w:szCs w:val="20"/>
              </w:rPr>
              <w:t>69 337,310</w:t>
            </w:r>
          </w:p>
        </w:tc>
        <w:tc>
          <w:tcPr>
            <w:tcW w:w="418" w:type="pct"/>
            <w:tcBorders>
              <w:top w:val="nil"/>
              <w:left w:val="nil"/>
              <w:bottom w:val="single" w:sz="4" w:space="0" w:color="auto"/>
              <w:right w:val="single" w:sz="4" w:space="0" w:color="auto"/>
            </w:tcBorders>
            <w:shd w:val="clear" w:color="auto" w:fill="auto"/>
            <w:hideMark/>
          </w:tcPr>
          <w:p w14:paraId="1F352472" w14:textId="77777777" w:rsidR="00FC7215" w:rsidRPr="00943228" w:rsidRDefault="00FC7215">
            <w:pPr>
              <w:jc w:val="right"/>
              <w:rPr>
                <w:sz w:val="20"/>
                <w:szCs w:val="20"/>
              </w:rPr>
            </w:pPr>
            <w:r w:rsidRPr="00943228">
              <w:rPr>
                <w:sz w:val="20"/>
                <w:szCs w:val="20"/>
              </w:rPr>
              <w:t>69 455,008</w:t>
            </w:r>
          </w:p>
        </w:tc>
        <w:tc>
          <w:tcPr>
            <w:tcW w:w="414" w:type="pct"/>
            <w:tcBorders>
              <w:top w:val="nil"/>
              <w:left w:val="nil"/>
              <w:bottom w:val="single" w:sz="4" w:space="0" w:color="auto"/>
              <w:right w:val="single" w:sz="4" w:space="0" w:color="auto"/>
            </w:tcBorders>
            <w:shd w:val="clear" w:color="auto" w:fill="auto"/>
            <w:hideMark/>
          </w:tcPr>
          <w:p w14:paraId="54C3F564" w14:textId="77777777" w:rsidR="00FC7215" w:rsidRPr="00943228" w:rsidRDefault="00FC7215">
            <w:pPr>
              <w:jc w:val="right"/>
              <w:rPr>
                <w:sz w:val="20"/>
                <w:szCs w:val="20"/>
              </w:rPr>
            </w:pPr>
            <w:r w:rsidRPr="00943228">
              <w:rPr>
                <w:sz w:val="20"/>
                <w:szCs w:val="20"/>
              </w:rPr>
              <w:t>69 455,008</w:t>
            </w:r>
          </w:p>
        </w:tc>
      </w:tr>
      <w:tr w:rsidR="00FC7215" w:rsidRPr="00A263E7" w14:paraId="78E04B21" w14:textId="77777777" w:rsidTr="0051015F">
        <w:trPr>
          <w:trHeight w:val="20"/>
        </w:trPr>
        <w:tc>
          <w:tcPr>
            <w:tcW w:w="235" w:type="pct"/>
            <w:tcBorders>
              <w:top w:val="nil"/>
              <w:left w:val="single" w:sz="4" w:space="0" w:color="auto"/>
              <w:bottom w:val="single" w:sz="4" w:space="0" w:color="auto"/>
              <w:right w:val="single" w:sz="4" w:space="0" w:color="auto"/>
            </w:tcBorders>
            <w:shd w:val="clear" w:color="auto" w:fill="auto"/>
            <w:hideMark/>
          </w:tcPr>
          <w:p w14:paraId="1BBE9224" w14:textId="77777777" w:rsidR="00FC7215" w:rsidRPr="00943228" w:rsidRDefault="00FC7215" w:rsidP="003E2008">
            <w:pPr>
              <w:spacing w:after="0" w:line="240" w:lineRule="auto"/>
              <w:jc w:val="center"/>
              <w:rPr>
                <w:rFonts w:eastAsia="Times New Roman"/>
                <w:sz w:val="20"/>
                <w:szCs w:val="20"/>
                <w:lang w:eastAsia="ru-RU"/>
              </w:rPr>
            </w:pPr>
            <w:r w:rsidRPr="00943228">
              <w:rPr>
                <w:rFonts w:eastAsia="Times New Roman"/>
                <w:sz w:val="20"/>
                <w:szCs w:val="20"/>
                <w:lang w:eastAsia="ru-RU"/>
              </w:rPr>
              <w:t>2.4.1</w:t>
            </w:r>
          </w:p>
        </w:tc>
        <w:tc>
          <w:tcPr>
            <w:tcW w:w="1007" w:type="pct"/>
            <w:tcBorders>
              <w:top w:val="nil"/>
              <w:left w:val="nil"/>
              <w:bottom w:val="single" w:sz="4" w:space="0" w:color="auto"/>
              <w:right w:val="single" w:sz="4" w:space="0" w:color="auto"/>
            </w:tcBorders>
            <w:shd w:val="clear" w:color="auto" w:fill="auto"/>
            <w:hideMark/>
          </w:tcPr>
          <w:p w14:paraId="78F91E5B" w14:textId="77777777" w:rsidR="00FC7215" w:rsidRPr="00943228" w:rsidRDefault="00FC7215" w:rsidP="003E2008">
            <w:pPr>
              <w:spacing w:after="0" w:line="240" w:lineRule="auto"/>
              <w:rPr>
                <w:rFonts w:eastAsia="Times New Roman"/>
                <w:sz w:val="20"/>
                <w:szCs w:val="20"/>
                <w:lang w:eastAsia="ru-RU"/>
              </w:rPr>
            </w:pPr>
            <w:r w:rsidRPr="00943228">
              <w:rPr>
                <w:rFonts w:eastAsia="Times New Roman"/>
                <w:sz w:val="20"/>
                <w:szCs w:val="20"/>
                <w:lang w:eastAsia="ru-RU"/>
              </w:rPr>
              <w:t>Число обучающихся</w:t>
            </w:r>
          </w:p>
        </w:tc>
        <w:tc>
          <w:tcPr>
            <w:tcW w:w="334" w:type="pct"/>
            <w:tcBorders>
              <w:top w:val="nil"/>
              <w:left w:val="nil"/>
              <w:bottom w:val="single" w:sz="4" w:space="0" w:color="auto"/>
              <w:right w:val="single" w:sz="4" w:space="0" w:color="auto"/>
            </w:tcBorders>
            <w:shd w:val="clear" w:color="auto" w:fill="auto"/>
            <w:hideMark/>
          </w:tcPr>
          <w:p w14:paraId="080E7A81" w14:textId="77777777" w:rsidR="00FC7215" w:rsidRPr="00943228" w:rsidRDefault="00FC7215">
            <w:pPr>
              <w:jc w:val="right"/>
              <w:rPr>
                <w:szCs w:val="24"/>
              </w:rPr>
            </w:pPr>
            <w:r w:rsidRPr="00943228">
              <w:t>4 880</w:t>
            </w:r>
          </w:p>
        </w:tc>
        <w:tc>
          <w:tcPr>
            <w:tcW w:w="334" w:type="pct"/>
            <w:tcBorders>
              <w:top w:val="nil"/>
              <w:left w:val="nil"/>
              <w:bottom w:val="single" w:sz="4" w:space="0" w:color="auto"/>
              <w:right w:val="single" w:sz="4" w:space="0" w:color="auto"/>
            </w:tcBorders>
            <w:shd w:val="clear" w:color="auto" w:fill="auto"/>
            <w:hideMark/>
          </w:tcPr>
          <w:p w14:paraId="2E7E5AA4" w14:textId="77777777" w:rsidR="00FC7215" w:rsidRPr="00943228" w:rsidRDefault="00FC7215">
            <w:pPr>
              <w:jc w:val="right"/>
              <w:rPr>
                <w:szCs w:val="24"/>
              </w:rPr>
            </w:pPr>
            <w:r w:rsidRPr="00943228">
              <w:t>4 880</w:t>
            </w:r>
          </w:p>
        </w:tc>
        <w:tc>
          <w:tcPr>
            <w:tcW w:w="334" w:type="pct"/>
            <w:tcBorders>
              <w:top w:val="nil"/>
              <w:left w:val="nil"/>
              <w:bottom w:val="single" w:sz="4" w:space="0" w:color="auto"/>
              <w:right w:val="single" w:sz="4" w:space="0" w:color="auto"/>
            </w:tcBorders>
            <w:shd w:val="clear" w:color="auto" w:fill="auto"/>
            <w:hideMark/>
          </w:tcPr>
          <w:p w14:paraId="40680CC3" w14:textId="77777777" w:rsidR="00FC7215" w:rsidRPr="00943228" w:rsidRDefault="00FC7215">
            <w:pPr>
              <w:jc w:val="right"/>
              <w:rPr>
                <w:szCs w:val="24"/>
              </w:rPr>
            </w:pPr>
            <w:r w:rsidRPr="00943228">
              <w:t>4 880</w:t>
            </w:r>
          </w:p>
        </w:tc>
        <w:tc>
          <w:tcPr>
            <w:tcW w:w="334" w:type="pct"/>
            <w:tcBorders>
              <w:top w:val="nil"/>
              <w:left w:val="nil"/>
              <w:bottom w:val="single" w:sz="4" w:space="0" w:color="auto"/>
              <w:right w:val="single" w:sz="4" w:space="0" w:color="auto"/>
            </w:tcBorders>
            <w:shd w:val="clear" w:color="auto" w:fill="auto"/>
            <w:hideMark/>
          </w:tcPr>
          <w:p w14:paraId="72BE5DBE" w14:textId="77777777" w:rsidR="00FC7215" w:rsidRPr="00943228" w:rsidRDefault="00FC7215">
            <w:pPr>
              <w:jc w:val="right"/>
              <w:rPr>
                <w:szCs w:val="24"/>
              </w:rPr>
            </w:pPr>
            <w:r w:rsidRPr="00943228">
              <w:t>4 880</w:t>
            </w:r>
          </w:p>
        </w:tc>
        <w:tc>
          <w:tcPr>
            <w:tcW w:w="340" w:type="pct"/>
            <w:tcBorders>
              <w:top w:val="nil"/>
              <w:left w:val="nil"/>
              <w:bottom w:val="single" w:sz="4" w:space="0" w:color="auto"/>
              <w:right w:val="single" w:sz="4" w:space="0" w:color="auto"/>
            </w:tcBorders>
            <w:shd w:val="clear" w:color="auto" w:fill="auto"/>
            <w:hideMark/>
          </w:tcPr>
          <w:p w14:paraId="0C1F381D" w14:textId="77777777" w:rsidR="00FC7215" w:rsidRPr="00943228" w:rsidRDefault="00FC7215">
            <w:pPr>
              <w:jc w:val="right"/>
              <w:rPr>
                <w:szCs w:val="24"/>
              </w:rPr>
            </w:pPr>
            <w:r w:rsidRPr="00943228">
              <w:t>4 880</w:t>
            </w:r>
          </w:p>
        </w:tc>
        <w:tc>
          <w:tcPr>
            <w:tcW w:w="416" w:type="pct"/>
            <w:tcBorders>
              <w:top w:val="nil"/>
              <w:left w:val="nil"/>
              <w:bottom w:val="single" w:sz="4" w:space="0" w:color="auto"/>
              <w:right w:val="single" w:sz="4" w:space="0" w:color="auto"/>
            </w:tcBorders>
            <w:shd w:val="clear" w:color="auto" w:fill="auto"/>
            <w:hideMark/>
          </w:tcPr>
          <w:p w14:paraId="24B86E34" w14:textId="77777777" w:rsidR="00FC7215" w:rsidRPr="00943228" w:rsidRDefault="00FC7215" w:rsidP="003E2008">
            <w:pPr>
              <w:spacing w:after="0" w:line="240" w:lineRule="auto"/>
              <w:jc w:val="center"/>
              <w:rPr>
                <w:rFonts w:eastAsia="Times New Roman"/>
                <w:sz w:val="20"/>
                <w:szCs w:val="20"/>
                <w:lang w:eastAsia="ru-RU"/>
              </w:rPr>
            </w:pPr>
            <w:r w:rsidRPr="00943228">
              <w:rPr>
                <w:rFonts w:eastAsia="Times New Roman"/>
                <w:sz w:val="20"/>
                <w:szCs w:val="20"/>
                <w:lang w:eastAsia="ru-RU"/>
              </w:rPr>
              <w:t>Х</w:t>
            </w:r>
          </w:p>
        </w:tc>
        <w:tc>
          <w:tcPr>
            <w:tcW w:w="417" w:type="pct"/>
            <w:tcBorders>
              <w:top w:val="nil"/>
              <w:left w:val="nil"/>
              <w:bottom w:val="single" w:sz="4" w:space="0" w:color="auto"/>
              <w:right w:val="single" w:sz="4" w:space="0" w:color="auto"/>
            </w:tcBorders>
            <w:shd w:val="clear" w:color="auto" w:fill="auto"/>
            <w:hideMark/>
          </w:tcPr>
          <w:p w14:paraId="5268872C" w14:textId="77777777" w:rsidR="00FC7215" w:rsidRPr="00943228" w:rsidRDefault="00FC7215" w:rsidP="003E2008">
            <w:pPr>
              <w:spacing w:after="0" w:line="240" w:lineRule="auto"/>
              <w:jc w:val="center"/>
              <w:rPr>
                <w:rFonts w:eastAsia="Times New Roman"/>
                <w:sz w:val="20"/>
                <w:szCs w:val="20"/>
                <w:lang w:eastAsia="ru-RU"/>
              </w:rPr>
            </w:pPr>
            <w:r w:rsidRPr="00943228">
              <w:rPr>
                <w:rFonts w:eastAsia="Times New Roman"/>
                <w:sz w:val="20"/>
                <w:szCs w:val="20"/>
                <w:lang w:eastAsia="ru-RU"/>
              </w:rPr>
              <w:t>Х</w:t>
            </w:r>
          </w:p>
        </w:tc>
        <w:tc>
          <w:tcPr>
            <w:tcW w:w="417" w:type="pct"/>
            <w:tcBorders>
              <w:top w:val="nil"/>
              <w:left w:val="nil"/>
              <w:bottom w:val="single" w:sz="4" w:space="0" w:color="auto"/>
              <w:right w:val="single" w:sz="4" w:space="0" w:color="auto"/>
            </w:tcBorders>
            <w:shd w:val="clear" w:color="auto" w:fill="auto"/>
            <w:hideMark/>
          </w:tcPr>
          <w:p w14:paraId="0F168B5D" w14:textId="77777777" w:rsidR="00FC7215" w:rsidRPr="00943228" w:rsidRDefault="00FC7215" w:rsidP="003E2008">
            <w:pPr>
              <w:spacing w:after="0" w:line="240" w:lineRule="auto"/>
              <w:jc w:val="center"/>
              <w:rPr>
                <w:rFonts w:eastAsia="Times New Roman"/>
                <w:sz w:val="20"/>
                <w:szCs w:val="20"/>
                <w:lang w:eastAsia="ru-RU"/>
              </w:rPr>
            </w:pPr>
            <w:r w:rsidRPr="00943228">
              <w:rPr>
                <w:rFonts w:eastAsia="Times New Roman"/>
                <w:sz w:val="20"/>
                <w:szCs w:val="20"/>
                <w:lang w:eastAsia="ru-RU"/>
              </w:rPr>
              <w:t>Х</w:t>
            </w:r>
          </w:p>
        </w:tc>
        <w:tc>
          <w:tcPr>
            <w:tcW w:w="418" w:type="pct"/>
            <w:tcBorders>
              <w:top w:val="nil"/>
              <w:left w:val="nil"/>
              <w:bottom w:val="single" w:sz="4" w:space="0" w:color="auto"/>
              <w:right w:val="single" w:sz="4" w:space="0" w:color="auto"/>
            </w:tcBorders>
            <w:shd w:val="clear" w:color="auto" w:fill="auto"/>
            <w:hideMark/>
          </w:tcPr>
          <w:p w14:paraId="6EED233C" w14:textId="77777777" w:rsidR="00FC7215" w:rsidRPr="00943228" w:rsidRDefault="00FC7215" w:rsidP="003E2008">
            <w:pPr>
              <w:spacing w:after="0" w:line="240" w:lineRule="auto"/>
              <w:jc w:val="center"/>
              <w:rPr>
                <w:rFonts w:eastAsia="Times New Roman"/>
                <w:sz w:val="20"/>
                <w:szCs w:val="20"/>
                <w:lang w:eastAsia="ru-RU"/>
              </w:rPr>
            </w:pPr>
            <w:r w:rsidRPr="00943228">
              <w:rPr>
                <w:rFonts w:eastAsia="Times New Roman"/>
                <w:sz w:val="20"/>
                <w:szCs w:val="20"/>
                <w:lang w:eastAsia="ru-RU"/>
              </w:rPr>
              <w:t>Х</w:t>
            </w:r>
          </w:p>
        </w:tc>
        <w:tc>
          <w:tcPr>
            <w:tcW w:w="414" w:type="pct"/>
            <w:tcBorders>
              <w:top w:val="nil"/>
              <w:left w:val="nil"/>
              <w:bottom w:val="single" w:sz="4" w:space="0" w:color="auto"/>
              <w:right w:val="single" w:sz="4" w:space="0" w:color="auto"/>
            </w:tcBorders>
            <w:shd w:val="clear" w:color="auto" w:fill="auto"/>
            <w:hideMark/>
          </w:tcPr>
          <w:p w14:paraId="1A6D9455" w14:textId="77777777" w:rsidR="00FC7215" w:rsidRPr="00A263E7" w:rsidRDefault="00FC7215" w:rsidP="003E2008">
            <w:pPr>
              <w:spacing w:after="0" w:line="240" w:lineRule="auto"/>
              <w:jc w:val="center"/>
              <w:rPr>
                <w:rFonts w:eastAsia="Times New Roman"/>
                <w:sz w:val="20"/>
                <w:szCs w:val="20"/>
                <w:lang w:eastAsia="ru-RU"/>
              </w:rPr>
            </w:pPr>
            <w:r w:rsidRPr="00943228">
              <w:rPr>
                <w:rFonts w:eastAsia="Times New Roman"/>
                <w:sz w:val="20"/>
                <w:szCs w:val="20"/>
                <w:lang w:eastAsia="ru-RU"/>
              </w:rPr>
              <w:t>Х</w:t>
            </w:r>
          </w:p>
        </w:tc>
      </w:tr>
    </w:tbl>
    <w:p w14:paraId="4FAF316A" w14:textId="77777777" w:rsidR="00382EE1" w:rsidRPr="009B12AC" w:rsidRDefault="00382EE1" w:rsidP="00A263E7">
      <w:pPr>
        <w:spacing w:after="0" w:line="240" w:lineRule="auto"/>
        <w:rPr>
          <w:rFonts w:eastAsia="Times New Roman"/>
          <w:sz w:val="20"/>
          <w:szCs w:val="20"/>
          <w:lang w:eastAsia="ru-RU"/>
        </w:rPr>
      </w:pPr>
    </w:p>
    <w:sectPr w:rsidR="00382EE1" w:rsidRPr="009B12AC" w:rsidSect="007017DF">
      <w:headerReference w:type="even" r:id="rId10"/>
      <w:headerReference w:type="default" r:id="rId11"/>
      <w:footerReference w:type="even" r:id="rId12"/>
      <w:footerReference w:type="default" r:id="rId13"/>
      <w:headerReference w:type="first" r:id="rId14"/>
      <w:footerReference w:type="first" r:id="rId15"/>
      <w:pgSz w:w="16838" w:h="11906" w:orient="landscape"/>
      <w:pgMar w:top="1560" w:right="1134" w:bottom="850" w:left="1134"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99372" w14:textId="77777777" w:rsidR="00CC2A55" w:rsidRDefault="00CC2A55" w:rsidP="00861286">
      <w:pPr>
        <w:spacing w:after="0" w:line="240" w:lineRule="auto"/>
      </w:pPr>
      <w:r>
        <w:separator/>
      </w:r>
    </w:p>
  </w:endnote>
  <w:endnote w:type="continuationSeparator" w:id="0">
    <w:p w14:paraId="282C5438" w14:textId="77777777" w:rsidR="00CC2A55" w:rsidRDefault="00CC2A55" w:rsidP="00861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EA77" w14:textId="77777777" w:rsidR="00FD546D" w:rsidRDefault="00FD546D">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3925" w14:textId="77777777" w:rsidR="00FD546D" w:rsidRDefault="00FD546D">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E1B4D" w14:textId="77777777" w:rsidR="00FD546D" w:rsidRDefault="00FD546D">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1ECEF" w14:textId="77777777" w:rsidR="00CC2A55" w:rsidRDefault="00CC2A55" w:rsidP="00861286">
      <w:pPr>
        <w:spacing w:after="0" w:line="240" w:lineRule="auto"/>
      </w:pPr>
      <w:r>
        <w:separator/>
      </w:r>
    </w:p>
  </w:footnote>
  <w:footnote w:type="continuationSeparator" w:id="0">
    <w:p w14:paraId="746429B9" w14:textId="77777777" w:rsidR="00CC2A55" w:rsidRDefault="00CC2A55" w:rsidP="00861286">
      <w:pPr>
        <w:spacing w:after="0" w:line="240" w:lineRule="auto"/>
      </w:pPr>
      <w:r>
        <w:continuationSeparator/>
      </w:r>
    </w:p>
  </w:footnote>
  <w:footnote w:id="1">
    <w:p w14:paraId="20B0B1E4" w14:textId="77777777" w:rsidR="00FD546D" w:rsidRDefault="00FD546D" w:rsidP="0045786B">
      <w:pPr>
        <w:pStyle w:val="aff0"/>
      </w:pPr>
      <w:r>
        <w:rPr>
          <w:rStyle w:val="aff2"/>
        </w:rPr>
        <w:footnoteRef/>
      </w:r>
      <w:r>
        <w:t xml:space="preserve"> </w:t>
      </w:r>
      <w:r w:rsidRPr="003D581E">
        <w:t xml:space="preserve">Постановление Правительства РФ от </w:t>
      </w:r>
      <w:r>
        <w:rPr>
          <w:lang w:val="ru-RU"/>
        </w:rPr>
        <w:t xml:space="preserve">26.12.2017 </w:t>
      </w:r>
      <w:r w:rsidRPr="003D581E">
        <w:t xml:space="preserve"> </w:t>
      </w:r>
      <w:r>
        <w:rPr>
          <w:lang w:val="ru-RU"/>
        </w:rPr>
        <w:t>№</w:t>
      </w:r>
      <w:r w:rsidRPr="003D581E">
        <w:t xml:space="preserve"> </w:t>
      </w:r>
      <w:r>
        <w:rPr>
          <w:lang w:val="ru-RU"/>
        </w:rPr>
        <w:t>1642 «</w:t>
      </w:r>
      <w:r w:rsidRPr="003D581E">
        <w:t>Об утверждении государственной программы Российской Федерации "Развитие образования" на 2013 - 2020 годы</w:t>
      </w:r>
      <w:r>
        <w:rPr>
          <w:lang w:val="ru-RU"/>
        </w:rPr>
        <w:t>2</w:t>
      </w:r>
      <w:r>
        <w:t>.</w:t>
      </w:r>
    </w:p>
  </w:footnote>
  <w:footnote w:id="2">
    <w:p w14:paraId="35A54DEC" w14:textId="77777777" w:rsidR="00FD546D" w:rsidRDefault="00FD546D" w:rsidP="0045786B">
      <w:pPr>
        <w:pStyle w:val="aff0"/>
      </w:pPr>
      <w:r>
        <w:rPr>
          <w:rStyle w:val="aff2"/>
        </w:rPr>
        <w:footnoteRef/>
      </w:r>
      <w:r>
        <w:t xml:space="preserve"> </w:t>
      </w:r>
      <w:bookmarkStart w:id="15" w:name="OLE_LINK210"/>
      <w:bookmarkStart w:id="16" w:name="OLE_LINK211"/>
      <w:r w:rsidRPr="003D581E">
        <w:t>Постановление Правительства РФ от 15.04.2014 N 295 (ред. от 27.04.2016) "Об утверждении государственной программы Российской Федерации "Развитие образования" на 2013 - 2020 годы"</w:t>
      </w:r>
      <w:bookmarkEnd w:id="15"/>
      <w:bookmarkEnd w:id="1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819464"/>
      <w:docPartObj>
        <w:docPartGallery w:val="Page Numbers (Top of Page)"/>
        <w:docPartUnique/>
      </w:docPartObj>
    </w:sdtPr>
    <w:sdtEndPr/>
    <w:sdtContent>
      <w:p w14:paraId="65FF1645" w14:textId="5FED086C" w:rsidR="007276DB" w:rsidRDefault="007276DB" w:rsidP="007276DB">
        <w:pPr>
          <w:pStyle w:val="afa"/>
          <w:jc w:val="center"/>
        </w:pPr>
        <w:r>
          <w:fldChar w:fldCharType="begin"/>
        </w:r>
        <w:r>
          <w:instrText>PAGE   \* MERGEFORMAT</w:instrText>
        </w:r>
        <w:r>
          <w:fldChar w:fldCharType="separate"/>
        </w:r>
        <w:r>
          <w:rPr>
            <w:lang w:val="ru-RU"/>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178702"/>
      <w:docPartObj>
        <w:docPartGallery w:val="Page Numbers (Top of Page)"/>
        <w:docPartUnique/>
      </w:docPartObj>
    </w:sdtPr>
    <w:sdtContent>
      <w:p w14:paraId="73C4C010" w14:textId="1F469506" w:rsidR="007276DB" w:rsidRDefault="005E738D" w:rsidP="005E738D">
        <w:pPr>
          <w:pStyle w:val="afa"/>
          <w:jc w:val="center"/>
        </w:pPr>
        <w:r>
          <w:fldChar w:fldCharType="begin"/>
        </w:r>
        <w:r>
          <w:instrText>PAGE   \* MERGEFORMAT</w:instrText>
        </w:r>
        <w:r>
          <w:fldChar w:fldCharType="separate"/>
        </w:r>
        <w:r>
          <w:rPr>
            <w:lang w:val="ru-RU"/>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EFE2D" w14:textId="77777777" w:rsidR="00FD546D" w:rsidRDefault="00FD546D">
    <w:pPr>
      <w:pStyle w:val="af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6565"/>
      <w:docPartObj>
        <w:docPartGallery w:val="Page Numbers (Top of Page)"/>
        <w:docPartUnique/>
      </w:docPartObj>
    </w:sdtPr>
    <w:sdtEndPr/>
    <w:sdtContent>
      <w:p w14:paraId="4BD69397" w14:textId="6618350B" w:rsidR="00FD546D" w:rsidRDefault="007276DB" w:rsidP="007276DB">
        <w:pPr>
          <w:pStyle w:val="afa"/>
          <w:jc w:val="center"/>
        </w:pPr>
        <w:r>
          <w:fldChar w:fldCharType="begin"/>
        </w:r>
        <w:r>
          <w:instrText>PAGE   \* MERGEFORMAT</w:instrText>
        </w:r>
        <w:r>
          <w:fldChar w:fldCharType="separate"/>
        </w:r>
        <w:r>
          <w:rPr>
            <w:lang w:val="ru-RU"/>
          </w:rPr>
          <w:t>2</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115749"/>
      <w:docPartObj>
        <w:docPartGallery w:val="Page Numbers (Top of Page)"/>
        <w:docPartUnique/>
      </w:docPartObj>
    </w:sdtPr>
    <w:sdtEndPr/>
    <w:sdtContent>
      <w:p w14:paraId="60740ECE" w14:textId="0E9E9033" w:rsidR="00FD546D" w:rsidRDefault="007276DB" w:rsidP="007276DB">
        <w:pPr>
          <w:pStyle w:val="afa"/>
          <w:jc w:val="center"/>
        </w:pPr>
        <w:r>
          <w:fldChar w:fldCharType="begin"/>
        </w:r>
        <w:r>
          <w:instrText>PAGE   \* MERGEFORMAT</w:instrText>
        </w:r>
        <w:r>
          <w:fldChar w:fldCharType="separate"/>
        </w:r>
        <w:r>
          <w:rPr>
            <w:lang w:val="ru-RU"/>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DCF"/>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29421D9"/>
    <w:multiLevelType w:val="hybridMultilevel"/>
    <w:tmpl w:val="AAE818A4"/>
    <w:lvl w:ilvl="0" w:tplc="F0DE2AC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C67784"/>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5513743"/>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5E12894"/>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66C7E0F"/>
    <w:multiLevelType w:val="hybridMultilevel"/>
    <w:tmpl w:val="5C2C94E6"/>
    <w:lvl w:ilvl="0" w:tplc="F1584EFA">
      <w:start w:val="1"/>
      <w:numFmt w:val="decimal"/>
      <w:lvlText w:val="Таблица %1 –"/>
      <w:lvlJc w:val="left"/>
      <w:pPr>
        <w:ind w:left="1287" w:hanging="360"/>
      </w:pPr>
      <w:rPr>
        <w:rFonts w:hint="default"/>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06EA7A6B"/>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073642C9"/>
    <w:multiLevelType w:val="hybridMultilevel"/>
    <w:tmpl w:val="424497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08B82D9B"/>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09F82CC5"/>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0A657A25"/>
    <w:multiLevelType w:val="hybridMultilevel"/>
    <w:tmpl w:val="424497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0B56154C"/>
    <w:multiLevelType w:val="hybridMultilevel"/>
    <w:tmpl w:val="424497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0BA7479A"/>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0CEC7E70"/>
    <w:multiLevelType w:val="hybridMultilevel"/>
    <w:tmpl w:val="AAE818A4"/>
    <w:lvl w:ilvl="0" w:tplc="F0DE2AC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D703A81"/>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D8F64B6"/>
    <w:multiLevelType w:val="hybridMultilevel"/>
    <w:tmpl w:val="AAE818A4"/>
    <w:lvl w:ilvl="0" w:tplc="F0DE2AC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DCE4A0F"/>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0E672BFF"/>
    <w:multiLevelType w:val="hybridMultilevel"/>
    <w:tmpl w:val="424497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10704B2E"/>
    <w:multiLevelType w:val="hybridMultilevel"/>
    <w:tmpl w:val="EDE89A8A"/>
    <w:lvl w:ilvl="0" w:tplc="3294C9F8">
      <w:start w:val="1"/>
      <w:numFmt w:val="bullet"/>
      <w:lvlText w:val=""/>
      <w:lvlJc w:val="left"/>
      <w:pPr>
        <w:ind w:left="1069"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128C455D"/>
    <w:multiLevelType w:val="hybridMultilevel"/>
    <w:tmpl w:val="424497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128D6F61"/>
    <w:multiLevelType w:val="hybridMultilevel"/>
    <w:tmpl w:val="2124D51C"/>
    <w:lvl w:ilvl="0" w:tplc="52284C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29C1224"/>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59A7C65"/>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15EF3058"/>
    <w:multiLevelType w:val="hybridMultilevel"/>
    <w:tmpl w:val="424497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169D3CFB"/>
    <w:multiLevelType w:val="hybridMultilevel"/>
    <w:tmpl w:val="424497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170432DC"/>
    <w:multiLevelType w:val="multilevel"/>
    <w:tmpl w:val="CBEA4466"/>
    <w:lvl w:ilvl="0">
      <w:start w:val="1"/>
      <w:numFmt w:val="decimal"/>
      <w:lvlText w:val="%1."/>
      <w:lvlJc w:val="left"/>
      <w:pPr>
        <w:ind w:left="972" w:hanging="40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 w15:restartNumberingAfterBreak="0">
    <w:nsid w:val="17C6385C"/>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197B4BB8"/>
    <w:multiLevelType w:val="hybridMultilevel"/>
    <w:tmpl w:val="AAE818A4"/>
    <w:lvl w:ilvl="0" w:tplc="F0DE2AC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CBF705A"/>
    <w:multiLevelType w:val="hybridMultilevel"/>
    <w:tmpl w:val="AAE818A4"/>
    <w:lvl w:ilvl="0" w:tplc="F0DE2AC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E3C23DD"/>
    <w:multiLevelType w:val="hybridMultilevel"/>
    <w:tmpl w:val="424497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1F2D4262"/>
    <w:multiLevelType w:val="hybridMultilevel"/>
    <w:tmpl w:val="9E443DCA"/>
    <w:lvl w:ilvl="0" w:tplc="4816EB54">
      <w:start w:val="1"/>
      <w:numFmt w:val="bullet"/>
      <w:lvlText w:val="-"/>
      <w:lvlJc w:val="left"/>
      <w:pPr>
        <w:ind w:left="502" w:hanging="360"/>
      </w:pPr>
      <w:rPr>
        <w:rFonts w:ascii="Arial"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15:restartNumberingAfterBreak="0">
    <w:nsid w:val="20837EB3"/>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219A372B"/>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236648DB"/>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23792490"/>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23B4763F"/>
    <w:multiLevelType w:val="hybridMultilevel"/>
    <w:tmpl w:val="16DA1020"/>
    <w:lvl w:ilvl="0" w:tplc="F0F0D7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25E20B1D"/>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2679243B"/>
    <w:multiLevelType w:val="hybridMultilevel"/>
    <w:tmpl w:val="2466B43A"/>
    <w:lvl w:ilvl="0" w:tplc="72E4F498">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69A0B24"/>
    <w:multiLevelType w:val="hybridMultilevel"/>
    <w:tmpl w:val="AAE818A4"/>
    <w:lvl w:ilvl="0" w:tplc="F0DE2AC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96C4873"/>
    <w:multiLevelType w:val="hybridMultilevel"/>
    <w:tmpl w:val="AAE818A4"/>
    <w:lvl w:ilvl="0" w:tplc="F0DE2AC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9D17B77"/>
    <w:multiLevelType w:val="hybridMultilevel"/>
    <w:tmpl w:val="AAE818A4"/>
    <w:lvl w:ilvl="0" w:tplc="F0DE2AC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B8D0DDC"/>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2B9A6504"/>
    <w:multiLevelType w:val="hybridMultilevel"/>
    <w:tmpl w:val="5270F120"/>
    <w:lvl w:ilvl="0" w:tplc="4816EB54">
      <w:start w:val="1"/>
      <w:numFmt w:val="bullet"/>
      <w:lvlText w:val="-"/>
      <w:lvlJc w:val="left"/>
      <w:pPr>
        <w:ind w:left="1287" w:hanging="360"/>
      </w:pPr>
      <w:rPr>
        <w:rFonts w:ascii="Arial" w:hAnsi="Aria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2C186328"/>
    <w:multiLevelType w:val="hybridMultilevel"/>
    <w:tmpl w:val="AAE818A4"/>
    <w:lvl w:ilvl="0" w:tplc="F0DE2AC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C7F504A"/>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2EAF3654"/>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15:restartNumberingAfterBreak="0">
    <w:nsid w:val="2F0F1D0F"/>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15:restartNumberingAfterBreak="0">
    <w:nsid w:val="30654FE0"/>
    <w:multiLevelType w:val="hybridMultilevel"/>
    <w:tmpl w:val="424497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3094538E"/>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15:restartNumberingAfterBreak="0">
    <w:nsid w:val="31D90BA4"/>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15:restartNumberingAfterBreak="0">
    <w:nsid w:val="329A721A"/>
    <w:multiLevelType w:val="hybridMultilevel"/>
    <w:tmpl w:val="2466B43A"/>
    <w:lvl w:ilvl="0" w:tplc="72E4F498">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2C1501C"/>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15:restartNumberingAfterBreak="0">
    <w:nsid w:val="33B018B2"/>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15:restartNumberingAfterBreak="0">
    <w:nsid w:val="344169E2"/>
    <w:multiLevelType w:val="hybridMultilevel"/>
    <w:tmpl w:val="424497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15:restartNumberingAfterBreak="0">
    <w:nsid w:val="349E5EE2"/>
    <w:multiLevelType w:val="hybridMultilevel"/>
    <w:tmpl w:val="AAE818A4"/>
    <w:lvl w:ilvl="0" w:tplc="F0DE2AC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54F4776"/>
    <w:multiLevelType w:val="hybridMultilevel"/>
    <w:tmpl w:val="AAE818A4"/>
    <w:lvl w:ilvl="0" w:tplc="F0DE2AC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5AE047A"/>
    <w:multiLevelType w:val="hybridMultilevel"/>
    <w:tmpl w:val="424497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15:restartNumberingAfterBreak="0">
    <w:nsid w:val="35F93E3F"/>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15:restartNumberingAfterBreak="0">
    <w:nsid w:val="36050A24"/>
    <w:multiLevelType w:val="hybridMultilevel"/>
    <w:tmpl w:val="16B0D8CA"/>
    <w:lvl w:ilvl="0" w:tplc="FFFFFFFF">
      <w:start w:val="1"/>
      <w:numFmt w:val="bullet"/>
      <w:pStyle w:val="a"/>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59" w15:restartNumberingAfterBreak="0">
    <w:nsid w:val="37840765"/>
    <w:multiLevelType w:val="hybridMultilevel"/>
    <w:tmpl w:val="AAE818A4"/>
    <w:lvl w:ilvl="0" w:tplc="F0DE2AC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787734A"/>
    <w:multiLevelType w:val="hybridMultilevel"/>
    <w:tmpl w:val="424497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15:restartNumberingAfterBreak="0">
    <w:nsid w:val="38595C72"/>
    <w:multiLevelType w:val="hybridMultilevel"/>
    <w:tmpl w:val="917E384E"/>
    <w:styleLink w:val="123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2" w15:restartNumberingAfterBreak="0">
    <w:nsid w:val="3CF677A6"/>
    <w:multiLevelType w:val="hybridMultilevel"/>
    <w:tmpl w:val="AAE818A4"/>
    <w:lvl w:ilvl="0" w:tplc="F0DE2AC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D7C71AB"/>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4" w15:restartNumberingAfterBreak="0">
    <w:nsid w:val="3F05531A"/>
    <w:multiLevelType w:val="hybridMultilevel"/>
    <w:tmpl w:val="424497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5" w15:restartNumberingAfterBreak="0">
    <w:nsid w:val="40CD33FF"/>
    <w:multiLevelType w:val="hybridMultilevel"/>
    <w:tmpl w:val="AAE818A4"/>
    <w:lvl w:ilvl="0" w:tplc="F0DE2AC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13F61C1"/>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7" w15:restartNumberingAfterBreak="0">
    <w:nsid w:val="41AC12B2"/>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15:restartNumberingAfterBreak="0">
    <w:nsid w:val="425152C7"/>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9" w15:restartNumberingAfterBreak="0">
    <w:nsid w:val="43AC6414"/>
    <w:multiLevelType w:val="hybridMultilevel"/>
    <w:tmpl w:val="2466B43A"/>
    <w:lvl w:ilvl="0" w:tplc="72E4F498">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42C053D"/>
    <w:multiLevelType w:val="hybridMultilevel"/>
    <w:tmpl w:val="2466B43A"/>
    <w:lvl w:ilvl="0" w:tplc="72E4F498">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4732242"/>
    <w:multiLevelType w:val="multilevel"/>
    <w:tmpl w:val="58448080"/>
    <w:styleLink w:val="111132"/>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5260D0C"/>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3" w15:restartNumberingAfterBreak="0">
    <w:nsid w:val="467D6FB7"/>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4" w15:restartNumberingAfterBreak="0">
    <w:nsid w:val="485769DA"/>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5" w15:restartNumberingAfterBreak="0">
    <w:nsid w:val="488143B9"/>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15:restartNumberingAfterBreak="0">
    <w:nsid w:val="49A20CE7"/>
    <w:multiLevelType w:val="hybridMultilevel"/>
    <w:tmpl w:val="AAE818A4"/>
    <w:lvl w:ilvl="0" w:tplc="F0DE2AC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9F62327"/>
    <w:multiLevelType w:val="hybridMultilevel"/>
    <w:tmpl w:val="AAE818A4"/>
    <w:lvl w:ilvl="0" w:tplc="F0DE2AC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4B7F0DAF"/>
    <w:multiLevelType w:val="hybridMultilevel"/>
    <w:tmpl w:val="A2947470"/>
    <w:styleLink w:val="11113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B9C63DF"/>
    <w:multiLevelType w:val="hybridMultilevel"/>
    <w:tmpl w:val="424497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15:restartNumberingAfterBreak="0">
    <w:nsid w:val="4D1C69F6"/>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15:restartNumberingAfterBreak="0">
    <w:nsid w:val="4FE1389C"/>
    <w:multiLevelType w:val="hybridMultilevel"/>
    <w:tmpl w:val="2466B43A"/>
    <w:lvl w:ilvl="0" w:tplc="72E4F498">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0D71F14"/>
    <w:multiLevelType w:val="hybridMultilevel"/>
    <w:tmpl w:val="424497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15:restartNumberingAfterBreak="0">
    <w:nsid w:val="524903CA"/>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15:restartNumberingAfterBreak="0">
    <w:nsid w:val="53145CA6"/>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15:restartNumberingAfterBreak="0">
    <w:nsid w:val="53B87B7A"/>
    <w:multiLevelType w:val="hybridMultilevel"/>
    <w:tmpl w:val="AAE818A4"/>
    <w:lvl w:ilvl="0" w:tplc="F0DE2AC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40C094E"/>
    <w:multiLevelType w:val="hybridMultilevel"/>
    <w:tmpl w:val="424497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7" w15:restartNumberingAfterBreak="0">
    <w:nsid w:val="543E23EA"/>
    <w:multiLevelType w:val="hybridMultilevel"/>
    <w:tmpl w:val="AAE818A4"/>
    <w:lvl w:ilvl="0" w:tplc="F0DE2AC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4922D97"/>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9" w15:restartNumberingAfterBreak="0">
    <w:nsid w:val="558A644A"/>
    <w:multiLevelType w:val="hybridMultilevel"/>
    <w:tmpl w:val="424497F2"/>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0" w15:restartNumberingAfterBreak="0">
    <w:nsid w:val="55E61FFA"/>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1" w15:restartNumberingAfterBreak="0">
    <w:nsid w:val="564E3D18"/>
    <w:multiLevelType w:val="hybridMultilevel"/>
    <w:tmpl w:val="2466B43A"/>
    <w:lvl w:ilvl="0" w:tplc="72E4F498">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57D303DA"/>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3" w15:restartNumberingAfterBreak="0">
    <w:nsid w:val="58E6375A"/>
    <w:multiLevelType w:val="hybridMultilevel"/>
    <w:tmpl w:val="2466B43A"/>
    <w:lvl w:ilvl="0" w:tplc="72E4F498">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5B801119"/>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5" w15:restartNumberingAfterBreak="0">
    <w:nsid w:val="5CC70351"/>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6" w15:restartNumberingAfterBreak="0">
    <w:nsid w:val="5CE32D05"/>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7" w15:restartNumberingAfterBreak="0">
    <w:nsid w:val="5DDA37A6"/>
    <w:multiLevelType w:val="hybridMultilevel"/>
    <w:tmpl w:val="AAE818A4"/>
    <w:lvl w:ilvl="0" w:tplc="F0DE2AC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5F800476"/>
    <w:multiLevelType w:val="hybridMultilevel"/>
    <w:tmpl w:val="2466B43A"/>
    <w:lvl w:ilvl="0" w:tplc="72E4F498">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5F842050"/>
    <w:multiLevelType w:val="hybridMultilevel"/>
    <w:tmpl w:val="AAE818A4"/>
    <w:lvl w:ilvl="0" w:tplc="F0DE2AC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61A06FBF"/>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1" w15:restartNumberingAfterBreak="0">
    <w:nsid w:val="61C4652A"/>
    <w:multiLevelType w:val="hybridMultilevel"/>
    <w:tmpl w:val="424497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2" w15:restartNumberingAfterBreak="0">
    <w:nsid w:val="627610C3"/>
    <w:multiLevelType w:val="hybridMultilevel"/>
    <w:tmpl w:val="AAE818A4"/>
    <w:lvl w:ilvl="0" w:tplc="F0DE2AC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62B80ADC"/>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4" w15:restartNumberingAfterBreak="0">
    <w:nsid w:val="63F62674"/>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5" w15:restartNumberingAfterBreak="0">
    <w:nsid w:val="64A14E49"/>
    <w:multiLevelType w:val="hybridMultilevel"/>
    <w:tmpl w:val="1220AC32"/>
    <w:styleLink w:val="111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15:restartNumberingAfterBreak="0">
    <w:nsid w:val="66C148D3"/>
    <w:multiLevelType w:val="hybridMultilevel"/>
    <w:tmpl w:val="AAE818A4"/>
    <w:lvl w:ilvl="0" w:tplc="F0DE2AC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6E1068B"/>
    <w:multiLevelType w:val="hybridMultilevel"/>
    <w:tmpl w:val="AAE818A4"/>
    <w:lvl w:ilvl="0" w:tplc="F0DE2AC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7D63BC7"/>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9" w15:restartNumberingAfterBreak="0">
    <w:nsid w:val="684F5DBE"/>
    <w:multiLevelType w:val="hybridMultilevel"/>
    <w:tmpl w:val="07745EA0"/>
    <w:lvl w:ilvl="0" w:tplc="520E4E74">
      <w:start w:val="1"/>
      <w:numFmt w:val="decimal"/>
      <w:lvlText w:val="Рисунок %1 – "/>
      <w:lvlJc w:val="left"/>
      <w:pPr>
        <w:ind w:left="1287" w:hanging="360"/>
      </w:pPr>
      <w:rPr>
        <w:rFonts w:hint="default"/>
        <w:i w:val="0"/>
        <w:sz w:val="28"/>
      </w:rPr>
    </w:lvl>
    <w:lvl w:ilvl="1" w:tplc="A43E701A">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0" w15:restartNumberingAfterBreak="0">
    <w:nsid w:val="68752D5D"/>
    <w:multiLevelType w:val="hybridMultilevel"/>
    <w:tmpl w:val="AAE818A4"/>
    <w:lvl w:ilvl="0" w:tplc="F0DE2AC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688B5F69"/>
    <w:multiLevelType w:val="hybridMultilevel"/>
    <w:tmpl w:val="2466B43A"/>
    <w:lvl w:ilvl="0" w:tplc="72E4F498">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69577B1A"/>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3" w15:restartNumberingAfterBreak="0">
    <w:nsid w:val="696343D1"/>
    <w:multiLevelType w:val="hybridMultilevel"/>
    <w:tmpl w:val="AAE818A4"/>
    <w:lvl w:ilvl="0" w:tplc="F0DE2AC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6D6204A1"/>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5" w15:restartNumberingAfterBreak="0">
    <w:nsid w:val="6E3774FB"/>
    <w:multiLevelType w:val="hybridMultilevel"/>
    <w:tmpl w:val="424497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6" w15:restartNumberingAfterBreak="0">
    <w:nsid w:val="6F096AF8"/>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7" w15:restartNumberingAfterBreak="0">
    <w:nsid w:val="70067358"/>
    <w:multiLevelType w:val="hybridMultilevel"/>
    <w:tmpl w:val="AAE818A4"/>
    <w:lvl w:ilvl="0" w:tplc="F0DE2AC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72C1305E"/>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9" w15:restartNumberingAfterBreak="0">
    <w:nsid w:val="72DF31A2"/>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0" w15:restartNumberingAfterBreak="0">
    <w:nsid w:val="732B78F7"/>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1" w15:restartNumberingAfterBreak="0">
    <w:nsid w:val="74372515"/>
    <w:multiLevelType w:val="hybridMultilevel"/>
    <w:tmpl w:val="AAE818A4"/>
    <w:lvl w:ilvl="0" w:tplc="F0DE2AC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57D1A43"/>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3" w15:restartNumberingAfterBreak="0">
    <w:nsid w:val="78843217"/>
    <w:multiLevelType w:val="hybridMultilevel"/>
    <w:tmpl w:val="AAE818A4"/>
    <w:lvl w:ilvl="0" w:tplc="F0DE2AC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790C2019"/>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5" w15:restartNumberingAfterBreak="0">
    <w:nsid w:val="794172C5"/>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6" w15:restartNumberingAfterBreak="0">
    <w:nsid w:val="79CB3D5E"/>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7" w15:restartNumberingAfterBreak="0">
    <w:nsid w:val="7A85088F"/>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8" w15:restartNumberingAfterBreak="0">
    <w:nsid w:val="7AEB6191"/>
    <w:multiLevelType w:val="hybridMultilevel"/>
    <w:tmpl w:val="424497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9" w15:restartNumberingAfterBreak="0">
    <w:nsid w:val="7B287209"/>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0" w15:restartNumberingAfterBreak="0">
    <w:nsid w:val="7C551E13"/>
    <w:multiLevelType w:val="hybridMultilevel"/>
    <w:tmpl w:val="AAE818A4"/>
    <w:lvl w:ilvl="0" w:tplc="F0DE2AC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7D8D5038"/>
    <w:multiLevelType w:val="hybridMultilevel"/>
    <w:tmpl w:val="424497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2" w15:restartNumberingAfterBreak="0">
    <w:nsid w:val="7E112434"/>
    <w:multiLevelType w:val="hybridMultilevel"/>
    <w:tmpl w:val="AAE818A4"/>
    <w:lvl w:ilvl="0" w:tplc="F0DE2AC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7EBF437C"/>
    <w:multiLevelType w:val="hybridMultilevel"/>
    <w:tmpl w:val="AAE818A4"/>
    <w:lvl w:ilvl="0" w:tplc="F0DE2AC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1"/>
    <w:lvlOverride w:ilvl="1">
      <w:lvl w:ilvl="1">
        <w:start w:val="1"/>
        <w:numFmt w:val="decimal"/>
        <w:lvlText w:val="%1.%2."/>
        <w:lvlJc w:val="left"/>
        <w:pPr>
          <w:ind w:left="792" w:hanging="432"/>
        </w:pPr>
        <w:rPr>
          <w:lang w:val="ru-RU"/>
        </w:rPr>
      </w:lvl>
    </w:lvlOverride>
    <w:lvlOverride w:ilvl="0"/>
  </w:num>
  <w:num w:numId="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5"/>
  </w:num>
  <w:num w:numId="4">
    <w:abstractNumId w:val="61"/>
  </w:num>
  <w:num w:numId="5">
    <w:abstractNumId w:val="78"/>
  </w:num>
  <w:num w:numId="6">
    <w:abstractNumId w:val="5"/>
  </w:num>
  <w:num w:numId="7">
    <w:abstractNumId w:val="109"/>
  </w:num>
  <w:num w:numId="8">
    <w:abstractNumId w:val="42"/>
  </w:num>
  <w:num w:numId="9">
    <w:abstractNumId w:val="71"/>
  </w:num>
  <w:num w:numId="10">
    <w:abstractNumId w:val="25"/>
  </w:num>
  <w:num w:numId="11">
    <w:abstractNumId w:val="18"/>
  </w:num>
  <w:num w:numId="12">
    <w:abstractNumId w:val="44"/>
  </w:num>
  <w:num w:numId="13">
    <w:abstractNumId w:val="119"/>
  </w:num>
  <w:num w:numId="14">
    <w:abstractNumId w:val="22"/>
  </w:num>
  <w:num w:numId="15">
    <w:abstractNumId w:val="112"/>
  </w:num>
  <w:num w:numId="16">
    <w:abstractNumId w:val="88"/>
  </w:num>
  <w:num w:numId="17">
    <w:abstractNumId w:val="116"/>
  </w:num>
  <w:num w:numId="18">
    <w:abstractNumId w:val="127"/>
  </w:num>
  <w:num w:numId="19">
    <w:abstractNumId w:val="34"/>
  </w:num>
  <w:num w:numId="20">
    <w:abstractNumId w:val="126"/>
  </w:num>
  <w:num w:numId="21">
    <w:abstractNumId w:val="94"/>
  </w:num>
  <w:num w:numId="22">
    <w:abstractNumId w:val="104"/>
  </w:num>
  <w:num w:numId="23">
    <w:abstractNumId w:val="49"/>
  </w:num>
  <w:num w:numId="24">
    <w:abstractNumId w:val="120"/>
  </w:num>
  <w:num w:numId="25">
    <w:abstractNumId w:val="36"/>
  </w:num>
  <w:num w:numId="26">
    <w:abstractNumId w:val="124"/>
  </w:num>
  <w:num w:numId="27">
    <w:abstractNumId w:val="118"/>
  </w:num>
  <w:num w:numId="28">
    <w:abstractNumId w:val="0"/>
  </w:num>
  <w:num w:numId="29">
    <w:abstractNumId w:val="100"/>
  </w:num>
  <w:num w:numId="30">
    <w:abstractNumId w:val="6"/>
  </w:num>
  <w:num w:numId="31">
    <w:abstractNumId w:val="52"/>
  </w:num>
  <w:num w:numId="32">
    <w:abstractNumId w:val="33"/>
  </w:num>
  <w:num w:numId="33">
    <w:abstractNumId w:val="90"/>
  </w:num>
  <w:num w:numId="34">
    <w:abstractNumId w:val="75"/>
  </w:num>
  <w:num w:numId="35">
    <w:abstractNumId w:val="12"/>
  </w:num>
  <w:num w:numId="36">
    <w:abstractNumId w:val="32"/>
  </w:num>
  <w:num w:numId="37">
    <w:abstractNumId w:val="41"/>
  </w:num>
  <w:num w:numId="38">
    <w:abstractNumId w:val="45"/>
  </w:num>
  <w:num w:numId="39">
    <w:abstractNumId w:val="108"/>
  </w:num>
  <w:num w:numId="40">
    <w:abstractNumId w:val="67"/>
  </w:num>
  <w:num w:numId="41">
    <w:abstractNumId w:val="14"/>
  </w:num>
  <w:num w:numId="42">
    <w:abstractNumId w:val="31"/>
  </w:num>
  <w:num w:numId="43">
    <w:abstractNumId w:val="9"/>
  </w:num>
  <w:num w:numId="44">
    <w:abstractNumId w:val="66"/>
  </w:num>
  <w:num w:numId="45">
    <w:abstractNumId w:val="84"/>
  </w:num>
  <w:num w:numId="46">
    <w:abstractNumId w:val="95"/>
  </w:num>
  <w:num w:numId="47">
    <w:abstractNumId w:val="63"/>
  </w:num>
  <w:num w:numId="48">
    <w:abstractNumId w:val="8"/>
  </w:num>
  <w:num w:numId="49">
    <w:abstractNumId w:val="125"/>
  </w:num>
  <w:num w:numId="50">
    <w:abstractNumId w:val="68"/>
  </w:num>
  <w:num w:numId="51">
    <w:abstractNumId w:val="16"/>
  </w:num>
  <w:num w:numId="52">
    <w:abstractNumId w:val="114"/>
  </w:num>
  <w:num w:numId="53">
    <w:abstractNumId w:val="74"/>
  </w:num>
  <w:num w:numId="54">
    <w:abstractNumId w:val="48"/>
  </w:num>
  <w:num w:numId="55">
    <w:abstractNumId w:val="103"/>
  </w:num>
  <w:num w:numId="56">
    <w:abstractNumId w:val="80"/>
  </w:num>
  <w:num w:numId="57">
    <w:abstractNumId w:val="83"/>
  </w:num>
  <w:num w:numId="58">
    <w:abstractNumId w:val="57"/>
  </w:num>
  <w:num w:numId="59">
    <w:abstractNumId w:val="51"/>
  </w:num>
  <w:num w:numId="60">
    <w:abstractNumId w:val="4"/>
  </w:num>
  <w:num w:numId="61">
    <w:abstractNumId w:val="96"/>
  </w:num>
  <w:num w:numId="62">
    <w:abstractNumId w:val="129"/>
  </w:num>
  <w:num w:numId="63">
    <w:abstractNumId w:val="2"/>
  </w:num>
  <w:num w:numId="64">
    <w:abstractNumId w:val="73"/>
  </w:num>
  <w:num w:numId="65">
    <w:abstractNumId w:val="72"/>
  </w:num>
  <w:num w:numId="66">
    <w:abstractNumId w:val="46"/>
  </w:num>
  <w:num w:numId="67">
    <w:abstractNumId w:val="26"/>
  </w:num>
  <w:num w:numId="68">
    <w:abstractNumId w:val="122"/>
  </w:num>
  <w:num w:numId="69">
    <w:abstractNumId w:val="3"/>
  </w:num>
  <w:num w:numId="70">
    <w:abstractNumId w:val="92"/>
  </w:num>
  <w:num w:numId="71">
    <w:abstractNumId w:val="21"/>
  </w:num>
  <w:num w:numId="72">
    <w:abstractNumId w:val="30"/>
  </w:num>
  <w:num w:numId="73">
    <w:abstractNumId w:val="35"/>
  </w:num>
  <w:num w:numId="74">
    <w:abstractNumId w:val="1"/>
  </w:num>
  <w:num w:numId="75">
    <w:abstractNumId w:val="110"/>
  </w:num>
  <w:num w:numId="76">
    <w:abstractNumId w:val="99"/>
  </w:num>
  <w:num w:numId="77">
    <w:abstractNumId w:val="87"/>
  </w:num>
  <w:num w:numId="78">
    <w:abstractNumId w:val="28"/>
  </w:num>
  <w:num w:numId="79">
    <w:abstractNumId w:val="27"/>
  </w:num>
  <w:num w:numId="80">
    <w:abstractNumId w:val="65"/>
  </w:num>
  <w:num w:numId="81">
    <w:abstractNumId w:val="38"/>
  </w:num>
  <w:num w:numId="82">
    <w:abstractNumId w:val="123"/>
  </w:num>
  <w:num w:numId="83">
    <w:abstractNumId w:val="117"/>
  </w:num>
  <w:num w:numId="84">
    <w:abstractNumId w:val="62"/>
  </w:num>
  <w:num w:numId="85">
    <w:abstractNumId w:val="54"/>
  </w:num>
  <w:num w:numId="86">
    <w:abstractNumId w:val="133"/>
  </w:num>
  <w:num w:numId="87">
    <w:abstractNumId w:val="43"/>
  </w:num>
  <w:num w:numId="88">
    <w:abstractNumId w:val="132"/>
  </w:num>
  <w:num w:numId="89">
    <w:abstractNumId w:val="55"/>
  </w:num>
  <w:num w:numId="90">
    <w:abstractNumId w:val="59"/>
  </w:num>
  <w:num w:numId="91">
    <w:abstractNumId w:val="13"/>
  </w:num>
  <w:num w:numId="92">
    <w:abstractNumId w:val="15"/>
  </w:num>
  <w:num w:numId="93">
    <w:abstractNumId w:val="113"/>
  </w:num>
  <w:num w:numId="94">
    <w:abstractNumId w:val="121"/>
  </w:num>
  <w:num w:numId="95">
    <w:abstractNumId w:val="77"/>
  </w:num>
  <w:num w:numId="96">
    <w:abstractNumId w:val="85"/>
  </w:num>
  <w:num w:numId="97">
    <w:abstractNumId w:val="76"/>
  </w:num>
  <w:num w:numId="98">
    <w:abstractNumId w:val="130"/>
  </w:num>
  <w:num w:numId="99">
    <w:abstractNumId w:val="106"/>
  </w:num>
  <w:num w:numId="100">
    <w:abstractNumId w:val="39"/>
  </w:num>
  <w:num w:numId="101">
    <w:abstractNumId w:val="107"/>
  </w:num>
  <w:num w:numId="102">
    <w:abstractNumId w:val="40"/>
  </w:num>
  <w:num w:numId="103">
    <w:abstractNumId w:val="102"/>
  </w:num>
  <w:num w:numId="104">
    <w:abstractNumId w:val="97"/>
  </w:num>
  <w:num w:numId="105">
    <w:abstractNumId w:val="20"/>
  </w:num>
  <w:num w:numId="106">
    <w:abstractNumId w:val="81"/>
  </w:num>
  <w:num w:numId="107">
    <w:abstractNumId w:val="115"/>
  </w:num>
  <w:num w:numId="108">
    <w:abstractNumId w:val="128"/>
  </w:num>
  <w:num w:numId="109">
    <w:abstractNumId w:val="60"/>
  </w:num>
  <w:num w:numId="110">
    <w:abstractNumId w:val="24"/>
  </w:num>
  <w:num w:numId="111">
    <w:abstractNumId w:val="10"/>
  </w:num>
  <w:num w:numId="112">
    <w:abstractNumId w:val="56"/>
  </w:num>
  <w:num w:numId="113">
    <w:abstractNumId w:val="53"/>
  </w:num>
  <w:num w:numId="114">
    <w:abstractNumId w:val="64"/>
  </w:num>
  <w:num w:numId="115">
    <w:abstractNumId w:val="98"/>
  </w:num>
  <w:num w:numId="116">
    <w:abstractNumId w:val="91"/>
  </w:num>
  <w:num w:numId="117">
    <w:abstractNumId w:val="37"/>
  </w:num>
  <w:num w:numId="118">
    <w:abstractNumId w:val="19"/>
  </w:num>
  <w:num w:numId="119">
    <w:abstractNumId w:val="101"/>
  </w:num>
  <w:num w:numId="120">
    <w:abstractNumId w:val="89"/>
  </w:num>
  <w:num w:numId="121">
    <w:abstractNumId w:val="17"/>
  </w:num>
  <w:num w:numId="122">
    <w:abstractNumId w:val="86"/>
  </w:num>
  <w:num w:numId="123">
    <w:abstractNumId w:val="29"/>
  </w:num>
  <w:num w:numId="124">
    <w:abstractNumId w:val="47"/>
  </w:num>
  <w:num w:numId="125">
    <w:abstractNumId w:val="82"/>
  </w:num>
  <w:num w:numId="126">
    <w:abstractNumId w:val="50"/>
  </w:num>
  <w:num w:numId="127">
    <w:abstractNumId w:val="70"/>
  </w:num>
  <w:num w:numId="128">
    <w:abstractNumId w:val="79"/>
  </w:num>
  <w:num w:numId="129">
    <w:abstractNumId w:val="7"/>
  </w:num>
  <w:num w:numId="130">
    <w:abstractNumId w:val="131"/>
  </w:num>
  <w:num w:numId="131">
    <w:abstractNumId w:val="11"/>
  </w:num>
  <w:num w:numId="132">
    <w:abstractNumId w:val="23"/>
  </w:num>
  <w:num w:numId="133">
    <w:abstractNumId w:val="93"/>
  </w:num>
  <w:num w:numId="134">
    <w:abstractNumId w:val="69"/>
  </w:num>
  <w:num w:numId="135">
    <w:abstractNumId w:val="111"/>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08"/>
  <w:drawingGridHorizontalSpacing w:val="120"/>
  <w:displayHorizontalDrawingGridEvery w:val="2"/>
  <w:characterSpacingControl w:val="doNotCompress"/>
  <w:hdrShapeDefaults>
    <o:shapedefaults v:ext="edit" spidmax="2049" fill="f" fillcolor="white" strokecolor="none [814]">
      <v:fill color="white" on="f"/>
      <v:stroke color="none [81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8CD"/>
    <w:rsid w:val="000001BD"/>
    <w:rsid w:val="00001A4D"/>
    <w:rsid w:val="000021D8"/>
    <w:rsid w:val="000021DB"/>
    <w:rsid w:val="0000364A"/>
    <w:rsid w:val="00003ED1"/>
    <w:rsid w:val="000049DD"/>
    <w:rsid w:val="00004D63"/>
    <w:rsid w:val="0000599E"/>
    <w:rsid w:val="000067EB"/>
    <w:rsid w:val="000068C7"/>
    <w:rsid w:val="00007124"/>
    <w:rsid w:val="00007E6A"/>
    <w:rsid w:val="000105C6"/>
    <w:rsid w:val="000108F3"/>
    <w:rsid w:val="0001156E"/>
    <w:rsid w:val="000118EA"/>
    <w:rsid w:val="00011BA1"/>
    <w:rsid w:val="00013733"/>
    <w:rsid w:val="00013A0C"/>
    <w:rsid w:val="00014003"/>
    <w:rsid w:val="00014915"/>
    <w:rsid w:val="00014BD1"/>
    <w:rsid w:val="00015C51"/>
    <w:rsid w:val="00015E3F"/>
    <w:rsid w:val="00016E03"/>
    <w:rsid w:val="000171F3"/>
    <w:rsid w:val="000177CA"/>
    <w:rsid w:val="000207DB"/>
    <w:rsid w:val="000209D1"/>
    <w:rsid w:val="00020F57"/>
    <w:rsid w:val="000219F3"/>
    <w:rsid w:val="00022C43"/>
    <w:rsid w:val="00023561"/>
    <w:rsid w:val="00024784"/>
    <w:rsid w:val="00024EAB"/>
    <w:rsid w:val="00025C27"/>
    <w:rsid w:val="0003015F"/>
    <w:rsid w:val="000304DD"/>
    <w:rsid w:val="00030545"/>
    <w:rsid w:val="0003114D"/>
    <w:rsid w:val="0003167D"/>
    <w:rsid w:val="00031937"/>
    <w:rsid w:val="00031A54"/>
    <w:rsid w:val="0003251E"/>
    <w:rsid w:val="0003331B"/>
    <w:rsid w:val="00033DCC"/>
    <w:rsid w:val="000340F1"/>
    <w:rsid w:val="000345A5"/>
    <w:rsid w:val="00035F18"/>
    <w:rsid w:val="00036A29"/>
    <w:rsid w:val="00037CC7"/>
    <w:rsid w:val="00037DB0"/>
    <w:rsid w:val="00037E91"/>
    <w:rsid w:val="000402CA"/>
    <w:rsid w:val="0004042A"/>
    <w:rsid w:val="00040910"/>
    <w:rsid w:val="0004108F"/>
    <w:rsid w:val="00042F63"/>
    <w:rsid w:val="000432DA"/>
    <w:rsid w:val="000439CB"/>
    <w:rsid w:val="00043A1B"/>
    <w:rsid w:val="0004479D"/>
    <w:rsid w:val="00044D1B"/>
    <w:rsid w:val="00045399"/>
    <w:rsid w:val="00046AFD"/>
    <w:rsid w:val="00046C6B"/>
    <w:rsid w:val="00051EFA"/>
    <w:rsid w:val="00051F81"/>
    <w:rsid w:val="000528E6"/>
    <w:rsid w:val="000546FC"/>
    <w:rsid w:val="00057000"/>
    <w:rsid w:val="00057A7C"/>
    <w:rsid w:val="00057AED"/>
    <w:rsid w:val="00057B28"/>
    <w:rsid w:val="00057E71"/>
    <w:rsid w:val="00057E79"/>
    <w:rsid w:val="00063254"/>
    <w:rsid w:val="00065E00"/>
    <w:rsid w:val="0006640B"/>
    <w:rsid w:val="000672EE"/>
    <w:rsid w:val="0007013B"/>
    <w:rsid w:val="000704D3"/>
    <w:rsid w:val="00070623"/>
    <w:rsid w:val="00070C82"/>
    <w:rsid w:val="00070D5B"/>
    <w:rsid w:val="00071884"/>
    <w:rsid w:val="000721A1"/>
    <w:rsid w:val="00072ED6"/>
    <w:rsid w:val="00074576"/>
    <w:rsid w:val="000750AA"/>
    <w:rsid w:val="0007708C"/>
    <w:rsid w:val="000777D1"/>
    <w:rsid w:val="00077813"/>
    <w:rsid w:val="00077C54"/>
    <w:rsid w:val="00081E51"/>
    <w:rsid w:val="00083DA9"/>
    <w:rsid w:val="000852B3"/>
    <w:rsid w:val="000857D2"/>
    <w:rsid w:val="00085825"/>
    <w:rsid w:val="00085841"/>
    <w:rsid w:val="00085F76"/>
    <w:rsid w:val="000860F9"/>
    <w:rsid w:val="000864F4"/>
    <w:rsid w:val="00087CD9"/>
    <w:rsid w:val="00087E7D"/>
    <w:rsid w:val="00090676"/>
    <w:rsid w:val="000921CE"/>
    <w:rsid w:val="00092446"/>
    <w:rsid w:val="00094482"/>
    <w:rsid w:val="00094849"/>
    <w:rsid w:val="00095CA2"/>
    <w:rsid w:val="000968D5"/>
    <w:rsid w:val="00097115"/>
    <w:rsid w:val="000A0B67"/>
    <w:rsid w:val="000A1831"/>
    <w:rsid w:val="000A1B43"/>
    <w:rsid w:val="000A3E1A"/>
    <w:rsid w:val="000A40A4"/>
    <w:rsid w:val="000A6714"/>
    <w:rsid w:val="000A6784"/>
    <w:rsid w:val="000A6EF3"/>
    <w:rsid w:val="000A73A6"/>
    <w:rsid w:val="000B03A5"/>
    <w:rsid w:val="000B0A52"/>
    <w:rsid w:val="000B2391"/>
    <w:rsid w:val="000B367F"/>
    <w:rsid w:val="000B3F1C"/>
    <w:rsid w:val="000B5009"/>
    <w:rsid w:val="000B5039"/>
    <w:rsid w:val="000B5730"/>
    <w:rsid w:val="000B6EF6"/>
    <w:rsid w:val="000B780E"/>
    <w:rsid w:val="000B7F1B"/>
    <w:rsid w:val="000C05D4"/>
    <w:rsid w:val="000C10F6"/>
    <w:rsid w:val="000C1A91"/>
    <w:rsid w:val="000C1D9D"/>
    <w:rsid w:val="000C21A1"/>
    <w:rsid w:val="000C3040"/>
    <w:rsid w:val="000C389C"/>
    <w:rsid w:val="000C48AF"/>
    <w:rsid w:val="000C4CDB"/>
    <w:rsid w:val="000C5AA0"/>
    <w:rsid w:val="000C5CEC"/>
    <w:rsid w:val="000C5DEF"/>
    <w:rsid w:val="000C606D"/>
    <w:rsid w:val="000C6B8F"/>
    <w:rsid w:val="000C6BA8"/>
    <w:rsid w:val="000C6E5D"/>
    <w:rsid w:val="000C6EBA"/>
    <w:rsid w:val="000D074C"/>
    <w:rsid w:val="000D1036"/>
    <w:rsid w:val="000D334F"/>
    <w:rsid w:val="000D3D89"/>
    <w:rsid w:val="000D5804"/>
    <w:rsid w:val="000D74B8"/>
    <w:rsid w:val="000D7533"/>
    <w:rsid w:val="000D7646"/>
    <w:rsid w:val="000E082D"/>
    <w:rsid w:val="000E0913"/>
    <w:rsid w:val="000E102D"/>
    <w:rsid w:val="000E145C"/>
    <w:rsid w:val="000E3113"/>
    <w:rsid w:val="000E3B00"/>
    <w:rsid w:val="000E3B0E"/>
    <w:rsid w:val="000E43F4"/>
    <w:rsid w:val="000E515B"/>
    <w:rsid w:val="000E6C78"/>
    <w:rsid w:val="000E7FB4"/>
    <w:rsid w:val="000F00E7"/>
    <w:rsid w:val="000F0DC1"/>
    <w:rsid w:val="000F0E51"/>
    <w:rsid w:val="000F243F"/>
    <w:rsid w:val="000F2927"/>
    <w:rsid w:val="000F2B96"/>
    <w:rsid w:val="000F2D28"/>
    <w:rsid w:val="000F2F22"/>
    <w:rsid w:val="000F448E"/>
    <w:rsid w:val="000F46D8"/>
    <w:rsid w:val="000F4ACB"/>
    <w:rsid w:val="000F4C74"/>
    <w:rsid w:val="000F54AA"/>
    <w:rsid w:val="000F5F40"/>
    <w:rsid w:val="000F7663"/>
    <w:rsid w:val="000F77E1"/>
    <w:rsid w:val="0010105D"/>
    <w:rsid w:val="00101435"/>
    <w:rsid w:val="00101D6F"/>
    <w:rsid w:val="0010454B"/>
    <w:rsid w:val="001045DD"/>
    <w:rsid w:val="001057D5"/>
    <w:rsid w:val="0010658F"/>
    <w:rsid w:val="0011134B"/>
    <w:rsid w:val="00111CF5"/>
    <w:rsid w:val="00112288"/>
    <w:rsid w:val="001126C6"/>
    <w:rsid w:val="00113582"/>
    <w:rsid w:val="00113715"/>
    <w:rsid w:val="0011490E"/>
    <w:rsid w:val="001155D2"/>
    <w:rsid w:val="001161AF"/>
    <w:rsid w:val="00117FF2"/>
    <w:rsid w:val="00121797"/>
    <w:rsid w:val="0012181D"/>
    <w:rsid w:val="00122921"/>
    <w:rsid w:val="001236B4"/>
    <w:rsid w:val="0012397F"/>
    <w:rsid w:val="00123CD0"/>
    <w:rsid w:val="00123E77"/>
    <w:rsid w:val="001243A4"/>
    <w:rsid w:val="0012441C"/>
    <w:rsid w:val="0012492D"/>
    <w:rsid w:val="001252D5"/>
    <w:rsid w:val="00125F47"/>
    <w:rsid w:val="00126F48"/>
    <w:rsid w:val="00130E73"/>
    <w:rsid w:val="0013116D"/>
    <w:rsid w:val="00131275"/>
    <w:rsid w:val="001313C3"/>
    <w:rsid w:val="001324C8"/>
    <w:rsid w:val="00132EAE"/>
    <w:rsid w:val="00133276"/>
    <w:rsid w:val="001332FB"/>
    <w:rsid w:val="0013372F"/>
    <w:rsid w:val="00133DB9"/>
    <w:rsid w:val="00134A0E"/>
    <w:rsid w:val="00134C13"/>
    <w:rsid w:val="00134FF4"/>
    <w:rsid w:val="00135900"/>
    <w:rsid w:val="0013611E"/>
    <w:rsid w:val="00136454"/>
    <w:rsid w:val="00136F14"/>
    <w:rsid w:val="00137403"/>
    <w:rsid w:val="00140F00"/>
    <w:rsid w:val="00141023"/>
    <w:rsid w:val="00141E66"/>
    <w:rsid w:val="0014220C"/>
    <w:rsid w:val="00142667"/>
    <w:rsid w:val="001428EB"/>
    <w:rsid w:val="00143106"/>
    <w:rsid w:val="00143486"/>
    <w:rsid w:val="00144518"/>
    <w:rsid w:val="00146608"/>
    <w:rsid w:val="001479CB"/>
    <w:rsid w:val="00150284"/>
    <w:rsid w:val="00150761"/>
    <w:rsid w:val="00150818"/>
    <w:rsid w:val="0015105B"/>
    <w:rsid w:val="00152A83"/>
    <w:rsid w:val="00152DC3"/>
    <w:rsid w:val="00153BA2"/>
    <w:rsid w:val="001540F1"/>
    <w:rsid w:val="001558A3"/>
    <w:rsid w:val="00155BAA"/>
    <w:rsid w:val="001562C2"/>
    <w:rsid w:val="001569E1"/>
    <w:rsid w:val="001608EB"/>
    <w:rsid w:val="00160A9D"/>
    <w:rsid w:val="001629DB"/>
    <w:rsid w:val="00162C96"/>
    <w:rsid w:val="001645F5"/>
    <w:rsid w:val="001655D3"/>
    <w:rsid w:val="00167D2F"/>
    <w:rsid w:val="00170063"/>
    <w:rsid w:val="0017055E"/>
    <w:rsid w:val="00170724"/>
    <w:rsid w:val="00170E56"/>
    <w:rsid w:val="00170E9A"/>
    <w:rsid w:val="0017340F"/>
    <w:rsid w:val="001737D8"/>
    <w:rsid w:val="00173860"/>
    <w:rsid w:val="001739F6"/>
    <w:rsid w:val="0017652C"/>
    <w:rsid w:val="001769AA"/>
    <w:rsid w:val="001772C3"/>
    <w:rsid w:val="001779B6"/>
    <w:rsid w:val="00180C69"/>
    <w:rsid w:val="00180D25"/>
    <w:rsid w:val="001815FE"/>
    <w:rsid w:val="001818EE"/>
    <w:rsid w:val="00181B2D"/>
    <w:rsid w:val="00181DCA"/>
    <w:rsid w:val="001826C5"/>
    <w:rsid w:val="00182714"/>
    <w:rsid w:val="00183C6B"/>
    <w:rsid w:val="001844CF"/>
    <w:rsid w:val="001848FE"/>
    <w:rsid w:val="00185E0A"/>
    <w:rsid w:val="001877E7"/>
    <w:rsid w:val="001878C2"/>
    <w:rsid w:val="00190454"/>
    <w:rsid w:val="00190F28"/>
    <w:rsid w:val="00191CDF"/>
    <w:rsid w:val="00192479"/>
    <w:rsid w:val="00192F94"/>
    <w:rsid w:val="001930CE"/>
    <w:rsid w:val="001933E7"/>
    <w:rsid w:val="00195B6A"/>
    <w:rsid w:val="00196404"/>
    <w:rsid w:val="001A0A28"/>
    <w:rsid w:val="001A17B0"/>
    <w:rsid w:val="001A1BE6"/>
    <w:rsid w:val="001A2C54"/>
    <w:rsid w:val="001A2F2A"/>
    <w:rsid w:val="001A33B4"/>
    <w:rsid w:val="001A3B4F"/>
    <w:rsid w:val="001A3C6E"/>
    <w:rsid w:val="001A5D02"/>
    <w:rsid w:val="001A6B46"/>
    <w:rsid w:val="001A7204"/>
    <w:rsid w:val="001B05C0"/>
    <w:rsid w:val="001B197B"/>
    <w:rsid w:val="001B1A1A"/>
    <w:rsid w:val="001B241F"/>
    <w:rsid w:val="001B2AA6"/>
    <w:rsid w:val="001B34FE"/>
    <w:rsid w:val="001B3C3F"/>
    <w:rsid w:val="001B4EB6"/>
    <w:rsid w:val="001B55A9"/>
    <w:rsid w:val="001B591E"/>
    <w:rsid w:val="001B5DF1"/>
    <w:rsid w:val="001B67BB"/>
    <w:rsid w:val="001B740D"/>
    <w:rsid w:val="001B7768"/>
    <w:rsid w:val="001C078B"/>
    <w:rsid w:val="001C0F3B"/>
    <w:rsid w:val="001C13B8"/>
    <w:rsid w:val="001C22F6"/>
    <w:rsid w:val="001C3B32"/>
    <w:rsid w:val="001C3C46"/>
    <w:rsid w:val="001C41AB"/>
    <w:rsid w:val="001C4606"/>
    <w:rsid w:val="001C4D2D"/>
    <w:rsid w:val="001C553A"/>
    <w:rsid w:val="001C5B94"/>
    <w:rsid w:val="001C636F"/>
    <w:rsid w:val="001C64C1"/>
    <w:rsid w:val="001C663A"/>
    <w:rsid w:val="001C6794"/>
    <w:rsid w:val="001C6807"/>
    <w:rsid w:val="001C6FA6"/>
    <w:rsid w:val="001C73C9"/>
    <w:rsid w:val="001C7DBF"/>
    <w:rsid w:val="001D071A"/>
    <w:rsid w:val="001D0D4F"/>
    <w:rsid w:val="001D0D5D"/>
    <w:rsid w:val="001D12F0"/>
    <w:rsid w:val="001D1467"/>
    <w:rsid w:val="001D166A"/>
    <w:rsid w:val="001D184B"/>
    <w:rsid w:val="001D1E14"/>
    <w:rsid w:val="001D23E0"/>
    <w:rsid w:val="001D27BF"/>
    <w:rsid w:val="001D32E1"/>
    <w:rsid w:val="001D4ABA"/>
    <w:rsid w:val="001D4F10"/>
    <w:rsid w:val="001D4F71"/>
    <w:rsid w:val="001D6300"/>
    <w:rsid w:val="001D658E"/>
    <w:rsid w:val="001D6B9C"/>
    <w:rsid w:val="001E1240"/>
    <w:rsid w:val="001E19F8"/>
    <w:rsid w:val="001E1E54"/>
    <w:rsid w:val="001E2BA4"/>
    <w:rsid w:val="001E2E1D"/>
    <w:rsid w:val="001E31AB"/>
    <w:rsid w:val="001E38BE"/>
    <w:rsid w:val="001E3D35"/>
    <w:rsid w:val="001E438E"/>
    <w:rsid w:val="001E6583"/>
    <w:rsid w:val="001E6818"/>
    <w:rsid w:val="001E6928"/>
    <w:rsid w:val="001E6A54"/>
    <w:rsid w:val="001E75B1"/>
    <w:rsid w:val="001E7615"/>
    <w:rsid w:val="001E772C"/>
    <w:rsid w:val="001E7A14"/>
    <w:rsid w:val="001E7D99"/>
    <w:rsid w:val="001E7F56"/>
    <w:rsid w:val="001F0803"/>
    <w:rsid w:val="001F0821"/>
    <w:rsid w:val="001F1F90"/>
    <w:rsid w:val="001F2EC4"/>
    <w:rsid w:val="001F3612"/>
    <w:rsid w:val="001F3DE0"/>
    <w:rsid w:val="001F3F35"/>
    <w:rsid w:val="001F403C"/>
    <w:rsid w:val="001F56B7"/>
    <w:rsid w:val="001F5DB3"/>
    <w:rsid w:val="001F60D6"/>
    <w:rsid w:val="00200008"/>
    <w:rsid w:val="00200C41"/>
    <w:rsid w:val="0020227C"/>
    <w:rsid w:val="002029ED"/>
    <w:rsid w:val="00203484"/>
    <w:rsid w:val="0020348F"/>
    <w:rsid w:val="002046BD"/>
    <w:rsid w:val="002051F8"/>
    <w:rsid w:val="00206BD6"/>
    <w:rsid w:val="0020716E"/>
    <w:rsid w:val="002074D3"/>
    <w:rsid w:val="00207F51"/>
    <w:rsid w:val="00210BED"/>
    <w:rsid w:val="00212394"/>
    <w:rsid w:val="002136A9"/>
    <w:rsid w:val="00213F04"/>
    <w:rsid w:val="00214080"/>
    <w:rsid w:val="0021614B"/>
    <w:rsid w:val="00216FD7"/>
    <w:rsid w:val="00217CFB"/>
    <w:rsid w:val="0022009E"/>
    <w:rsid w:val="0022056F"/>
    <w:rsid w:val="002208E8"/>
    <w:rsid w:val="00220951"/>
    <w:rsid w:val="002213EA"/>
    <w:rsid w:val="00222575"/>
    <w:rsid w:val="002236CB"/>
    <w:rsid w:val="00223CF0"/>
    <w:rsid w:val="00224A59"/>
    <w:rsid w:val="002267C1"/>
    <w:rsid w:val="002276A8"/>
    <w:rsid w:val="00231E31"/>
    <w:rsid w:val="00233AB2"/>
    <w:rsid w:val="0023520B"/>
    <w:rsid w:val="00235242"/>
    <w:rsid w:val="00236340"/>
    <w:rsid w:val="00236EB8"/>
    <w:rsid w:val="002378AF"/>
    <w:rsid w:val="00237CFF"/>
    <w:rsid w:val="00240178"/>
    <w:rsid w:val="00240E47"/>
    <w:rsid w:val="00241EA2"/>
    <w:rsid w:val="0024229D"/>
    <w:rsid w:val="002426E4"/>
    <w:rsid w:val="0024281C"/>
    <w:rsid w:val="00242B97"/>
    <w:rsid w:val="00243825"/>
    <w:rsid w:val="00245B38"/>
    <w:rsid w:val="002479E1"/>
    <w:rsid w:val="00247DB9"/>
    <w:rsid w:val="00247E5B"/>
    <w:rsid w:val="00250084"/>
    <w:rsid w:val="00250D15"/>
    <w:rsid w:val="00251710"/>
    <w:rsid w:val="00252AF4"/>
    <w:rsid w:val="00252B9D"/>
    <w:rsid w:val="00252E24"/>
    <w:rsid w:val="00252FF0"/>
    <w:rsid w:val="00253CD5"/>
    <w:rsid w:val="00253E68"/>
    <w:rsid w:val="00254B5F"/>
    <w:rsid w:val="00256124"/>
    <w:rsid w:val="002572E0"/>
    <w:rsid w:val="0025763F"/>
    <w:rsid w:val="002638E5"/>
    <w:rsid w:val="00263C99"/>
    <w:rsid w:val="00266C93"/>
    <w:rsid w:val="00271546"/>
    <w:rsid w:val="002716F3"/>
    <w:rsid w:val="002726AE"/>
    <w:rsid w:val="00272B38"/>
    <w:rsid w:val="002732CF"/>
    <w:rsid w:val="00274DEB"/>
    <w:rsid w:val="002751A8"/>
    <w:rsid w:val="002760B3"/>
    <w:rsid w:val="00276402"/>
    <w:rsid w:val="00276748"/>
    <w:rsid w:val="002770C7"/>
    <w:rsid w:val="0027738A"/>
    <w:rsid w:val="00280658"/>
    <w:rsid w:val="00280B86"/>
    <w:rsid w:val="00280F0A"/>
    <w:rsid w:val="00280F17"/>
    <w:rsid w:val="00281267"/>
    <w:rsid w:val="002813B9"/>
    <w:rsid w:val="00281461"/>
    <w:rsid w:val="002814B6"/>
    <w:rsid w:val="00281D0E"/>
    <w:rsid w:val="00282062"/>
    <w:rsid w:val="00283555"/>
    <w:rsid w:val="00284A71"/>
    <w:rsid w:val="002856B0"/>
    <w:rsid w:val="0028590B"/>
    <w:rsid w:val="0028598B"/>
    <w:rsid w:val="002865BC"/>
    <w:rsid w:val="002878A5"/>
    <w:rsid w:val="00287A72"/>
    <w:rsid w:val="00287A76"/>
    <w:rsid w:val="002906E3"/>
    <w:rsid w:val="002907AE"/>
    <w:rsid w:val="00290A60"/>
    <w:rsid w:val="00290AE0"/>
    <w:rsid w:val="00290E26"/>
    <w:rsid w:val="00292B91"/>
    <w:rsid w:val="002939FB"/>
    <w:rsid w:val="002941DB"/>
    <w:rsid w:val="002946A6"/>
    <w:rsid w:val="002947DB"/>
    <w:rsid w:val="002951E6"/>
    <w:rsid w:val="00295518"/>
    <w:rsid w:val="00295538"/>
    <w:rsid w:val="002966D0"/>
    <w:rsid w:val="00296BD0"/>
    <w:rsid w:val="00297CAA"/>
    <w:rsid w:val="002A0996"/>
    <w:rsid w:val="002A0F1E"/>
    <w:rsid w:val="002A247F"/>
    <w:rsid w:val="002A296C"/>
    <w:rsid w:val="002A2C65"/>
    <w:rsid w:val="002A4730"/>
    <w:rsid w:val="002A4BE1"/>
    <w:rsid w:val="002A5046"/>
    <w:rsid w:val="002A5E08"/>
    <w:rsid w:val="002A5F26"/>
    <w:rsid w:val="002A71EF"/>
    <w:rsid w:val="002B04E1"/>
    <w:rsid w:val="002B0C2F"/>
    <w:rsid w:val="002B0CC4"/>
    <w:rsid w:val="002B0DC8"/>
    <w:rsid w:val="002B2BA0"/>
    <w:rsid w:val="002B371C"/>
    <w:rsid w:val="002B4632"/>
    <w:rsid w:val="002B486A"/>
    <w:rsid w:val="002B514D"/>
    <w:rsid w:val="002B5878"/>
    <w:rsid w:val="002B5892"/>
    <w:rsid w:val="002B6CD9"/>
    <w:rsid w:val="002B7791"/>
    <w:rsid w:val="002B7D49"/>
    <w:rsid w:val="002B7E95"/>
    <w:rsid w:val="002C055B"/>
    <w:rsid w:val="002C1A0D"/>
    <w:rsid w:val="002C1ED8"/>
    <w:rsid w:val="002C351E"/>
    <w:rsid w:val="002C39B3"/>
    <w:rsid w:val="002C4D8F"/>
    <w:rsid w:val="002C5487"/>
    <w:rsid w:val="002C62B5"/>
    <w:rsid w:val="002C6B70"/>
    <w:rsid w:val="002C712E"/>
    <w:rsid w:val="002C7EA1"/>
    <w:rsid w:val="002D00BE"/>
    <w:rsid w:val="002D0568"/>
    <w:rsid w:val="002D156E"/>
    <w:rsid w:val="002D19BA"/>
    <w:rsid w:val="002D2728"/>
    <w:rsid w:val="002D297D"/>
    <w:rsid w:val="002D43C8"/>
    <w:rsid w:val="002D489B"/>
    <w:rsid w:val="002D7121"/>
    <w:rsid w:val="002D737F"/>
    <w:rsid w:val="002D7625"/>
    <w:rsid w:val="002E01E0"/>
    <w:rsid w:val="002E16AE"/>
    <w:rsid w:val="002E2C51"/>
    <w:rsid w:val="002E2F8C"/>
    <w:rsid w:val="002E3191"/>
    <w:rsid w:val="002E3A37"/>
    <w:rsid w:val="002E3EC7"/>
    <w:rsid w:val="002E79FF"/>
    <w:rsid w:val="002E7F3F"/>
    <w:rsid w:val="002F0219"/>
    <w:rsid w:val="002F0B65"/>
    <w:rsid w:val="002F0FBB"/>
    <w:rsid w:val="002F1B4E"/>
    <w:rsid w:val="002F1E91"/>
    <w:rsid w:val="002F23FC"/>
    <w:rsid w:val="002F257D"/>
    <w:rsid w:val="002F38CD"/>
    <w:rsid w:val="002F3969"/>
    <w:rsid w:val="002F4756"/>
    <w:rsid w:val="002F6906"/>
    <w:rsid w:val="002F6C14"/>
    <w:rsid w:val="002F7611"/>
    <w:rsid w:val="0030093C"/>
    <w:rsid w:val="003015BE"/>
    <w:rsid w:val="00301C89"/>
    <w:rsid w:val="00303596"/>
    <w:rsid w:val="00303629"/>
    <w:rsid w:val="0030429B"/>
    <w:rsid w:val="00306560"/>
    <w:rsid w:val="00306597"/>
    <w:rsid w:val="0030776B"/>
    <w:rsid w:val="00310C70"/>
    <w:rsid w:val="00311E7C"/>
    <w:rsid w:val="00311E8A"/>
    <w:rsid w:val="0031231B"/>
    <w:rsid w:val="00312680"/>
    <w:rsid w:val="003144C6"/>
    <w:rsid w:val="00314539"/>
    <w:rsid w:val="003146C6"/>
    <w:rsid w:val="00314876"/>
    <w:rsid w:val="0031514D"/>
    <w:rsid w:val="00317703"/>
    <w:rsid w:val="003178BA"/>
    <w:rsid w:val="00317A26"/>
    <w:rsid w:val="003205CB"/>
    <w:rsid w:val="00320E73"/>
    <w:rsid w:val="00323B36"/>
    <w:rsid w:val="003246DA"/>
    <w:rsid w:val="003255ED"/>
    <w:rsid w:val="0032563C"/>
    <w:rsid w:val="00325DC2"/>
    <w:rsid w:val="00326EF0"/>
    <w:rsid w:val="00326FA9"/>
    <w:rsid w:val="00327297"/>
    <w:rsid w:val="003278A5"/>
    <w:rsid w:val="00331A11"/>
    <w:rsid w:val="00332292"/>
    <w:rsid w:val="00332EEB"/>
    <w:rsid w:val="003331F7"/>
    <w:rsid w:val="003335F2"/>
    <w:rsid w:val="00333B9C"/>
    <w:rsid w:val="0033509C"/>
    <w:rsid w:val="00335ECD"/>
    <w:rsid w:val="003363B9"/>
    <w:rsid w:val="003366C0"/>
    <w:rsid w:val="003406FE"/>
    <w:rsid w:val="0034185C"/>
    <w:rsid w:val="00341CD9"/>
    <w:rsid w:val="003429BE"/>
    <w:rsid w:val="00343399"/>
    <w:rsid w:val="00343FC9"/>
    <w:rsid w:val="0034447C"/>
    <w:rsid w:val="00344FF9"/>
    <w:rsid w:val="003450D1"/>
    <w:rsid w:val="00346509"/>
    <w:rsid w:val="00346784"/>
    <w:rsid w:val="00346CBC"/>
    <w:rsid w:val="00347675"/>
    <w:rsid w:val="0035224B"/>
    <w:rsid w:val="003523DE"/>
    <w:rsid w:val="003530CC"/>
    <w:rsid w:val="0035404D"/>
    <w:rsid w:val="00355C9B"/>
    <w:rsid w:val="00357390"/>
    <w:rsid w:val="003574C8"/>
    <w:rsid w:val="00357FE3"/>
    <w:rsid w:val="00362850"/>
    <w:rsid w:val="003628A0"/>
    <w:rsid w:val="00362FA8"/>
    <w:rsid w:val="00363B0D"/>
    <w:rsid w:val="00363FF6"/>
    <w:rsid w:val="003663EC"/>
    <w:rsid w:val="0036763D"/>
    <w:rsid w:val="003713B9"/>
    <w:rsid w:val="00371C4A"/>
    <w:rsid w:val="0037202A"/>
    <w:rsid w:val="003720D7"/>
    <w:rsid w:val="00372B33"/>
    <w:rsid w:val="00373F76"/>
    <w:rsid w:val="00375934"/>
    <w:rsid w:val="00375E2F"/>
    <w:rsid w:val="00376C39"/>
    <w:rsid w:val="00377315"/>
    <w:rsid w:val="0037733E"/>
    <w:rsid w:val="003776E8"/>
    <w:rsid w:val="00377B25"/>
    <w:rsid w:val="00380CED"/>
    <w:rsid w:val="00380D5C"/>
    <w:rsid w:val="00381AE4"/>
    <w:rsid w:val="00381E11"/>
    <w:rsid w:val="00382EE1"/>
    <w:rsid w:val="003831C0"/>
    <w:rsid w:val="003839D2"/>
    <w:rsid w:val="00383DD6"/>
    <w:rsid w:val="003862A4"/>
    <w:rsid w:val="00386CF0"/>
    <w:rsid w:val="00386FF5"/>
    <w:rsid w:val="00391668"/>
    <w:rsid w:val="00392910"/>
    <w:rsid w:val="00392E44"/>
    <w:rsid w:val="00393A2E"/>
    <w:rsid w:val="00393B5A"/>
    <w:rsid w:val="00393EFF"/>
    <w:rsid w:val="0039464E"/>
    <w:rsid w:val="00396FEB"/>
    <w:rsid w:val="00397EF1"/>
    <w:rsid w:val="003A1380"/>
    <w:rsid w:val="003A13FA"/>
    <w:rsid w:val="003A1BFF"/>
    <w:rsid w:val="003A24F2"/>
    <w:rsid w:val="003A2575"/>
    <w:rsid w:val="003A36DD"/>
    <w:rsid w:val="003A4000"/>
    <w:rsid w:val="003A44B7"/>
    <w:rsid w:val="003A5AEF"/>
    <w:rsid w:val="003A6C16"/>
    <w:rsid w:val="003A6E39"/>
    <w:rsid w:val="003B1A32"/>
    <w:rsid w:val="003B1C67"/>
    <w:rsid w:val="003B1F9F"/>
    <w:rsid w:val="003B2AA6"/>
    <w:rsid w:val="003B2AC7"/>
    <w:rsid w:val="003B313D"/>
    <w:rsid w:val="003B3B2A"/>
    <w:rsid w:val="003B3C14"/>
    <w:rsid w:val="003B3C5A"/>
    <w:rsid w:val="003B3F08"/>
    <w:rsid w:val="003B4489"/>
    <w:rsid w:val="003B47BE"/>
    <w:rsid w:val="003B4CBA"/>
    <w:rsid w:val="003B7D60"/>
    <w:rsid w:val="003C0B4B"/>
    <w:rsid w:val="003C1677"/>
    <w:rsid w:val="003C1E8E"/>
    <w:rsid w:val="003C3467"/>
    <w:rsid w:val="003C419E"/>
    <w:rsid w:val="003C4E42"/>
    <w:rsid w:val="003C5A65"/>
    <w:rsid w:val="003C5FD5"/>
    <w:rsid w:val="003C6CF2"/>
    <w:rsid w:val="003C70A7"/>
    <w:rsid w:val="003C756C"/>
    <w:rsid w:val="003C7EDC"/>
    <w:rsid w:val="003D03C1"/>
    <w:rsid w:val="003D0A9F"/>
    <w:rsid w:val="003D18AC"/>
    <w:rsid w:val="003D2CFA"/>
    <w:rsid w:val="003D3DC5"/>
    <w:rsid w:val="003D581E"/>
    <w:rsid w:val="003D5C57"/>
    <w:rsid w:val="003D5E06"/>
    <w:rsid w:val="003D5E3A"/>
    <w:rsid w:val="003D619C"/>
    <w:rsid w:val="003D6D11"/>
    <w:rsid w:val="003D7780"/>
    <w:rsid w:val="003D7B29"/>
    <w:rsid w:val="003E160E"/>
    <w:rsid w:val="003E2008"/>
    <w:rsid w:val="003E2055"/>
    <w:rsid w:val="003E42CD"/>
    <w:rsid w:val="003E48B9"/>
    <w:rsid w:val="003E4A9B"/>
    <w:rsid w:val="003E4B1E"/>
    <w:rsid w:val="003E52EB"/>
    <w:rsid w:val="003E7514"/>
    <w:rsid w:val="003E7ABB"/>
    <w:rsid w:val="003E7B7F"/>
    <w:rsid w:val="003E7ED2"/>
    <w:rsid w:val="003F00C7"/>
    <w:rsid w:val="003F07EE"/>
    <w:rsid w:val="003F0F06"/>
    <w:rsid w:val="003F1857"/>
    <w:rsid w:val="003F1BFB"/>
    <w:rsid w:val="003F3CCC"/>
    <w:rsid w:val="003F3EC2"/>
    <w:rsid w:val="003F488E"/>
    <w:rsid w:val="003F4E0F"/>
    <w:rsid w:val="003F62EF"/>
    <w:rsid w:val="004009AC"/>
    <w:rsid w:val="00400FEC"/>
    <w:rsid w:val="00401451"/>
    <w:rsid w:val="00401DB8"/>
    <w:rsid w:val="004022C5"/>
    <w:rsid w:val="00402ED6"/>
    <w:rsid w:val="00402F85"/>
    <w:rsid w:val="00403449"/>
    <w:rsid w:val="00404596"/>
    <w:rsid w:val="00405371"/>
    <w:rsid w:val="00405A4E"/>
    <w:rsid w:val="00410ABF"/>
    <w:rsid w:val="00411C3C"/>
    <w:rsid w:val="0041225C"/>
    <w:rsid w:val="00413470"/>
    <w:rsid w:val="004169D8"/>
    <w:rsid w:val="00417001"/>
    <w:rsid w:val="00417181"/>
    <w:rsid w:val="00417F41"/>
    <w:rsid w:val="00420F68"/>
    <w:rsid w:val="004213E5"/>
    <w:rsid w:val="00421499"/>
    <w:rsid w:val="00422F77"/>
    <w:rsid w:val="0042718C"/>
    <w:rsid w:val="00427C48"/>
    <w:rsid w:val="0043110D"/>
    <w:rsid w:val="0043170A"/>
    <w:rsid w:val="00431F62"/>
    <w:rsid w:val="00433646"/>
    <w:rsid w:val="004345AB"/>
    <w:rsid w:val="0043491D"/>
    <w:rsid w:val="00436634"/>
    <w:rsid w:val="00436E8D"/>
    <w:rsid w:val="00437359"/>
    <w:rsid w:val="00437D21"/>
    <w:rsid w:val="0044037D"/>
    <w:rsid w:val="0044037E"/>
    <w:rsid w:val="00440A4D"/>
    <w:rsid w:val="004421B9"/>
    <w:rsid w:val="00442224"/>
    <w:rsid w:val="0044323F"/>
    <w:rsid w:val="004432E9"/>
    <w:rsid w:val="00445035"/>
    <w:rsid w:val="0044597B"/>
    <w:rsid w:val="00445DDF"/>
    <w:rsid w:val="00446274"/>
    <w:rsid w:val="00446CE4"/>
    <w:rsid w:val="00447252"/>
    <w:rsid w:val="00447C92"/>
    <w:rsid w:val="00450359"/>
    <w:rsid w:val="004512D7"/>
    <w:rsid w:val="00451366"/>
    <w:rsid w:val="00451A76"/>
    <w:rsid w:val="00451DD7"/>
    <w:rsid w:val="00452004"/>
    <w:rsid w:val="00452357"/>
    <w:rsid w:val="00452EF3"/>
    <w:rsid w:val="00453800"/>
    <w:rsid w:val="00455C97"/>
    <w:rsid w:val="00455F60"/>
    <w:rsid w:val="00456B10"/>
    <w:rsid w:val="00457753"/>
    <w:rsid w:val="00457798"/>
    <w:rsid w:val="0045786B"/>
    <w:rsid w:val="0046047B"/>
    <w:rsid w:val="00461603"/>
    <w:rsid w:val="00461D68"/>
    <w:rsid w:val="00462454"/>
    <w:rsid w:val="0046325E"/>
    <w:rsid w:val="004635A3"/>
    <w:rsid w:val="00465533"/>
    <w:rsid w:val="00466EE7"/>
    <w:rsid w:val="004672B7"/>
    <w:rsid w:val="00467D7C"/>
    <w:rsid w:val="004716B3"/>
    <w:rsid w:val="00471878"/>
    <w:rsid w:val="00474173"/>
    <w:rsid w:val="00474BA5"/>
    <w:rsid w:val="004762F7"/>
    <w:rsid w:val="004804CE"/>
    <w:rsid w:val="00480B1E"/>
    <w:rsid w:val="00481F5C"/>
    <w:rsid w:val="00482340"/>
    <w:rsid w:val="00482A4D"/>
    <w:rsid w:val="00484D2D"/>
    <w:rsid w:val="00485292"/>
    <w:rsid w:val="00485A4F"/>
    <w:rsid w:val="00486B42"/>
    <w:rsid w:val="00486C8A"/>
    <w:rsid w:val="0048768D"/>
    <w:rsid w:val="004905A2"/>
    <w:rsid w:val="00491C8F"/>
    <w:rsid w:val="004927D3"/>
    <w:rsid w:val="00492BBC"/>
    <w:rsid w:val="00494A9F"/>
    <w:rsid w:val="004976E2"/>
    <w:rsid w:val="004A073D"/>
    <w:rsid w:val="004A1291"/>
    <w:rsid w:val="004A172E"/>
    <w:rsid w:val="004A2A50"/>
    <w:rsid w:val="004A3032"/>
    <w:rsid w:val="004A401D"/>
    <w:rsid w:val="004A479C"/>
    <w:rsid w:val="004A5367"/>
    <w:rsid w:val="004A5490"/>
    <w:rsid w:val="004A6184"/>
    <w:rsid w:val="004A6386"/>
    <w:rsid w:val="004A6BA2"/>
    <w:rsid w:val="004A71E2"/>
    <w:rsid w:val="004A7281"/>
    <w:rsid w:val="004A72AB"/>
    <w:rsid w:val="004A72BA"/>
    <w:rsid w:val="004B1112"/>
    <w:rsid w:val="004B12BB"/>
    <w:rsid w:val="004B1905"/>
    <w:rsid w:val="004B1B1B"/>
    <w:rsid w:val="004B2A63"/>
    <w:rsid w:val="004B2AD3"/>
    <w:rsid w:val="004B3107"/>
    <w:rsid w:val="004B46AD"/>
    <w:rsid w:val="004B4767"/>
    <w:rsid w:val="004B4E1C"/>
    <w:rsid w:val="004B4E76"/>
    <w:rsid w:val="004B55AA"/>
    <w:rsid w:val="004B5E6F"/>
    <w:rsid w:val="004B6445"/>
    <w:rsid w:val="004B71B1"/>
    <w:rsid w:val="004C0980"/>
    <w:rsid w:val="004C134A"/>
    <w:rsid w:val="004C1B77"/>
    <w:rsid w:val="004C2CCC"/>
    <w:rsid w:val="004C38DC"/>
    <w:rsid w:val="004C3903"/>
    <w:rsid w:val="004C5718"/>
    <w:rsid w:val="004C5DD8"/>
    <w:rsid w:val="004C74B3"/>
    <w:rsid w:val="004D1250"/>
    <w:rsid w:val="004D1A92"/>
    <w:rsid w:val="004D1BBA"/>
    <w:rsid w:val="004D1E6C"/>
    <w:rsid w:val="004D1F0D"/>
    <w:rsid w:val="004D236E"/>
    <w:rsid w:val="004D24BD"/>
    <w:rsid w:val="004D271C"/>
    <w:rsid w:val="004D2D09"/>
    <w:rsid w:val="004D2E65"/>
    <w:rsid w:val="004D301F"/>
    <w:rsid w:val="004D3421"/>
    <w:rsid w:val="004D3D6C"/>
    <w:rsid w:val="004D413C"/>
    <w:rsid w:val="004D4CC8"/>
    <w:rsid w:val="004D4DF2"/>
    <w:rsid w:val="004D63EA"/>
    <w:rsid w:val="004D6CB8"/>
    <w:rsid w:val="004D7520"/>
    <w:rsid w:val="004E06FE"/>
    <w:rsid w:val="004E1498"/>
    <w:rsid w:val="004E152C"/>
    <w:rsid w:val="004E1A17"/>
    <w:rsid w:val="004E1DAD"/>
    <w:rsid w:val="004E23AF"/>
    <w:rsid w:val="004E284A"/>
    <w:rsid w:val="004E3D11"/>
    <w:rsid w:val="004E5093"/>
    <w:rsid w:val="004E6199"/>
    <w:rsid w:val="004E625E"/>
    <w:rsid w:val="004E633A"/>
    <w:rsid w:val="004E7B26"/>
    <w:rsid w:val="004F0882"/>
    <w:rsid w:val="004F0956"/>
    <w:rsid w:val="004F1D4F"/>
    <w:rsid w:val="004F1EAD"/>
    <w:rsid w:val="004F2B94"/>
    <w:rsid w:val="004F33EA"/>
    <w:rsid w:val="004F503B"/>
    <w:rsid w:val="004F6881"/>
    <w:rsid w:val="004F70EE"/>
    <w:rsid w:val="004F7F05"/>
    <w:rsid w:val="0050359B"/>
    <w:rsid w:val="00503724"/>
    <w:rsid w:val="005056FE"/>
    <w:rsid w:val="0050734E"/>
    <w:rsid w:val="0051015F"/>
    <w:rsid w:val="005102B1"/>
    <w:rsid w:val="00510A0D"/>
    <w:rsid w:val="00511355"/>
    <w:rsid w:val="00511814"/>
    <w:rsid w:val="0051282A"/>
    <w:rsid w:val="00513543"/>
    <w:rsid w:val="0051441E"/>
    <w:rsid w:val="00514FD3"/>
    <w:rsid w:val="00517628"/>
    <w:rsid w:val="005205BC"/>
    <w:rsid w:val="005214B9"/>
    <w:rsid w:val="005215A9"/>
    <w:rsid w:val="00521BA3"/>
    <w:rsid w:val="005227BA"/>
    <w:rsid w:val="00522DFA"/>
    <w:rsid w:val="00522E1F"/>
    <w:rsid w:val="00523635"/>
    <w:rsid w:val="00523B02"/>
    <w:rsid w:val="0052472C"/>
    <w:rsid w:val="0052581D"/>
    <w:rsid w:val="00525A4D"/>
    <w:rsid w:val="00527ED9"/>
    <w:rsid w:val="005325E7"/>
    <w:rsid w:val="005334E0"/>
    <w:rsid w:val="0053402D"/>
    <w:rsid w:val="00534E00"/>
    <w:rsid w:val="0053522F"/>
    <w:rsid w:val="005352A2"/>
    <w:rsid w:val="005355D8"/>
    <w:rsid w:val="005362D1"/>
    <w:rsid w:val="00536C41"/>
    <w:rsid w:val="00537557"/>
    <w:rsid w:val="005377AB"/>
    <w:rsid w:val="005404BA"/>
    <w:rsid w:val="005406EE"/>
    <w:rsid w:val="00540818"/>
    <w:rsid w:val="00541013"/>
    <w:rsid w:val="00542A15"/>
    <w:rsid w:val="00543BE6"/>
    <w:rsid w:val="00543C8C"/>
    <w:rsid w:val="005463DA"/>
    <w:rsid w:val="00546AC6"/>
    <w:rsid w:val="00546ACD"/>
    <w:rsid w:val="00546D07"/>
    <w:rsid w:val="005473E5"/>
    <w:rsid w:val="005478B5"/>
    <w:rsid w:val="00547A33"/>
    <w:rsid w:val="00547FAE"/>
    <w:rsid w:val="00550066"/>
    <w:rsid w:val="0055037C"/>
    <w:rsid w:val="00550534"/>
    <w:rsid w:val="005507A7"/>
    <w:rsid w:val="005518FB"/>
    <w:rsid w:val="00551DC8"/>
    <w:rsid w:val="0055234A"/>
    <w:rsid w:val="00552462"/>
    <w:rsid w:val="005529DD"/>
    <w:rsid w:val="00552DAA"/>
    <w:rsid w:val="005531AE"/>
    <w:rsid w:val="005556B0"/>
    <w:rsid w:val="00555E2A"/>
    <w:rsid w:val="00557308"/>
    <w:rsid w:val="0055735E"/>
    <w:rsid w:val="005609EA"/>
    <w:rsid w:val="00560B0D"/>
    <w:rsid w:val="00562C8A"/>
    <w:rsid w:val="00563080"/>
    <w:rsid w:val="00563393"/>
    <w:rsid w:val="0056496D"/>
    <w:rsid w:val="005650DF"/>
    <w:rsid w:val="0056545A"/>
    <w:rsid w:val="00571D54"/>
    <w:rsid w:val="00573132"/>
    <w:rsid w:val="0057336F"/>
    <w:rsid w:val="005758B9"/>
    <w:rsid w:val="005768CA"/>
    <w:rsid w:val="00581163"/>
    <w:rsid w:val="0058123D"/>
    <w:rsid w:val="00581CD1"/>
    <w:rsid w:val="00581FE1"/>
    <w:rsid w:val="005821CA"/>
    <w:rsid w:val="0058277F"/>
    <w:rsid w:val="00583768"/>
    <w:rsid w:val="00583C88"/>
    <w:rsid w:val="00584428"/>
    <w:rsid w:val="00584DA8"/>
    <w:rsid w:val="00584F5E"/>
    <w:rsid w:val="005857AF"/>
    <w:rsid w:val="00585855"/>
    <w:rsid w:val="00586D0B"/>
    <w:rsid w:val="00587450"/>
    <w:rsid w:val="00587D21"/>
    <w:rsid w:val="00587E0D"/>
    <w:rsid w:val="005906B0"/>
    <w:rsid w:val="00591FE4"/>
    <w:rsid w:val="005920CB"/>
    <w:rsid w:val="00592CB9"/>
    <w:rsid w:val="00592E7F"/>
    <w:rsid w:val="00593249"/>
    <w:rsid w:val="00593253"/>
    <w:rsid w:val="00593B64"/>
    <w:rsid w:val="00593BD0"/>
    <w:rsid w:val="005940BC"/>
    <w:rsid w:val="00594114"/>
    <w:rsid w:val="00594771"/>
    <w:rsid w:val="0059541C"/>
    <w:rsid w:val="0059565F"/>
    <w:rsid w:val="00595772"/>
    <w:rsid w:val="00595CCE"/>
    <w:rsid w:val="0059627C"/>
    <w:rsid w:val="00596435"/>
    <w:rsid w:val="00597408"/>
    <w:rsid w:val="00597821"/>
    <w:rsid w:val="005A10CF"/>
    <w:rsid w:val="005A1943"/>
    <w:rsid w:val="005A31A6"/>
    <w:rsid w:val="005A33EB"/>
    <w:rsid w:val="005A3509"/>
    <w:rsid w:val="005A3569"/>
    <w:rsid w:val="005A3BEE"/>
    <w:rsid w:val="005A57EC"/>
    <w:rsid w:val="005A6634"/>
    <w:rsid w:val="005A6ABE"/>
    <w:rsid w:val="005A7655"/>
    <w:rsid w:val="005A7D6C"/>
    <w:rsid w:val="005B0010"/>
    <w:rsid w:val="005B08E5"/>
    <w:rsid w:val="005B0A42"/>
    <w:rsid w:val="005B1D60"/>
    <w:rsid w:val="005B1EE5"/>
    <w:rsid w:val="005B2A42"/>
    <w:rsid w:val="005B2D9F"/>
    <w:rsid w:val="005B2E32"/>
    <w:rsid w:val="005B3659"/>
    <w:rsid w:val="005B373F"/>
    <w:rsid w:val="005B3BEC"/>
    <w:rsid w:val="005B4BAC"/>
    <w:rsid w:val="005B51C3"/>
    <w:rsid w:val="005B523B"/>
    <w:rsid w:val="005B54A5"/>
    <w:rsid w:val="005B5612"/>
    <w:rsid w:val="005B5FA5"/>
    <w:rsid w:val="005B614C"/>
    <w:rsid w:val="005B6DC3"/>
    <w:rsid w:val="005B7B18"/>
    <w:rsid w:val="005C053F"/>
    <w:rsid w:val="005C0D5A"/>
    <w:rsid w:val="005C1939"/>
    <w:rsid w:val="005C20A7"/>
    <w:rsid w:val="005C2A54"/>
    <w:rsid w:val="005C2DE7"/>
    <w:rsid w:val="005C4235"/>
    <w:rsid w:val="005C4522"/>
    <w:rsid w:val="005C4FDA"/>
    <w:rsid w:val="005C57E2"/>
    <w:rsid w:val="005C5A71"/>
    <w:rsid w:val="005C63B7"/>
    <w:rsid w:val="005C6746"/>
    <w:rsid w:val="005C67EE"/>
    <w:rsid w:val="005C718D"/>
    <w:rsid w:val="005C77F7"/>
    <w:rsid w:val="005D0EE5"/>
    <w:rsid w:val="005D53F6"/>
    <w:rsid w:val="005D56CD"/>
    <w:rsid w:val="005D6584"/>
    <w:rsid w:val="005D7645"/>
    <w:rsid w:val="005D7CEB"/>
    <w:rsid w:val="005E06DA"/>
    <w:rsid w:val="005E0A54"/>
    <w:rsid w:val="005E1B66"/>
    <w:rsid w:val="005E2409"/>
    <w:rsid w:val="005E2420"/>
    <w:rsid w:val="005E2661"/>
    <w:rsid w:val="005E39ED"/>
    <w:rsid w:val="005E3BC4"/>
    <w:rsid w:val="005E3D0B"/>
    <w:rsid w:val="005E4B08"/>
    <w:rsid w:val="005E514A"/>
    <w:rsid w:val="005E60F1"/>
    <w:rsid w:val="005E738D"/>
    <w:rsid w:val="005F033D"/>
    <w:rsid w:val="005F056F"/>
    <w:rsid w:val="005F0592"/>
    <w:rsid w:val="005F0F56"/>
    <w:rsid w:val="005F162B"/>
    <w:rsid w:val="005F19EF"/>
    <w:rsid w:val="005F1A62"/>
    <w:rsid w:val="005F3726"/>
    <w:rsid w:val="005F3DCA"/>
    <w:rsid w:val="005F5E4F"/>
    <w:rsid w:val="005F71BF"/>
    <w:rsid w:val="005F7BCE"/>
    <w:rsid w:val="006011BE"/>
    <w:rsid w:val="006015C7"/>
    <w:rsid w:val="006015F4"/>
    <w:rsid w:val="00601B38"/>
    <w:rsid w:val="0060276C"/>
    <w:rsid w:val="0060376A"/>
    <w:rsid w:val="00603A69"/>
    <w:rsid w:val="0060545D"/>
    <w:rsid w:val="00605749"/>
    <w:rsid w:val="00605964"/>
    <w:rsid w:val="00606E3D"/>
    <w:rsid w:val="00607245"/>
    <w:rsid w:val="006107AB"/>
    <w:rsid w:val="00610E26"/>
    <w:rsid w:val="00610E5C"/>
    <w:rsid w:val="00611B13"/>
    <w:rsid w:val="00611E24"/>
    <w:rsid w:val="00612611"/>
    <w:rsid w:val="00612803"/>
    <w:rsid w:val="00613014"/>
    <w:rsid w:val="0061374E"/>
    <w:rsid w:val="00614134"/>
    <w:rsid w:val="0061467F"/>
    <w:rsid w:val="0061521E"/>
    <w:rsid w:val="00615887"/>
    <w:rsid w:val="00615FBD"/>
    <w:rsid w:val="00616671"/>
    <w:rsid w:val="0061706D"/>
    <w:rsid w:val="00617A58"/>
    <w:rsid w:val="006201BB"/>
    <w:rsid w:val="006204AA"/>
    <w:rsid w:val="006205DD"/>
    <w:rsid w:val="00623435"/>
    <w:rsid w:val="006234EE"/>
    <w:rsid w:val="0062369C"/>
    <w:rsid w:val="00623748"/>
    <w:rsid w:val="00623FBA"/>
    <w:rsid w:val="00625163"/>
    <w:rsid w:val="00625719"/>
    <w:rsid w:val="006265D6"/>
    <w:rsid w:val="0062661D"/>
    <w:rsid w:val="00626C37"/>
    <w:rsid w:val="006276A1"/>
    <w:rsid w:val="0063269C"/>
    <w:rsid w:val="00633097"/>
    <w:rsid w:val="0063497F"/>
    <w:rsid w:val="006358B9"/>
    <w:rsid w:val="00636523"/>
    <w:rsid w:val="006366F9"/>
    <w:rsid w:val="00636BBB"/>
    <w:rsid w:val="00641453"/>
    <w:rsid w:val="00641565"/>
    <w:rsid w:val="006438CC"/>
    <w:rsid w:val="00643BC6"/>
    <w:rsid w:val="00643F2F"/>
    <w:rsid w:val="00644705"/>
    <w:rsid w:val="0064596A"/>
    <w:rsid w:val="00645C68"/>
    <w:rsid w:val="0064665A"/>
    <w:rsid w:val="006469D6"/>
    <w:rsid w:val="0064743F"/>
    <w:rsid w:val="006504BD"/>
    <w:rsid w:val="00650CA4"/>
    <w:rsid w:val="006511DF"/>
    <w:rsid w:val="00651E57"/>
    <w:rsid w:val="00651EDD"/>
    <w:rsid w:val="006526DD"/>
    <w:rsid w:val="00652C62"/>
    <w:rsid w:val="00653DCE"/>
    <w:rsid w:val="00654611"/>
    <w:rsid w:val="0065575D"/>
    <w:rsid w:val="00655860"/>
    <w:rsid w:val="00655E2C"/>
    <w:rsid w:val="006566C6"/>
    <w:rsid w:val="00656F44"/>
    <w:rsid w:val="006570BF"/>
    <w:rsid w:val="006606E0"/>
    <w:rsid w:val="00660842"/>
    <w:rsid w:val="0066147A"/>
    <w:rsid w:val="00661E33"/>
    <w:rsid w:val="00662486"/>
    <w:rsid w:val="00662498"/>
    <w:rsid w:val="006636D0"/>
    <w:rsid w:val="00663DED"/>
    <w:rsid w:val="00663F40"/>
    <w:rsid w:val="00665C44"/>
    <w:rsid w:val="006660E5"/>
    <w:rsid w:val="006666D5"/>
    <w:rsid w:val="00666F61"/>
    <w:rsid w:val="00667455"/>
    <w:rsid w:val="006679A0"/>
    <w:rsid w:val="00667C29"/>
    <w:rsid w:val="006704F2"/>
    <w:rsid w:val="00672266"/>
    <w:rsid w:val="0067317D"/>
    <w:rsid w:val="0067347A"/>
    <w:rsid w:val="0067491C"/>
    <w:rsid w:val="00676428"/>
    <w:rsid w:val="00677412"/>
    <w:rsid w:val="006804A3"/>
    <w:rsid w:val="00680BF7"/>
    <w:rsid w:val="00681DE3"/>
    <w:rsid w:val="00681EE5"/>
    <w:rsid w:val="0068244B"/>
    <w:rsid w:val="0068267B"/>
    <w:rsid w:val="0068394E"/>
    <w:rsid w:val="00684351"/>
    <w:rsid w:val="00684F32"/>
    <w:rsid w:val="00685205"/>
    <w:rsid w:val="00685958"/>
    <w:rsid w:val="006859EF"/>
    <w:rsid w:val="006863C7"/>
    <w:rsid w:val="00686729"/>
    <w:rsid w:val="00686B6B"/>
    <w:rsid w:val="00686F91"/>
    <w:rsid w:val="006872A2"/>
    <w:rsid w:val="00687E15"/>
    <w:rsid w:val="0069040D"/>
    <w:rsid w:val="00690D0C"/>
    <w:rsid w:val="00691D13"/>
    <w:rsid w:val="00691E56"/>
    <w:rsid w:val="00692463"/>
    <w:rsid w:val="0069261B"/>
    <w:rsid w:val="00693AD8"/>
    <w:rsid w:val="00695CA0"/>
    <w:rsid w:val="00696346"/>
    <w:rsid w:val="006A121D"/>
    <w:rsid w:val="006A183D"/>
    <w:rsid w:val="006A2798"/>
    <w:rsid w:val="006A3B09"/>
    <w:rsid w:val="006A3C72"/>
    <w:rsid w:val="006A5ED4"/>
    <w:rsid w:val="006A629D"/>
    <w:rsid w:val="006A647F"/>
    <w:rsid w:val="006B0980"/>
    <w:rsid w:val="006B1CCF"/>
    <w:rsid w:val="006B1EF7"/>
    <w:rsid w:val="006B2434"/>
    <w:rsid w:val="006B2B51"/>
    <w:rsid w:val="006B3A74"/>
    <w:rsid w:val="006B3C60"/>
    <w:rsid w:val="006B3E01"/>
    <w:rsid w:val="006B437A"/>
    <w:rsid w:val="006B440C"/>
    <w:rsid w:val="006B54E8"/>
    <w:rsid w:val="006B571B"/>
    <w:rsid w:val="006B6C12"/>
    <w:rsid w:val="006B71D8"/>
    <w:rsid w:val="006B7CE4"/>
    <w:rsid w:val="006C0A97"/>
    <w:rsid w:val="006C1902"/>
    <w:rsid w:val="006C1CD5"/>
    <w:rsid w:val="006C21AE"/>
    <w:rsid w:val="006C29A6"/>
    <w:rsid w:val="006C2EE0"/>
    <w:rsid w:val="006C32FF"/>
    <w:rsid w:val="006C35CF"/>
    <w:rsid w:val="006C3F82"/>
    <w:rsid w:val="006C46B0"/>
    <w:rsid w:val="006C683F"/>
    <w:rsid w:val="006D062F"/>
    <w:rsid w:val="006D0644"/>
    <w:rsid w:val="006D2300"/>
    <w:rsid w:val="006D3561"/>
    <w:rsid w:val="006D41FA"/>
    <w:rsid w:val="006D50B7"/>
    <w:rsid w:val="006D6623"/>
    <w:rsid w:val="006D79B5"/>
    <w:rsid w:val="006E07E0"/>
    <w:rsid w:val="006E2884"/>
    <w:rsid w:val="006E2AAD"/>
    <w:rsid w:val="006E4CFC"/>
    <w:rsid w:val="006E4EA6"/>
    <w:rsid w:val="006E4FAC"/>
    <w:rsid w:val="006E5211"/>
    <w:rsid w:val="006E52D8"/>
    <w:rsid w:val="006E64DF"/>
    <w:rsid w:val="006E6884"/>
    <w:rsid w:val="006E72A2"/>
    <w:rsid w:val="006E7404"/>
    <w:rsid w:val="006E7D7D"/>
    <w:rsid w:val="006F01AD"/>
    <w:rsid w:val="006F0D4E"/>
    <w:rsid w:val="006F1568"/>
    <w:rsid w:val="006F1932"/>
    <w:rsid w:val="006F1D38"/>
    <w:rsid w:val="006F2226"/>
    <w:rsid w:val="006F2D89"/>
    <w:rsid w:val="006F57E8"/>
    <w:rsid w:val="006F5864"/>
    <w:rsid w:val="006F5C19"/>
    <w:rsid w:val="006F5EA7"/>
    <w:rsid w:val="006F5FF6"/>
    <w:rsid w:val="006F7DD0"/>
    <w:rsid w:val="007009FE"/>
    <w:rsid w:val="00700AD6"/>
    <w:rsid w:val="007017DF"/>
    <w:rsid w:val="00701AE9"/>
    <w:rsid w:val="00702B92"/>
    <w:rsid w:val="00702F07"/>
    <w:rsid w:val="00704E57"/>
    <w:rsid w:val="0070548A"/>
    <w:rsid w:val="00707E56"/>
    <w:rsid w:val="007115D2"/>
    <w:rsid w:val="00711716"/>
    <w:rsid w:val="00711FA2"/>
    <w:rsid w:val="007126B1"/>
    <w:rsid w:val="00712BF7"/>
    <w:rsid w:val="00712E6E"/>
    <w:rsid w:val="007130C3"/>
    <w:rsid w:val="007136D6"/>
    <w:rsid w:val="0071503C"/>
    <w:rsid w:val="007151C1"/>
    <w:rsid w:val="00715527"/>
    <w:rsid w:val="00715CAE"/>
    <w:rsid w:val="0071601C"/>
    <w:rsid w:val="0071636D"/>
    <w:rsid w:val="00716676"/>
    <w:rsid w:val="0071749F"/>
    <w:rsid w:val="00717784"/>
    <w:rsid w:val="00720B3C"/>
    <w:rsid w:val="00720FD2"/>
    <w:rsid w:val="00722C07"/>
    <w:rsid w:val="00723A7C"/>
    <w:rsid w:val="0072595F"/>
    <w:rsid w:val="00726738"/>
    <w:rsid w:val="00727089"/>
    <w:rsid w:val="007276DB"/>
    <w:rsid w:val="00727820"/>
    <w:rsid w:val="00727AEE"/>
    <w:rsid w:val="00730353"/>
    <w:rsid w:val="007316B1"/>
    <w:rsid w:val="00731AFE"/>
    <w:rsid w:val="00731C19"/>
    <w:rsid w:val="00732AB4"/>
    <w:rsid w:val="00732F3A"/>
    <w:rsid w:val="00733DD2"/>
    <w:rsid w:val="00734474"/>
    <w:rsid w:val="007349A5"/>
    <w:rsid w:val="00734C10"/>
    <w:rsid w:val="00735414"/>
    <w:rsid w:val="00736D1E"/>
    <w:rsid w:val="00737142"/>
    <w:rsid w:val="00741378"/>
    <w:rsid w:val="00741DE3"/>
    <w:rsid w:val="007426F5"/>
    <w:rsid w:val="00742959"/>
    <w:rsid w:val="00742AD0"/>
    <w:rsid w:val="00742D01"/>
    <w:rsid w:val="00743334"/>
    <w:rsid w:val="00743C1B"/>
    <w:rsid w:val="0074455E"/>
    <w:rsid w:val="00745319"/>
    <w:rsid w:val="007470B7"/>
    <w:rsid w:val="007504A1"/>
    <w:rsid w:val="007507BF"/>
    <w:rsid w:val="00750807"/>
    <w:rsid w:val="00750FB8"/>
    <w:rsid w:val="007514B6"/>
    <w:rsid w:val="007515A8"/>
    <w:rsid w:val="00752390"/>
    <w:rsid w:val="00753E49"/>
    <w:rsid w:val="00754C24"/>
    <w:rsid w:val="00755CC2"/>
    <w:rsid w:val="00757106"/>
    <w:rsid w:val="00757C67"/>
    <w:rsid w:val="00760627"/>
    <w:rsid w:val="00760795"/>
    <w:rsid w:val="00761E5E"/>
    <w:rsid w:val="007633A7"/>
    <w:rsid w:val="00764BD6"/>
    <w:rsid w:val="00766FD5"/>
    <w:rsid w:val="00767079"/>
    <w:rsid w:val="00767AF0"/>
    <w:rsid w:val="00767F08"/>
    <w:rsid w:val="00767F3B"/>
    <w:rsid w:val="0077076A"/>
    <w:rsid w:val="00770B92"/>
    <w:rsid w:val="00771E25"/>
    <w:rsid w:val="00772267"/>
    <w:rsid w:val="007729D7"/>
    <w:rsid w:val="00773CE8"/>
    <w:rsid w:val="00773FE6"/>
    <w:rsid w:val="00777F47"/>
    <w:rsid w:val="00781988"/>
    <w:rsid w:val="00781DFF"/>
    <w:rsid w:val="00783DA0"/>
    <w:rsid w:val="007840A7"/>
    <w:rsid w:val="007852C3"/>
    <w:rsid w:val="007856F1"/>
    <w:rsid w:val="00785844"/>
    <w:rsid w:val="00786C72"/>
    <w:rsid w:val="0078702C"/>
    <w:rsid w:val="00787B16"/>
    <w:rsid w:val="00790FF4"/>
    <w:rsid w:val="007913A6"/>
    <w:rsid w:val="00792123"/>
    <w:rsid w:val="007929D4"/>
    <w:rsid w:val="007936FA"/>
    <w:rsid w:val="00793838"/>
    <w:rsid w:val="00794330"/>
    <w:rsid w:val="00796413"/>
    <w:rsid w:val="00796F9C"/>
    <w:rsid w:val="00797608"/>
    <w:rsid w:val="00797C6B"/>
    <w:rsid w:val="007A0E4F"/>
    <w:rsid w:val="007A1EB7"/>
    <w:rsid w:val="007A2887"/>
    <w:rsid w:val="007A2AFD"/>
    <w:rsid w:val="007A318D"/>
    <w:rsid w:val="007A34F9"/>
    <w:rsid w:val="007A3A19"/>
    <w:rsid w:val="007A4AAB"/>
    <w:rsid w:val="007A545E"/>
    <w:rsid w:val="007A563C"/>
    <w:rsid w:val="007A702E"/>
    <w:rsid w:val="007A75F0"/>
    <w:rsid w:val="007A79F9"/>
    <w:rsid w:val="007A7C1D"/>
    <w:rsid w:val="007B0BA9"/>
    <w:rsid w:val="007B1370"/>
    <w:rsid w:val="007B3098"/>
    <w:rsid w:val="007B478C"/>
    <w:rsid w:val="007B542F"/>
    <w:rsid w:val="007B6192"/>
    <w:rsid w:val="007B6438"/>
    <w:rsid w:val="007B6A4A"/>
    <w:rsid w:val="007B6DC9"/>
    <w:rsid w:val="007B7627"/>
    <w:rsid w:val="007B7CA1"/>
    <w:rsid w:val="007C0E32"/>
    <w:rsid w:val="007C12EF"/>
    <w:rsid w:val="007C3013"/>
    <w:rsid w:val="007C3424"/>
    <w:rsid w:val="007C48B8"/>
    <w:rsid w:val="007C5E83"/>
    <w:rsid w:val="007C6344"/>
    <w:rsid w:val="007C6E4A"/>
    <w:rsid w:val="007C7F4E"/>
    <w:rsid w:val="007D12F4"/>
    <w:rsid w:val="007D1F2E"/>
    <w:rsid w:val="007D3311"/>
    <w:rsid w:val="007D4278"/>
    <w:rsid w:val="007D440A"/>
    <w:rsid w:val="007D4953"/>
    <w:rsid w:val="007D5869"/>
    <w:rsid w:val="007D6921"/>
    <w:rsid w:val="007E0789"/>
    <w:rsid w:val="007E1763"/>
    <w:rsid w:val="007E1E42"/>
    <w:rsid w:val="007E2453"/>
    <w:rsid w:val="007E2E3F"/>
    <w:rsid w:val="007E436A"/>
    <w:rsid w:val="007E436F"/>
    <w:rsid w:val="007E51AB"/>
    <w:rsid w:val="007E62E7"/>
    <w:rsid w:val="007E6DCE"/>
    <w:rsid w:val="007E731D"/>
    <w:rsid w:val="007E78EE"/>
    <w:rsid w:val="007E7E37"/>
    <w:rsid w:val="007F04FF"/>
    <w:rsid w:val="007F06A9"/>
    <w:rsid w:val="007F0879"/>
    <w:rsid w:val="007F1BFB"/>
    <w:rsid w:val="007F33FF"/>
    <w:rsid w:val="007F424E"/>
    <w:rsid w:val="007F44DC"/>
    <w:rsid w:val="007F4669"/>
    <w:rsid w:val="007F4766"/>
    <w:rsid w:val="007F574B"/>
    <w:rsid w:val="007F5CE6"/>
    <w:rsid w:val="007F6118"/>
    <w:rsid w:val="008009EC"/>
    <w:rsid w:val="00801AC0"/>
    <w:rsid w:val="00802590"/>
    <w:rsid w:val="00803400"/>
    <w:rsid w:val="0080369A"/>
    <w:rsid w:val="00803BB1"/>
    <w:rsid w:val="008042FF"/>
    <w:rsid w:val="0080590B"/>
    <w:rsid w:val="00805D10"/>
    <w:rsid w:val="00806513"/>
    <w:rsid w:val="00806ABE"/>
    <w:rsid w:val="00806BF8"/>
    <w:rsid w:val="00806F77"/>
    <w:rsid w:val="00810A58"/>
    <w:rsid w:val="00811CF1"/>
    <w:rsid w:val="0081210C"/>
    <w:rsid w:val="0081217D"/>
    <w:rsid w:val="008133B9"/>
    <w:rsid w:val="0081468A"/>
    <w:rsid w:val="00814A4C"/>
    <w:rsid w:val="0081512E"/>
    <w:rsid w:val="00816D78"/>
    <w:rsid w:val="00817CF1"/>
    <w:rsid w:val="00820523"/>
    <w:rsid w:val="008212C4"/>
    <w:rsid w:val="00821C19"/>
    <w:rsid w:val="0082277D"/>
    <w:rsid w:val="008227F9"/>
    <w:rsid w:val="00825D7B"/>
    <w:rsid w:val="008273CF"/>
    <w:rsid w:val="00827E28"/>
    <w:rsid w:val="00830CD5"/>
    <w:rsid w:val="00831E70"/>
    <w:rsid w:val="00832FB9"/>
    <w:rsid w:val="008333D7"/>
    <w:rsid w:val="00833AAD"/>
    <w:rsid w:val="00834665"/>
    <w:rsid w:val="008346B9"/>
    <w:rsid w:val="00835476"/>
    <w:rsid w:val="008358AA"/>
    <w:rsid w:val="00835A13"/>
    <w:rsid w:val="00836E77"/>
    <w:rsid w:val="00841BC2"/>
    <w:rsid w:val="00841D0B"/>
    <w:rsid w:val="008422AE"/>
    <w:rsid w:val="00843FC1"/>
    <w:rsid w:val="00844473"/>
    <w:rsid w:val="008449C4"/>
    <w:rsid w:val="00845D4F"/>
    <w:rsid w:val="008461DB"/>
    <w:rsid w:val="00846F7F"/>
    <w:rsid w:val="00847B2E"/>
    <w:rsid w:val="00850A03"/>
    <w:rsid w:val="00851125"/>
    <w:rsid w:val="0085166A"/>
    <w:rsid w:val="00852CC3"/>
    <w:rsid w:val="00854914"/>
    <w:rsid w:val="00854BCB"/>
    <w:rsid w:val="00855AA4"/>
    <w:rsid w:val="00856009"/>
    <w:rsid w:val="00857633"/>
    <w:rsid w:val="00857C45"/>
    <w:rsid w:val="00857D44"/>
    <w:rsid w:val="008602A8"/>
    <w:rsid w:val="008606F0"/>
    <w:rsid w:val="00861286"/>
    <w:rsid w:val="00862505"/>
    <w:rsid w:val="00862936"/>
    <w:rsid w:val="0086333B"/>
    <w:rsid w:val="00863506"/>
    <w:rsid w:val="00863A53"/>
    <w:rsid w:val="00866A4A"/>
    <w:rsid w:val="008703FE"/>
    <w:rsid w:val="008720D2"/>
    <w:rsid w:val="00874080"/>
    <w:rsid w:val="00875615"/>
    <w:rsid w:val="008756EB"/>
    <w:rsid w:val="00875ED6"/>
    <w:rsid w:val="00876811"/>
    <w:rsid w:val="008801E8"/>
    <w:rsid w:val="008818D9"/>
    <w:rsid w:val="00881BD2"/>
    <w:rsid w:val="00881C3D"/>
    <w:rsid w:val="008829B8"/>
    <w:rsid w:val="008836DD"/>
    <w:rsid w:val="008837D0"/>
    <w:rsid w:val="00884478"/>
    <w:rsid w:val="00884612"/>
    <w:rsid w:val="0088511C"/>
    <w:rsid w:val="008863B6"/>
    <w:rsid w:val="008874A8"/>
    <w:rsid w:val="00887A32"/>
    <w:rsid w:val="00887B9A"/>
    <w:rsid w:val="00887D46"/>
    <w:rsid w:val="00892451"/>
    <w:rsid w:val="00893135"/>
    <w:rsid w:val="00893EA8"/>
    <w:rsid w:val="00894C2A"/>
    <w:rsid w:val="008953DC"/>
    <w:rsid w:val="008955F1"/>
    <w:rsid w:val="00895C11"/>
    <w:rsid w:val="0089736E"/>
    <w:rsid w:val="00897A08"/>
    <w:rsid w:val="00897F5C"/>
    <w:rsid w:val="008A0011"/>
    <w:rsid w:val="008A0216"/>
    <w:rsid w:val="008A0882"/>
    <w:rsid w:val="008A10D5"/>
    <w:rsid w:val="008A122D"/>
    <w:rsid w:val="008A4918"/>
    <w:rsid w:val="008A4A6A"/>
    <w:rsid w:val="008A4CAA"/>
    <w:rsid w:val="008A4F4F"/>
    <w:rsid w:val="008A55AD"/>
    <w:rsid w:val="008A56A5"/>
    <w:rsid w:val="008A5FD0"/>
    <w:rsid w:val="008A7972"/>
    <w:rsid w:val="008A7AC5"/>
    <w:rsid w:val="008B06C3"/>
    <w:rsid w:val="008B0F1B"/>
    <w:rsid w:val="008B1DF5"/>
    <w:rsid w:val="008B2038"/>
    <w:rsid w:val="008B20C4"/>
    <w:rsid w:val="008B31C8"/>
    <w:rsid w:val="008B453F"/>
    <w:rsid w:val="008B4687"/>
    <w:rsid w:val="008B47DC"/>
    <w:rsid w:val="008B4AC7"/>
    <w:rsid w:val="008B5D84"/>
    <w:rsid w:val="008C01C3"/>
    <w:rsid w:val="008C0AC0"/>
    <w:rsid w:val="008C166E"/>
    <w:rsid w:val="008C1765"/>
    <w:rsid w:val="008C1856"/>
    <w:rsid w:val="008C2C58"/>
    <w:rsid w:val="008C361D"/>
    <w:rsid w:val="008C382C"/>
    <w:rsid w:val="008C3E01"/>
    <w:rsid w:val="008C40A4"/>
    <w:rsid w:val="008C5125"/>
    <w:rsid w:val="008C71F7"/>
    <w:rsid w:val="008C728F"/>
    <w:rsid w:val="008C7A65"/>
    <w:rsid w:val="008C7C63"/>
    <w:rsid w:val="008C7DFC"/>
    <w:rsid w:val="008D0683"/>
    <w:rsid w:val="008D1780"/>
    <w:rsid w:val="008D3A32"/>
    <w:rsid w:val="008D4772"/>
    <w:rsid w:val="008D4BEB"/>
    <w:rsid w:val="008D4F5C"/>
    <w:rsid w:val="008D53E8"/>
    <w:rsid w:val="008D5682"/>
    <w:rsid w:val="008D5FDD"/>
    <w:rsid w:val="008D64D4"/>
    <w:rsid w:val="008D7471"/>
    <w:rsid w:val="008D7A88"/>
    <w:rsid w:val="008E1350"/>
    <w:rsid w:val="008E1545"/>
    <w:rsid w:val="008E1937"/>
    <w:rsid w:val="008E1950"/>
    <w:rsid w:val="008E1F8F"/>
    <w:rsid w:val="008E344E"/>
    <w:rsid w:val="008E3C62"/>
    <w:rsid w:val="008E66A5"/>
    <w:rsid w:val="008E6810"/>
    <w:rsid w:val="008F0605"/>
    <w:rsid w:val="008F1238"/>
    <w:rsid w:val="008F1866"/>
    <w:rsid w:val="008F1919"/>
    <w:rsid w:val="008F2AA1"/>
    <w:rsid w:val="008F316E"/>
    <w:rsid w:val="008F48FD"/>
    <w:rsid w:val="008F5B9D"/>
    <w:rsid w:val="008F5C96"/>
    <w:rsid w:val="008F796D"/>
    <w:rsid w:val="008F7FA4"/>
    <w:rsid w:val="0090025D"/>
    <w:rsid w:val="009007D7"/>
    <w:rsid w:val="00901047"/>
    <w:rsid w:val="0090156A"/>
    <w:rsid w:val="0090214D"/>
    <w:rsid w:val="00902314"/>
    <w:rsid w:val="009027C5"/>
    <w:rsid w:val="009038ED"/>
    <w:rsid w:val="00904729"/>
    <w:rsid w:val="0090472B"/>
    <w:rsid w:val="00906642"/>
    <w:rsid w:val="00906A7D"/>
    <w:rsid w:val="009070D3"/>
    <w:rsid w:val="00907C93"/>
    <w:rsid w:val="00911BB5"/>
    <w:rsid w:val="00912CD4"/>
    <w:rsid w:val="00912DA0"/>
    <w:rsid w:val="0091350A"/>
    <w:rsid w:val="009147EA"/>
    <w:rsid w:val="00915010"/>
    <w:rsid w:val="00915D50"/>
    <w:rsid w:val="00916368"/>
    <w:rsid w:val="00916A50"/>
    <w:rsid w:val="0091766D"/>
    <w:rsid w:val="009177F3"/>
    <w:rsid w:val="00917D84"/>
    <w:rsid w:val="00920843"/>
    <w:rsid w:val="00920EBD"/>
    <w:rsid w:val="00922765"/>
    <w:rsid w:val="009251C7"/>
    <w:rsid w:val="00925B11"/>
    <w:rsid w:val="00925F43"/>
    <w:rsid w:val="00926544"/>
    <w:rsid w:val="00927BFB"/>
    <w:rsid w:val="00927F67"/>
    <w:rsid w:val="00930444"/>
    <w:rsid w:val="00930FC2"/>
    <w:rsid w:val="0093125B"/>
    <w:rsid w:val="00931716"/>
    <w:rsid w:val="00931A3D"/>
    <w:rsid w:val="00931CAF"/>
    <w:rsid w:val="009321A8"/>
    <w:rsid w:val="009328E7"/>
    <w:rsid w:val="00932A17"/>
    <w:rsid w:val="00935DD6"/>
    <w:rsid w:val="00935FC7"/>
    <w:rsid w:val="009365C8"/>
    <w:rsid w:val="009374BE"/>
    <w:rsid w:val="009375C5"/>
    <w:rsid w:val="0094051C"/>
    <w:rsid w:val="0094283B"/>
    <w:rsid w:val="009428E3"/>
    <w:rsid w:val="00942A22"/>
    <w:rsid w:val="00943014"/>
    <w:rsid w:val="00943228"/>
    <w:rsid w:val="00943921"/>
    <w:rsid w:val="00945031"/>
    <w:rsid w:val="009451AB"/>
    <w:rsid w:val="00945542"/>
    <w:rsid w:val="0094708F"/>
    <w:rsid w:val="00947669"/>
    <w:rsid w:val="009478FF"/>
    <w:rsid w:val="00947C4E"/>
    <w:rsid w:val="009501EC"/>
    <w:rsid w:val="009502F3"/>
    <w:rsid w:val="00950730"/>
    <w:rsid w:val="00951029"/>
    <w:rsid w:val="009511FE"/>
    <w:rsid w:val="00951BEF"/>
    <w:rsid w:val="009527C1"/>
    <w:rsid w:val="00953A77"/>
    <w:rsid w:val="00953AA2"/>
    <w:rsid w:val="00955F38"/>
    <w:rsid w:val="0095656D"/>
    <w:rsid w:val="009569B1"/>
    <w:rsid w:val="00956CB4"/>
    <w:rsid w:val="009570CE"/>
    <w:rsid w:val="00957AA7"/>
    <w:rsid w:val="00957E09"/>
    <w:rsid w:val="00961978"/>
    <w:rsid w:val="009626CF"/>
    <w:rsid w:val="00962D34"/>
    <w:rsid w:val="00962FB8"/>
    <w:rsid w:val="00963662"/>
    <w:rsid w:val="009645E8"/>
    <w:rsid w:val="009655CB"/>
    <w:rsid w:val="00965D7B"/>
    <w:rsid w:val="00966427"/>
    <w:rsid w:val="00966B41"/>
    <w:rsid w:val="00966C84"/>
    <w:rsid w:val="00966D0C"/>
    <w:rsid w:val="00967FBA"/>
    <w:rsid w:val="00970287"/>
    <w:rsid w:val="00970B87"/>
    <w:rsid w:val="00970D8E"/>
    <w:rsid w:val="00972517"/>
    <w:rsid w:val="00972658"/>
    <w:rsid w:val="00972988"/>
    <w:rsid w:val="00972F8D"/>
    <w:rsid w:val="00973592"/>
    <w:rsid w:val="00973663"/>
    <w:rsid w:val="0097448C"/>
    <w:rsid w:val="00974EA1"/>
    <w:rsid w:val="00975461"/>
    <w:rsid w:val="009769A0"/>
    <w:rsid w:val="00976B33"/>
    <w:rsid w:val="0097729C"/>
    <w:rsid w:val="00977838"/>
    <w:rsid w:val="00977A23"/>
    <w:rsid w:val="009814F1"/>
    <w:rsid w:val="00981643"/>
    <w:rsid w:val="00982B91"/>
    <w:rsid w:val="00983057"/>
    <w:rsid w:val="00983081"/>
    <w:rsid w:val="00983E2D"/>
    <w:rsid w:val="00983E74"/>
    <w:rsid w:val="00985EF5"/>
    <w:rsid w:val="00986176"/>
    <w:rsid w:val="009867E7"/>
    <w:rsid w:val="00987355"/>
    <w:rsid w:val="00990669"/>
    <w:rsid w:val="00990CED"/>
    <w:rsid w:val="009919D3"/>
    <w:rsid w:val="00991A64"/>
    <w:rsid w:val="0099221D"/>
    <w:rsid w:val="009922CE"/>
    <w:rsid w:val="00992CC4"/>
    <w:rsid w:val="00993108"/>
    <w:rsid w:val="00993320"/>
    <w:rsid w:val="00993720"/>
    <w:rsid w:val="00994F32"/>
    <w:rsid w:val="00995437"/>
    <w:rsid w:val="00995F6E"/>
    <w:rsid w:val="0099731E"/>
    <w:rsid w:val="009A01D1"/>
    <w:rsid w:val="009A16BB"/>
    <w:rsid w:val="009A4BBB"/>
    <w:rsid w:val="009A5243"/>
    <w:rsid w:val="009A5560"/>
    <w:rsid w:val="009A55D1"/>
    <w:rsid w:val="009A57D5"/>
    <w:rsid w:val="009A6E66"/>
    <w:rsid w:val="009A714E"/>
    <w:rsid w:val="009A71B2"/>
    <w:rsid w:val="009A7788"/>
    <w:rsid w:val="009B0731"/>
    <w:rsid w:val="009B08D3"/>
    <w:rsid w:val="009B1F96"/>
    <w:rsid w:val="009B3C25"/>
    <w:rsid w:val="009B4654"/>
    <w:rsid w:val="009B5134"/>
    <w:rsid w:val="009B55D2"/>
    <w:rsid w:val="009B6F88"/>
    <w:rsid w:val="009B79CF"/>
    <w:rsid w:val="009C0217"/>
    <w:rsid w:val="009C088A"/>
    <w:rsid w:val="009C0FA3"/>
    <w:rsid w:val="009C205D"/>
    <w:rsid w:val="009C277E"/>
    <w:rsid w:val="009C2E57"/>
    <w:rsid w:val="009C3165"/>
    <w:rsid w:val="009C3577"/>
    <w:rsid w:val="009C3A1C"/>
    <w:rsid w:val="009C4590"/>
    <w:rsid w:val="009C4795"/>
    <w:rsid w:val="009C5AF5"/>
    <w:rsid w:val="009C6B2A"/>
    <w:rsid w:val="009C6D2A"/>
    <w:rsid w:val="009C768F"/>
    <w:rsid w:val="009C76A3"/>
    <w:rsid w:val="009D0211"/>
    <w:rsid w:val="009D07AC"/>
    <w:rsid w:val="009D1645"/>
    <w:rsid w:val="009D185B"/>
    <w:rsid w:val="009D2B01"/>
    <w:rsid w:val="009D35FF"/>
    <w:rsid w:val="009D3823"/>
    <w:rsid w:val="009D4F15"/>
    <w:rsid w:val="009D5291"/>
    <w:rsid w:val="009D5DC1"/>
    <w:rsid w:val="009D7133"/>
    <w:rsid w:val="009D7CE0"/>
    <w:rsid w:val="009E052F"/>
    <w:rsid w:val="009E17B8"/>
    <w:rsid w:val="009E190B"/>
    <w:rsid w:val="009E19CC"/>
    <w:rsid w:val="009E2D81"/>
    <w:rsid w:val="009E30F2"/>
    <w:rsid w:val="009E33E6"/>
    <w:rsid w:val="009E366F"/>
    <w:rsid w:val="009E4B0A"/>
    <w:rsid w:val="009E4F08"/>
    <w:rsid w:val="009E6F6B"/>
    <w:rsid w:val="009E7018"/>
    <w:rsid w:val="009E728C"/>
    <w:rsid w:val="009F172D"/>
    <w:rsid w:val="009F2313"/>
    <w:rsid w:val="009F2691"/>
    <w:rsid w:val="009F2816"/>
    <w:rsid w:val="009F503F"/>
    <w:rsid w:val="009F5308"/>
    <w:rsid w:val="009F5911"/>
    <w:rsid w:val="009F63EE"/>
    <w:rsid w:val="009F693E"/>
    <w:rsid w:val="009F6C1D"/>
    <w:rsid w:val="009F6DE6"/>
    <w:rsid w:val="009F76F8"/>
    <w:rsid w:val="00A00099"/>
    <w:rsid w:val="00A000E3"/>
    <w:rsid w:val="00A0090F"/>
    <w:rsid w:val="00A02624"/>
    <w:rsid w:val="00A02817"/>
    <w:rsid w:val="00A04AA9"/>
    <w:rsid w:val="00A05585"/>
    <w:rsid w:val="00A05A4F"/>
    <w:rsid w:val="00A0642F"/>
    <w:rsid w:val="00A06E4C"/>
    <w:rsid w:val="00A075C6"/>
    <w:rsid w:val="00A07970"/>
    <w:rsid w:val="00A079CB"/>
    <w:rsid w:val="00A07FCF"/>
    <w:rsid w:val="00A10420"/>
    <w:rsid w:val="00A10586"/>
    <w:rsid w:val="00A1077D"/>
    <w:rsid w:val="00A12C57"/>
    <w:rsid w:val="00A133F6"/>
    <w:rsid w:val="00A13845"/>
    <w:rsid w:val="00A138E1"/>
    <w:rsid w:val="00A13EF6"/>
    <w:rsid w:val="00A14ACC"/>
    <w:rsid w:val="00A16247"/>
    <w:rsid w:val="00A16F33"/>
    <w:rsid w:val="00A2015E"/>
    <w:rsid w:val="00A20453"/>
    <w:rsid w:val="00A22798"/>
    <w:rsid w:val="00A242B2"/>
    <w:rsid w:val="00A244D7"/>
    <w:rsid w:val="00A249B5"/>
    <w:rsid w:val="00A24A58"/>
    <w:rsid w:val="00A24A95"/>
    <w:rsid w:val="00A24F0B"/>
    <w:rsid w:val="00A263E7"/>
    <w:rsid w:val="00A27953"/>
    <w:rsid w:val="00A30280"/>
    <w:rsid w:val="00A30435"/>
    <w:rsid w:val="00A31E8B"/>
    <w:rsid w:val="00A3305F"/>
    <w:rsid w:val="00A345CC"/>
    <w:rsid w:val="00A3624E"/>
    <w:rsid w:val="00A368A3"/>
    <w:rsid w:val="00A37FA7"/>
    <w:rsid w:val="00A418C6"/>
    <w:rsid w:val="00A41B06"/>
    <w:rsid w:val="00A4258F"/>
    <w:rsid w:val="00A42962"/>
    <w:rsid w:val="00A42ADF"/>
    <w:rsid w:val="00A436DE"/>
    <w:rsid w:val="00A43D83"/>
    <w:rsid w:val="00A440D6"/>
    <w:rsid w:val="00A4557D"/>
    <w:rsid w:val="00A473E5"/>
    <w:rsid w:val="00A47459"/>
    <w:rsid w:val="00A55119"/>
    <w:rsid w:val="00A5523D"/>
    <w:rsid w:val="00A55718"/>
    <w:rsid w:val="00A55FA6"/>
    <w:rsid w:val="00A56319"/>
    <w:rsid w:val="00A56C6B"/>
    <w:rsid w:val="00A60B16"/>
    <w:rsid w:val="00A61093"/>
    <w:rsid w:val="00A61A38"/>
    <w:rsid w:val="00A62681"/>
    <w:rsid w:val="00A63520"/>
    <w:rsid w:val="00A6500C"/>
    <w:rsid w:val="00A65699"/>
    <w:rsid w:val="00A65ADE"/>
    <w:rsid w:val="00A6728A"/>
    <w:rsid w:val="00A67360"/>
    <w:rsid w:val="00A67DEB"/>
    <w:rsid w:val="00A72E22"/>
    <w:rsid w:val="00A7430E"/>
    <w:rsid w:val="00A7638E"/>
    <w:rsid w:val="00A76C13"/>
    <w:rsid w:val="00A77B0F"/>
    <w:rsid w:val="00A8071C"/>
    <w:rsid w:val="00A80FC2"/>
    <w:rsid w:val="00A812CE"/>
    <w:rsid w:val="00A8140B"/>
    <w:rsid w:val="00A81458"/>
    <w:rsid w:val="00A81D78"/>
    <w:rsid w:val="00A82142"/>
    <w:rsid w:val="00A835E6"/>
    <w:rsid w:val="00A84A9A"/>
    <w:rsid w:val="00A84C6D"/>
    <w:rsid w:val="00A84CD2"/>
    <w:rsid w:val="00A858EC"/>
    <w:rsid w:val="00A85BC5"/>
    <w:rsid w:val="00A860D1"/>
    <w:rsid w:val="00A8649A"/>
    <w:rsid w:val="00A877F2"/>
    <w:rsid w:val="00A9025A"/>
    <w:rsid w:val="00A902CB"/>
    <w:rsid w:val="00A90313"/>
    <w:rsid w:val="00A90592"/>
    <w:rsid w:val="00A9083B"/>
    <w:rsid w:val="00A90881"/>
    <w:rsid w:val="00A90F87"/>
    <w:rsid w:val="00A91454"/>
    <w:rsid w:val="00A9447B"/>
    <w:rsid w:val="00A95D8C"/>
    <w:rsid w:val="00A97191"/>
    <w:rsid w:val="00AA1F40"/>
    <w:rsid w:val="00AA239E"/>
    <w:rsid w:val="00AA2553"/>
    <w:rsid w:val="00AA304D"/>
    <w:rsid w:val="00AA366D"/>
    <w:rsid w:val="00AA3BC4"/>
    <w:rsid w:val="00AA3C7E"/>
    <w:rsid w:val="00AA406D"/>
    <w:rsid w:val="00AA4A08"/>
    <w:rsid w:val="00AA549E"/>
    <w:rsid w:val="00AA570A"/>
    <w:rsid w:val="00AA65AF"/>
    <w:rsid w:val="00AA7151"/>
    <w:rsid w:val="00AA7188"/>
    <w:rsid w:val="00AA7B30"/>
    <w:rsid w:val="00AA7CBF"/>
    <w:rsid w:val="00AB00EA"/>
    <w:rsid w:val="00AB0C4E"/>
    <w:rsid w:val="00AB11F0"/>
    <w:rsid w:val="00AB422D"/>
    <w:rsid w:val="00AB4E31"/>
    <w:rsid w:val="00AB58F5"/>
    <w:rsid w:val="00AB6F48"/>
    <w:rsid w:val="00AC17C8"/>
    <w:rsid w:val="00AC1BA2"/>
    <w:rsid w:val="00AC4277"/>
    <w:rsid w:val="00AC5386"/>
    <w:rsid w:val="00AC5707"/>
    <w:rsid w:val="00AC5958"/>
    <w:rsid w:val="00AC5ABC"/>
    <w:rsid w:val="00AC7AB1"/>
    <w:rsid w:val="00AD1D80"/>
    <w:rsid w:val="00AD3A46"/>
    <w:rsid w:val="00AD4212"/>
    <w:rsid w:val="00AD4C66"/>
    <w:rsid w:val="00AD5052"/>
    <w:rsid w:val="00AD5155"/>
    <w:rsid w:val="00AD67D8"/>
    <w:rsid w:val="00AD6C54"/>
    <w:rsid w:val="00AD6EA5"/>
    <w:rsid w:val="00AD7442"/>
    <w:rsid w:val="00AD745F"/>
    <w:rsid w:val="00AD790C"/>
    <w:rsid w:val="00AE16DC"/>
    <w:rsid w:val="00AE1A0E"/>
    <w:rsid w:val="00AE1D47"/>
    <w:rsid w:val="00AE2118"/>
    <w:rsid w:val="00AE4DBD"/>
    <w:rsid w:val="00AE4E3E"/>
    <w:rsid w:val="00AE61C4"/>
    <w:rsid w:val="00AE6298"/>
    <w:rsid w:val="00AE65D2"/>
    <w:rsid w:val="00AE75AB"/>
    <w:rsid w:val="00AE7B7C"/>
    <w:rsid w:val="00AF065B"/>
    <w:rsid w:val="00AF0F1C"/>
    <w:rsid w:val="00AF1A96"/>
    <w:rsid w:val="00AF2833"/>
    <w:rsid w:val="00AF3782"/>
    <w:rsid w:val="00AF38D7"/>
    <w:rsid w:val="00AF4897"/>
    <w:rsid w:val="00AF498A"/>
    <w:rsid w:val="00AF5277"/>
    <w:rsid w:val="00AF537C"/>
    <w:rsid w:val="00AF57AA"/>
    <w:rsid w:val="00AF64C0"/>
    <w:rsid w:val="00AF64DC"/>
    <w:rsid w:val="00AF75A8"/>
    <w:rsid w:val="00AF7906"/>
    <w:rsid w:val="00B01175"/>
    <w:rsid w:val="00B03220"/>
    <w:rsid w:val="00B0325A"/>
    <w:rsid w:val="00B03E0E"/>
    <w:rsid w:val="00B057DD"/>
    <w:rsid w:val="00B05DE7"/>
    <w:rsid w:val="00B0639F"/>
    <w:rsid w:val="00B06CE1"/>
    <w:rsid w:val="00B0707A"/>
    <w:rsid w:val="00B07FB9"/>
    <w:rsid w:val="00B100E1"/>
    <w:rsid w:val="00B10319"/>
    <w:rsid w:val="00B107EA"/>
    <w:rsid w:val="00B10CC3"/>
    <w:rsid w:val="00B110D9"/>
    <w:rsid w:val="00B11ADD"/>
    <w:rsid w:val="00B1236B"/>
    <w:rsid w:val="00B12B0F"/>
    <w:rsid w:val="00B130F5"/>
    <w:rsid w:val="00B134F6"/>
    <w:rsid w:val="00B13533"/>
    <w:rsid w:val="00B13CA3"/>
    <w:rsid w:val="00B13D21"/>
    <w:rsid w:val="00B13FF1"/>
    <w:rsid w:val="00B14E2E"/>
    <w:rsid w:val="00B14F8A"/>
    <w:rsid w:val="00B160F9"/>
    <w:rsid w:val="00B16A69"/>
    <w:rsid w:val="00B16D49"/>
    <w:rsid w:val="00B179C6"/>
    <w:rsid w:val="00B17CE7"/>
    <w:rsid w:val="00B205C4"/>
    <w:rsid w:val="00B213E6"/>
    <w:rsid w:val="00B21415"/>
    <w:rsid w:val="00B21B9E"/>
    <w:rsid w:val="00B21EE6"/>
    <w:rsid w:val="00B2232D"/>
    <w:rsid w:val="00B225B6"/>
    <w:rsid w:val="00B22A5C"/>
    <w:rsid w:val="00B23A18"/>
    <w:rsid w:val="00B23BDB"/>
    <w:rsid w:val="00B23C3A"/>
    <w:rsid w:val="00B2478B"/>
    <w:rsid w:val="00B249D2"/>
    <w:rsid w:val="00B24D69"/>
    <w:rsid w:val="00B24FD8"/>
    <w:rsid w:val="00B263C6"/>
    <w:rsid w:val="00B26DBF"/>
    <w:rsid w:val="00B309C2"/>
    <w:rsid w:val="00B312EE"/>
    <w:rsid w:val="00B31398"/>
    <w:rsid w:val="00B323E0"/>
    <w:rsid w:val="00B32977"/>
    <w:rsid w:val="00B331D2"/>
    <w:rsid w:val="00B33C3B"/>
    <w:rsid w:val="00B342E3"/>
    <w:rsid w:val="00B34A3D"/>
    <w:rsid w:val="00B34F22"/>
    <w:rsid w:val="00B3511E"/>
    <w:rsid w:val="00B359CC"/>
    <w:rsid w:val="00B35AC5"/>
    <w:rsid w:val="00B36EC6"/>
    <w:rsid w:val="00B36EE0"/>
    <w:rsid w:val="00B3701F"/>
    <w:rsid w:val="00B37C97"/>
    <w:rsid w:val="00B40ADA"/>
    <w:rsid w:val="00B411E0"/>
    <w:rsid w:val="00B42519"/>
    <w:rsid w:val="00B42E6A"/>
    <w:rsid w:val="00B430B9"/>
    <w:rsid w:val="00B442CA"/>
    <w:rsid w:val="00B448F6"/>
    <w:rsid w:val="00B449C0"/>
    <w:rsid w:val="00B46B4B"/>
    <w:rsid w:val="00B476FD"/>
    <w:rsid w:val="00B47FDF"/>
    <w:rsid w:val="00B52E7B"/>
    <w:rsid w:val="00B54BA1"/>
    <w:rsid w:val="00B55607"/>
    <w:rsid w:val="00B557A4"/>
    <w:rsid w:val="00B56872"/>
    <w:rsid w:val="00B56A93"/>
    <w:rsid w:val="00B5797D"/>
    <w:rsid w:val="00B600E7"/>
    <w:rsid w:val="00B6054C"/>
    <w:rsid w:val="00B610EE"/>
    <w:rsid w:val="00B6208C"/>
    <w:rsid w:val="00B62A5C"/>
    <w:rsid w:val="00B63AE4"/>
    <w:rsid w:val="00B63BEC"/>
    <w:rsid w:val="00B63E7D"/>
    <w:rsid w:val="00B64233"/>
    <w:rsid w:val="00B64315"/>
    <w:rsid w:val="00B66769"/>
    <w:rsid w:val="00B66EF4"/>
    <w:rsid w:val="00B67223"/>
    <w:rsid w:val="00B702A2"/>
    <w:rsid w:val="00B70B94"/>
    <w:rsid w:val="00B70FF4"/>
    <w:rsid w:val="00B719CE"/>
    <w:rsid w:val="00B71A24"/>
    <w:rsid w:val="00B72BF9"/>
    <w:rsid w:val="00B72E1D"/>
    <w:rsid w:val="00B7460D"/>
    <w:rsid w:val="00B74685"/>
    <w:rsid w:val="00B74CE9"/>
    <w:rsid w:val="00B74F2D"/>
    <w:rsid w:val="00B7523E"/>
    <w:rsid w:val="00B75A94"/>
    <w:rsid w:val="00B76D87"/>
    <w:rsid w:val="00B77659"/>
    <w:rsid w:val="00B81F6D"/>
    <w:rsid w:val="00B823C1"/>
    <w:rsid w:val="00B82A4E"/>
    <w:rsid w:val="00B8329F"/>
    <w:rsid w:val="00B842AA"/>
    <w:rsid w:val="00B854E1"/>
    <w:rsid w:val="00B8628D"/>
    <w:rsid w:val="00B86545"/>
    <w:rsid w:val="00B865A1"/>
    <w:rsid w:val="00B87F79"/>
    <w:rsid w:val="00B9013D"/>
    <w:rsid w:val="00B901DA"/>
    <w:rsid w:val="00B90A1B"/>
    <w:rsid w:val="00B9244C"/>
    <w:rsid w:val="00B927EC"/>
    <w:rsid w:val="00B93B65"/>
    <w:rsid w:val="00B94EBC"/>
    <w:rsid w:val="00B95332"/>
    <w:rsid w:val="00B95682"/>
    <w:rsid w:val="00B97CD8"/>
    <w:rsid w:val="00BA0F11"/>
    <w:rsid w:val="00BA1E68"/>
    <w:rsid w:val="00BA3D35"/>
    <w:rsid w:val="00BA46E3"/>
    <w:rsid w:val="00BA4958"/>
    <w:rsid w:val="00BA5210"/>
    <w:rsid w:val="00BA54D0"/>
    <w:rsid w:val="00BA5563"/>
    <w:rsid w:val="00BA66C1"/>
    <w:rsid w:val="00BA6A2A"/>
    <w:rsid w:val="00BA6E4E"/>
    <w:rsid w:val="00BA7F96"/>
    <w:rsid w:val="00BB1561"/>
    <w:rsid w:val="00BB2140"/>
    <w:rsid w:val="00BB22A8"/>
    <w:rsid w:val="00BB25B0"/>
    <w:rsid w:val="00BB35A2"/>
    <w:rsid w:val="00BB3F67"/>
    <w:rsid w:val="00BB4347"/>
    <w:rsid w:val="00BB596C"/>
    <w:rsid w:val="00BB6B2E"/>
    <w:rsid w:val="00BB7682"/>
    <w:rsid w:val="00BC1140"/>
    <w:rsid w:val="00BC1181"/>
    <w:rsid w:val="00BC14E9"/>
    <w:rsid w:val="00BC1667"/>
    <w:rsid w:val="00BC2038"/>
    <w:rsid w:val="00BC2AF9"/>
    <w:rsid w:val="00BC453F"/>
    <w:rsid w:val="00BC4DAC"/>
    <w:rsid w:val="00BC5510"/>
    <w:rsid w:val="00BC5FDC"/>
    <w:rsid w:val="00BC725E"/>
    <w:rsid w:val="00BD156A"/>
    <w:rsid w:val="00BD31E2"/>
    <w:rsid w:val="00BD5064"/>
    <w:rsid w:val="00BD5604"/>
    <w:rsid w:val="00BD6251"/>
    <w:rsid w:val="00BD676C"/>
    <w:rsid w:val="00BE072A"/>
    <w:rsid w:val="00BE150E"/>
    <w:rsid w:val="00BE3967"/>
    <w:rsid w:val="00BE3A34"/>
    <w:rsid w:val="00BE558E"/>
    <w:rsid w:val="00BE6171"/>
    <w:rsid w:val="00BE6652"/>
    <w:rsid w:val="00BE6A11"/>
    <w:rsid w:val="00BE7167"/>
    <w:rsid w:val="00BE71F9"/>
    <w:rsid w:val="00BE7B66"/>
    <w:rsid w:val="00BF0981"/>
    <w:rsid w:val="00BF15F8"/>
    <w:rsid w:val="00BF1783"/>
    <w:rsid w:val="00BF244A"/>
    <w:rsid w:val="00BF257B"/>
    <w:rsid w:val="00BF448E"/>
    <w:rsid w:val="00BF5318"/>
    <w:rsid w:val="00C0013F"/>
    <w:rsid w:val="00C00535"/>
    <w:rsid w:val="00C00680"/>
    <w:rsid w:val="00C0136E"/>
    <w:rsid w:val="00C019ED"/>
    <w:rsid w:val="00C04C7F"/>
    <w:rsid w:val="00C05F95"/>
    <w:rsid w:val="00C10007"/>
    <w:rsid w:val="00C103FA"/>
    <w:rsid w:val="00C105B7"/>
    <w:rsid w:val="00C10C96"/>
    <w:rsid w:val="00C12362"/>
    <w:rsid w:val="00C123E2"/>
    <w:rsid w:val="00C12EF9"/>
    <w:rsid w:val="00C13DA7"/>
    <w:rsid w:val="00C1702E"/>
    <w:rsid w:val="00C1722F"/>
    <w:rsid w:val="00C175B5"/>
    <w:rsid w:val="00C176B8"/>
    <w:rsid w:val="00C17BA8"/>
    <w:rsid w:val="00C17ED8"/>
    <w:rsid w:val="00C17F5B"/>
    <w:rsid w:val="00C2085D"/>
    <w:rsid w:val="00C20B95"/>
    <w:rsid w:val="00C21109"/>
    <w:rsid w:val="00C21A2D"/>
    <w:rsid w:val="00C22786"/>
    <w:rsid w:val="00C23179"/>
    <w:rsid w:val="00C2349E"/>
    <w:rsid w:val="00C23616"/>
    <w:rsid w:val="00C26A6D"/>
    <w:rsid w:val="00C26ADE"/>
    <w:rsid w:val="00C3008A"/>
    <w:rsid w:val="00C303FD"/>
    <w:rsid w:val="00C305BE"/>
    <w:rsid w:val="00C30EFB"/>
    <w:rsid w:val="00C31ABA"/>
    <w:rsid w:val="00C31AFA"/>
    <w:rsid w:val="00C325FF"/>
    <w:rsid w:val="00C32EB8"/>
    <w:rsid w:val="00C3334C"/>
    <w:rsid w:val="00C3343B"/>
    <w:rsid w:val="00C33F52"/>
    <w:rsid w:val="00C34007"/>
    <w:rsid w:val="00C35413"/>
    <w:rsid w:val="00C35505"/>
    <w:rsid w:val="00C355B4"/>
    <w:rsid w:val="00C35842"/>
    <w:rsid w:val="00C360DF"/>
    <w:rsid w:val="00C36B12"/>
    <w:rsid w:val="00C36D58"/>
    <w:rsid w:val="00C37573"/>
    <w:rsid w:val="00C37C0D"/>
    <w:rsid w:val="00C418F9"/>
    <w:rsid w:val="00C423EB"/>
    <w:rsid w:val="00C42712"/>
    <w:rsid w:val="00C435F7"/>
    <w:rsid w:val="00C43F71"/>
    <w:rsid w:val="00C4425E"/>
    <w:rsid w:val="00C45613"/>
    <w:rsid w:val="00C456B8"/>
    <w:rsid w:val="00C45A21"/>
    <w:rsid w:val="00C45AFA"/>
    <w:rsid w:val="00C465D3"/>
    <w:rsid w:val="00C46674"/>
    <w:rsid w:val="00C467EB"/>
    <w:rsid w:val="00C46BB7"/>
    <w:rsid w:val="00C46C4C"/>
    <w:rsid w:val="00C4709A"/>
    <w:rsid w:val="00C47135"/>
    <w:rsid w:val="00C472E5"/>
    <w:rsid w:val="00C50785"/>
    <w:rsid w:val="00C513A8"/>
    <w:rsid w:val="00C52559"/>
    <w:rsid w:val="00C52769"/>
    <w:rsid w:val="00C53DE4"/>
    <w:rsid w:val="00C54126"/>
    <w:rsid w:val="00C54789"/>
    <w:rsid w:val="00C54EEE"/>
    <w:rsid w:val="00C612C2"/>
    <w:rsid w:val="00C61C17"/>
    <w:rsid w:val="00C62080"/>
    <w:rsid w:val="00C62782"/>
    <w:rsid w:val="00C629F6"/>
    <w:rsid w:val="00C62B5C"/>
    <w:rsid w:val="00C63569"/>
    <w:rsid w:val="00C639B3"/>
    <w:rsid w:val="00C63AEF"/>
    <w:rsid w:val="00C63F5B"/>
    <w:rsid w:val="00C64238"/>
    <w:rsid w:val="00C6484E"/>
    <w:rsid w:val="00C65871"/>
    <w:rsid w:val="00C66371"/>
    <w:rsid w:val="00C67265"/>
    <w:rsid w:val="00C6780B"/>
    <w:rsid w:val="00C702EF"/>
    <w:rsid w:val="00C71049"/>
    <w:rsid w:val="00C7162A"/>
    <w:rsid w:val="00C72C24"/>
    <w:rsid w:val="00C740DC"/>
    <w:rsid w:val="00C74FB4"/>
    <w:rsid w:val="00C7559A"/>
    <w:rsid w:val="00C75610"/>
    <w:rsid w:val="00C75749"/>
    <w:rsid w:val="00C75CB8"/>
    <w:rsid w:val="00C77875"/>
    <w:rsid w:val="00C801C3"/>
    <w:rsid w:val="00C80BDC"/>
    <w:rsid w:val="00C823C4"/>
    <w:rsid w:val="00C832A1"/>
    <w:rsid w:val="00C832A4"/>
    <w:rsid w:val="00C866D1"/>
    <w:rsid w:val="00C86ECB"/>
    <w:rsid w:val="00C87F34"/>
    <w:rsid w:val="00C900F5"/>
    <w:rsid w:val="00C90CC3"/>
    <w:rsid w:val="00C90DA0"/>
    <w:rsid w:val="00C91719"/>
    <w:rsid w:val="00C91A13"/>
    <w:rsid w:val="00C91E24"/>
    <w:rsid w:val="00C9357C"/>
    <w:rsid w:val="00C93BCF"/>
    <w:rsid w:val="00C93FFE"/>
    <w:rsid w:val="00C9402C"/>
    <w:rsid w:val="00C95FF6"/>
    <w:rsid w:val="00C961A4"/>
    <w:rsid w:val="00C97A25"/>
    <w:rsid w:val="00CA04E1"/>
    <w:rsid w:val="00CA0C45"/>
    <w:rsid w:val="00CA12D7"/>
    <w:rsid w:val="00CA1692"/>
    <w:rsid w:val="00CA17C7"/>
    <w:rsid w:val="00CA2C87"/>
    <w:rsid w:val="00CA2D99"/>
    <w:rsid w:val="00CA355B"/>
    <w:rsid w:val="00CA4ECF"/>
    <w:rsid w:val="00CA53CD"/>
    <w:rsid w:val="00CA5C33"/>
    <w:rsid w:val="00CA6682"/>
    <w:rsid w:val="00CA6B4C"/>
    <w:rsid w:val="00CA799B"/>
    <w:rsid w:val="00CB03A3"/>
    <w:rsid w:val="00CB03F3"/>
    <w:rsid w:val="00CB0A4E"/>
    <w:rsid w:val="00CB1711"/>
    <w:rsid w:val="00CB1AB7"/>
    <w:rsid w:val="00CB29C9"/>
    <w:rsid w:val="00CB2DAE"/>
    <w:rsid w:val="00CB307C"/>
    <w:rsid w:val="00CB3FA5"/>
    <w:rsid w:val="00CB4CA1"/>
    <w:rsid w:val="00CB511C"/>
    <w:rsid w:val="00CB57B0"/>
    <w:rsid w:val="00CB65F2"/>
    <w:rsid w:val="00CB79EB"/>
    <w:rsid w:val="00CC0505"/>
    <w:rsid w:val="00CC100A"/>
    <w:rsid w:val="00CC1A7F"/>
    <w:rsid w:val="00CC2504"/>
    <w:rsid w:val="00CC2628"/>
    <w:rsid w:val="00CC26D0"/>
    <w:rsid w:val="00CC2A55"/>
    <w:rsid w:val="00CC3B80"/>
    <w:rsid w:val="00CC3D75"/>
    <w:rsid w:val="00CC417C"/>
    <w:rsid w:val="00CC45FB"/>
    <w:rsid w:val="00CC46D4"/>
    <w:rsid w:val="00CC4D20"/>
    <w:rsid w:val="00CC5892"/>
    <w:rsid w:val="00CC7809"/>
    <w:rsid w:val="00CD0373"/>
    <w:rsid w:val="00CD1357"/>
    <w:rsid w:val="00CD203B"/>
    <w:rsid w:val="00CD20CC"/>
    <w:rsid w:val="00CD38D6"/>
    <w:rsid w:val="00CD44AA"/>
    <w:rsid w:val="00CD48CA"/>
    <w:rsid w:val="00CD4D92"/>
    <w:rsid w:val="00CD5467"/>
    <w:rsid w:val="00CD621A"/>
    <w:rsid w:val="00CD6739"/>
    <w:rsid w:val="00CD6761"/>
    <w:rsid w:val="00CD7705"/>
    <w:rsid w:val="00CE0246"/>
    <w:rsid w:val="00CE2908"/>
    <w:rsid w:val="00CE3715"/>
    <w:rsid w:val="00CE3779"/>
    <w:rsid w:val="00CE46BF"/>
    <w:rsid w:val="00CE5B15"/>
    <w:rsid w:val="00CE5D0F"/>
    <w:rsid w:val="00CE6116"/>
    <w:rsid w:val="00CE61FC"/>
    <w:rsid w:val="00CF0270"/>
    <w:rsid w:val="00CF14E6"/>
    <w:rsid w:val="00CF1721"/>
    <w:rsid w:val="00CF1939"/>
    <w:rsid w:val="00CF264D"/>
    <w:rsid w:val="00CF28F3"/>
    <w:rsid w:val="00CF2F79"/>
    <w:rsid w:val="00CF3742"/>
    <w:rsid w:val="00CF37A1"/>
    <w:rsid w:val="00CF3ACA"/>
    <w:rsid w:val="00CF3D1D"/>
    <w:rsid w:val="00CF3FCD"/>
    <w:rsid w:val="00CF43F8"/>
    <w:rsid w:val="00CF493F"/>
    <w:rsid w:val="00CF57AA"/>
    <w:rsid w:val="00CF5FC1"/>
    <w:rsid w:val="00CF66BB"/>
    <w:rsid w:val="00CF72D7"/>
    <w:rsid w:val="00D002C0"/>
    <w:rsid w:val="00D014E7"/>
    <w:rsid w:val="00D022CD"/>
    <w:rsid w:val="00D02443"/>
    <w:rsid w:val="00D025BE"/>
    <w:rsid w:val="00D029AA"/>
    <w:rsid w:val="00D02B5D"/>
    <w:rsid w:val="00D048FF"/>
    <w:rsid w:val="00D04F17"/>
    <w:rsid w:val="00D050C8"/>
    <w:rsid w:val="00D05F13"/>
    <w:rsid w:val="00D07EE6"/>
    <w:rsid w:val="00D106BA"/>
    <w:rsid w:val="00D108A2"/>
    <w:rsid w:val="00D11397"/>
    <w:rsid w:val="00D1196C"/>
    <w:rsid w:val="00D1355C"/>
    <w:rsid w:val="00D136A0"/>
    <w:rsid w:val="00D13BE1"/>
    <w:rsid w:val="00D148A6"/>
    <w:rsid w:val="00D14C37"/>
    <w:rsid w:val="00D15593"/>
    <w:rsid w:val="00D16362"/>
    <w:rsid w:val="00D16AF2"/>
    <w:rsid w:val="00D175AD"/>
    <w:rsid w:val="00D178A2"/>
    <w:rsid w:val="00D20787"/>
    <w:rsid w:val="00D20BB1"/>
    <w:rsid w:val="00D20E09"/>
    <w:rsid w:val="00D213B7"/>
    <w:rsid w:val="00D21470"/>
    <w:rsid w:val="00D21D69"/>
    <w:rsid w:val="00D23764"/>
    <w:rsid w:val="00D237C5"/>
    <w:rsid w:val="00D23DEC"/>
    <w:rsid w:val="00D23E90"/>
    <w:rsid w:val="00D2405D"/>
    <w:rsid w:val="00D2423D"/>
    <w:rsid w:val="00D242E9"/>
    <w:rsid w:val="00D244CF"/>
    <w:rsid w:val="00D248A1"/>
    <w:rsid w:val="00D2535A"/>
    <w:rsid w:val="00D25EB3"/>
    <w:rsid w:val="00D26FFA"/>
    <w:rsid w:val="00D27217"/>
    <w:rsid w:val="00D274C3"/>
    <w:rsid w:val="00D2794D"/>
    <w:rsid w:val="00D27DD6"/>
    <w:rsid w:val="00D3086B"/>
    <w:rsid w:val="00D309AE"/>
    <w:rsid w:val="00D319D2"/>
    <w:rsid w:val="00D3269F"/>
    <w:rsid w:val="00D328AE"/>
    <w:rsid w:val="00D34612"/>
    <w:rsid w:val="00D35813"/>
    <w:rsid w:val="00D35E52"/>
    <w:rsid w:val="00D35F0C"/>
    <w:rsid w:val="00D3603B"/>
    <w:rsid w:val="00D36AC6"/>
    <w:rsid w:val="00D37640"/>
    <w:rsid w:val="00D37BD6"/>
    <w:rsid w:val="00D4014D"/>
    <w:rsid w:val="00D40358"/>
    <w:rsid w:val="00D40C38"/>
    <w:rsid w:val="00D40CE4"/>
    <w:rsid w:val="00D41492"/>
    <w:rsid w:val="00D41C6A"/>
    <w:rsid w:val="00D44A48"/>
    <w:rsid w:val="00D46616"/>
    <w:rsid w:val="00D46AB4"/>
    <w:rsid w:val="00D46F30"/>
    <w:rsid w:val="00D5024D"/>
    <w:rsid w:val="00D503A9"/>
    <w:rsid w:val="00D5138F"/>
    <w:rsid w:val="00D51C26"/>
    <w:rsid w:val="00D52ECB"/>
    <w:rsid w:val="00D53657"/>
    <w:rsid w:val="00D54300"/>
    <w:rsid w:val="00D5490C"/>
    <w:rsid w:val="00D55A45"/>
    <w:rsid w:val="00D567A1"/>
    <w:rsid w:val="00D5741E"/>
    <w:rsid w:val="00D5782E"/>
    <w:rsid w:val="00D57AA3"/>
    <w:rsid w:val="00D57AE6"/>
    <w:rsid w:val="00D602B8"/>
    <w:rsid w:val="00D60A31"/>
    <w:rsid w:val="00D649E2"/>
    <w:rsid w:val="00D65B2F"/>
    <w:rsid w:val="00D67376"/>
    <w:rsid w:val="00D67FDE"/>
    <w:rsid w:val="00D703E4"/>
    <w:rsid w:val="00D70C09"/>
    <w:rsid w:val="00D71897"/>
    <w:rsid w:val="00D719BC"/>
    <w:rsid w:val="00D721FD"/>
    <w:rsid w:val="00D75130"/>
    <w:rsid w:val="00D756D3"/>
    <w:rsid w:val="00D75CE0"/>
    <w:rsid w:val="00D76252"/>
    <w:rsid w:val="00D7633C"/>
    <w:rsid w:val="00D7634A"/>
    <w:rsid w:val="00D76807"/>
    <w:rsid w:val="00D76885"/>
    <w:rsid w:val="00D76959"/>
    <w:rsid w:val="00D773CD"/>
    <w:rsid w:val="00D80752"/>
    <w:rsid w:val="00D80C57"/>
    <w:rsid w:val="00D8158F"/>
    <w:rsid w:val="00D81DFD"/>
    <w:rsid w:val="00D8287D"/>
    <w:rsid w:val="00D82A9F"/>
    <w:rsid w:val="00D83AC5"/>
    <w:rsid w:val="00D853F2"/>
    <w:rsid w:val="00D8628E"/>
    <w:rsid w:val="00D86607"/>
    <w:rsid w:val="00D86634"/>
    <w:rsid w:val="00D910F0"/>
    <w:rsid w:val="00D91BD3"/>
    <w:rsid w:val="00D91C24"/>
    <w:rsid w:val="00D93AA0"/>
    <w:rsid w:val="00D940B0"/>
    <w:rsid w:val="00D95560"/>
    <w:rsid w:val="00D95AD0"/>
    <w:rsid w:val="00D96D18"/>
    <w:rsid w:val="00D96F80"/>
    <w:rsid w:val="00D96F98"/>
    <w:rsid w:val="00DA016C"/>
    <w:rsid w:val="00DA2F9C"/>
    <w:rsid w:val="00DA346A"/>
    <w:rsid w:val="00DA38F5"/>
    <w:rsid w:val="00DA3F4F"/>
    <w:rsid w:val="00DA67B5"/>
    <w:rsid w:val="00DA7F92"/>
    <w:rsid w:val="00DB0BFC"/>
    <w:rsid w:val="00DB0D1D"/>
    <w:rsid w:val="00DB16CD"/>
    <w:rsid w:val="00DB23AF"/>
    <w:rsid w:val="00DB26AE"/>
    <w:rsid w:val="00DB2FC2"/>
    <w:rsid w:val="00DB3DC8"/>
    <w:rsid w:val="00DB4366"/>
    <w:rsid w:val="00DB530A"/>
    <w:rsid w:val="00DB5537"/>
    <w:rsid w:val="00DB5A2A"/>
    <w:rsid w:val="00DB5AE2"/>
    <w:rsid w:val="00DB62F8"/>
    <w:rsid w:val="00DB67B4"/>
    <w:rsid w:val="00DB71CA"/>
    <w:rsid w:val="00DB799D"/>
    <w:rsid w:val="00DC01C6"/>
    <w:rsid w:val="00DC1234"/>
    <w:rsid w:val="00DC23CA"/>
    <w:rsid w:val="00DC39E7"/>
    <w:rsid w:val="00DC3FD3"/>
    <w:rsid w:val="00DC44B5"/>
    <w:rsid w:val="00DC4C7E"/>
    <w:rsid w:val="00DC4E86"/>
    <w:rsid w:val="00DC54A2"/>
    <w:rsid w:val="00DC7265"/>
    <w:rsid w:val="00DC75FE"/>
    <w:rsid w:val="00DC795F"/>
    <w:rsid w:val="00DD0EC7"/>
    <w:rsid w:val="00DD11B5"/>
    <w:rsid w:val="00DD2EAF"/>
    <w:rsid w:val="00DD3322"/>
    <w:rsid w:val="00DD6947"/>
    <w:rsid w:val="00DD787A"/>
    <w:rsid w:val="00DD79D3"/>
    <w:rsid w:val="00DD7BC4"/>
    <w:rsid w:val="00DD7CD9"/>
    <w:rsid w:val="00DE1321"/>
    <w:rsid w:val="00DE1A5E"/>
    <w:rsid w:val="00DE2192"/>
    <w:rsid w:val="00DE325F"/>
    <w:rsid w:val="00DE3F24"/>
    <w:rsid w:val="00DE4493"/>
    <w:rsid w:val="00DE48E2"/>
    <w:rsid w:val="00DE557F"/>
    <w:rsid w:val="00DE7684"/>
    <w:rsid w:val="00DE79A8"/>
    <w:rsid w:val="00DF0BC9"/>
    <w:rsid w:val="00DF14F5"/>
    <w:rsid w:val="00DF2537"/>
    <w:rsid w:val="00DF2B62"/>
    <w:rsid w:val="00DF358E"/>
    <w:rsid w:val="00DF38A3"/>
    <w:rsid w:val="00DF3DCC"/>
    <w:rsid w:val="00DF4AF0"/>
    <w:rsid w:val="00DF4FC4"/>
    <w:rsid w:val="00DF54C8"/>
    <w:rsid w:val="00DF5BDC"/>
    <w:rsid w:val="00DF6EEF"/>
    <w:rsid w:val="00DF71FC"/>
    <w:rsid w:val="00DF7326"/>
    <w:rsid w:val="00DF7A0B"/>
    <w:rsid w:val="00DF7EAB"/>
    <w:rsid w:val="00E011D3"/>
    <w:rsid w:val="00E05EE4"/>
    <w:rsid w:val="00E065A9"/>
    <w:rsid w:val="00E0660B"/>
    <w:rsid w:val="00E06A7E"/>
    <w:rsid w:val="00E07377"/>
    <w:rsid w:val="00E100BB"/>
    <w:rsid w:val="00E10524"/>
    <w:rsid w:val="00E10F40"/>
    <w:rsid w:val="00E11721"/>
    <w:rsid w:val="00E11BC1"/>
    <w:rsid w:val="00E1248D"/>
    <w:rsid w:val="00E1363F"/>
    <w:rsid w:val="00E13853"/>
    <w:rsid w:val="00E16036"/>
    <w:rsid w:val="00E16E87"/>
    <w:rsid w:val="00E17AC0"/>
    <w:rsid w:val="00E20911"/>
    <w:rsid w:val="00E20DE4"/>
    <w:rsid w:val="00E23FDE"/>
    <w:rsid w:val="00E24BA4"/>
    <w:rsid w:val="00E24DD4"/>
    <w:rsid w:val="00E2636B"/>
    <w:rsid w:val="00E26DC9"/>
    <w:rsid w:val="00E27B33"/>
    <w:rsid w:val="00E3046D"/>
    <w:rsid w:val="00E309A6"/>
    <w:rsid w:val="00E30A8E"/>
    <w:rsid w:val="00E316FF"/>
    <w:rsid w:val="00E31C38"/>
    <w:rsid w:val="00E31EB7"/>
    <w:rsid w:val="00E32DE2"/>
    <w:rsid w:val="00E3511B"/>
    <w:rsid w:val="00E37A8E"/>
    <w:rsid w:val="00E401A1"/>
    <w:rsid w:val="00E4079E"/>
    <w:rsid w:val="00E409A2"/>
    <w:rsid w:val="00E45E23"/>
    <w:rsid w:val="00E4660C"/>
    <w:rsid w:val="00E46EBD"/>
    <w:rsid w:val="00E47052"/>
    <w:rsid w:val="00E473F6"/>
    <w:rsid w:val="00E475AA"/>
    <w:rsid w:val="00E47707"/>
    <w:rsid w:val="00E4792A"/>
    <w:rsid w:val="00E50FB3"/>
    <w:rsid w:val="00E51C4F"/>
    <w:rsid w:val="00E5280A"/>
    <w:rsid w:val="00E529CA"/>
    <w:rsid w:val="00E52D02"/>
    <w:rsid w:val="00E532D3"/>
    <w:rsid w:val="00E543FF"/>
    <w:rsid w:val="00E54822"/>
    <w:rsid w:val="00E54BCA"/>
    <w:rsid w:val="00E55415"/>
    <w:rsid w:val="00E558F9"/>
    <w:rsid w:val="00E56252"/>
    <w:rsid w:val="00E56F09"/>
    <w:rsid w:val="00E57C15"/>
    <w:rsid w:val="00E60D56"/>
    <w:rsid w:val="00E6166E"/>
    <w:rsid w:val="00E61A0D"/>
    <w:rsid w:val="00E62FFB"/>
    <w:rsid w:val="00E63062"/>
    <w:rsid w:val="00E6306B"/>
    <w:rsid w:val="00E634F4"/>
    <w:rsid w:val="00E643FD"/>
    <w:rsid w:val="00E65618"/>
    <w:rsid w:val="00E6633C"/>
    <w:rsid w:val="00E676AC"/>
    <w:rsid w:val="00E704BF"/>
    <w:rsid w:val="00E712FC"/>
    <w:rsid w:val="00E7237D"/>
    <w:rsid w:val="00E72A12"/>
    <w:rsid w:val="00E72B70"/>
    <w:rsid w:val="00E75348"/>
    <w:rsid w:val="00E76104"/>
    <w:rsid w:val="00E7684A"/>
    <w:rsid w:val="00E769D9"/>
    <w:rsid w:val="00E77925"/>
    <w:rsid w:val="00E77A35"/>
    <w:rsid w:val="00E77A43"/>
    <w:rsid w:val="00E77A58"/>
    <w:rsid w:val="00E8038D"/>
    <w:rsid w:val="00E8170D"/>
    <w:rsid w:val="00E81BC5"/>
    <w:rsid w:val="00E820DD"/>
    <w:rsid w:val="00E828E9"/>
    <w:rsid w:val="00E82C02"/>
    <w:rsid w:val="00E82CBA"/>
    <w:rsid w:val="00E83477"/>
    <w:rsid w:val="00E83735"/>
    <w:rsid w:val="00E840EE"/>
    <w:rsid w:val="00E8478C"/>
    <w:rsid w:val="00E84F0C"/>
    <w:rsid w:val="00E855E3"/>
    <w:rsid w:val="00E85E97"/>
    <w:rsid w:val="00E85EE1"/>
    <w:rsid w:val="00E874E0"/>
    <w:rsid w:val="00E8754E"/>
    <w:rsid w:val="00E87E5D"/>
    <w:rsid w:val="00E90346"/>
    <w:rsid w:val="00E90B6A"/>
    <w:rsid w:val="00E91F0F"/>
    <w:rsid w:val="00E91F1E"/>
    <w:rsid w:val="00E92072"/>
    <w:rsid w:val="00E922A2"/>
    <w:rsid w:val="00E92854"/>
    <w:rsid w:val="00E932D6"/>
    <w:rsid w:val="00E93561"/>
    <w:rsid w:val="00E935C4"/>
    <w:rsid w:val="00E95806"/>
    <w:rsid w:val="00E95A3D"/>
    <w:rsid w:val="00E96352"/>
    <w:rsid w:val="00E96BFD"/>
    <w:rsid w:val="00E974B1"/>
    <w:rsid w:val="00E97826"/>
    <w:rsid w:val="00EA033C"/>
    <w:rsid w:val="00EA06F6"/>
    <w:rsid w:val="00EA0B1D"/>
    <w:rsid w:val="00EA0CD5"/>
    <w:rsid w:val="00EA1CC9"/>
    <w:rsid w:val="00EA234A"/>
    <w:rsid w:val="00EA264B"/>
    <w:rsid w:val="00EA5089"/>
    <w:rsid w:val="00EA542F"/>
    <w:rsid w:val="00EA6531"/>
    <w:rsid w:val="00EA6660"/>
    <w:rsid w:val="00EA6CC5"/>
    <w:rsid w:val="00EB04C5"/>
    <w:rsid w:val="00EB0A9A"/>
    <w:rsid w:val="00EB0B38"/>
    <w:rsid w:val="00EB0E44"/>
    <w:rsid w:val="00EB0FE3"/>
    <w:rsid w:val="00EB1FEE"/>
    <w:rsid w:val="00EB2F03"/>
    <w:rsid w:val="00EB34A2"/>
    <w:rsid w:val="00EB3841"/>
    <w:rsid w:val="00EB3F0D"/>
    <w:rsid w:val="00EB3F9E"/>
    <w:rsid w:val="00EB43AD"/>
    <w:rsid w:val="00EB4C50"/>
    <w:rsid w:val="00EB4C71"/>
    <w:rsid w:val="00EB63BB"/>
    <w:rsid w:val="00EC05A4"/>
    <w:rsid w:val="00EC1F05"/>
    <w:rsid w:val="00EC2887"/>
    <w:rsid w:val="00EC2919"/>
    <w:rsid w:val="00EC333B"/>
    <w:rsid w:val="00EC35E4"/>
    <w:rsid w:val="00EC46A3"/>
    <w:rsid w:val="00EC488F"/>
    <w:rsid w:val="00EC4963"/>
    <w:rsid w:val="00EC5CEC"/>
    <w:rsid w:val="00EC5F55"/>
    <w:rsid w:val="00EC6B94"/>
    <w:rsid w:val="00EC6BAF"/>
    <w:rsid w:val="00ED0E7A"/>
    <w:rsid w:val="00ED1576"/>
    <w:rsid w:val="00ED186F"/>
    <w:rsid w:val="00ED18FA"/>
    <w:rsid w:val="00ED1B38"/>
    <w:rsid w:val="00ED2850"/>
    <w:rsid w:val="00ED3611"/>
    <w:rsid w:val="00ED451F"/>
    <w:rsid w:val="00ED4615"/>
    <w:rsid w:val="00ED4786"/>
    <w:rsid w:val="00ED4BC1"/>
    <w:rsid w:val="00ED4BFC"/>
    <w:rsid w:val="00ED5250"/>
    <w:rsid w:val="00ED52DC"/>
    <w:rsid w:val="00ED58E5"/>
    <w:rsid w:val="00ED5A79"/>
    <w:rsid w:val="00ED5FFF"/>
    <w:rsid w:val="00ED665A"/>
    <w:rsid w:val="00ED724E"/>
    <w:rsid w:val="00EE1F85"/>
    <w:rsid w:val="00EE3509"/>
    <w:rsid w:val="00EE3A78"/>
    <w:rsid w:val="00EE40B8"/>
    <w:rsid w:val="00EE48E2"/>
    <w:rsid w:val="00EE5ABD"/>
    <w:rsid w:val="00EE6F82"/>
    <w:rsid w:val="00EE7C4D"/>
    <w:rsid w:val="00EF1209"/>
    <w:rsid w:val="00EF17C4"/>
    <w:rsid w:val="00EF2622"/>
    <w:rsid w:val="00EF337D"/>
    <w:rsid w:val="00EF3550"/>
    <w:rsid w:val="00F01C14"/>
    <w:rsid w:val="00F01DEB"/>
    <w:rsid w:val="00F02240"/>
    <w:rsid w:val="00F02444"/>
    <w:rsid w:val="00F02C85"/>
    <w:rsid w:val="00F02D53"/>
    <w:rsid w:val="00F03F61"/>
    <w:rsid w:val="00F065A6"/>
    <w:rsid w:val="00F06687"/>
    <w:rsid w:val="00F069F2"/>
    <w:rsid w:val="00F06C89"/>
    <w:rsid w:val="00F06DCB"/>
    <w:rsid w:val="00F07A1F"/>
    <w:rsid w:val="00F13600"/>
    <w:rsid w:val="00F145D6"/>
    <w:rsid w:val="00F1519C"/>
    <w:rsid w:val="00F15318"/>
    <w:rsid w:val="00F15325"/>
    <w:rsid w:val="00F15673"/>
    <w:rsid w:val="00F16319"/>
    <w:rsid w:val="00F16363"/>
    <w:rsid w:val="00F166EB"/>
    <w:rsid w:val="00F16A9F"/>
    <w:rsid w:val="00F16F79"/>
    <w:rsid w:val="00F17B2D"/>
    <w:rsid w:val="00F200E7"/>
    <w:rsid w:val="00F207DB"/>
    <w:rsid w:val="00F20F5E"/>
    <w:rsid w:val="00F2196B"/>
    <w:rsid w:val="00F21993"/>
    <w:rsid w:val="00F2243F"/>
    <w:rsid w:val="00F22516"/>
    <w:rsid w:val="00F22AD3"/>
    <w:rsid w:val="00F232B0"/>
    <w:rsid w:val="00F23411"/>
    <w:rsid w:val="00F24909"/>
    <w:rsid w:val="00F249A1"/>
    <w:rsid w:val="00F249D8"/>
    <w:rsid w:val="00F256DF"/>
    <w:rsid w:val="00F25F54"/>
    <w:rsid w:val="00F266AC"/>
    <w:rsid w:val="00F2685D"/>
    <w:rsid w:val="00F273F6"/>
    <w:rsid w:val="00F30732"/>
    <w:rsid w:val="00F32A00"/>
    <w:rsid w:val="00F32CB3"/>
    <w:rsid w:val="00F32D87"/>
    <w:rsid w:val="00F35717"/>
    <w:rsid w:val="00F35C4F"/>
    <w:rsid w:val="00F36733"/>
    <w:rsid w:val="00F37EB9"/>
    <w:rsid w:val="00F41FDB"/>
    <w:rsid w:val="00F42B39"/>
    <w:rsid w:val="00F4321A"/>
    <w:rsid w:val="00F439D0"/>
    <w:rsid w:val="00F45CB4"/>
    <w:rsid w:val="00F46DA6"/>
    <w:rsid w:val="00F47520"/>
    <w:rsid w:val="00F47B8D"/>
    <w:rsid w:val="00F511F4"/>
    <w:rsid w:val="00F531AB"/>
    <w:rsid w:val="00F53AC1"/>
    <w:rsid w:val="00F5464D"/>
    <w:rsid w:val="00F558FA"/>
    <w:rsid w:val="00F57CE6"/>
    <w:rsid w:val="00F60D71"/>
    <w:rsid w:val="00F624FC"/>
    <w:rsid w:val="00F62CEE"/>
    <w:rsid w:val="00F63264"/>
    <w:rsid w:val="00F6637F"/>
    <w:rsid w:val="00F673EA"/>
    <w:rsid w:val="00F67A23"/>
    <w:rsid w:val="00F67ACB"/>
    <w:rsid w:val="00F67C34"/>
    <w:rsid w:val="00F708C4"/>
    <w:rsid w:val="00F70D9D"/>
    <w:rsid w:val="00F72560"/>
    <w:rsid w:val="00F72A58"/>
    <w:rsid w:val="00F72CDE"/>
    <w:rsid w:val="00F74AF6"/>
    <w:rsid w:val="00F74C53"/>
    <w:rsid w:val="00F74DD7"/>
    <w:rsid w:val="00F74F64"/>
    <w:rsid w:val="00F77FD3"/>
    <w:rsid w:val="00F81430"/>
    <w:rsid w:val="00F8165C"/>
    <w:rsid w:val="00F82149"/>
    <w:rsid w:val="00F82679"/>
    <w:rsid w:val="00F83CF4"/>
    <w:rsid w:val="00F83ECE"/>
    <w:rsid w:val="00F85213"/>
    <w:rsid w:val="00F85700"/>
    <w:rsid w:val="00F8620F"/>
    <w:rsid w:val="00F864FC"/>
    <w:rsid w:val="00F87953"/>
    <w:rsid w:val="00F87A0F"/>
    <w:rsid w:val="00F906CF"/>
    <w:rsid w:val="00F91C90"/>
    <w:rsid w:val="00F92AF7"/>
    <w:rsid w:val="00F93C94"/>
    <w:rsid w:val="00F946E8"/>
    <w:rsid w:val="00F95102"/>
    <w:rsid w:val="00F95352"/>
    <w:rsid w:val="00FA1E21"/>
    <w:rsid w:val="00FA20C0"/>
    <w:rsid w:val="00FA2258"/>
    <w:rsid w:val="00FA3550"/>
    <w:rsid w:val="00FA511E"/>
    <w:rsid w:val="00FA5B60"/>
    <w:rsid w:val="00FB05C9"/>
    <w:rsid w:val="00FB0A26"/>
    <w:rsid w:val="00FB0DD5"/>
    <w:rsid w:val="00FB0E62"/>
    <w:rsid w:val="00FB1A13"/>
    <w:rsid w:val="00FB1FBF"/>
    <w:rsid w:val="00FB2658"/>
    <w:rsid w:val="00FB2932"/>
    <w:rsid w:val="00FB2989"/>
    <w:rsid w:val="00FB383E"/>
    <w:rsid w:val="00FB3904"/>
    <w:rsid w:val="00FB4937"/>
    <w:rsid w:val="00FB58BE"/>
    <w:rsid w:val="00FB6D6E"/>
    <w:rsid w:val="00FB6E43"/>
    <w:rsid w:val="00FB7386"/>
    <w:rsid w:val="00FB79F9"/>
    <w:rsid w:val="00FB7D8C"/>
    <w:rsid w:val="00FC48F5"/>
    <w:rsid w:val="00FC55F9"/>
    <w:rsid w:val="00FC58B1"/>
    <w:rsid w:val="00FC6B9B"/>
    <w:rsid w:val="00FC7215"/>
    <w:rsid w:val="00FC76D8"/>
    <w:rsid w:val="00FC76F2"/>
    <w:rsid w:val="00FC79B7"/>
    <w:rsid w:val="00FD08D7"/>
    <w:rsid w:val="00FD201B"/>
    <w:rsid w:val="00FD2502"/>
    <w:rsid w:val="00FD3834"/>
    <w:rsid w:val="00FD39A9"/>
    <w:rsid w:val="00FD3FEA"/>
    <w:rsid w:val="00FD40F3"/>
    <w:rsid w:val="00FD4914"/>
    <w:rsid w:val="00FD546D"/>
    <w:rsid w:val="00FD5C2E"/>
    <w:rsid w:val="00FD6C12"/>
    <w:rsid w:val="00FD7729"/>
    <w:rsid w:val="00FD77D8"/>
    <w:rsid w:val="00FE177C"/>
    <w:rsid w:val="00FE2577"/>
    <w:rsid w:val="00FE2961"/>
    <w:rsid w:val="00FE2D0D"/>
    <w:rsid w:val="00FE2E4A"/>
    <w:rsid w:val="00FE39A2"/>
    <w:rsid w:val="00FE3A04"/>
    <w:rsid w:val="00FE5B33"/>
    <w:rsid w:val="00FE7EE6"/>
    <w:rsid w:val="00FF07FA"/>
    <w:rsid w:val="00FF0A41"/>
    <w:rsid w:val="00FF21FA"/>
    <w:rsid w:val="00FF25C8"/>
    <w:rsid w:val="00FF2728"/>
    <w:rsid w:val="00FF28E2"/>
    <w:rsid w:val="00FF2A2B"/>
    <w:rsid w:val="00FF2EC5"/>
    <w:rsid w:val="00FF3B95"/>
    <w:rsid w:val="00FF43BE"/>
    <w:rsid w:val="00FF4F61"/>
    <w:rsid w:val="00FF6AEF"/>
    <w:rsid w:val="00FF70FB"/>
    <w:rsid w:val="00FF7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color="none [814]">
      <v:fill color="white" on="f"/>
      <v:stroke color="none [814]"/>
    </o:shapedefaults>
    <o:shapelayout v:ext="edit">
      <o:idmap v:ext="edit" data="1"/>
    </o:shapelayout>
  </w:shapeDefaults>
  <w:decimalSymbol w:val=","/>
  <w:listSeparator w:val=";"/>
  <w14:docId w14:val="393EC1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E177C"/>
    <w:pPr>
      <w:spacing w:after="200" w:line="276" w:lineRule="auto"/>
    </w:pPr>
    <w:rPr>
      <w:rFonts w:ascii="Times New Roman" w:hAnsi="Times New Roman"/>
      <w:sz w:val="24"/>
      <w:szCs w:val="22"/>
      <w:lang w:eastAsia="en-US"/>
    </w:rPr>
  </w:style>
  <w:style w:type="paragraph" w:styleId="1">
    <w:name w:val="heading 1"/>
    <w:aliases w:val="Глава,Заголов,H1,1,(раздел),heading 1, Знак,h1,Глава 1"/>
    <w:basedOn w:val="a0"/>
    <w:next w:val="a0"/>
    <w:link w:val="10"/>
    <w:qFormat/>
    <w:rsid w:val="006859EF"/>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aliases w:val="Раздел,карт,H2,Numbered text 3,2 headline,h,headline,h2,2,(подраздел),Reset numbering,H21,H22,H23,H24,H211,H25,H212,H221,H231,H241,H2111,H26,H213,H222,H232,H242,H2112,H27,H214,H28,H29,H210,H215,H216,H217,H218,H219,H220,H2110"/>
    <w:basedOn w:val="a0"/>
    <w:next w:val="a0"/>
    <w:link w:val="20"/>
    <w:unhideWhenUsed/>
    <w:qFormat/>
    <w:rsid w:val="00581163"/>
    <w:pPr>
      <w:keepNext/>
      <w:keepLines/>
      <w:spacing w:before="200" w:after="0"/>
      <w:outlineLvl w:val="1"/>
    </w:pPr>
    <w:rPr>
      <w:rFonts w:ascii="Cambria" w:eastAsia="Times New Roman" w:hAnsi="Cambria"/>
      <w:b/>
      <w:bCs/>
      <w:color w:val="4F81BD"/>
      <w:sz w:val="26"/>
      <w:szCs w:val="26"/>
      <w:lang w:val="x-none" w:eastAsia="x-none"/>
    </w:rPr>
  </w:style>
  <w:style w:type="paragraph" w:styleId="3">
    <w:name w:val="heading 3"/>
    <w:aliases w:val="Подраздел"/>
    <w:basedOn w:val="1"/>
    <w:next w:val="a0"/>
    <w:link w:val="30"/>
    <w:qFormat/>
    <w:rsid w:val="00734474"/>
    <w:pPr>
      <w:widowControl w:val="0"/>
      <w:tabs>
        <w:tab w:val="left" w:pos="360"/>
        <w:tab w:val="num" w:pos="2160"/>
      </w:tabs>
      <w:suppressAutoHyphens/>
      <w:adjustRightInd w:val="0"/>
      <w:spacing w:before="120" w:after="120" w:line="360" w:lineRule="auto"/>
      <w:ind w:left="2160" w:hanging="180"/>
      <w:jc w:val="both"/>
      <w:textAlignment w:val="baseline"/>
      <w:outlineLvl w:val="2"/>
    </w:pPr>
    <w:rPr>
      <w:rFonts w:ascii="Times New Roman" w:hAnsi="Times New Roman"/>
      <w:bCs w:val="0"/>
      <w:color w:val="000080"/>
      <w:sz w:val="24"/>
      <w:szCs w:val="20"/>
      <w:lang w:eastAsia="ru-RU"/>
    </w:rPr>
  </w:style>
  <w:style w:type="paragraph" w:styleId="4">
    <w:name w:val="heading 4"/>
    <w:aliases w:val="Параграф"/>
    <w:basedOn w:val="1"/>
    <w:next w:val="a0"/>
    <w:link w:val="40"/>
    <w:qFormat/>
    <w:rsid w:val="00734474"/>
    <w:pPr>
      <w:widowControl w:val="0"/>
      <w:tabs>
        <w:tab w:val="left" w:pos="360"/>
        <w:tab w:val="num" w:pos="2880"/>
      </w:tabs>
      <w:suppressAutoHyphens/>
      <w:adjustRightInd w:val="0"/>
      <w:spacing w:before="120" w:after="120" w:line="360" w:lineRule="auto"/>
      <w:ind w:left="2880" w:hanging="360"/>
      <w:jc w:val="both"/>
      <w:textAlignment w:val="baseline"/>
      <w:outlineLvl w:val="3"/>
    </w:pPr>
    <w:rPr>
      <w:rFonts w:ascii="Times New Roman" w:hAnsi="Times New Roman"/>
      <w:bCs w:val="0"/>
      <w:i/>
      <w:color w:val="008000"/>
      <w:sz w:val="24"/>
      <w:szCs w:val="20"/>
      <w:lang w:eastAsia="ru-RU"/>
    </w:rPr>
  </w:style>
  <w:style w:type="paragraph" w:styleId="5">
    <w:name w:val="heading 5"/>
    <w:basedOn w:val="a0"/>
    <w:next w:val="a0"/>
    <w:link w:val="50"/>
    <w:qFormat/>
    <w:rsid w:val="00734474"/>
    <w:pPr>
      <w:widowControl w:val="0"/>
      <w:tabs>
        <w:tab w:val="num" w:pos="3600"/>
      </w:tabs>
      <w:adjustRightInd w:val="0"/>
      <w:spacing w:before="240" w:after="60" w:line="360" w:lineRule="auto"/>
      <w:ind w:left="3600" w:hanging="360"/>
      <w:jc w:val="both"/>
      <w:textAlignment w:val="baseline"/>
      <w:outlineLvl w:val="4"/>
    </w:pPr>
    <w:rPr>
      <w:rFonts w:ascii="Arial" w:eastAsia="Times New Roman" w:hAnsi="Arial"/>
      <w:sz w:val="20"/>
      <w:szCs w:val="20"/>
      <w:lang w:val="x-none" w:eastAsia="ru-RU"/>
    </w:rPr>
  </w:style>
  <w:style w:type="paragraph" w:styleId="6">
    <w:name w:val="heading 6"/>
    <w:basedOn w:val="a0"/>
    <w:next w:val="a0"/>
    <w:link w:val="60"/>
    <w:qFormat/>
    <w:rsid w:val="00734474"/>
    <w:pPr>
      <w:widowControl w:val="0"/>
      <w:tabs>
        <w:tab w:val="num" w:pos="4320"/>
      </w:tabs>
      <w:adjustRightInd w:val="0"/>
      <w:spacing w:before="240" w:after="60" w:line="360" w:lineRule="auto"/>
      <w:ind w:left="4320" w:hanging="180"/>
      <w:jc w:val="both"/>
      <w:textAlignment w:val="baseline"/>
      <w:outlineLvl w:val="5"/>
    </w:pPr>
    <w:rPr>
      <w:rFonts w:eastAsia="Times New Roman"/>
      <w:i/>
      <w:sz w:val="20"/>
      <w:szCs w:val="20"/>
      <w:lang w:val="x-none" w:eastAsia="ru-RU"/>
    </w:rPr>
  </w:style>
  <w:style w:type="paragraph" w:styleId="7">
    <w:name w:val="heading 7"/>
    <w:basedOn w:val="a0"/>
    <w:next w:val="a0"/>
    <w:link w:val="70"/>
    <w:qFormat/>
    <w:rsid w:val="00734474"/>
    <w:pPr>
      <w:widowControl w:val="0"/>
      <w:tabs>
        <w:tab w:val="num" w:pos="5040"/>
      </w:tabs>
      <w:adjustRightInd w:val="0"/>
      <w:spacing w:before="240" w:after="60" w:line="360" w:lineRule="auto"/>
      <w:ind w:left="5040" w:hanging="360"/>
      <w:jc w:val="both"/>
      <w:textAlignment w:val="baseline"/>
      <w:outlineLvl w:val="6"/>
    </w:pPr>
    <w:rPr>
      <w:rFonts w:ascii="Arial" w:eastAsia="Times New Roman" w:hAnsi="Arial"/>
      <w:sz w:val="20"/>
      <w:szCs w:val="20"/>
      <w:lang w:val="x-none" w:eastAsia="ru-RU"/>
    </w:rPr>
  </w:style>
  <w:style w:type="paragraph" w:styleId="8">
    <w:name w:val="heading 8"/>
    <w:basedOn w:val="a0"/>
    <w:next w:val="a0"/>
    <w:link w:val="80"/>
    <w:uiPriority w:val="9"/>
    <w:qFormat/>
    <w:rsid w:val="00734474"/>
    <w:pPr>
      <w:widowControl w:val="0"/>
      <w:tabs>
        <w:tab w:val="num" w:pos="5760"/>
      </w:tabs>
      <w:adjustRightInd w:val="0"/>
      <w:spacing w:before="240" w:after="60" w:line="360" w:lineRule="auto"/>
      <w:ind w:left="5760" w:hanging="360"/>
      <w:jc w:val="both"/>
      <w:textAlignment w:val="baseline"/>
      <w:outlineLvl w:val="7"/>
    </w:pPr>
    <w:rPr>
      <w:rFonts w:ascii="Arial" w:eastAsia="Times New Roman" w:hAnsi="Arial"/>
      <w:i/>
      <w:sz w:val="20"/>
      <w:szCs w:val="20"/>
      <w:lang w:val="x-none" w:eastAsia="ru-RU"/>
    </w:rPr>
  </w:style>
  <w:style w:type="paragraph" w:styleId="9">
    <w:name w:val="heading 9"/>
    <w:basedOn w:val="a0"/>
    <w:next w:val="a0"/>
    <w:link w:val="90"/>
    <w:qFormat/>
    <w:rsid w:val="00734474"/>
    <w:pPr>
      <w:widowControl w:val="0"/>
      <w:tabs>
        <w:tab w:val="num" w:pos="6480"/>
      </w:tabs>
      <w:adjustRightInd w:val="0"/>
      <w:spacing w:before="240" w:after="60" w:line="360" w:lineRule="auto"/>
      <w:ind w:left="6480" w:hanging="180"/>
      <w:jc w:val="both"/>
      <w:textAlignment w:val="baseline"/>
      <w:outlineLvl w:val="8"/>
    </w:pPr>
    <w:rPr>
      <w:rFonts w:ascii="Arial" w:eastAsia="Times New Roman" w:hAnsi="Arial"/>
      <w:b/>
      <w:i/>
      <w:sz w:val="18"/>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Для внутренних документов ПНР"/>
    <w:basedOn w:val="1"/>
    <w:link w:val="a5"/>
    <w:qFormat/>
    <w:rsid w:val="006859EF"/>
    <w:pPr>
      <w:ind w:left="1134"/>
    </w:pPr>
    <w:rPr>
      <w:rFonts w:ascii="Arial Black" w:hAnsi="Arial Black"/>
      <w:kern w:val="28"/>
      <w:sz w:val="52"/>
      <w:szCs w:val="24"/>
    </w:rPr>
  </w:style>
  <w:style w:type="character" w:customStyle="1" w:styleId="10">
    <w:name w:val="Заголовок 1 Знак"/>
    <w:aliases w:val="Глава Знак,Заголов Знак,H1 Знак,1 Знак,(раздел) Знак,heading 1 Знак, Знак Знак,h1 Знак,Глава 1 Знак"/>
    <w:link w:val="1"/>
    <w:rsid w:val="006859EF"/>
    <w:rPr>
      <w:rFonts w:ascii="Cambria" w:eastAsia="Times New Roman" w:hAnsi="Cambria" w:cs="Times New Roman"/>
      <w:b/>
      <w:bCs/>
      <w:color w:val="365F91"/>
      <w:sz w:val="28"/>
      <w:szCs w:val="28"/>
    </w:rPr>
  </w:style>
  <w:style w:type="character" w:customStyle="1" w:styleId="a5">
    <w:name w:val="Для внутренних документов ПНР Знак"/>
    <w:link w:val="a4"/>
    <w:rsid w:val="006859EF"/>
    <w:rPr>
      <w:rFonts w:ascii="Arial Black" w:eastAsia="Times New Roman" w:hAnsi="Arial Black" w:cs="Times New Roman"/>
      <w:b/>
      <w:bCs/>
      <w:color w:val="365F91"/>
      <w:kern w:val="28"/>
      <w:sz w:val="52"/>
      <w:szCs w:val="24"/>
    </w:rPr>
  </w:style>
  <w:style w:type="paragraph" w:styleId="a6">
    <w:name w:val="List Paragraph"/>
    <w:basedOn w:val="a0"/>
    <w:link w:val="a7"/>
    <w:uiPriority w:val="99"/>
    <w:qFormat/>
    <w:rsid w:val="0036763D"/>
    <w:pPr>
      <w:ind w:left="720"/>
      <w:contextualSpacing/>
    </w:pPr>
    <w:rPr>
      <w:lang w:val="x-none"/>
    </w:rPr>
  </w:style>
  <w:style w:type="character" w:customStyle="1" w:styleId="20">
    <w:name w:val="Заголовок 2 Знак"/>
    <w:aliases w:val="Раздел Знак1,карт Знак1,H2 Знак1,Numbered text 3 Знак1,2 headline Знак1,h Знак1,headline Знак1,h2 Знак1,2 Знак1,(подраздел) Знак1,Reset numbering Знак1,H21 Знак1,H22 Знак1,H23 Знак1,H24 Знак1,H211 Знак1,H25 Знак1,H212 Знак1,H221 Знак"/>
    <w:link w:val="2"/>
    <w:rsid w:val="00581163"/>
    <w:rPr>
      <w:rFonts w:ascii="Cambria" w:eastAsia="Times New Roman" w:hAnsi="Cambria" w:cs="Times New Roman"/>
      <w:b/>
      <w:bCs/>
      <w:color w:val="4F81BD"/>
      <w:sz w:val="26"/>
      <w:szCs w:val="26"/>
    </w:rPr>
  </w:style>
  <w:style w:type="table" w:styleId="a8">
    <w:name w:val="Table Grid"/>
    <w:basedOn w:val="a2"/>
    <w:uiPriority w:val="59"/>
    <w:rsid w:val="00A55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ocument Map"/>
    <w:basedOn w:val="a0"/>
    <w:link w:val="aa"/>
    <w:uiPriority w:val="99"/>
    <w:unhideWhenUsed/>
    <w:rsid w:val="002A4730"/>
    <w:pPr>
      <w:spacing w:after="0" w:line="240" w:lineRule="auto"/>
    </w:pPr>
    <w:rPr>
      <w:rFonts w:ascii="Tahoma" w:hAnsi="Tahoma"/>
      <w:sz w:val="16"/>
      <w:szCs w:val="16"/>
      <w:lang w:val="x-none" w:eastAsia="x-none"/>
    </w:rPr>
  </w:style>
  <w:style w:type="character" w:customStyle="1" w:styleId="aa">
    <w:name w:val="Схема документа Знак"/>
    <w:link w:val="a9"/>
    <w:uiPriority w:val="99"/>
    <w:rsid w:val="002A4730"/>
    <w:rPr>
      <w:rFonts w:ascii="Tahoma" w:hAnsi="Tahoma" w:cs="Tahoma"/>
      <w:sz w:val="16"/>
      <w:szCs w:val="16"/>
    </w:rPr>
  </w:style>
  <w:style w:type="character" w:customStyle="1" w:styleId="30">
    <w:name w:val="Заголовок 3 Знак"/>
    <w:aliases w:val="Подраздел Знак"/>
    <w:link w:val="3"/>
    <w:rsid w:val="00734474"/>
    <w:rPr>
      <w:rFonts w:ascii="Times New Roman" w:eastAsia="Times New Roman" w:hAnsi="Times New Roman" w:cs="Times New Roman"/>
      <w:b/>
      <w:color w:val="000080"/>
      <w:sz w:val="24"/>
      <w:szCs w:val="20"/>
      <w:lang w:eastAsia="ru-RU"/>
    </w:rPr>
  </w:style>
  <w:style w:type="character" w:customStyle="1" w:styleId="40">
    <w:name w:val="Заголовок 4 Знак"/>
    <w:aliases w:val="Параграф Знак"/>
    <w:link w:val="4"/>
    <w:rsid w:val="00734474"/>
    <w:rPr>
      <w:rFonts w:ascii="Times New Roman" w:eastAsia="Times New Roman" w:hAnsi="Times New Roman" w:cs="Times New Roman"/>
      <w:b/>
      <w:i/>
      <w:color w:val="008000"/>
      <w:sz w:val="24"/>
      <w:szCs w:val="20"/>
      <w:lang w:eastAsia="ru-RU"/>
    </w:rPr>
  </w:style>
  <w:style w:type="character" w:customStyle="1" w:styleId="50">
    <w:name w:val="Заголовок 5 Знак"/>
    <w:link w:val="5"/>
    <w:rsid w:val="00734474"/>
    <w:rPr>
      <w:rFonts w:ascii="Arial" w:eastAsia="Times New Roman" w:hAnsi="Arial" w:cs="Times New Roman"/>
      <w:szCs w:val="20"/>
      <w:lang w:eastAsia="ru-RU"/>
    </w:rPr>
  </w:style>
  <w:style w:type="character" w:customStyle="1" w:styleId="60">
    <w:name w:val="Заголовок 6 Знак"/>
    <w:link w:val="6"/>
    <w:rsid w:val="00734474"/>
    <w:rPr>
      <w:rFonts w:ascii="Times New Roman" w:eastAsia="Times New Roman" w:hAnsi="Times New Roman" w:cs="Times New Roman"/>
      <w:i/>
      <w:szCs w:val="20"/>
      <w:lang w:eastAsia="ru-RU"/>
    </w:rPr>
  </w:style>
  <w:style w:type="character" w:customStyle="1" w:styleId="70">
    <w:name w:val="Заголовок 7 Знак"/>
    <w:link w:val="7"/>
    <w:rsid w:val="00734474"/>
    <w:rPr>
      <w:rFonts w:ascii="Arial" w:eastAsia="Times New Roman" w:hAnsi="Arial" w:cs="Times New Roman"/>
      <w:sz w:val="20"/>
      <w:szCs w:val="20"/>
      <w:lang w:eastAsia="ru-RU"/>
    </w:rPr>
  </w:style>
  <w:style w:type="character" w:customStyle="1" w:styleId="80">
    <w:name w:val="Заголовок 8 Знак"/>
    <w:link w:val="8"/>
    <w:uiPriority w:val="9"/>
    <w:rsid w:val="00734474"/>
    <w:rPr>
      <w:rFonts w:ascii="Arial" w:eastAsia="Times New Roman" w:hAnsi="Arial" w:cs="Times New Roman"/>
      <w:i/>
      <w:sz w:val="20"/>
      <w:szCs w:val="20"/>
      <w:lang w:eastAsia="ru-RU"/>
    </w:rPr>
  </w:style>
  <w:style w:type="character" w:customStyle="1" w:styleId="90">
    <w:name w:val="Заголовок 9 Знак"/>
    <w:link w:val="9"/>
    <w:rsid w:val="00734474"/>
    <w:rPr>
      <w:rFonts w:ascii="Arial" w:eastAsia="Times New Roman" w:hAnsi="Arial" w:cs="Times New Roman"/>
      <w:b/>
      <w:i/>
      <w:sz w:val="18"/>
      <w:szCs w:val="20"/>
      <w:lang w:eastAsia="ru-RU"/>
    </w:rPr>
  </w:style>
  <w:style w:type="paragraph" w:styleId="31">
    <w:name w:val="Body Text Indent 3"/>
    <w:basedOn w:val="a0"/>
    <w:link w:val="32"/>
    <w:uiPriority w:val="99"/>
    <w:rsid w:val="00734474"/>
    <w:pPr>
      <w:widowControl w:val="0"/>
      <w:adjustRightInd w:val="0"/>
      <w:spacing w:after="0" w:line="360" w:lineRule="atLeast"/>
      <w:ind w:firstLine="540"/>
      <w:jc w:val="both"/>
      <w:textAlignment w:val="baseline"/>
    </w:pPr>
    <w:rPr>
      <w:rFonts w:eastAsia="Times New Roman"/>
      <w:color w:val="FF6600"/>
      <w:sz w:val="28"/>
      <w:szCs w:val="24"/>
      <w:lang w:val="x-none" w:eastAsia="ru-RU"/>
    </w:rPr>
  </w:style>
  <w:style w:type="character" w:customStyle="1" w:styleId="32">
    <w:name w:val="Основной текст с отступом 3 Знак"/>
    <w:link w:val="31"/>
    <w:uiPriority w:val="99"/>
    <w:rsid w:val="00734474"/>
    <w:rPr>
      <w:rFonts w:ascii="Times New Roman" w:eastAsia="Times New Roman" w:hAnsi="Times New Roman" w:cs="Times New Roman"/>
      <w:color w:val="FF6600"/>
      <w:sz w:val="28"/>
      <w:szCs w:val="24"/>
      <w:lang w:eastAsia="ru-RU"/>
    </w:rPr>
  </w:style>
  <w:style w:type="paragraph" w:styleId="ab">
    <w:name w:val="Body Text Indent"/>
    <w:basedOn w:val="a0"/>
    <w:link w:val="ac"/>
    <w:rsid w:val="00734474"/>
    <w:pPr>
      <w:widowControl w:val="0"/>
      <w:adjustRightInd w:val="0"/>
      <w:spacing w:after="120" w:line="360" w:lineRule="atLeast"/>
      <w:ind w:left="283"/>
      <w:jc w:val="both"/>
      <w:textAlignment w:val="baseline"/>
    </w:pPr>
    <w:rPr>
      <w:rFonts w:eastAsia="Times New Roman"/>
      <w:szCs w:val="24"/>
      <w:lang w:val="x-none" w:eastAsia="ru-RU"/>
    </w:rPr>
  </w:style>
  <w:style w:type="character" w:customStyle="1" w:styleId="ac">
    <w:name w:val="Основной текст с отступом Знак"/>
    <w:link w:val="ab"/>
    <w:rsid w:val="00734474"/>
    <w:rPr>
      <w:rFonts w:ascii="Times New Roman" w:eastAsia="Times New Roman" w:hAnsi="Times New Roman" w:cs="Times New Roman"/>
      <w:sz w:val="24"/>
      <w:szCs w:val="24"/>
      <w:lang w:eastAsia="ru-RU"/>
    </w:rPr>
  </w:style>
  <w:style w:type="paragraph" w:styleId="21">
    <w:name w:val="Body Text Indent 2"/>
    <w:basedOn w:val="a0"/>
    <w:link w:val="22"/>
    <w:rsid w:val="00734474"/>
    <w:pPr>
      <w:widowControl w:val="0"/>
      <w:adjustRightInd w:val="0"/>
      <w:spacing w:after="120" w:line="480" w:lineRule="auto"/>
      <w:ind w:left="283"/>
      <w:jc w:val="both"/>
      <w:textAlignment w:val="baseline"/>
    </w:pPr>
    <w:rPr>
      <w:rFonts w:eastAsia="Times New Roman"/>
      <w:szCs w:val="24"/>
      <w:lang w:val="x-none" w:eastAsia="ru-RU"/>
    </w:rPr>
  </w:style>
  <w:style w:type="character" w:customStyle="1" w:styleId="22">
    <w:name w:val="Основной текст с отступом 2 Знак"/>
    <w:link w:val="21"/>
    <w:rsid w:val="00734474"/>
    <w:rPr>
      <w:rFonts w:ascii="Times New Roman" w:eastAsia="Times New Roman" w:hAnsi="Times New Roman" w:cs="Times New Roman"/>
      <w:sz w:val="24"/>
      <w:szCs w:val="24"/>
      <w:lang w:eastAsia="ru-RU"/>
    </w:rPr>
  </w:style>
  <w:style w:type="paragraph" w:styleId="ad">
    <w:name w:val="Balloon Text"/>
    <w:basedOn w:val="a0"/>
    <w:link w:val="ae"/>
    <w:uiPriority w:val="99"/>
    <w:semiHidden/>
    <w:rsid w:val="00734474"/>
    <w:pPr>
      <w:widowControl w:val="0"/>
      <w:adjustRightInd w:val="0"/>
      <w:spacing w:after="0" w:line="360" w:lineRule="atLeast"/>
      <w:jc w:val="both"/>
      <w:textAlignment w:val="baseline"/>
    </w:pPr>
    <w:rPr>
      <w:rFonts w:ascii="Tahoma" w:eastAsia="Times New Roman" w:hAnsi="Tahoma"/>
      <w:sz w:val="16"/>
      <w:szCs w:val="16"/>
      <w:lang w:val="x-none" w:eastAsia="ru-RU"/>
    </w:rPr>
  </w:style>
  <w:style w:type="character" w:customStyle="1" w:styleId="ae">
    <w:name w:val="Текст выноски Знак"/>
    <w:link w:val="ad"/>
    <w:uiPriority w:val="99"/>
    <w:semiHidden/>
    <w:rsid w:val="00734474"/>
    <w:rPr>
      <w:rFonts w:ascii="Tahoma" w:eastAsia="Times New Roman" w:hAnsi="Tahoma" w:cs="Tahoma"/>
      <w:sz w:val="16"/>
      <w:szCs w:val="16"/>
      <w:lang w:eastAsia="ru-RU"/>
    </w:rPr>
  </w:style>
  <w:style w:type="character" w:styleId="af">
    <w:name w:val="annotation reference"/>
    <w:uiPriority w:val="99"/>
    <w:semiHidden/>
    <w:rsid w:val="00734474"/>
    <w:rPr>
      <w:sz w:val="16"/>
      <w:szCs w:val="16"/>
    </w:rPr>
  </w:style>
  <w:style w:type="paragraph" w:styleId="af0">
    <w:name w:val="annotation text"/>
    <w:basedOn w:val="a0"/>
    <w:link w:val="af1"/>
    <w:rsid w:val="00734474"/>
    <w:pPr>
      <w:widowControl w:val="0"/>
      <w:adjustRightInd w:val="0"/>
      <w:spacing w:after="0" w:line="360" w:lineRule="atLeast"/>
      <w:jc w:val="both"/>
      <w:textAlignment w:val="baseline"/>
    </w:pPr>
    <w:rPr>
      <w:rFonts w:eastAsia="Times New Roman"/>
      <w:sz w:val="20"/>
      <w:szCs w:val="20"/>
      <w:lang w:val="x-none" w:eastAsia="ru-RU"/>
    </w:rPr>
  </w:style>
  <w:style w:type="character" w:customStyle="1" w:styleId="af1">
    <w:name w:val="Текст примечания Знак"/>
    <w:link w:val="af0"/>
    <w:rsid w:val="00734474"/>
    <w:rPr>
      <w:rFonts w:ascii="Times New Roman" w:eastAsia="Times New Roman" w:hAnsi="Times New Roman" w:cs="Times New Roman"/>
      <w:sz w:val="20"/>
      <w:szCs w:val="20"/>
      <w:lang w:eastAsia="ru-RU"/>
    </w:rPr>
  </w:style>
  <w:style w:type="paragraph" w:styleId="af2">
    <w:name w:val="annotation subject"/>
    <w:basedOn w:val="af0"/>
    <w:next w:val="af0"/>
    <w:link w:val="af3"/>
    <w:semiHidden/>
    <w:rsid w:val="00734474"/>
    <w:rPr>
      <w:b/>
      <w:bCs/>
    </w:rPr>
  </w:style>
  <w:style w:type="character" w:customStyle="1" w:styleId="af3">
    <w:name w:val="Тема примечания Знак"/>
    <w:link w:val="af2"/>
    <w:semiHidden/>
    <w:rsid w:val="00734474"/>
    <w:rPr>
      <w:rFonts w:ascii="Times New Roman" w:eastAsia="Times New Roman" w:hAnsi="Times New Roman" w:cs="Times New Roman"/>
      <w:b/>
      <w:bCs/>
      <w:sz w:val="20"/>
      <w:szCs w:val="20"/>
      <w:lang w:eastAsia="ru-RU"/>
    </w:rPr>
  </w:style>
  <w:style w:type="paragraph" w:customStyle="1" w:styleId="ConsPlusNormal">
    <w:name w:val="ConsPlusNormal"/>
    <w:rsid w:val="00734474"/>
    <w:pPr>
      <w:widowControl w:val="0"/>
      <w:autoSpaceDE w:val="0"/>
      <w:autoSpaceDN w:val="0"/>
      <w:adjustRightInd w:val="0"/>
      <w:spacing w:line="360" w:lineRule="atLeast"/>
      <w:ind w:firstLine="720"/>
      <w:jc w:val="both"/>
      <w:textAlignment w:val="baseline"/>
    </w:pPr>
    <w:rPr>
      <w:rFonts w:ascii="Arial" w:eastAsia="Times New Roman" w:hAnsi="Arial" w:cs="Arial"/>
      <w:sz w:val="24"/>
      <w:szCs w:val="24"/>
    </w:rPr>
  </w:style>
  <w:style w:type="paragraph" w:customStyle="1" w:styleId="11">
    <w:name w:val="Номер1"/>
    <w:basedOn w:val="af4"/>
    <w:rsid w:val="00734474"/>
    <w:pPr>
      <w:numPr>
        <w:ilvl w:val="1"/>
      </w:numPr>
      <w:tabs>
        <w:tab w:val="left" w:pos="357"/>
      </w:tabs>
      <w:spacing w:before="40" w:after="40"/>
      <w:ind w:left="357" w:hanging="357"/>
    </w:pPr>
    <w:rPr>
      <w:sz w:val="22"/>
      <w:szCs w:val="20"/>
    </w:rPr>
  </w:style>
  <w:style w:type="paragraph" w:customStyle="1" w:styleId="23">
    <w:name w:val="Номер2"/>
    <w:basedOn w:val="a0"/>
    <w:rsid w:val="00734474"/>
    <w:pPr>
      <w:widowControl w:val="0"/>
      <w:numPr>
        <w:ilvl w:val="2"/>
      </w:numPr>
      <w:tabs>
        <w:tab w:val="left" w:pos="851"/>
      </w:tabs>
      <w:adjustRightInd w:val="0"/>
      <w:spacing w:before="40" w:after="40" w:line="360" w:lineRule="atLeast"/>
      <w:ind w:left="850" w:hanging="493"/>
      <w:jc w:val="both"/>
      <w:textAlignment w:val="baseline"/>
    </w:pPr>
    <w:rPr>
      <w:rFonts w:eastAsia="Times New Roman"/>
      <w:sz w:val="22"/>
      <w:szCs w:val="20"/>
      <w:lang w:eastAsia="ru-RU"/>
    </w:rPr>
  </w:style>
  <w:style w:type="paragraph" w:styleId="af4">
    <w:name w:val="List"/>
    <w:basedOn w:val="a0"/>
    <w:rsid w:val="00734474"/>
    <w:pPr>
      <w:widowControl w:val="0"/>
      <w:adjustRightInd w:val="0"/>
      <w:spacing w:after="0" w:line="360" w:lineRule="atLeast"/>
      <w:ind w:left="283" w:hanging="283"/>
      <w:jc w:val="both"/>
      <w:textAlignment w:val="baseline"/>
    </w:pPr>
    <w:rPr>
      <w:rFonts w:eastAsia="Times New Roman"/>
      <w:szCs w:val="24"/>
      <w:lang w:eastAsia="ru-RU"/>
    </w:rPr>
  </w:style>
  <w:style w:type="paragraph" w:customStyle="1" w:styleId="ConsPlusNonformat">
    <w:name w:val="ConsPlusNonformat"/>
    <w:uiPriority w:val="99"/>
    <w:rsid w:val="00734474"/>
    <w:pPr>
      <w:widowControl w:val="0"/>
      <w:autoSpaceDE w:val="0"/>
      <w:autoSpaceDN w:val="0"/>
      <w:adjustRightInd w:val="0"/>
      <w:spacing w:line="360" w:lineRule="atLeast"/>
      <w:jc w:val="both"/>
      <w:textAlignment w:val="baseline"/>
    </w:pPr>
    <w:rPr>
      <w:rFonts w:ascii="Courier New" w:eastAsia="Times New Roman" w:hAnsi="Courier New" w:cs="Courier New"/>
    </w:rPr>
  </w:style>
  <w:style w:type="paragraph" w:customStyle="1" w:styleId="ConsNormal">
    <w:name w:val="ConsNormal"/>
    <w:rsid w:val="00734474"/>
    <w:pPr>
      <w:widowControl w:val="0"/>
      <w:adjustRightInd w:val="0"/>
      <w:snapToGrid w:val="0"/>
      <w:spacing w:line="360" w:lineRule="atLeast"/>
      <w:ind w:firstLine="720"/>
      <w:jc w:val="both"/>
      <w:textAlignment w:val="baseline"/>
    </w:pPr>
    <w:rPr>
      <w:rFonts w:ascii="Arial" w:eastAsia="Times New Roman" w:hAnsi="Arial"/>
    </w:rPr>
  </w:style>
  <w:style w:type="paragraph" w:styleId="af5">
    <w:name w:val="footer"/>
    <w:basedOn w:val="a0"/>
    <w:link w:val="af6"/>
    <w:uiPriority w:val="99"/>
    <w:rsid w:val="00734474"/>
    <w:pPr>
      <w:widowControl w:val="0"/>
      <w:tabs>
        <w:tab w:val="center" w:pos="4677"/>
        <w:tab w:val="right" w:pos="9355"/>
      </w:tabs>
      <w:adjustRightInd w:val="0"/>
      <w:spacing w:after="0" w:line="360" w:lineRule="atLeast"/>
      <w:jc w:val="both"/>
      <w:textAlignment w:val="baseline"/>
    </w:pPr>
    <w:rPr>
      <w:rFonts w:eastAsia="Times New Roman"/>
      <w:szCs w:val="24"/>
      <w:lang w:val="x-none" w:eastAsia="ru-RU"/>
    </w:rPr>
  </w:style>
  <w:style w:type="character" w:customStyle="1" w:styleId="af6">
    <w:name w:val="Нижний колонтитул Знак"/>
    <w:link w:val="af5"/>
    <w:uiPriority w:val="99"/>
    <w:rsid w:val="00734474"/>
    <w:rPr>
      <w:rFonts w:ascii="Times New Roman" w:eastAsia="Times New Roman" w:hAnsi="Times New Roman" w:cs="Times New Roman"/>
      <w:sz w:val="24"/>
      <w:szCs w:val="24"/>
      <w:lang w:eastAsia="ru-RU"/>
    </w:rPr>
  </w:style>
  <w:style w:type="character" w:styleId="af7">
    <w:name w:val="page number"/>
    <w:basedOn w:val="a1"/>
    <w:rsid w:val="00734474"/>
  </w:style>
  <w:style w:type="paragraph" w:styleId="af8">
    <w:name w:val="caption"/>
    <w:basedOn w:val="a0"/>
    <w:uiPriority w:val="35"/>
    <w:qFormat/>
    <w:rsid w:val="00734474"/>
    <w:pPr>
      <w:keepNext/>
      <w:keepLines/>
      <w:widowControl w:val="0"/>
      <w:adjustRightInd w:val="0"/>
      <w:spacing w:before="144" w:after="72" w:line="360" w:lineRule="atLeast"/>
      <w:jc w:val="center"/>
      <w:textAlignment w:val="baseline"/>
    </w:pPr>
    <w:rPr>
      <w:rFonts w:ascii="Arial" w:eastAsia="Times New Roman" w:hAnsi="Arial"/>
      <w:b/>
      <w:color w:val="000000"/>
      <w:sz w:val="36"/>
      <w:szCs w:val="20"/>
      <w:lang w:eastAsia="ru-RU"/>
    </w:rPr>
  </w:style>
  <w:style w:type="paragraph" w:customStyle="1" w:styleId="ConsTitle">
    <w:name w:val="ConsTitle"/>
    <w:rsid w:val="00734474"/>
    <w:pPr>
      <w:widowControl w:val="0"/>
      <w:autoSpaceDE w:val="0"/>
      <w:autoSpaceDN w:val="0"/>
      <w:adjustRightInd w:val="0"/>
      <w:spacing w:line="360" w:lineRule="atLeast"/>
      <w:jc w:val="both"/>
      <w:textAlignment w:val="baseline"/>
    </w:pPr>
    <w:rPr>
      <w:rFonts w:ascii="Arial" w:eastAsia="Times New Roman" w:hAnsi="Arial" w:cs="Arial"/>
      <w:b/>
      <w:bCs/>
      <w:sz w:val="16"/>
      <w:szCs w:val="16"/>
    </w:rPr>
  </w:style>
  <w:style w:type="paragraph" w:customStyle="1" w:styleId="af9">
    <w:name w:val="основной текст документа"/>
    <w:basedOn w:val="a0"/>
    <w:rsid w:val="00734474"/>
    <w:pPr>
      <w:widowControl w:val="0"/>
      <w:adjustRightInd w:val="0"/>
      <w:spacing w:before="120" w:after="120" w:line="360" w:lineRule="atLeast"/>
      <w:jc w:val="both"/>
      <w:textAlignment w:val="baseline"/>
    </w:pPr>
    <w:rPr>
      <w:rFonts w:eastAsia="Times New Roman"/>
      <w:szCs w:val="20"/>
    </w:rPr>
  </w:style>
  <w:style w:type="paragraph" w:styleId="afa">
    <w:name w:val="header"/>
    <w:basedOn w:val="a0"/>
    <w:link w:val="afb"/>
    <w:uiPriority w:val="99"/>
    <w:rsid w:val="00734474"/>
    <w:pPr>
      <w:widowControl w:val="0"/>
      <w:tabs>
        <w:tab w:val="center" w:pos="4677"/>
        <w:tab w:val="right" w:pos="9355"/>
      </w:tabs>
      <w:adjustRightInd w:val="0"/>
      <w:spacing w:after="0" w:line="360" w:lineRule="atLeast"/>
      <w:jc w:val="both"/>
      <w:textAlignment w:val="baseline"/>
    </w:pPr>
    <w:rPr>
      <w:rFonts w:eastAsia="Times New Roman"/>
      <w:szCs w:val="24"/>
      <w:lang w:val="x-none" w:eastAsia="ru-RU"/>
    </w:rPr>
  </w:style>
  <w:style w:type="character" w:customStyle="1" w:styleId="afb">
    <w:name w:val="Верхний колонтитул Знак"/>
    <w:link w:val="afa"/>
    <w:uiPriority w:val="99"/>
    <w:rsid w:val="00734474"/>
    <w:rPr>
      <w:rFonts w:ascii="Times New Roman" w:eastAsia="Times New Roman" w:hAnsi="Times New Roman" w:cs="Times New Roman"/>
      <w:sz w:val="24"/>
      <w:szCs w:val="24"/>
      <w:lang w:eastAsia="ru-RU"/>
    </w:rPr>
  </w:style>
  <w:style w:type="paragraph" w:styleId="12">
    <w:name w:val="toc 1"/>
    <w:basedOn w:val="a0"/>
    <w:next w:val="a0"/>
    <w:autoRedefine/>
    <w:uiPriority w:val="39"/>
    <w:rsid w:val="00662498"/>
    <w:pPr>
      <w:widowControl w:val="0"/>
      <w:tabs>
        <w:tab w:val="left" w:pos="567"/>
        <w:tab w:val="right" w:leader="dot" w:pos="9323"/>
      </w:tabs>
      <w:adjustRightInd w:val="0"/>
      <w:spacing w:after="0" w:line="360" w:lineRule="auto"/>
      <w:textAlignment w:val="baseline"/>
    </w:pPr>
    <w:rPr>
      <w:rFonts w:eastAsia="Times New Roman"/>
      <w:noProof/>
      <w:kern w:val="32"/>
      <w:sz w:val="28"/>
      <w:szCs w:val="28"/>
      <w:lang w:eastAsia="ru-RU"/>
    </w:rPr>
  </w:style>
  <w:style w:type="paragraph" w:styleId="24">
    <w:name w:val="toc 2"/>
    <w:basedOn w:val="a0"/>
    <w:next w:val="a0"/>
    <w:autoRedefine/>
    <w:uiPriority w:val="39"/>
    <w:rsid w:val="00FF2EC5"/>
    <w:pPr>
      <w:widowControl w:val="0"/>
      <w:tabs>
        <w:tab w:val="left" w:pos="851"/>
        <w:tab w:val="right" w:leader="dot" w:pos="9061"/>
      </w:tabs>
      <w:adjustRightInd w:val="0"/>
      <w:spacing w:after="0" w:line="360" w:lineRule="atLeast"/>
      <w:ind w:left="851" w:hanging="567"/>
      <w:textAlignment w:val="baseline"/>
    </w:pPr>
    <w:rPr>
      <w:rFonts w:eastAsia="Times New Roman"/>
      <w:iCs/>
      <w:noProof/>
      <w:sz w:val="28"/>
      <w:szCs w:val="28"/>
      <w:lang w:eastAsia="ru-RU"/>
    </w:rPr>
  </w:style>
  <w:style w:type="character" w:styleId="afc">
    <w:name w:val="Hyperlink"/>
    <w:uiPriority w:val="99"/>
    <w:rsid w:val="00734474"/>
    <w:rPr>
      <w:color w:val="0000FF"/>
      <w:u w:val="single"/>
    </w:rPr>
  </w:style>
  <w:style w:type="paragraph" w:customStyle="1" w:styleId="afd">
    <w:name w:val="Знак Знак Знак Знак Знак Знак Знак Знак Знак Знак Знак Знак Знак Знак Знак Знак Знак Знак"/>
    <w:basedOn w:val="a0"/>
    <w:rsid w:val="00734474"/>
    <w:pPr>
      <w:widowControl w:val="0"/>
      <w:adjustRightInd w:val="0"/>
      <w:spacing w:after="160" w:line="240" w:lineRule="exact"/>
      <w:jc w:val="both"/>
      <w:textAlignment w:val="baseline"/>
    </w:pPr>
    <w:rPr>
      <w:rFonts w:ascii="Verdana" w:eastAsia="Times New Roman" w:hAnsi="Verdana"/>
      <w:szCs w:val="24"/>
      <w:lang w:val="en-US"/>
    </w:rPr>
  </w:style>
  <w:style w:type="paragraph" w:customStyle="1" w:styleId="Heading">
    <w:name w:val="Heading"/>
    <w:rsid w:val="00734474"/>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e">
    <w:name w:val="Отчет Знак"/>
    <w:basedOn w:val="a0"/>
    <w:rsid w:val="00734474"/>
    <w:pPr>
      <w:widowControl w:val="0"/>
      <w:adjustRightInd w:val="0"/>
      <w:spacing w:after="0" w:line="360" w:lineRule="auto"/>
      <w:ind w:firstLine="567"/>
      <w:jc w:val="both"/>
      <w:textAlignment w:val="baseline"/>
    </w:pPr>
    <w:rPr>
      <w:rFonts w:eastAsia="Times New Roman"/>
      <w:sz w:val="26"/>
      <w:szCs w:val="24"/>
      <w:lang w:eastAsia="ru-RU"/>
    </w:rPr>
  </w:style>
  <w:style w:type="paragraph" w:customStyle="1" w:styleId="13">
    <w:name w:val="Знак Знак Знак Знак Знак Знак1 Знак Знак Знак"/>
    <w:basedOn w:val="a0"/>
    <w:rsid w:val="00734474"/>
    <w:pPr>
      <w:widowControl w:val="0"/>
      <w:adjustRightInd w:val="0"/>
      <w:spacing w:after="160" w:line="240" w:lineRule="exact"/>
      <w:jc w:val="both"/>
      <w:textAlignment w:val="baseline"/>
    </w:pPr>
    <w:rPr>
      <w:rFonts w:ascii="Verdana" w:eastAsia="Times New Roman" w:hAnsi="Verdana"/>
      <w:szCs w:val="24"/>
      <w:lang w:val="en-US"/>
    </w:rPr>
  </w:style>
  <w:style w:type="paragraph" w:customStyle="1" w:styleId="a">
    <w:name w:val="Город и год разработки"/>
    <w:basedOn w:val="a0"/>
    <w:rsid w:val="00734474"/>
    <w:pPr>
      <w:widowControl w:val="0"/>
      <w:numPr>
        <w:numId w:val="2"/>
      </w:numPr>
      <w:tabs>
        <w:tab w:val="clear" w:pos="1080"/>
      </w:tabs>
      <w:adjustRightInd w:val="0"/>
      <w:spacing w:after="0" w:line="360" w:lineRule="atLeast"/>
      <w:ind w:left="0" w:firstLine="0"/>
      <w:jc w:val="center"/>
      <w:textAlignment w:val="baseline"/>
    </w:pPr>
    <w:rPr>
      <w:rFonts w:ascii="Arial" w:eastAsia="Times New Roman" w:hAnsi="Arial" w:cs="Arial"/>
      <w:b/>
      <w:color w:val="000080"/>
      <w:szCs w:val="20"/>
      <w:lang w:eastAsia="ru-RU"/>
    </w:rPr>
  </w:style>
  <w:style w:type="paragraph" w:customStyle="1" w:styleId="ConsPlusTitle">
    <w:name w:val="ConsPlusTitle"/>
    <w:uiPriority w:val="99"/>
    <w:rsid w:val="00734474"/>
    <w:pPr>
      <w:widowControl w:val="0"/>
      <w:autoSpaceDE w:val="0"/>
      <w:autoSpaceDN w:val="0"/>
      <w:adjustRightInd w:val="0"/>
      <w:spacing w:line="360" w:lineRule="atLeast"/>
      <w:jc w:val="both"/>
      <w:textAlignment w:val="baseline"/>
    </w:pPr>
    <w:rPr>
      <w:rFonts w:ascii="Arial" w:eastAsia="Times New Roman" w:hAnsi="Arial" w:cs="Arial"/>
      <w:b/>
      <w:bCs/>
      <w:sz w:val="24"/>
      <w:szCs w:val="24"/>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w:basedOn w:val="a0"/>
    <w:rsid w:val="00734474"/>
    <w:pPr>
      <w:widowControl w:val="0"/>
      <w:adjustRightInd w:val="0"/>
      <w:spacing w:after="160" w:line="240" w:lineRule="exact"/>
      <w:jc w:val="both"/>
      <w:textAlignment w:val="baseline"/>
    </w:pPr>
    <w:rPr>
      <w:rFonts w:ascii="Verdana" w:eastAsia="Times New Roman" w:hAnsi="Verdana"/>
      <w:szCs w:val="24"/>
      <w:lang w:val="en-US"/>
    </w:rPr>
  </w:style>
  <w:style w:type="paragraph" w:customStyle="1" w:styleId="14">
    <w:name w:val="текст1"/>
    <w:rsid w:val="00734474"/>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0">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734474"/>
    <w:rPr>
      <w:b/>
      <w:color w:val="800000"/>
      <w:sz w:val="24"/>
    </w:rPr>
  </w:style>
  <w:style w:type="character" w:customStyle="1" w:styleId="ep">
    <w:name w:val="ep"/>
    <w:rsid w:val="00734474"/>
    <w:rPr>
      <w:shd w:val="clear" w:color="auto" w:fill="E2E2D9"/>
    </w:rPr>
  </w:style>
  <w:style w:type="paragraph" w:styleId="HTML">
    <w:name w:val="HTML Preformatted"/>
    <w:basedOn w:val="a0"/>
    <w:link w:val="HTML0"/>
    <w:rsid w:val="00734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sz w:val="20"/>
      <w:szCs w:val="20"/>
      <w:lang w:val="x-none" w:eastAsia="ru-RU"/>
    </w:rPr>
  </w:style>
  <w:style w:type="character" w:customStyle="1" w:styleId="HTML0">
    <w:name w:val="Стандартный HTML Знак"/>
    <w:link w:val="HTML"/>
    <w:rsid w:val="00734474"/>
    <w:rPr>
      <w:rFonts w:ascii="Courier New" w:eastAsia="Times New Roman" w:hAnsi="Courier New" w:cs="Courier New"/>
      <w:sz w:val="20"/>
      <w:szCs w:val="20"/>
      <w:lang w:eastAsia="ru-RU"/>
    </w:rPr>
  </w:style>
  <w:style w:type="table" w:customStyle="1" w:styleId="15">
    <w:name w:val="Сетка таблицы1"/>
    <w:basedOn w:val="a2"/>
    <w:next w:val="a8"/>
    <w:uiPriority w:val="59"/>
    <w:rsid w:val="0073447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1"/>
    <w:uiPriority w:val="99"/>
    <w:rsid w:val="00734474"/>
  </w:style>
  <w:style w:type="numbering" w:customStyle="1" w:styleId="1111">
    <w:name w:val="Стиль1111"/>
    <w:uiPriority w:val="99"/>
    <w:rsid w:val="00734474"/>
  </w:style>
  <w:style w:type="numbering" w:customStyle="1" w:styleId="120">
    <w:name w:val="Стиль12"/>
    <w:uiPriority w:val="99"/>
    <w:rsid w:val="00734474"/>
  </w:style>
  <w:style w:type="table" w:customStyle="1" w:styleId="25">
    <w:name w:val="Сетка таблицы2"/>
    <w:basedOn w:val="a2"/>
    <w:next w:val="a8"/>
    <w:uiPriority w:val="59"/>
    <w:rsid w:val="0073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footnote text"/>
    <w:basedOn w:val="a0"/>
    <w:link w:val="aff1"/>
    <w:uiPriority w:val="99"/>
    <w:unhideWhenUsed/>
    <w:rsid w:val="00861286"/>
    <w:pPr>
      <w:spacing w:after="0" w:line="240" w:lineRule="auto"/>
    </w:pPr>
    <w:rPr>
      <w:sz w:val="20"/>
      <w:szCs w:val="20"/>
      <w:lang w:val="x-none" w:eastAsia="x-none"/>
    </w:rPr>
  </w:style>
  <w:style w:type="character" w:customStyle="1" w:styleId="aff1">
    <w:name w:val="Текст сноски Знак"/>
    <w:link w:val="aff0"/>
    <w:uiPriority w:val="99"/>
    <w:rsid w:val="00861286"/>
    <w:rPr>
      <w:rFonts w:ascii="Times New Roman" w:hAnsi="Times New Roman"/>
      <w:sz w:val="20"/>
      <w:szCs w:val="20"/>
    </w:rPr>
  </w:style>
  <w:style w:type="character" w:styleId="aff2">
    <w:name w:val="footnote reference"/>
    <w:uiPriority w:val="99"/>
    <w:unhideWhenUsed/>
    <w:rsid w:val="00861286"/>
    <w:rPr>
      <w:vertAlign w:val="superscript"/>
    </w:rPr>
  </w:style>
  <w:style w:type="paragraph" w:styleId="33">
    <w:name w:val="toc 3"/>
    <w:basedOn w:val="a0"/>
    <w:next w:val="a0"/>
    <w:autoRedefine/>
    <w:uiPriority w:val="39"/>
    <w:unhideWhenUsed/>
    <w:rsid w:val="00741DE3"/>
    <w:pPr>
      <w:spacing w:after="100"/>
      <w:ind w:left="480"/>
    </w:pPr>
  </w:style>
  <w:style w:type="numbering" w:customStyle="1" w:styleId="16">
    <w:name w:val="Нет списка1"/>
    <w:next w:val="a3"/>
    <w:uiPriority w:val="99"/>
    <w:semiHidden/>
    <w:unhideWhenUsed/>
    <w:rsid w:val="00C86ECB"/>
  </w:style>
  <w:style w:type="table" w:customStyle="1" w:styleId="34">
    <w:name w:val="Сетка таблицы3"/>
    <w:basedOn w:val="a2"/>
    <w:next w:val="a8"/>
    <w:uiPriority w:val="59"/>
    <w:rsid w:val="00C86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3"/>
    <w:uiPriority w:val="99"/>
    <w:semiHidden/>
    <w:unhideWhenUsed/>
    <w:rsid w:val="00D71897"/>
  </w:style>
  <w:style w:type="table" w:customStyle="1" w:styleId="41">
    <w:name w:val="Сетка таблицы4"/>
    <w:basedOn w:val="a2"/>
    <w:next w:val="a8"/>
    <w:uiPriority w:val="59"/>
    <w:rsid w:val="00D71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 Spacing"/>
    <w:uiPriority w:val="1"/>
    <w:qFormat/>
    <w:rsid w:val="00D71897"/>
    <w:pPr>
      <w:jc w:val="both"/>
    </w:pPr>
    <w:rPr>
      <w:rFonts w:ascii="Times New Roman" w:eastAsia="Times New Roman" w:hAnsi="Times New Roman"/>
      <w:sz w:val="28"/>
    </w:rPr>
  </w:style>
  <w:style w:type="paragraph" w:customStyle="1" w:styleId="Default">
    <w:name w:val="Default"/>
    <w:rsid w:val="00D71897"/>
    <w:pPr>
      <w:autoSpaceDE w:val="0"/>
      <w:autoSpaceDN w:val="0"/>
      <w:adjustRightInd w:val="0"/>
    </w:pPr>
    <w:rPr>
      <w:rFonts w:ascii="Times New Roman" w:hAnsi="Times New Roman"/>
      <w:color w:val="000000"/>
      <w:sz w:val="24"/>
      <w:szCs w:val="24"/>
    </w:rPr>
  </w:style>
  <w:style w:type="numbering" w:customStyle="1" w:styleId="35">
    <w:name w:val="Нет списка3"/>
    <w:next w:val="a3"/>
    <w:uiPriority w:val="99"/>
    <w:semiHidden/>
    <w:unhideWhenUsed/>
    <w:rsid w:val="00AD7442"/>
  </w:style>
  <w:style w:type="table" w:customStyle="1" w:styleId="51">
    <w:name w:val="Сетка таблицы5"/>
    <w:basedOn w:val="a2"/>
    <w:next w:val="a8"/>
    <w:uiPriority w:val="59"/>
    <w:rsid w:val="00AD7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FollowedHyperlink"/>
    <w:uiPriority w:val="99"/>
    <w:semiHidden/>
    <w:unhideWhenUsed/>
    <w:rsid w:val="00417F41"/>
    <w:rPr>
      <w:color w:val="800080"/>
      <w:u w:val="single"/>
    </w:rPr>
  </w:style>
  <w:style w:type="numbering" w:customStyle="1" w:styleId="42">
    <w:name w:val="Нет списка4"/>
    <w:next w:val="a3"/>
    <w:semiHidden/>
    <w:rsid w:val="00A473E5"/>
  </w:style>
  <w:style w:type="numbering" w:customStyle="1" w:styleId="52">
    <w:name w:val="Нет списка5"/>
    <w:next w:val="a3"/>
    <w:semiHidden/>
    <w:rsid w:val="00F63264"/>
  </w:style>
  <w:style w:type="paragraph" w:customStyle="1" w:styleId="aff5">
    <w:name w:val="Постановление"/>
    <w:basedOn w:val="a0"/>
    <w:rsid w:val="00F63264"/>
    <w:pPr>
      <w:spacing w:after="0" w:line="360" w:lineRule="atLeast"/>
      <w:jc w:val="center"/>
    </w:pPr>
    <w:rPr>
      <w:rFonts w:eastAsia="Times New Roman"/>
      <w:spacing w:val="6"/>
      <w:sz w:val="32"/>
      <w:szCs w:val="20"/>
      <w:lang w:eastAsia="ru-RU"/>
    </w:rPr>
  </w:style>
  <w:style w:type="paragraph" w:customStyle="1" w:styleId="27">
    <w:name w:val="Вертикальный отступ 2"/>
    <w:basedOn w:val="a0"/>
    <w:rsid w:val="00F63264"/>
    <w:pPr>
      <w:spacing w:after="0" w:line="240" w:lineRule="auto"/>
      <w:jc w:val="center"/>
    </w:pPr>
    <w:rPr>
      <w:rFonts w:eastAsia="Times New Roman"/>
      <w:b/>
      <w:sz w:val="32"/>
      <w:szCs w:val="20"/>
      <w:lang w:eastAsia="ru-RU"/>
    </w:rPr>
  </w:style>
  <w:style w:type="paragraph" w:customStyle="1" w:styleId="17">
    <w:name w:val="Вертикальный отступ 1"/>
    <w:basedOn w:val="a0"/>
    <w:rsid w:val="00F63264"/>
    <w:pPr>
      <w:spacing w:after="0" w:line="240" w:lineRule="auto"/>
      <w:jc w:val="center"/>
    </w:pPr>
    <w:rPr>
      <w:rFonts w:eastAsia="Times New Roman"/>
      <w:sz w:val="28"/>
      <w:szCs w:val="20"/>
      <w:lang w:val="en-US" w:eastAsia="ru-RU"/>
    </w:rPr>
  </w:style>
  <w:style w:type="paragraph" w:customStyle="1" w:styleId="aff6">
    <w:name w:val="Номер"/>
    <w:basedOn w:val="a0"/>
    <w:rsid w:val="00F63264"/>
    <w:pPr>
      <w:spacing w:before="60" w:after="60" w:line="240" w:lineRule="auto"/>
      <w:jc w:val="center"/>
    </w:pPr>
    <w:rPr>
      <w:rFonts w:eastAsia="Times New Roman"/>
      <w:sz w:val="28"/>
      <w:szCs w:val="20"/>
      <w:lang w:eastAsia="ru-RU"/>
    </w:rPr>
  </w:style>
  <w:style w:type="paragraph" w:styleId="aff7">
    <w:name w:val="Plain Text"/>
    <w:basedOn w:val="a0"/>
    <w:link w:val="aff8"/>
    <w:rsid w:val="00F63264"/>
    <w:pPr>
      <w:spacing w:after="0" w:line="240" w:lineRule="auto"/>
    </w:pPr>
    <w:rPr>
      <w:rFonts w:ascii="Courier New" w:eastAsia="Times New Roman" w:hAnsi="Courier New"/>
      <w:sz w:val="20"/>
      <w:szCs w:val="20"/>
      <w:lang w:val="x-none" w:eastAsia="x-none"/>
    </w:rPr>
  </w:style>
  <w:style w:type="character" w:customStyle="1" w:styleId="aff8">
    <w:name w:val="Текст Знак"/>
    <w:link w:val="aff7"/>
    <w:rsid w:val="00F63264"/>
    <w:rPr>
      <w:rFonts w:ascii="Courier New" w:eastAsia="Times New Roman" w:hAnsi="Courier New"/>
    </w:rPr>
  </w:style>
  <w:style w:type="paragraph" w:customStyle="1" w:styleId="18">
    <w:name w:val="Основной текст с отступом1"/>
    <w:basedOn w:val="a0"/>
    <w:link w:val="BodyTextIndentChar"/>
    <w:rsid w:val="00F63264"/>
    <w:pPr>
      <w:spacing w:after="0" w:line="240" w:lineRule="auto"/>
      <w:ind w:firstLine="567"/>
      <w:jc w:val="both"/>
    </w:pPr>
    <w:rPr>
      <w:rFonts w:eastAsia="Times New Roman"/>
      <w:szCs w:val="24"/>
      <w:lang w:val="x-none" w:eastAsia="x-none"/>
    </w:rPr>
  </w:style>
  <w:style w:type="character" w:customStyle="1" w:styleId="BodyTextIndentChar">
    <w:name w:val="Body Text Indent Char"/>
    <w:link w:val="18"/>
    <w:rsid w:val="00F63264"/>
    <w:rPr>
      <w:rFonts w:ascii="Times New Roman" w:eastAsia="Times New Roman" w:hAnsi="Times New Roman"/>
      <w:sz w:val="24"/>
      <w:szCs w:val="24"/>
    </w:rPr>
  </w:style>
  <w:style w:type="paragraph" w:styleId="aff9">
    <w:name w:val="Body Text"/>
    <w:basedOn w:val="a0"/>
    <w:link w:val="affa"/>
    <w:unhideWhenUsed/>
    <w:rsid w:val="00F63264"/>
    <w:pPr>
      <w:spacing w:after="120" w:line="240" w:lineRule="auto"/>
    </w:pPr>
    <w:rPr>
      <w:rFonts w:eastAsia="Times New Roman"/>
      <w:szCs w:val="24"/>
      <w:lang w:val="x-none" w:eastAsia="x-none"/>
    </w:rPr>
  </w:style>
  <w:style w:type="character" w:customStyle="1" w:styleId="affa">
    <w:name w:val="Основной текст Знак"/>
    <w:link w:val="aff9"/>
    <w:rsid w:val="00F63264"/>
    <w:rPr>
      <w:rFonts w:ascii="Times New Roman" w:eastAsia="Times New Roman" w:hAnsi="Times New Roman"/>
      <w:sz w:val="24"/>
      <w:szCs w:val="24"/>
    </w:rPr>
  </w:style>
  <w:style w:type="numbering" w:customStyle="1" w:styleId="61">
    <w:name w:val="Нет списка6"/>
    <w:next w:val="a3"/>
    <w:semiHidden/>
    <w:rsid w:val="00F63264"/>
  </w:style>
  <w:style w:type="paragraph" w:styleId="43">
    <w:name w:val="toc 4"/>
    <w:basedOn w:val="a0"/>
    <w:next w:val="a0"/>
    <w:autoRedefine/>
    <w:uiPriority w:val="39"/>
    <w:unhideWhenUsed/>
    <w:rsid w:val="00F1519C"/>
    <w:pPr>
      <w:spacing w:after="100"/>
      <w:ind w:left="660"/>
    </w:pPr>
    <w:rPr>
      <w:rFonts w:ascii="Calibri" w:eastAsia="Times New Roman" w:hAnsi="Calibri"/>
      <w:sz w:val="22"/>
      <w:lang w:eastAsia="ru-RU"/>
    </w:rPr>
  </w:style>
  <w:style w:type="paragraph" w:styleId="53">
    <w:name w:val="toc 5"/>
    <w:basedOn w:val="a0"/>
    <w:next w:val="a0"/>
    <w:autoRedefine/>
    <w:uiPriority w:val="39"/>
    <w:unhideWhenUsed/>
    <w:rsid w:val="00F1519C"/>
    <w:pPr>
      <w:spacing w:after="100"/>
      <w:ind w:left="880"/>
    </w:pPr>
    <w:rPr>
      <w:rFonts w:ascii="Calibri" w:eastAsia="Times New Roman" w:hAnsi="Calibri"/>
      <w:sz w:val="22"/>
      <w:lang w:eastAsia="ru-RU"/>
    </w:rPr>
  </w:style>
  <w:style w:type="paragraph" w:styleId="62">
    <w:name w:val="toc 6"/>
    <w:basedOn w:val="a0"/>
    <w:next w:val="a0"/>
    <w:autoRedefine/>
    <w:uiPriority w:val="39"/>
    <w:unhideWhenUsed/>
    <w:rsid w:val="00F1519C"/>
    <w:pPr>
      <w:spacing w:after="100"/>
      <w:ind w:left="1100"/>
    </w:pPr>
    <w:rPr>
      <w:rFonts w:ascii="Calibri" w:eastAsia="Times New Roman" w:hAnsi="Calibri"/>
      <w:sz w:val="22"/>
      <w:lang w:eastAsia="ru-RU"/>
    </w:rPr>
  </w:style>
  <w:style w:type="paragraph" w:styleId="71">
    <w:name w:val="toc 7"/>
    <w:basedOn w:val="a0"/>
    <w:next w:val="a0"/>
    <w:autoRedefine/>
    <w:uiPriority w:val="39"/>
    <w:unhideWhenUsed/>
    <w:rsid w:val="00F1519C"/>
    <w:pPr>
      <w:spacing w:after="100"/>
      <w:ind w:left="1320"/>
    </w:pPr>
    <w:rPr>
      <w:rFonts w:ascii="Calibri" w:eastAsia="Times New Roman" w:hAnsi="Calibri"/>
      <w:sz w:val="22"/>
      <w:lang w:eastAsia="ru-RU"/>
    </w:rPr>
  </w:style>
  <w:style w:type="paragraph" w:styleId="81">
    <w:name w:val="toc 8"/>
    <w:basedOn w:val="a0"/>
    <w:next w:val="a0"/>
    <w:autoRedefine/>
    <w:uiPriority w:val="39"/>
    <w:unhideWhenUsed/>
    <w:rsid w:val="00F1519C"/>
    <w:pPr>
      <w:spacing w:after="100"/>
      <w:ind w:left="1540"/>
    </w:pPr>
    <w:rPr>
      <w:rFonts w:ascii="Calibri" w:eastAsia="Times New Roman" w:hAnsi="Calibri"/>
      <w:sz w:val="22"/>
      <w:lang w:eastAsia="ru-RU"/>
    </w:rPr>
  </w:style>
  <w:style w:type="paragraph" w:styleId="91">
    <w:name w:val="toc 9"/>
    <w:basedOn w:val="a0"/>
    <w:next w:val="a0"/>
    <w:autoRedefine/>
    <w:uiPriority w:val="39"/>
    <w:unhideWhenUsed/>
    <w:rsid w:val="00F1519C"/>
    <w:pPr>
      <w:spacing w:after="100"/>
      <w:ind w:left="1760"/>
    </w:pPr>
    <w:rPr>
      <w:rFonts w:ascii="Calibri" w:eastAsia="Times New Roman" w:hAnsi="Calibri"/>
      <w:sz w:val="22"/>
      <w:lang w:eastAsia="ru-RU"/>
    </w:rPr>
  </w:style>
  <w:style w:type="paragraph" w:customStyle="1" w:styleId="font5">
    <w:name w:val="font5"/>
    <w:basedOn w:val="a0"/>
    <w:rsid w:val="002751A8"/>
    <w:pPr>
      <w:spacing w:before="100" w:beforeAutospacing="1" w:after="100" w:afterAutospacing="1" w:line="240" w:lineRule="auto"/>
    </w:pPr>
    <w:rPr>
      <w:rFonts w:eastAsia="Times New Roman"/>
      <w:color w:val="000000"/>
      <w:sz w:val="20"/>
      <w:szCs w:val="20"/>
      <w:lang w:eastAsia="ru-RU"/>
    </w:rPr>
  </w:style>
  <w:style w:type="paragraph" w:customStyle="1" w:styleId="font6">
    <w:name w:val="font6"/>
    <w:basedOn w:val="a0"/>
    <w:rsid w:val="002751A8"/>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7">
    <w:name w:val="font7"/>
    <w:basedOn w:val="a0"/>
    <w:rsid w:val="002751A8"/>
    <w:pPr>
      <w:spacing w:before="100" w:beforeAutospacing="1" w:after="100" w:afterAutospacing="1" w:line="240" w:lineRule="auto"/>
    </w:pPr>
    <w:rPr>
      <w:rFonts w:eastAsia="Times New Roman"/>
      <w:b/>
      <w:bCs/>
      <w:color w:val="000000"/>
      <w:sz w:val="20"/>
      <w:szCs w:val="20"/>
      <w:lang w:eastAsia="ru-RU"/>
    </w:rPr>
  </w:style>
  <w:style w:type="paragraph" w:customStyle="1" w:styleId="font8">
    <w:name w:val="font8"/>
    <w:basedOn w:val="a0"/>
    <w:rsid w:val="002751A8"/>
    <w:pPr>
      <w:spacing w:before="100" w:beforeAutospacing="1" w:after="100" w:afterAutospacing="1" w:line="240" w:lineRule="auto"/>
    </w:pPr>
    <w:rPr>
      <w:rFonts w:ascii="Verdana" w:eastAsia="Times New Roman" w:hAnsi="Verdana"/>
      <w:color w:val="000000"/>
      <w:sz w:val="20"/>
      <w:szCs w:val="20"/>
      <w:lang w:eastAsia="ru-RU"/>
    </w:rPr>
  </w:style>
  <w:style w:type="paragraph" w:customStyle="1" w:styleId="font9">
    <w:name w:val="font9"/>
    <w:basedOn w:val="a0"/>
    <w:rsid w:val="002751A8"/>
    <w:pPr>
      <w:spacing w:before="100" w:beforeAutospacing="1" w:after="100" w:afterAutospacing="1" w:line="240" w:lineRule="auto"/>
    </w:pPr>
    <w:rPr>
      <w:rFonts w:eastAsia="Times New Roman"/>
      <w:color w:val="FF0000"/>
      <w:sz w:val="20"/>
      <w:szCs w:val="20"/>
      <w:lang w:eastAsia="ru-RU"/>
    </w:rPr>
  </w:style>
  <w:style w:type="paragraph" w:customStyle="1" w:styleId="font10">
    <w:name w:val="font10"/>
    <w:basedOn w:val="a0"/>
    <w:rsid w:val="002751A8"/>
    <w:pPr>
      <w:spacing w:before="100" w:beforeAutospacing="1" w:after="100" w:afterAutospacing="1" w:line="240" w:lineRule="auto"/>
    </w:pPr>
    <w:rPr>
      <w:rFonts w:eastAsia="Times New Roman"/>
      <w:color w:val="000000"/>
      <w:sz w:val="20"/>
      <w:szCs w:val="20"/>
      <w:lang w:eastAsia="ru-RU"/>
    </w:rPr>
  </w:style>
  <w:style w:type="paragraph" w:customStyle="1" w:styleId="font11">
    <w:name w:val="font11"/>
    <w:basedOn w:val="a0"/>
    <w:rsid w:val="002751A8"/>
    <w:pPr>
      <w:spacing w:before="100" w:beforeAutospacing="1" w:after="100" w:afterAutospacing="1" w:line="240" w:lineRule="auto"/>
    </w:pPr>
    <w:rPr>
      <w:rFonts w:eastAsia="Times New Roman"/>
      <w:b/>
      <w:bCs/>
      <w:color w:val="000000"/>
      <w:sz w:val="20"/>
      <w:szCs w:val="20"/>
      <w:lang w:eastAsia="ru-RU"/>
    </w:rPr>
  </w:style>
  <w:style w:type="paragraph" w:customStyle="1" w:styleId="font12">
    <w:name w:val="font12"/>
    <w:basedOn w:val="a0"/>
    <w:rsid w:val="002751A8"/>
    <w:pPr>
      <w:spacing w:before="100" w:beforeAutospacing="1" w:after="100" w:afterAutospacing="1" w:line="240" w:lineRule="auto"/>
    </w:pPr>
    <w:rPr>
      <w:rFonts w:eastAsia="Times New Roman"/>
      <w:color w:val="333333"/>
      <w:sz w:val="20"/>
      <w:szCs w:val="20"/>
      <w:lang w:eastAsia="ru-RU"/>
    </w:rPr>
  </w:style>
  <w:style w:type="paragraph" w:customStyle="1" w:styleId="font13">
    <w:name w:val="font13"/>
    <w:basedOn w:val="a0"/>
    <w:rsid w:val="002751A8"/>
    <w:pPr>
      <w:spacing w:before="100" w:beforeAutospacing="1" w:after="100" w:afterAutospacing="1" w:line="240" w:lineRule="auto"/>
    </w:pPr>
    <w:rPr>
      <w:rFonts w:eastAsia="Times New Roman"/>
      <w:color w:val="2F2F2F"/>
      <w:sz w:val="20"/>
      <w:szCs w:val="20"/>
      <w:lang w:eastAsia="ru-RU"/>
    </w:rPr>
  </w:style>
  <w:style w:type="paragraph" w:customStyle="1" w:styleId="font14">
    <w:name w:val="font14"/>
    <w:basedOn w:val="a0"/>
    <w:rsid w:val="002751A8"/>
    <w:pPr>
      <w:spacing w:before="100" w:beforeAutospacing="1" w:after="100" w:afterAutospacing="1" w:line="240" w:lineRule="auto"/>
    </w:pPr>
    <w:rPr>
      <w:rFonts w:ascii="Calibri" w:eastAsia="Times New Roman" w:hAnsi="Calibri"/>
      <w:color w:val="000000"/>
      <w:sz w:val="20"/>
      <w:szCs w:val="20"/>
      <w:lang w:eastAsia="ru-RU"/>
    </w:rPr>
  </w:style>
  <w:style w:type="paragraph" w:customStyle="1" w:styleId="xl65">
    <w:name w:val="xl65"/>
    <w:basedOn w:val="a0"/>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0"/>
      <w:szCs w:val="20"/>
      <w:lang w:eastAsia="ru-RU"/>
    </w:rPr>
  </w:style>
  <w:style w:type="paragraph" w:customStyle="1" w:styleId="xl66">
    <w:name w:val="xl66"/>
    <w:basedOn w:val="a0"/>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0"/>
      <w:szCs w:val="20"/>
      <w:lang w:eastAsia="ru-RU"/>
    </w:rPr>
  </w:style>
  <w:style w:type="paragraph" w:customStyle="1" w:styleId="xl67">
    <w:name w:val="xl67"/>
    <w:basedOn w:val="a0"/>
    <w:rsid w:val="002751A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eastAsia="Times New Roman"/>
      <w:sz w:val="20"/>
      <w:szCs w:val="20"/>
      <w:lang w:eastAsia="ru-RU"/>
    </w:rPr>
  </w:style>
  <w:style w:type="paragraph" w:customStyle="1" w:styleId="xl68">
    <w:name w:val="xl68"/>
    <w:basedOn w:val="a0"/>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sz w:val="20"/>
      <w:szCs w:val="20"/>
      <w:lang w:eastAsia="ru-RU"/>
    </w:rPr>
  </w:style>
  <w:style w:type="paragraph" w:customStyle="1" w:styleId="xl69">
    <w:name w:val="xl69"/>
    <w:basedOn w:val="a0"/>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000000"/>
      <w:sz w:val="20"/>
      <w:szCs w:val="20"/>
      <w:lang w:eastAsia="ru-RU"/>
    </w:rPr>
  </w:style>
  <w:style w:type="paragraph" w:customStyle="1" w:styleId="xl70">
    <w:name w:val="xl70"/>
    <w:basedOn w:val="a0"/>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333333"/>
      <w:sz w:val="20"/>
      <w:szCs w:val="20"/>
      <w:lang w:eastAsia="ru-RU"/>
    </w:rPr>
  </w:style>
  <w:style w:type="paragraph" w:customStyle="1" w:styleId="xl71">
    <w:name w:val="xl71"/>
    <w:basedOn w:val="a0"/>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333333"/>
      <w:sz w:val="20"/>
      <w:szCs w:val="20"/>
      <w:lang w:eastAsia="ru-RU"/>
    </w:rPr>
  </w:style>
  <w:style w:type="paragraph" w:customStyle="1" w:styleId="xl72">
    <w:name w:val="xl72"/>
    <w:basedOn w:val="a0"/>
    <w:rsid w:val="002751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eastAsia="Times New Roman"/>
      <w:sz w:val="20"/>
      <w:szCs w:val="20"/>
      <w:lang w:eastAsia="ru-RU"/>
    </w:rPr>
  </w:style>
  <w:style w:type="paragraph" w:customStyle="1" w:styleId="xl73">
    <w:name w:val="xl73"/>
    <w:basedOn w:val="a0"/>
    <w:rsid w:val="002751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eastAsia="Times New Roman"/>
      <w:b/>
      <w:bCs/>
      <w:sz w:val="20"/>
      <w:szCs w:val="20"/>
      <w:lang w:eastAsia="ru-RU"/>
    </w:rPr>
  </w:style>
  <w:style w:type="paragraph" w:customStyle="1" w:styleId="xl74">
    <w:name w:val="xl74"/>
    <w:basedOn w:val="a0"/>
    <w:rsid w:val="002751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eastAsia="Times New Roman"/>
      <w:color w:val="000000"/>
      <w:sz w:val="20"/>
      <w:szCs w:val="20"/>
      <w:lang w:eastAsia="ru-RU"/>
    </w:rPr>
  </w:style>
  <w:style w:type="paragraph" w:customStyle="1" w:styleId="xl75">
    <w:name w:val="xl75"/>
    <w:basedOn w:val="a0"/>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0"/>
      <w:szCs w:val="20"/>
      <w:lang w:eastAsia="ru-RU"/>
    </w:rPr>
  </w:style>
  <w:style w:type="paragraph" w:customStyle="1" w:styleId="xl76">
    <w:name w:val="xl76"/>
    <w:basedOn w:val="a0"/>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20"/>
      <w:szCs w:val="20"/>
      <w:lang w:eastAsia="ru-RU"/>
    </w:rPr>
  </w:style>
  <w:style w:type="paragraph" w:customStyle="1" w:styleId="xl77">
    <w:name w:val="xl77"/>
    <w:basedOn w:val="a0"/>
    <w:rsid w:val="002751A8"/>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sz w:val="20"/>
      <w:szCs w:val="20"/>
      <w:lang w:eastAsia="ru-RU"/>
    </w:rPr>
  </w:style>
  <w:style w:type="paragraph" w:customStyle="1" w:styleId="xl78">
    <w:name w:val="xl78"/>
    <w:basedOn w:val="a0"/>
    <w:rsid w:val="002751A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eastAsia="Times New Roman"/>
      <w:b/>
      <w:bCs/>
      <w:sz w:val="20"/>
      <w:szCs w:val="20"/>
      <w:lang w:eastAsia="ru-RU"/>
    </w:rPr>
  </w:style>
  <w:style w:type="paragraph" w:customStyle="1" w:styleId="xl79">
    <w:name w:val="xl79"/>
    <w:basedOn w:val="a0"/>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0"/>
      <w:szCs w:val="20"/>
      <w:lang w:eastAsia="ru-RU"/>
    </w:rPr>
  </w:style>
  <w:style w:type="paragraph" w:customStyle="1" w:styleId="xl80">
    <w:name w:val="xl80"/>
    <w:basedOn w:val="a0"/>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000000"/>
      <w:sz w:val="20"/>
      <w:szCs w:val="20"/>
      <w:lang w:eastAsia="ru-RU"/>
    </w:rPr>
  </w:style>
  <w:style w:type="paragraph" w:customStyle="1" w:styleId="xl81">
    <w:name w:val="xl81"/>
    <w:basedOn w:val="a0"/>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333333"/>
      <w:sz w:val="20"/>
      <w:szCs w:val="20"/>
      <w:lang w:eastAsia="ru-RU"/>
    </w:rPr>
  </w:style>
  <w:style w:type="paragraph" w:customStyle="1" w:styleId="xl82">
    <w:name w:val="xl82"/>
    <w:basedOn w:val="a0"/>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0"/>
      <w:szCs w:val="20"/>
      <w:lang w:eastAsia="ru-RU"/>
    </w:rPr>
  </w:style>
  <w:style w:type="paragraph" w:customStyle="1" w:styleId="xl83">
    <w:name w:val="xl83"/>
    <w:basedOn w:val="a0"/>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20"/>
      <w:szCs w:val="20"/>
      <w:lang w:eastAsia="ru-RU"/>
    </w:rPr>
  </w:style>
  <w:style w:type="paragraph" w:customStyle="1" w:styleId="xl84">
    <w:name w:val="xl84"/>
    <w:basedOn w:val="a0"/>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color w:val="000000"/>
      <w:sz w:val="20"/>
      <w:szCs w:val="20"/>
      <w:lang w:eastAsia="ru-RU"/>
    </w:rPr>
  </w:style>
  <w:style w:type="paragraph" w:customStyle="1" w:styleId="xl85">
    <w:name w:val="xl85"/>
    <w:basedOn w:val="a0"/>
    <w:rsid w:val="002751A8"/>
    <w:pPr>
      <w:spacing w:before="100" w:beforeAutospacing="1" w:after="100" w:afterAutospacing="1" w:line="240" w:lineRule="auto"/>
      <w:jc w:val="center"/>
      <w:textAlignment w:val="top"/>
    </w:pPr>
    <w:rPr>
      <w:rFonts w:eastAsia="Times New Roman"/>
      <w:szCs w:val="24"/>
      <w:lang w:eastAsia="ru-RU"/>
    </w:rPr>
  </w:style>
  <w:style w:type="paragraph" w:customStyle="1" w:styleId="xl86">
    <w:name w:val="xl86"/>
    <w:basedOn w:val="a0"/>
    <w:rsid w:val="002751A8"/>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sz w:val="20"/>
      <w:szCs w:val="20"/>
      <w:lang w:eastAsia="ru-RU"/>
    </w:rPr>
  </w:style>
  <w:style w:type="paragraph" w:customStyle="1" w:styleId="xl87">
    <w:name w:val="xl87"/>
    <w:basedOn w:val="a0"/>
    <w:rsid w:val="002751A8"/>
    <w:pPr>
      <w:pBdr>
        <w:top w:val="single" w:sz="4" w:space="0" w:color="auto"/>
        <w:bottom w:val="single" w:sz="4" w:space="0" w:color="auto"/>
      </w:pBdr>
      <w:spacing w:before="100" w:beforeAutospacing="1" w:after="100" w:afterAutospacing="1" w:line="240" w:lineRule="auto"/>
      <w:textAlignment w:val="top"/>
    </w:pPr>
    <w:rPr>
      <w:rFonts w:eastAsia="Times New Roman"/>
      <w:b/>
      <w:bCs/>
      <w:sz w:val="20"/>
      <w:szCs w:val="20"/>
      <w:lang w:eastAsia="ru-RU"/>
    </w:rPr>
  </w:style>
  <w:style w:type="paragraph" w:customStyle="1" w:styleId="xl88">
    <w:name w:val="xl88"/>
    <w:basedOn w:val="a0"/>
    <w:rsid w:val="002751A8"/>
    <w:pPr>
      <w:pBdr>
        <w:top w:val="single" w:sz="4" w:space="0" w:color="auto"/>
        <w:bottom w:val="single" w:sz="4" w:space="0" w:color="auto"/>
      </w:pBdr>
      <w:spacing w:before="100" w:beforeAutospacing="1" w:after="100" w:afterAutospacing="1" w:line="240" w:lineRule="auto"/>
      <w:textAlignment w:val="top"/>
    </w:pPr>
    <w:rPr>
      <w:rFonts w:eastAsia="Times New Roman"/>
      <w:b/>
      <w:bCs/>
      <w:sz w:val="20"/>
      <w:szCs w:val="20"/>
      <w:lang w:eastAsia="ru-RU"/>
    </w:rPr>
  </w:style>
  <w:style w:type="paragraph" w:customStyle="1" w:styleId="xl89">
    <w:name w:val="xl89"/>
    <w:basedOn w:val="a0"/>
    <w:rsid w:val="002751A8"/>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0"/>
      <w:szCs w:val="20"/>
      <w:lang w:eastAsia="ru-RU"/>
    </w:rPr>
  </w:style>
  <w:style w:type="paragraph" w:customStyle="1" w:styleId="xl90">
    <w:name w:val="xl90"/>
    <w:basedOn w:val="a0"/>
    <w:rsid w:val="002751A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eastAsia="Times New Roman"/>
      <w:sz w:val="20"/>
      <w:szCs w:val="20"/>
      <w:lang w:eastAsia="ru-RU"/>
    </w:rPr>
  </w:style>
  <w:style w:type="paragraph" w:customStyle="1" w:styleId="xl91">
    <w:name w:val="xl91"/>
    <w:basedOn w:val="a0"/>
    <w:rsid w:val="002751A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eastAsia="Times New Roman"/>
      <w:sz w:val="20"/>
      <w:szCs w:val="20"/>
      <w:lang w:eastAsia="ru-RU"/>
    </w:rPr>
  </w:style>
  <w:style w:type="paragraph" w:customStyle="1" w:styleId="xl92">
    <w:name w:val="xl92"/>
    <w:basedOn w:val="a0"/>
    <w:rsid w:val="002751A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eastAsia="Times New Roman"/>
      <w:sz w:val="20"/>
      <w:szCs w:val="20"/>
      <w:lang w:eastAsia="ru-RU"/>
    </w:rPr>
  </w:style>
  <w:style w:type="paragraph" w:customStyle="1" w:styleId="xl93">
    <w:name w:val="xl93"/>
    <w:basedOn w:val="a0"/>
    <w:rsid w:val="002751A8"/>
    <w:pPr>
      <w:spacing w:before="100" w:beforeAutospacing="1" w:after="100" w:afterAutospacing="1" w:line="240" w:lineRule="auto"/>
      <w:textAlignment w:val="top"/>
    </w:pPr>
    <w:rPr>
      <w:rFonts w:eastAsia="Times New Roman"/>
      <w:szCs w:val="24"/>
      <w:lang w:eastAsia="ru-RU"/>
    </w:rPr>
  </w:style>
  <w:style w:type="paragraph" w:customStyle="1" w:styleId="xl94">
    <w:name w:val="xl94"/>
    <w:basedOn w:val="a0"/>
    <w:rsid w:val="002751A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eastAsia="Times New Roman"/>
      <w:b/>
      <w:bCs/>
      <w:sz w:val="20"/>
      <w:szCs w:val="20"/>
      <w:lang w:eastAsia="ru-RU"/>
    </w:rPr>
  </w:style>
  <w:style w:type="paragraph" w:customStyle="1" w:styleId="xl95">
    <w:name w:val="xl95"/>
    <w:basedOn w:val="a0"/>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96">
    <w:name w:val="xl96"/>
    <w:basedOn w:val="a0"/>
    <w:rsid w:val="002751A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97">
    <w:name w:val="xl97"/>
    <w:basedOn w:val="a0"/>
    <w:rsid w:val="002751A8"/>
    <w:pPr>
      <w:pBdr>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98">
    <w:name w:val="xl98"/>
    <w:basedOn w:val="a0"/>
    <w:rsid w:val="002751A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eastAsia="Times New Roman"/>
      <w:b/>
      <w:bCs/>
      <w:sz w:val="20"/>
      <w:szCs w:val="20"/>
      <w:lang w:eastAsia="ru-RU"/>
    </w:rPr>
  </w:style>
  <w:style w:type="paragraph" w:customStyle="1" w:styleId="xl99">
    <w:name w:val="xl99"/>
    <w:basedOn w:val="a0"/>
    <w:rsid w:val="002751A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0">
    <w:name w:val="xl100"/>
    <w:basedOn w:val="a0"/>
    <w:rsid w:val="002751A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1">
    <w:name w:val="xl101"/>
    <w:basedOn w:val="a0"/>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ru-RU"/>
    </w:rPr>
  </w:style>
  <w:style w:type="paragraph" w:customStyle="1" w:styleId="xl102">
    <w:name w:val="xl102"/>
    <w:basedOn w:val="a0"/>
    <w:rsid w:val="002751A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3">
    <w:name w:val="xl103"/>
    <w:basedOn w:val="a0"/>
    <w:rsid w:val="002751A8"/>
    <w:pPr>
      <w:pBdr>
        <w:top w:val="single" w:sz="4" w:space="0" w:color="auto"/>
        <w:bottom w:val="single" w:sz="4" w:space="0" w:color="auto"/>
      </w:pBdr>
      <w:spacing w:before="100" w:beforeAutospacing="1" w:after="100" w:afterAutospacing="1" w:line="240" w:lineRule="auto"/>
      <w:jc w:val="center"/>
      <w:textAlignment w:val="top"/>
    </w:pPr>
    <w:rPr>
      <w:rFonts w:eastAsia="Times New Roman"/>
      <w:sz w:val="20"/>
      <w:szCs w:val="20"/>
      <w:lang w:eastAsia="ru-RU"/>
    </w:rPr>
  </w:style>
  <w:style w:type="paragraph" w:customStyle="1" w:styleId="xl104">
    <w:name w:val="xl104"/>
    <w:basedOn w:val="a0"/>
    <w:rsid w:val="002751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eastAsia="Times New Roman"/>
      <w:sz w:val="20"/>
      <w:szCs w:val="20"/>
      <w:lang w:eastAsia="ru-RU"/>
    </w:rPr>
  </w:style>
  <w:style w:type="paragraph" w:customStyle="1" w:styleId="xl105">
    <w:name w:val="xl105"/>
    <w:basedOn w:val="a0"/>
    <w:rsid w:val="002751A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eastAsia="Times New Roman"/>
      <w:sz w:val="20"/>
      <w:szCs w:val="20"/>
      <w:lang w:eastAsia="ru-RU"/>
    </w:rPr>
  </w:style>
  <w:style w:type="paragraph" w:customStyle="1" w:styleId="xl106">
    <w:name w:val="xl106"/>
    <w:basedOn w:val="a0"/>
    <w:rsid w:val="002751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eastAsia="Times New Roman"/>
      <w:color w:val="000000"/>
      <w:sz w:val="20"/>
      <w:szCs w:val="20"/>
      <w:lang w:eastAsia="ru-RU"/>
    </w:rPr>
  </w:style>
  <w:style w:type="paragraph" w:customStyle="1" w:styleId="xl107">
    <w:name w:val="xl107"/>
    <w:basedOn w:val="a0"/>
    <w:rsid w:val="002751A8"/>
    <w:pPr>
      <w:spacing w:before="100" w:beforeAutospacing="1" w:after="100" w:afterAutospacing="1" w:line="240" w:lineRule="auto"/>
      <w:jc w:val="center"/>
    </w:pPr>
    <w:rPr>
      <w:rFonts w:eastAsia="Times New Roman"/>
      <w:szCs w:val="24"/>
      <w:lang w:eastAsia="ru-RU"/>
    </w:rPr>
  </w:style>
  <w:style w:type="paragraph" w:customStyle="1" w:styleId="xl108">
    <w:name w:val="xl108"/>
    <w:basedOn w:val="a0"/>
    <w:rsid w:val="002751A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09">
    <w:name w:val="xl109"/>
    <w:basedOn w:val="a0"/>
    <w:rsid w:val="002751A8"/>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10">
    <w:name w:val="xl110"/>
    <w:basedOn w:val="a0"/>
    <w:rsid w:val="002751A8"/>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11">
    <w:name w:val="xl111"/>
    <w:basedOn w:val="a0"/>
    <w:rsid w:val="002751A8"/>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12">
    <w:name w:val="xl112"/>
    <w:basedOn w:val="a0"/>
    <w:rsid w:val="002751A8"/>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b/>
      <w:bCs/>
      <w:sz w:val="20"/>
      <w:szCs w:val="20"/>
      <w:lang w:eastAsia="ru-RU"/>
    </w:rPr>
  </w:style>
  <w:style w:type="numbering" w:customStyle="1" w:styleId="72">
    <w:name w:val="Нет списка7"/>
    <w:next w:val="a3"/>
    <w:uiPriority w:val="99"/>
    <w:semiHidden/>
    <w:unhideWhenUsed/>
    <w:rsid w:val="006E2AAD"/>
  </w:style>
  <w:style w:type="paragraph" w:customStyle="1" w:styleId="xl177">
    <w:name w:val="xl177"/>
    <w:basedOn w:val="a0"/>
    <w:rsid w:val="00972517"/>
    <w:pPr>
      <w:spacing w:before="100" w:beforeAutospacing="1" w:after="100" w:afterAutospacing="1" w:line="240" w:lineRule="auto"/>
      <w:jc w:val="center"/>
      <w:textAlignment w:val="top"/>
    </w:pPr>
    <w:rPr>
      <w:rFonts w:eastAsia="Times New Roman"/>
      <w:szCs w:val="24"/>
      <w:lang w:eastAsia="ru-RU"/>
    </w:rPr>
  </w:style>
  <w:style w:type="paragraph" w:customStyle="1" w:styleId="xl178">
    <w:name w:val="xl178"/>
    <w:basedOn w:val="a0"/>
    <w:rsid w:val="0097251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eastAsia="Times New Roman"/>
      <w:b/>
      <w:bCs/>
      <w:szCs w:val="24"/>
      <w:lang w:eastAsia="ru-RU"/>
    </w:rPr>
  </w:style>
  <w:style w:type="paragraph" w:customStyle="1" w:styleId="xl179">
    <w:name w:val="xl179"/>
    <w:basedOn w:val="a0"/>
    <w:rsid w:val="009725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szCs w:val="24"/>
      <w:lang w:eastAsia="ru-RU"/>
    </w:rPr>
  </w:style>
  <w:style w:type="paragraph" w:customStyle="1" w:styleId="xl180">
    <w:name w:val="xl180"/>
    <w:basedOn w:val="a0"/>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181">
    <w:name w:val="xl181"/>
    <w:basedOn w:val="a0"/>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FF0000"/>
      <w:szCs w:val="24"/>
      <w:lang w:eastAsia="ru-RU"/>
    </w:rPr>
  </w:style>
  <w:style w:type="paragraph" w:customStyle="1" w:styleId="xl182">
    <w:name w:val="xl182"/>
    <w:basedOn w:val="a0"/>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183">
    <w:name w:val="xl183"/>
    <w:basedOn w:val="a0"/>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184">
    <w:name w:val="xl184"/>
    <w:basedOn w:val="a0"/>
    <w:rsid w:val="0097251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eastAsia="Times New Roman"/>
      <w:b/>
      <w:bCs/>
      <w:szCs w:val="24"/>
      <w:lang w:eastAsia="ru-RU"/>
    </w:rPr>
  </w:style>
  <w:style w:type="paragraph" w:customStyle="1" w:styleId="xl185">
    <w:name w:val="xl185"/>
    <w:basedOn w:val="a0"/>
    <w:rsid w:val="00972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szCs w:val="24"/>
      <w:lang w:eastAsia="ru-RU"/>
    </w:rPr>
  </w:style>
  <w:style w:type="paragraph" w:customStyle="1" w:styleId="xl186">
    <w:name w:val="xl186"/>
    <w:basedOn w:val="a0"/>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87">
    <w:name w:val="xl187"/>
    <w:basedOn w:val="a0"/>
    <w:rsid w:val="00972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4"/>
      <w:lang w:eastAsia="ru-RU"/>
    </w:rPr>
  </w:style>
  <w:style w:type="paragraph" w:customStyle="1" w:styleId="xl188">
    <w:name w:val="xl188"/>
    <w:basedOn w:val="a0"/>
    <w:rsid w:val="009725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eastAsia="Times New Roman"/>
      <w:b/>
      <w:bCs/>
      <w:szCs w:val="24"/>
      <w:lang w:eastAsia="ru-RU"/>
    </w:rPr>
  </w:style>
  <w:style w:type="paragraph" w:customStyle="1" w:styleId="xl189">
    <w:name w:val="xl189"/>
    <w:basedOn w:val="a0"/>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33CC"/>
      <w:szCs w:val="24"/>
      <w:lang w:eastAsia="ru-RU"/>
    </w:rPr>
  </w:style>
  <w:style w:type="paragraph" w:customStyle="1" w:styleId="xl190">
    <w:name w:val="xl190"/>
    <w:basedOn w:val="a0"/>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191">
    <w:name w:val="xl191"/>
    <w:basedOn w:val="a0"/>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92">
    <w:name w:val="xl192"/>
    <w:basedOn w:val="a0"/>
    <w:rsid w:val="00972517"/>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193">
    <w:name w:val="xl193"/>
    <w:basedOn w:val="a0"/>
    <w:rsid w:val="00972517"/>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top"/>
    </w:pPr>
    <w:rPr>
      <w:rFonts w:eastAsia="Times New Roman"/>
      <w:szCs w:val="24"/>
      <w:lang w:eastAsia="ru-RU"/>
    </w:rPr>
  </w:style>
  <w:style w:type="paragraph" w:customStyle="1" w:styleId="xl194">
    <w:name w:val="xl194"/>
    <w:basedOn w:val="a0"/>
    <w:rsid w:val="00972517"/>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top"/>
    </w:pPr>
    <w:rPr>
      <w:rFonts w:eastAsia="Times New Roman"/>
      <w:szCs w:val="24"/>
      <w:lang w:eastAsia="ru-RU"/>
    </w:rPr>
  </w:style>
  <w:style w:type="paragraph" w:customStyle="1" w:styleId="xl195">
    <w:name w:val="xl195"/>
    <w:basedOn w:val="a0"/>
    <w:rsid w:val="00972517"/>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196">
    <w:name w:val="xl196"/>
    <w:basedOn w:val="a0"/>
    <w:rsid w:val="00972517"/>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top"/>
    </w:pPr>
    <w:rPr>
      <w:rFonts w:eastAsia="Times New Roman"/>
      <w:color w:val="FF0000"/>
      <w:szCs w:val="24"/>
      <w:lang w:eastAsia="ru-RU"/>
    </w:rPr>
  </w:style>
  <w:style w:type="paragraph" w:customStyle="1" w:styleId="xl197">
    <w:name w:val="xl197"/>
    <w:basedOn w:val="a0"/>
    <w:rsid w:val="0097251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eastAsia="Times New Roman"/>
      <w:b/>
      <w:bCs/>
      <w:szCs w:val="24"/>
      <w:lang w:eastAsia="ru-RU"/>
    </w:rPr>
  </w:style>
  <w:style w:type="paragraph" w:customStyle="1" w:styleId="xl198">
    <w:name w:val="xl198"/>
    <w:basedOn w:val="a0"/>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ru-RU"/>
    </w:rPr>
  </w:style>
  <w:style w:type="paragraph" w:customStyle="1" w:styleId="xl199">
    <w:name w:val="xl199"/>
    <w:basedOn w:val="a0"/>
    <w:rsid w:val="0097251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szCs w:val="24"/>
      <w:lang w:eastAsia="ru-RU"/>
    </w:rPr>
  </w:style>
  <w:style w:type="paragraph" w:customStyle="1" w:styleId="xl200">
    <w:name w:val="xl200"/>
    <w:basedOn w:val="a0"/>
    <w:rsid w:val="0097251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szCs w:val="24"/>
      <w:lang w:eastAsia="ru-RU"/>
    </w:rPr>
  </w:style>
  <w:style w:type="paragraph" w:customStyle="1" w:styleId="xl201">
    <w:name w:val="xl201"/>
    <w:basedOn w:val="a0"/>
    <w:rsid w:val="009725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eastAsia="Times New Roman"/>
      <w:b/>
      <w:bCs/>
      <w:szCs w:val="24"/>
      <w:lang w:eastAsia="ru-RU"/>
    </w:rPr>
  </w:style>
  <w:style w:type="paragraph" w:customStyle="1" w:styleId="xl202">
    <w:name w:val="xl202"/>
    <w:basedOn w:val="a0"/>
    <w:rsid w:val="00972517"/>
    <w:pPr>
      <w:pBdr>
        <w:bottom w:val="single" w:sz="4" w:space="0" w:color="auto"/>
        <w:right w:val="single" w:sz="4" w:space="0" w:color="auto"/>
      </w:pBdr>
      <w:shd w:val="clear" w:color="000000" w:fill="FDE9D9"/>
      <w:spacing w:before="100" w:beforeAutospacing="1" w:after="100" w:afterAutospacing="1" w:line="240" w:lineRule="auto"/>
      <w:textAlignment w:val="top"/>
    </w:pPr>
    <w:rPr>
      <w:rFonts w:eastAsia="Times New Roman"/>
      <w:b/>
      <w:bCs/>
      <w:szCs w:val="24"/>
      <w:lang w:eastAsia="ru-RU"/>
    </w:rPr>
  </w:style>
  <w:style w:type="paragraph" w:customStyle="1" w:styleId="xl203">
    <w:name w:val="xl203"/>
    <w:basedOn w:val="a0"/>
    <w:rsid w:val="00972517"/>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szCs w:val="24"/>
      <w:lang w:eastAsia="ru-RU"/>
    </w:rPr>
  </w:style>
  <w:style w:type="paragraph" w:customStyle="1" w:styleId="xl204">
    <w:name w:val="xl204"/>
    <w:basedOn w:val="a0"/>
    <w:rsid w:val="00972517"/>
    <w:pPr>
      <w:pBdr>
        <w:top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205">
    <w:name w:val="xl205"/>
    <w:basedOn w:val="a0"/>
    <w:rsid w:val="0097251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206">
    <w:name w:val="xl206"/>
    <w:basedOn w:val="a0"/>
    <w:rsid w:val="00972517"/>
    <w:pPr>
      <w:pBdr>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szCs w:val="24"/>
      <w:lang w:eastAsia="ru-RU"/>
    </w:rPr>
  </w:style>
  <w:style w:type="paragraph" w:customStyle="1" w:styleId="xl207">
    <w:name w:val="xl207"/>
    <w:basedOn w:val="a0"/>
    <w:rsid w:val="00972517"/>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208">
    <w:name w:val="xl208"/>
    <w:basedOn w:val="a0"/>
    <w:rsid w:val="00972517"/>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eastAsia="Times New Roman"/>
      <w:b/>
      <w:bCs/>
      <w:szCs w:val="24"/>
      <w:lang w:eastAsia="ru-RU"/>
    </w:rPr>
  </w:style>
  <w:style w:type="paragraph" w:customStyle="1" w:styleId="xl209">
    <w:name w:val="xl209"/>
    <w:basedOn w:val="a0"/>
    <w:rsid w:val="00972517"/>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210">
    <w:name w:val="xl210"/>
    <w:basedOn w:val="a0"/>
    <w:rsid w:val="009725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4"/>
      <w:lang w:eastAsia="ru-RU"/>
    </w:rPr>
  </w:style>
  <w:style w:type="paragraph" w:customStyle="1" w:styleId="xl211">
    <w:name w:val="xl211"/>
    <w:basedOn w:val="a0"/>
    <w:rsid w:val="009725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4"/>
      <w:lang w:eastAsia="ru-RU"/>
    </w:rPr>
  </w:style>
  <w:style w:type="paragraph" w:customStyle="1" w:styleId="xl212">
    <w:name w:val="xl212"/>
    <w:basedOn w:val="a0"/>
    <w:rsid w:val="0097251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szCs w:val="24"/>
      <w:lang w:eastAsia="ru-RU"/>
    </w:rPr>
  </w:style>
  <w:style w:type="paragraph" w:customStyle="1" w:styleId="xl213">
    <w:name w:val="xl213"/>
    <w:basedOn w:val="a0"/>
    <w:rsid w:val="0097251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4"/>
      <w:lang w:eastAsia="ru-RU"/>
    </w:rPr>
  </w:style>
  <w:style w:type="paragraph" w:customStyle="1" w:styleId="xl175">
    <w:name w:val="xl175"/>
    <w:basedOn w:val="a0"/>
    <w:rsid w:val="009A55D1"/>
    <w:pPr>
      <w:spacing w:before="100" w:beforeAutospacing="1" w:after="100" w:afterAutospacing="1" w:line="240" w:lineRule="auto"/>
      <w:jc w:val="center"/>
      <w:textAlignment w:val="top"/>
    </w:pPr>
    <w:rPr>
      <w:rFonts w:eastAsia="Times New Roman"/>
      <w:szCs w:val="24"/>
      <w:lang w:eastAsia="ru-RU"/>
    </w:rPr>
  </w:style>
  <w:style w:type="paragraph" w:customStyle="1" w:styleId="xl176">
    <w:name w:val="xl176"/>
    <w:basedOn w:val="a0"/>
    <w:rsid w:val="009A55D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eastAsia="Times New Roman"/>
      <w:b/>
      <w:bCs/>
      <w:szCs w:val="24"/>
      <w:lang w:eastAsia="ru-RU"/>
    </w:rPr>
  </w:style>
  <w:style w:type="numbering" w:customStyle="1" w:styleId="82">
    <w:name w:val="Нет списка8"/>
    <w:next w:val="a3"/>
    <w:uiPriority w:val="99"/>
    <w:semiHidden/>
    <w:unhideWhenUsed/>
    <w:rsid w:val="003E52EB"/>
  </w:style>
  <w:style w:type="character" w:styleId="affb">
    <w:name w:val="Emphasis"/>
    <w:uiPriority w:val="20"/>
    <w:qFormat/>
    <w:rsid w:val="003E52EB"/>
    <w:rPr>
      <w:i/>
      <w:iCs/>
    </w:rPr>
  </w:style>
  <w:style w:type="table" w:customStyle="1" w:styleId="63">
    <w:name w:val="Сетка таблицы6"/>
    <w:basedOn w:val="a2"/>
    <w:next w:val="a8"/>
    <w:uiPriority w:val="59"/>
    <w:rsid w:val="003E52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c">
    <w:name w:val="Название"/>
    <w:basedOn w:val="a0"/>
    <w:next w:val="a0"/>
    <w:link w:val="affd"/>
    <w:qFormat/>
    <w:rsid w:val="003E52EB"/>
    <w:pPr>
      <w:spacing w:after="0" w:line="240" w:lineRule="auto"/>
      <w:ind w:firstLine="720"/>
      <w:jc w:val="center"/>
    </w:pPr>
    <w:rPr>
      <w:rFonts w:eastAsia="Times New Roman"/>
      <w:b/>
      <w:sz w:val="28"/>
      <w:szCs w:val="20"/>
      <w:lang w:val="x-none" w:eastAsia="ar-SA"/>
    </w:rPr>
  </w:style>
  <w:style w:type="character" w:customStyle="1" w:styleId="affd">
    <w:name w:val="Название Знак"/>
    <w:link w:val="affc"/>
    <w:rsid w:val="003E52EB"/>
    <w:rPr>
      <w:rFonts w:ascii="Times New Roman" w:eastAsia="Times New Roman" w:hAnsi="Times New Roman"/>
      <w:b/>
      <w:sz w:val="28"/>
      <w:lang w:val="x-none" w:eastAsia="ar-SA"/>
    </w:rPr>
  </w:style>
  <w:style w:type="paragraph" w:styleId="affe">
    <w:name w:val="Subtitle"/>
    <w:basedOn w:val="a0"/>
    <w:next w:val="a0"/>
    <w:link w:val="afff"/>
    <w:uiPriority w:val="11"/>
    <w:qFormat/>
    <w:rsid w:val="003E52EB"/>
    <w:pPr>
      <w:numPr>
        <w:ilvl w:val="1"/>
      </w:numPr>
      <w:spacing w:line="360" w:lineRule="auto"/>
    </w:pPr>
    <w:rPr>
      <w:rFonts w:ascii="Cambria" w:eastAsia="Times New Roman" w:hAnsi="Cambria"/>
      <w:i/>
      <w:iCs/>
      <w:color w:val="4F81BD"/>
      <w:spacing w:val="15"/>
      <w:szCs w:val="24"/>
      <w:lang w:val="x-none" w:eastAsia="x-none"/>
    </w:rPr>
  </w:style>
  <w:style w:type="character" w:customStyle="1" w:styleId="afff">
    <w:name w:val="Подзаголовок Знак"/>
    <w:link w:val="affe"/>
    <w:uiPriority w:val="11"/>
    <w:rsid w:val="003E52EB"/>
    <w:rPr>
      <w:rFonts w:ascii="Cambria" w:eastAsia="Times New Roman" w:hAnsi="Cambria"/>
      <w:i/>
      <w:iCs/>
      <w:color w:val="4F81BD"/>
      <w:spacing w:val="15"/>
      <w:sz w:val="24"/>
      <w:szCs w:val="24"/>
      <w:lang w:val="x-none"/>
    </w:rPr>
  </w:style>
  <w:style w:type="paragraph" w:customStyle="1" w:styleId="ConsNonformat">
    <w:name w:val="ConsNonformat"/>
    <w:rsid w:val="003E52EB"/>
    <w:pPr>
      <w:widowControl w:val="0"/>
      <w:suppressAutoHyphens/>
      <w:autoSpaceDE w:val="0"/>
    </w:pPr>
    <w:rPr>
      <w:rFonts w:ascii="Courier New" w:eastAsia="Times New Roman" w:hAnsi="Courier New" w:cs="Courier New"/>
      <w:lang w:eastAsia="ar-SA"/>
    </w:rPr>
  </w:style>
  <w:style w:type="paragraph" w:customStyle="1" w:styleId="36">
    <w:name w:val="Знак Знак3 Знак Знак Знак Знак Знак Знак Знак"/>
    <w:basedOn w:val="a0"/>
    <w:rsid w:val="003E52EB"/>
    <w:pPr>
      <w:spacing w:after="0" w:line="240" w:lineRule="auto"/>
    </w:pPr>
    <w:rPr>
      <w:rFonts w:ascii="Verdana" w:eastAsia="Times New Roman" w:hAnsi="Verdana" w:cs="Verdana"/>
      <w:sz w:val="20"/>
      <w:szCs w:val="20"/>
      <w:lang w:val="en-US"/>
    </w:rPr>
  </w:style>
  <w:style w:type="paragraph" w:customStyle="1" w:styleId="afff0">
    <w:name w:val="Знак Знак Знак Знак"/>
    <w:basedOn w:val="a0"/>
    <w:rsid w:val="003E52EB"/>
    <w:pPr>
      <w:spacing w:after="0" w:line="240" w:lineRule="auto"/>
    </w:pPr>
    <w:rPr>
      <w:rFonts w:ascii="Verdana" w:eastAsia="Times New Roman" w:hAnsi="Verdana" w:cs="Verdana"/>
      <w:sz w:val="20"/>
      <w:szCs w:val="20"/>
      <w:lang w:val="en-US"/>
    </w:rPr>
  </w:style>
  <w:style w:type="paragraph" w:customStyle="1" w:styleId="220">
    <w:name w:val="Знак2 Знак Знак Знак2 Знак Знак Знак Знак Знак Знак Знак Знак Знак"/>
    <w:basedOn w:val="a0"/>
    <w:rsid w:val="003E52EB"/>
    <w:pPr>
      <w:spacing w:after="160" w:line="240" w:lineRule="exact"/>
    </w:pPr>
    <w:rPr>
      <w:rFonts w:ascii="Verdana" w:eastAsia="Times New Roman" w:hAnsi="Verdana" w:cs="Verdana"/>
      <w:sz w:val="20"/>
      <w:szCs w:val="20"/>
      <w:lang w:val="en-US"/>
    </w:rPr>
  </w:style>
  <w:style w:type="paragraph" w:customStyle="1" w:styleId="110">
    <w:name w:val="Знак Знак Знак1 Знак Знак Знак Знак Знак Знак1 Знак Знак Знак Знак"/>
    <w:basedOn w:val="a0"/>
    <w:rsid w:val="003E52EB"/>
    <w:pPr>
      <w:spacing w:before="100" w:beforeAutospacing="1" w:after="100" w:afterAutospacing="1" w:line="240" w:lineRule="auto"/>
      <w:ind w:firstLine="720"/>
      <w:jc w:val="both"/>
    </w:pPr>
    <w:rPr>
      <w:rFonts w:ascii="Tahoma" w:eastAsia="Times New Roman" w:hAnsi="Tahoma"/>
      <w:sz w:val="20"/>
      <w:szCs w:val="20"/>
      <w:lang w:val="en-US"/>
    </w:rPr>
  </w:style>
  <w:style w:type="paragraph" w:customStyle="1" w:styleId="afff1">
    <w:name w:val="Знак Знак Знак Знак Знак Знак Знак"/>
    <w:basedOn w:val="a0"/>
    <w:rsid w:val="003E52EB"/>
    <w:pPr>
      <w:spacing w:after="0" w:line="240" w:lineRule="auto"/>
    </w:pPr>
    <w:rPr>
      <w:rFonts w:ascii="Verdana" w:eastAsia="Times New Roman" w:hAnsi="Verdana" w:cs="Verdana"/>
      <w:sz w:val="20"/>
      <w:szCs w:val="20"/>
      <w:lang w:val="en-US"/>
    </w:rPr>
  </w:style>
  <w:style w:type="paragraph" w:customStyle="1" w:styleId="1Char1CharCharCharChar">
    <w:name w:val="Знак Знак1 Char Знак Знак1 Char Char Char Char"/>
    <w:basedOn w:val="a0"/>
    <w:rsid w:val="003E52EB"/>
    <w:pPr>
      <w:tabs>
        <w:tab w:val="left" w:pos="2160"/>
      </w:tabs>
      <w:spacing w:before="120" w:after="0" w:line="240" w:lineRule="exact"/>
      <w:jc w:val="both"/>
    </w:pPr>
    <w:rPr>
      <w:rFonts w:eastAsia="Times New Roman"/>
      <w:noProof/>
      <w:szCs w:val="24"/>
      <w:lang w:val="en-US" w:eastAsia="ru-RU"/>
    </w:rPr>
  </w:style>
  <w:style w:type="paragraph" w:customStyle="1" w:styleId="afff2">
    <w:name w:val="Знак Знак Знак"/>
    <w:basedOn w:val="a0"/>
    <w:rsid w:val="003E52EB"/>
    <w:pPr>
      <w:spacing w:after="160" w:line="240" w:lineRule="exact"/>
    </w:pPr>
    <w:rPr>
      <w:rFonts w:ascii="Verdana" w:eastAsia="Times New Roman" w:hAnsi="Verdana"/>
      <w:sz w:val="20"/>
      <w:szCs w:val="20"/>
      <w:lang w:val="en-US"/>
    </w:rPr>
  </w:style>
  <w:style w:type="paragraph" w:customStyle="1" w:styleId="afff3">
    <w:name w:val="Знак"/>
    <w:basedOn w:val="a0"/>
    <w:rsid w:val="003E52EB"/>
    <w:pPr>
      <w:spacing w:after="0" w:line="240" w:lineRule="auto"/>
    </w:pPr>
    <w:rPr>
      <w:rFonts w:ascii="Verdana" w:eastAsia="Times New Roman" w:hAnsi="Verdana" w:cs="Verdana"/>
      <w:sz w:val="20"/>
      <w:szCs w:val="20"/>
      <w:lang w:val="en-US"/>
    </w:rPr>
  </w:style>
  <w:style w:type="paragraph" w:customStyle="1" w:styleId="19">
    <w:name w:val="Знак Знак1 Знак Знак Знак Знак Знак Знак"/>
    <w:basedOn w:val="a0"/>
    <w:rsid w:val="003E52EB"/>
    <w:pPr>
      <w:widowControl w:val="0"/>
      <w:adjustRightInd w:val="0"/>
      <w:spacing w:after="160" w:line="240" w:lineRule="exact"/>
      <w:jc w:val="right"/>
    </w:pPr>
    <w:rPr>
      <w:rFonts w:eastAsia="Times New Roman"/>
      <w:sz w:val="20"/>
      <w:szCs w:val="20"/>
      <w:lang w:val="en-GB"/>
    </w:rPr>
  </w:style>
  <w:style w:type="paragraph" w:customStyle="1" w:styleId="28">
    <w:name w:val="Знак2"/>
    <w:basedOn w:val="a0"/>
    <w:rsid w:val="003E52EB"/>
    <w:pPr>
      <w:spacing w:after="160" w:line="240" w:lineRule="exact"/>
    </w:pPr>
    <w:rPr>
      <w:rFonts w:ascii="Verdana" w:eastAsia="Times New Roman" w:hAnsi="Verdana"/>
      <w:sz w:val="20"/>
      <w:szCs w:val="20"/>
      <w:lang w:val="en-US"/>
    </w:rPr>
  </w:style>
  <w:style w:type="character" w:styleId="afff4">
    <w:name w:val="Strong"/>
    <w:qFormat/>
    <w:rsid w:val="003E52EB"/>
    <w:rPr>
      <w:b/>
      <w:bCs/>
    </w:rPr>
  </w:style>
  <w:style w:type="paragraph" w:customStyle="1" w:styleId="11Char">
    <w:name w:val="Знак1 Знак Знак Знак Знак Знак Знак Знак Знак1 Char"/>
    <w:basedOn w:val="a0"/>
    <w:rsid w:val="003E52EB"/>
    <w:pPr>
      <w:spacing w:after="160" w:line="240" w:lineRule="exact"/>
    </w:pPr>
    <w:rPr>
      <w:rFonts w:ascii="Verdana" w:eastAsia="Times New Roman" w:hAnsi="Verdana"/>
      <w:sz w:val="20"/>
      <w:szCs w:val="20"/>
      <w:lang w:val="en-US"/>
    </w:rPr>
  </w:style>
  <w:style w:type="paragraph" w:customStyle="1" w:styleId="afff5">
    <w:name w:val="Обычный (веб)"/>
    <w:basedOn w:val="a0"/>
    <w:uiPriority w:val="99"/>
    <w:unhideWhenUsed/>
    <w:rsid w:val="003E52EB"/>
    <w:pPr>
      <w:spacing w:before="100" w:beforeAutospacing="1" w:after="100" w:afterAutospacing="1" w:line="240" w:lineRule="auto"/>
    </w:pPr>
    <w:rPr>
      <w:rFonts w:eastAsia="Times New Roman"/>
      <w:szCs w:val="24"/>
      <w:lang w:eastAsia="ru-RU"/>
    </w:rPr>
  </w:style>
  <w:style w:type="paragraph" w:customStyle="1" w:styleId="headertext">
    <w:name w:val="headertext"/>
    <w:basedOn w:val="a0"/>
    <w:rsid w:val="003E52EB"/>
    <w:pPr>
      <w:spacing w:before="144" w:after="144" w:line="240" w:lineRule="auto"/>
    </w:pPr>
    <w:rPr>
      <w:rFonts w:eastAsia="Times New Roman"/>
      <w:b/>
      <w:bCs/>
      <w:sz w:val="26"/>
      <w:szCs w:val="26"/>
      <w:lang w:eastAsia="ru-RU"/>
    </w:rPr>
  </w:style>
  <w:style w:type="paragraph" w:customStyle="1" w:styleId="western">
    <w:name w:val="western"/>
    <w:basedOn w:val="a0"/>
    <w:rsid w:val="003E52EB"/>
    <w:pPr>
      <w:spacing w:before="100" w:beforeAutospacing="1" w:after="115" w:line="240" w:lineRule="auto"/>
    </w:pPr>
    <w:rPr>
      <w:rFonts w:eastAsia="Times New Roman"/>
      <w:color w:val="000000"/>
      <w:szCs w:val="24"/>
      <w:lang w:eastAsia="ru-RU"/>
    </w:rPr>
  </w:style>
  <w:style w:type="paragraph" w:customStyle="1" w:styleId="righpt">
    <w:name w:val="righpt"/>
    <w:basedOn w:val="a0"/>
    <w:rsid w:val="003E52EB"/>
    <w:pPr>
      <w:spacing w:before="100" w:beforeAutospacing="1" w:after="100" w:afterAutospacing="1" w:line="240" w:lineRule="auto"/>
    </w:pPr>
    <w:rPr>
      <w:rFonts w:eastAsia="Times New Roman"/>
      <w:szCs w:val="24"/>
      <w:lang w:eastAsia="ru-RU"/>
    </w:rPr>
  </w:style>
  <w:style w:type="character" w:customStyle="1" w:styleId="apple-style-span">
    <w:name w:val="apple-style-span"/>
    <w:basedOn w:val="a1"/>
    <w:rsid w:val="003E52EB"/>
  </w:style>
  <w:style w:type="paragraph" w:customStyle="1" w:styleId="conscell">
    <w:name w:val="conscell"/>
    <w:basedOn w:val="a0"/>
    <w:rsid w:val="003E52EB"/>
    <w:pPr>
      <w:spacing w:before="100" w:beforeAutospacing="1" w:after="100" w:afterAutospacing="1" w:line="240" w:lineRule="auto"/>
    </w:pPr>
    <w:rPr>
      <w:rFonts w:eastAsia="Times New Roman"/>
      <w:szCs w:val="24"/>
      <w:lang w:eastAsia="ru-RU"/>
    </w:rPr>
  </w:style>
  <w:style w:type="character" w:customStyle="1" w:styleId="apple-converted-space">
    <w:name w:val="apple-converted-space"/>
    <w:basedOn w:val="a1"/>
    <w:rsid w:val="003E52EB"/>
  </w:style>
  <w:style w:type="paragraph" w:customStyle="1" w:styleId="xl214">
    <w:name w:val="xl214"/>
    <w:basedOn w:val="a0"/>
    <w:rsid w:val="00B123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215">
    <w:name w:val="xl215"/>
    <w:basedOn w:val="a0"/>
    <w:rsid w:val="00B123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216">
    <w:name w:val="xl216"/>
    <w:basedOn w:val="a0"/>
    <w:rsid w:val="00B1236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217">
    <w:name w:val="xl217"/>
    <w:basedOn w:val="a0"/>
    <w:rsid w:val="00311E8A"/>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b/>
      <w:bCs/>
      <w:szCs w:val="24"/>
      <w:lang w:eastAsia="ru-RU"/>
    </w:rPr>
  </w:style>
  <w:style w:type="numbering" w:customStyle="1" w:styleId="92">
    <w:name w:val="Нет списка9"/>
    <w:next w:val="a3"/>
    <w:uiPriority w:val="99"/>
    <w:semiHidden/>
    <w:unhideWhenUsed/>
    <w:rsid w:val="00D5138F"/>
  </w:style>
  <w:style w:type="table" w:customStyle="1" w:styleId="73">
    <w:name w:val="Сетка таблицы7"/>
    <w:basedOn w:val="a2"/>
    <w:next w:val="a8"/>
    <w:rsid w:val="00D5138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a">
    <w:name w:val="Абзац списка1"/>
    <w:basedOn w:val="a0"/>
    <w:rsid w:val="00D5138F"/>
    <w:pPr>
      <w:ind w:left="720"/>
    </w:pPr>
    <w:rPr>
      <w:rFonts w:eastAsia="Times New Roman"/>
    </w:rPr>
  </w:style>
  <w:style w:type="paragraph" w:customStyle="1" w:styleId="1b">
    <w:name w:val="Заголовок оглавления1"/>
    <w:basedOn w:val="1"/>
    <w:next w:val="a0"/>
    <w:semiHidden/>
    <w:rsid w:val="00D5138F"/>
    <w:pPr>
      <w:outlineLvl w:val="9"/>
    </w:pPr>
    <w:rPr>
      <w:rFonts w:eastAsia="Calibri"/>
    </w:rPr>
  </w:style>
  <w:style w:type="paragraph" w:styleId="afff6">
    <w:name w:val="TOC Heading"/>
    <w:basedOn w:val="1"/>
    <w:next w:val="a0"/>
    <w:uiPriority w:val="39"/>
    <w:unhideWhenUsed/>
    <w:qFormat/>
    <w:rsid w:val="00D5138F"/>
    <w:pPr>
      <w:outlineLvl w:val="9"/>
    </w:pPr>
  </w:style>
  <w:style w:type="table" w:customStyle="1" w:styleId="83">
    <w:name w:val="Сетка таблицы8"/>
    <w:basedOn w:val="a2"/>
    <w:next w:val="a8"/>
    <w:uiPriority w:val="59"/>
    <w:rsid w:val="00B032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a0"/>
    <w:rsid w:val="000A671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eastAsia="Times New Roman"/>
      <w:szCs w:val="24"/>
      <w:lang w:eastAsia="ru-RU"/>
    </w:rPr>
  </w:style>
  <w:style w:type="numbering" w:customStyle="1" w:styleId="100">
    <w:name w:val="Нет списка10"/>
    <w:next w:val="a3"/>
    <w:uiPriority w:val="99"/>
    <w:semiHidden/>
    <w:unhideWhenUsed/>
    <w:rsid w:val="000C1D9D"/>
  </w:style>
  <w:style w:type="paragraph" w:customStyle="1" w:styleId="afff7">
    <w:name w:val="Обычный (паспорт)"/>
    <w:basedOn w:val="a0"/>
    <w:rsid w:val="000C1D9D"/>
    <w:pPr>
      <w:spacing w:before="120" w:after="0" w:line="240" w:lineRule="auto"/>
      <w:jc w:val="both"/>
    </w:pPr>
    <w:rPr>
      <w:rFonts w:eastAsia="Times New Roman"/>
      <w:sz w:val="28"/>
      <w:szCs w:val="28"/>
      <w:lang w:eastAsia="ru-RU"/>
    </w:rPr>
  </w:style>
  <w:style w:type="paragraph" w:customStyle="1" w:styleId="ConsPlusCell">
    <w:name w:val="ConsPlusCell"/>
    <w:uiPriority w:val="99"/>
    <w:rsid w:val="000C1D9D"/>
    <w:pPr>
      <w:widowControl w:val="0"/>
      <w:autoSpaceDE w:val="0"/>
      <w:autoSpaceDN w:val="0"/>
      <w:adjustRightInd w:val="0"/>
    </w:pPr>
    <w:rPr>
      <w:rFonts w:ascii="Arial" w:eastAsia="Times New Roman" w:hAnsi="Arial" w:cs="Arial"/>
    </w:rPr>
  </w:style>
  <w:style w:type="paragraph" w:customStyle="1" w:styleId="afff8">
    <w:name w:val="Обычный в таблице"/>
    <w:basedOn w:val="a0"/>
    <w:rsid w:val="000C1D9D"/>
    <w:pPr>
      <w:spacing w:after="0" w:line="240" w:lineRule="auto"/>
    </w:pPr>
    <w:rPr>
      <w:rFonts w:eastAsia="Times New Roman"/>
      <w:sz w:val="22"/>
      <w:lang w:eastAsia="ru-RU"/>
    </w:rPr>
  </w:style>
  <w:style w:type="paragraph" w:customStyle="1" w:styleId="afff9">
    <w:name w:val="Заголовок таблицы"/>
    <w:basedOn w:val="afff8"/>
    <w:rsid w:val="000C1D9D"/>
    <w:pPr>
      <w:jc w:val="center"/>
    </w:pPr>
    <w:rPr>
      <w:b/>
    </w:rPr>
  </w:style>
  <w:style w:type="paragraph" w:customStyle="1" w:styleId="Main">
    <w:name w:val="Main Знак"/>
    <w:rsid w:val="000C1D9D"/>
    <w:pPr>
      <w:spacing w:after="120"/>
      <w:jc w:val="both"/>
    </w:pPr>
    <w:rPr>
      <w:rFonts w:ascii="Times New Roman" w:eastAsia="Times New Roman" w:hAnsi="Times New Roman"/>
      <w:sz w:val="24"/>
    </w:rPr>
  </w:style>
  <w:style w:type="paragraph" w:customStyle="1" w:styleId="1c">
    <w:name w:val="1 Обычный"/>
    <w:basedOn w:val="a0"/>
    <w:rsid w:val="000C1D9D"/>
    <w:pPr>
      <w:autoSpaceDE w:val="0"/>
      <w:autoSpaceDN w:val="0"/>
      <w:spacing w:before="120" w:after="120" w:line="360" w:lineRule="auto"/>
      <w:ind w:firstLine="720"/>
      <w:jc w:val="both"/>
    </w:pPr>
    <w:rPr>
      <w:rFonts w:ascii="Arial" w:eastAsia="Times New Roman" w:hAnsi="Arial" w:cs="Arial"/>
      <w:szCs w:val="24"/>
      <w:lang w:eastAsia="ru-RU" w:bidi="en-US"/>
    </w:rPr>
  </w:style>
  <w:style w:type="paragraph" w:customStyle="1" w:styleId="afffa">
    <w:name w:val="Знак Знак Знак Знак Знак Знак"/>
    <w:basedOn w:val="a0"/>
    <w:rsid w:val="000C1D9D"/>
    <w:pPr>
      <w:spacing w:before="100" w:beforeAutospacing="1" w:after="100" w:afterAutospacing="1" w:line="240" w:lineRule="auto"/>
      <w:jc w:val="both"/>
    </w:pPr>
    <w:rPr>
      <w:rFonts w:ascii="Tahoma" w:eastAsia="Times New Roman" w:hAnsi="Tahoma"/>
      <w:sz w:val="20"/>
      <w:szCs w:val="20"/>
      <w:lang w:val="en-US"/>
    </w:rPr>
  </w:style>
  <w:style w:type="paragraph" w:customStyle="1" w:styleId="1d">
    <w:name w:val="Знак Знак Знак Знак Знак Знак1"/>
    <w:basedOn w:val="a0"/>
    <w:rsid w:val="000C1D9D"/>
    <w:pPr>
      <w:spacing w:before="100" w:beforeAutospacing="1" w:after="100" w:afterAutospacing="1" w:line="240" w:lineRule="auto"/>
      <w:jc w:val="both"/>
    </w:pPr>
    <w:rPr>
      <w:rFonts w:ascii="Tahoma" w:eastAsia="Times New Roman" w:hAnsi="Tahoma"/>
      <w:sz w:val="20"/>
      <w:szCs w:val="20"/>
      <w:lang w:val="en-US"/>
    </w:rPr>
  </w:style>
  <w:style w:type="character" w:customStyle="1" w:styleId="FontStyle30">
    <w:name w:val="Font Style30"/>
    <w:uiPriority w:val="99"/>
    <w:rsid w:val="000F2D28"/>
    <w:rPr>
      <w:rFonts w:ascii="Times New Roman" w:hAnsi="Times New Roman" w:cs="Times New Roman"/>
      <w:sz w:val="26"/>
      <w:szCs w:val="26"/>
    </w:rPr>
  </w:style>
  <w:style w:type="paragraph" w:customStyle="1" w:styleId="Style7">
    <w:name w:val="Style7"/>
    <w:basedOn w:val="a0"/>
    <w:uiPriority w:val="99"/>
    <w:rsid w:val="000F2D28"/>
    <w:pPr>
      <w:widowControl w:val="0"/>
      <w:autoSpaceDE w:val="0"/>
      <w:autoSpaceDN w:val="0"/>
      <w:adjustRightInd w:val="0"/>
      <w:spacing w:after="0" w:line="360" w:lineRule="exact"/>
      <w:ind w:firstLine="701"/>
      <w:jc w:val="both"/>
    </w:pPr>
    <w:rPr>
      <w:rFonts w:eastAsia="Times New Roman"/>
      <w:szCs w:val="24"/>
      <w:lang w:eastAsia="ru-RU"/>
    </w:rPr>
  </w:style>
  <w:style w:type="numbering" w:customStyle="1" w:styleId="112">
    <w:name w:val="Нет списка11"/>
    <w:next w:val="a3"/>
    <w:uiPriority w:val="99"/>
    <w:semiHidden/>
    <w:unhideWhenUsed/>
    <w:rsid w:val="002B7E95"/>
  </w:style>
  <w:style w:type="character" w:customStyle="1" w:styleId="afffb">
    <w:name w:val="Цветовое выделение"/>
    <w:uiPriority w:val="99"/>
    <w:rsid w:val="002B7E95"/>
    <w:rPr>
      <w:b/>
      <w:bCs/>
      <w:color w:val="26282F"/>
      <w:sz w:val="26"/>
      <w:szCs w:val="26"/>
    </w:rPr>
  </w:style>
  <w:style w:type="table" w:customStyle="1" w:styleId="93">
    <w:name w:val="Сетка таблицы9"/>
    <w:basedOn w:val="a2"/>
    <w:next w:val="a8"/>
    <w:uiPriority w:val="59"/>
    <w:rsid w:val="002B7E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2F0B65"/>
    <w:pPr>
      <w:spacing w:before="100" w:beforeAutospacing="1" w:after="100" w:afterAutospacing="1" w:line="240" w:lineRule="auto"/>
    </w:pPr>
    <w:rPr>
      <w:rFonts w:eastAsia="Times New Roman"/>
      <w:szCs w:val="24"/>
      <w:lang w:eastAsia="ru-RU"/>
    </w:rPr>
  </w:style>
  <w:style w:type="numbering" w:customStyle="1" w:styleId="121">
    <w:name w:val="Нет списка12"/>
    <w:next w:val="a3"/>
    <w:uiPriority w:val="99"/>
    <w:semiHidden/>
    <w:unhideWhenUsed/>
    <w:rsid w:val="00945031"/>
  </w:style>
  <w:style w:type="table" w:customStyle="1" w:styleId="101">
    <w:name w:val="Сетка таблицы10"/>
    <w:basedOn w:val="a2"/>
    <w:next w:val="a8"/>
    <w:uiPriority w:val="59"/>
    <w:rsid w:val="00945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c">
    <w:name w:val="Гипертекстовая ссылка"/>
    <w:uiPriority w:val="99"/>
    <w:rsid w:val="00945031"/>
    <w:rPr>
      <w:color w:val="008000"/>
    </w:rPr>
  </w:style>
  <w:style w:type="paragraph" w:customStyle="1" w:styleId="afffd">
    <w:name w:val="Прижатый влево"/>
    <w:basedOn w:val="a0"/>
    <w:next w:val="a0"/>
    <w:uiPriority w:val="99"/>
    <w:rsid w:val="00945031"/>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afffe">
    <w:name w:val="Нормальный (таблица)"/>
    <w:basedOn w:val="a0"/>
    <w:next w:val="a0"/>
    <w:uiPriority w:val="99"/>
    <w:rsid w:val="00945031"/>
    <w:pPr>
      <w:widowControl w:val="0"/>
      <w:autoSpaceDE w:val="0"/>
      <w:autoSpaceDN w:val="0"/>
      <w:adjustRightInd w:val="0"/>
      <w:spacing w:after="0" w:line="240" w:lineRule="auto"/>
      <w:jc w:val="both"/>
    </w:pPr>
    <w:rPr>
      <w:rFonts w:ascii="Arial" w:eastAsia="Times New Roman" w:hAnsi="Arial" w:cs="Arial"/>
      <w:szCs w:val="24"/>
      <w:lang w:eastAsia="ru-RU"/>
    </w:rPr>
  </w:style>
  <w:style w:type="character" w:customStyle="1" w:styleId="highlight">
    <w:name w:val="highlight"/>
    <w:rsid w:val="00945031"/>
  </w:style>
  <w:style w:type="paragraph" w:customStyle="1" w:styleId="affff">
    <w:name w:val="Комментарий"/>
    <w:basedOn w:val="a0"/>
    <w:next w:val="a0"/>
    <w:uiPriority w:val="99"/>
    <w:rsid w:val="00945031"/>
    <w:pPr>
      <w:widowControl w:val="0"/>
      <w:autoSpaceDE w:val="0"/>
      <w:autoSpaceDN w:val="0"/>
      <w:adjustRightInd w:val="0"/>
      <w:spacing w:after="0" w:line="240" w:lineRule="auto"/>
      <w:ind w:left="170"/>
      <w:jc w:val="both"/>
    </w:pPr>
    <w:rPr>
      <w:rFonts w:ascii="Arial" w:eastAsia="Times New Roman" w:hAnsi="Arial" w:cs="Arial"/>
      <w:i/>
      <w:iCs/>
      <w:color w:val="800080"/>
      <w:szCs w:val="24"/>
      <w:lang w:eastAsia="ru-RU"/>
    </w:rPr>
  </w:style>
  <w:style w:type="table" w:customStyle="1" w:styleId="113">
    <w:name w:val="Сетка таблицы11"/>
    <w:basedOn w:val="a2"/>
    <w:next w:val="a8"/>
    <w:uiPriority w:val="59"/>
    <w:rsid w:val="0094503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
    <w:name w:val="Стиль1112"/>
    <w:uiPriority w:val="99"/>
    <w:rsid w:val="00945031"/>
  </w:style>
  <w:style w:type="numbering" w:customStyle="1" w:styleId="11111">
    <w:name w:val="Стиль11111"/>
    <w:uiPriority w:val="99"/>
    <w:rsid w:val="00945031"/>
  </w:style>
  <w:style w:type="numbering" w:customStyle="1" w:styleId="1210">
    <w:name w:val="Стиль121"/>
    <w:uiPriority w:val="99"/>
    <w:rsid w:val="00945031"/>
  </w:style>
  <w:style w:type="table" w:customStyle="1" w:styleId="211">
    <w:name w:val="Сетка таблицы21"/>
    <w:basedOn w:val="a2"/>
    <w:next w:val="a8"/>
    <w:uiPriority w:val="59"/>
    <w:rsid w:val="00945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3">
    <w:name w:val="xl113"/>
    <w:basedOn w:val="a0"/>
    <w:rsid w:val="00945031"/>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14">
    <w:name w:val="xl114"/>
    <w:basedOn w:val="a0"/>
    <w:rsid w:val="00945031"/>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5">
    <w:name w:val="xl115"/>
    <w:basedOn w:val="a0"/>
    <w:rsid w:val="0094503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6">
    <w:name w:val="xl116"/>
    <w:basedOn w:val="a0"/>
    <w:rsid w:val="0094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7">
    <w:name w:val="xl117"/>
    <w:basedOn w:val="a0"/>
    <w:rsid w:val="0094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94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94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0">
    <w:name w:val="xl120"/>
    <w:basedOn w:val="a0"/>
    <w:rsid w:val="0094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1">
    <w:name w:val="xl121"/>
    <w:basedOn w:val="a0"/>
    <w:rsid w:val="00945031"/>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22">
    <w:name w:val="xl122"/>
    <w:basedOn w:val="a0"/>
    <w:rsid w:val="00945031"/>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3">
    <w:name w:val="xl123"/>
    <w:basedOn w:val="a0"/>
    <w:rsid w:val="00945031"/>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4">
    <w:name w:val="xl124"/>
    <w:basedOn w:val="a0"/>
    <w:rsid w:val="00945031"/>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5">
    <w:name w:val="xl125"/>
    <w:basedOn w:val="a0"/>
    <w:rsid w:val="00945031"/>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6">
    <w:name w:val="xl126"/>
    <w:basedOn w:val="a0"/>
    <w:rsid w:val="0094503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7">
    <w:name w:val="xl127"/>
    <w:basedOn w:val="a0"/>
    <w:rsid w:val="00945031"/>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8">
    <w:name w:val="xl128"/>
    <w:basedOn w:val="a0"/>
    <w:rsid w:val="0094503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29">
    <w:name w:val="xl129"/>
    <w:basedOn w:val="a0"/>
    <w:rsid w:val="00945031"/>
    <w:pPr>
      <w:pBdr>
        <w:top w:val="single" w:sz="4" w:space="0" w:color="auto"/>
        <w:left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0">
    <w:name w:val="xl130"/>
    <w:basedOn w:val="a0"/>
    <w:rsid w:val="00945031"/>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1">
    <w:name w:val="xl131"/>
    <w:basedOn w:val="a0"/>
    <w:rsid w:val="0094503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2">
    <w:name w:val="xl132"/>
    <w:basedOn w:val="a0"/>
    <w:rsid w:val="00945031"/>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3">
    <w:name w:val="xl133"/>
    <w:basedOn w:val="a0"/>
    <w:rsid w:val="00945031"/>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Cs w:val="24"/>
      <w:lang w:eastAsia="ru-RU"/>
    </w:rPr>
  </w:style>
  <w:style w:type="paragraph" w:customStyle="1" w:styleId="xl134">
    <w:name w:val="xl134"/>
    <w:basedOn w:val="a0"/>
    <w:rsid w:val="0094503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35">
    <w:name w:val="xl135"/>
    <w:basedOn w:val="a0"/>
    <w:rsid w:val="00945031"/>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36">
    <w:name w:val="xl136"/>
    <w:basedOn w:val="a0"/>
    <w:rsid w:val="0094503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7">
    <w:name w:val="xl137"/>
    <w:basedOn w:val="a0"/>
    <w:rsid w:val="00945031"/>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8">
    <w:name w:val="xl138"/>
    <w:basedOn w:val="a0"/>
    <w:rsid w:val="00945031"/>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9">
    <w:name w:val="xl139"/>
    <w:basedOn w:val="a0"/>
    <w:rsid w:val="00945031"/>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40">
    <w:name w:val="xl140"/>
    <w:basedOn w:val="a0"/>
    <w:rsid w:val="00945031"/>
    <w:pPr>
      <w:spacing w:before="100" w:beforeAutospacing="1" w:after="100" w:afterAutospacing="1" w:line="240" w:lineRule="auto"/>
    </w:pPr>
    <w:rPr>
      <w:rFonts w:ascii="Arial" w:eastAsia="Times New Roman" w:hAnsi="Arial" w:cs="Arial"/>
      <w:szCs w:val="24"/>
      <w:lang w:eastAsia="ru-RU"/>
    </w:rPr>
  </w:style>
  <w:style w:type="paragraph" w:customStyle="1" w:styleId="xl141">
    <w:name w:val="xl141"/>
    <w:basedOn w:val="a0"/>
    <w:rsid w:val="0094503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142">
    <w:name w:val="xl142"/>
    <w:basedOn w:val="a0"/>
    <w:rsid w:val="0094503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143">
    <w:name w:val="xl143"/>
    <w:basedOn w:val="a0"/>
    <w:rsid w:val="0094503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144">
    <w:name w:val="xl144"/>
    <w:basedOn w:val="a0"/>
    <w:rsid w:val="0094503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145">
    <w:name w:val="xl145"/>
    <w:basedOn w:val="a0"/>
    <w:rsid w:val="0094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146">
    <w:name w:val="xl146"/>
    <w:basedOn w:val="a0"/>
    <w:rsid w:val="0094503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7">
    <w:name w:val="xl147"/>
    <w:basedOn w:val="a0"/>
    <w:rsid w:val="0094503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8">
    <w:name w:val="xl148"/>
    <w:basedOn w:val="a0"/>
    <w:rsid w:val="0094503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9">
    <w:name w:val="xl149"/>
    <w:basedOn w:val="a0"/>
    <w:rsid w:val="0094503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50">
    <w:name w:val="xl150"/>
    <w:basedOn w:val="a0"/>
    <w:rsid w:val="0094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51">
    <w:name w:val="xl151"/>
    <w:basedOn w:val="a0"/>
    <w:rsid w:val="0094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152">
    <w:name w:val="xl152"/>
    <w:basedOn w:val="a0"/>
    <w:rsid w:val="0094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53">
    <w:name w:val="xl153"/>
    <w:basedOn w:val="a0"/>
    <w:rsid w:val="0094503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54">
    <w:name w:val="xl154"/>
    <w:basedOn w:val="a0"/>
    <w:rsid w:val="00945031"/>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55">
    <w:name w:val="xl155"/>
    <w:basedOn w:val="a0"/>
    <w:rsid w:val="00945031"/>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6">
    <w:name w:val="xl156"/>
    <w:basedOn w:val="a0"/>
    <w:rsid w:val="0094503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57">
    <w:name w:val="xl157"/>
    <w:basedOn w:val="a0"/>
    <w:rsid w:val="00945031"/>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58">
    <w:name w:val="xl158"/>
    <w:basedOn w:val="a0"/>
    <w:rsid w:val="0094503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59">
    <w:name w:val="xl159"/>
    <w:basedOn w:val="a0"/>
    <w:rsid w:val="0094503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60">
    <w:name w:val="xl160"/>
    <w:basedOn w:val="a0"/>
    <w:rsid w:val="0094503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61">
    <w:name w:val="xl161"/>
    <w:basedOn w:val="a0"/>
    <w:rsid w:val="0094503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eastAsia="ru-RU"/>
    </w:rPr>
  </w:style>
  <w:style w:type="paragraph" w:customStyle="1" w:styleId="xl162">
    <w:name w:val="xl162"/>
    <w:basedOn w:val="a0"/>
    <w:rsid w:val="0094503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eastAsia="ru-RU"/>
    </w:rPr>
  </w:style>
  <w:style w:type="paragraph" w:customStyle="1" w:styleId="xl163">
    <w:name w:val="xl163"/>
    <w:basedOn w:val="a0"/>
    <w:rsid w:val="00945031"/>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Cs w:val="24"/>
      <w:lang w:eastAsia="ru-RU"/>
    </w:rPr>
  </w:style>
  <w:style w:type="paragraph" w:customStyle="1" w:styleId="xl164">
    <w:name w:val="xl164"/>
    <w:basedOn w:val="a0"/>
    <w:rsid w:val="0094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eastAsia="ru-RU"/>
    </w:rPr>
  </w:style>
  <w:style w:type="paragraph" w:customStyle="1" w:styleId="xl165">
    <w:name w:val="xl165"/>
    <w:basedOn w:val="a0"/>
    <w:rsid w:val="0094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eastAsia="ru-RU"/>
    </w:rPr>
  </w:style>
  <w:style w:type="paragraph" w:customStyle="1" w:styleId="xl166">
    <w:name w:val="xl166"/>
    <w:basedOn w:val="a0"/>
    <w:rsid w:val="0094503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Cs w:val="24"/>
      <w:lang w:eastAsia="ru-RU"/>
    </w:rPr>
  </w:style>
  <w:style w:type="paragraph" w:customStyle="1" w:styleId="xl167">
    <w:name w:val="xl167"/>
    <w:basedOn w:val="a0"/>
    <w:rsid w:val="00945031"/>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0"/>
    <w:rsid w:val="00945031"/>
    <w:pPr>
      <w:pBdr>
        <w:top w:val="single" w:sz="4" w:space="0" w:color="auto"/>
        <w:left w:val="single" w:sz="4" w:space="0" w:color="auto"/>
        <w:bottom w:val="single" w:sz="8" w:space="0" w:color="auto"/>
      </w:pBdr>
      <w:spacing w:before="100" w:beforeAutospacing="1" w:after="100" w:afterAutospacing="1" w:line="240" w:lineRule="auto"/>
    </w:pPr>
    <w:rPr>
      <w:rFonts w:ascii="Arial" w:eastAsia="Times New Roman" w:hAnsi="Arial" w:cs="Arial"/>
      <w:szCs w:val="24"/>
      <w:lang w:eastAsia="ru-RU"/>
    </w:rPr>
  </w:style>
  <w:style w:type="character" w:customStyle="1" w:styleId="Heading1Char">
    <w:name w:val="Heading 1 Char"/>
    <w:aliases w:val="Глава Char,Заголов Char,H1 Char,1 Char,(раздел) Char,Знак Char,h1 Char,Глава 1 Char"/>
    <w:uiPriority w:val="9"/>
    <w:rsid w:val="00945031"/>
    <w:rPr>
      <w:rFonts w:ascii="Cambria" w:eastAsia="Times New Roman" w:hAnsi="Cambria" w:cs="Times New Roman"/>
      <w:b/>
      <w:bCs/>
      <w:kern w:val="32"/>
      <w:sz w:val="32"/>
      <w:szCs w:val="32"/>
      <w:lang w:eastAsia="en-US"/>
    </w:rPr>
  </w:style>
  <w:style w:type="paragraph" w:styleId="29">
    <w:name w:val="Quote"/>
    <w:basedOn w:val="a0"/>
    <w:next w:val="a0"/>
    <w:link w:val="2a"/>
    <w:uiPriority w:val="29"/>
    <w:qFormat/>
    <w:rsid w:val="00945031"/>
    <w:rPr>
      <w:rFonts w:ascii="Calibri" w:hAnsi="Calibri"/>
      <w:i/>
      <w:iCs/>
      <w:color w:val="000000"/>
      <w:sz w:val="22"/>
      <w:lang w:val="x-none"/>
    </w:rPr>
  </w:style>
  <w:style w:type="character" w:customStyle="1" w:styleId="2a">
    <w:name w:val="Цитата 2 Знак"/>
    <w:link w:val="29"/>
    <w:uiPriority w:val="29"/>
    <w:rsid w:val="00945031"/>
    <w:rPr>
      <w:i/>
      <w:iCs/>
      <w:color w:val="000000"/>
      <w:sz w:val="22"/>
      <w:szCs w:val="22"/>
      <w:lang w:val="x-none" w:eastAsia="en-US"/>
    </w:rPr>
  </w:style>
  <w:style w:type="paragraph" w:customStyle="1" w:styleId="xl63">
    <w:name w:val="xl63"/>
    <w:basedOn w:val="a0"/>
    <w:rsid w:val="0094503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top"/>
    </w:pPr>
    <w:rPr>
      <w:rFonts w:eastAsia="Times New Roman"/>
      <w:szCs w:val="24"/>
      <w:lang w:eastAsia="ru-RU"/>
    </w:rPr>
  </w:style>
  <w:style w:type="table" w:styleId="44">
    <w:name w:val="Plain Table 4"/>
    <w:basedOn w:val="a2"/>
    <w:uiPriority w:val="44"/>
    <w:rsid w:val="0094503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30">
    <w:name w:val="Нет списка13"/>
    <w:next w:val="a3"/>
    <w:uiPriority w:val="99"/>
    <w:semiHidden/>
    <w:unhideWhenUsed/>
    <w:rsid w:val="00945031"/>
  </w:style>
  <w:style w:type="table" w:customStyle="1" w:styleId="122">
    <w:name w:val="Сетка таблицы12"/>
    <w:basedOn w:val="a2"/>
    <w:next w:val="a8"/>
    <w:uiPriority w:val="59"/>
    <w:rsid w:val="00945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2"/>
    <w:next w:val="a8"/>
    <w:uiPriority w:val="59"/>
    <w:rsid w:val="0094503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
    <w:name w:val="Стиль1113"/>
    <w:uiPriority w:val="99"/>
    <w:rsid w:val="00945031"/>
  </w:style>
  <w:style w:type="numbering" w:customStyle="1" w:styleId="11112">
    <w:name w:val="Стиль11112"/>
    <w:uiPriority w:val="99"/>
    <w:rsid w:val="00945031"/>
  </w:style>
  <w:style w:type="numbering" w:customStyle="1" w:styleId="1220">
    <w:name w:val="Стиль122"/>
    <w:uiPriority w:val="99"/>
    <w:rsid w:val="00945031"/>
  </w:style>
  <w:style w:type="table" w:customStyle="1" w:styleId="221">
    <w:name w:val="Сетка таблицы22"/>
    <w:basedOn w:val="a2"/>
    <w:next w:val="a8"/>
    <w:uiPriority w:val="59"/>
    <w:rsid w:val="00945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0852B3"/>
  </w:style>
  <w:style w:type="numbering" w:customStyle="1" w:styleId="1114">
    <w:name w:val="Стиль1114"/>
    <w:uiPriority w:val="99"/>
    <w:rsid w:val="000852B3"/>
  </w:style>
  <w:style w:type="numbering" w:customStyle="1" w:styleId="11113">
    <w:name w:val="Стиль11113"/>
    <w:uiPriority w:val="99"/>
    <w:rsid w:val="000852B3"/>
  </w:style>
  <w:style w:type="numbering" w:customStyle="1" w:styleId="123">
    <w:name w:val="Стиль123"/>
    <w:uiPriority w:val="99"/>
    <w:rsid w:val="000852B3"/>
  </w:style>
  <w:style w:type="character" w:customStyle="1" w:styleId="blk">
    <w:name w:val="blk"/>
    <w:rsid w:val="000852B3"/>
  </w:style>
  <w:style w:type="character" w:customStyle="1" w:styleId="docaccesstitle">
    <w:name w:val="docaccess_title"/>
    <w:rsid w:val="000852B3"/>
  </w:style>
  <w:style w:type="paragraph" w:customStyle="1" w:styleId="affff0">
    <w:name w:val="a"/>
    <w:basedOn w:val="a0"/>
    <w:rsid w:val="005B7B18"/>
    <w:pPr>
      <w:spacing w:before="100" w:beforeAutospacing="1" w:after="100" w:afterAutospacing="1" w:line="240" w:lineRule="auto"/>
    </w:pPr>
    <w:rPr>
      <w:rFonts w:eastAsia="Times New Roman"/>
      <w:szCs w:val="24"/>
      <w:lang w:eastAsia="ru-RU"/>
    </w:rPr>
  </w:style>
  <w:style w:type="character" w:customStyle="1" w:styleId="a7">
    <w:name w:val="Абзац списка Знак"/>
    <w:link w:val="a6"/>
    <w:uiPriority w:val="99"/>
    <w:locked/>
    <w:rsid w:val="00E316FF"/>
    <w:rPr>
      <w:rFonts w:ascii="Times New Roman" w:hAnsi="Times New Roman"/>
      <w:sz w:val="24"/>
      <w:szCs w:val="22"/>
      <w:lang w:eastAsia="en-US"/>
    </w:rPr>
  </w:style>
  <w:style w:type="numbering" w:customStyle="1" w:styleId="150">
    <w:name w:val="Нет списка15"/>
    <w:next w:val="a3"/>
    <w:uiPriority w:val="99"/>
    <w:semiHidden/>
    <w:unhideWhenUsed/>
    <w:rsid w:val="00E316FF"/>
  </w:style>
  <w:style w:type="numbering" w:customStyle="1" w:styleId="160">
    <w:name w:val="Нет списка16"/>
    <w:next w:val="a3"/>
    <w:uiPriority w:val="99"/>
    <w:semiHidden/>
    <w:unhideWhenUsed/>
    <w:rsid w:val="00E316FF"/>
  </w:style>
  <w:style w:type="table" w:customStyle="1" w:styleId="141">
    <w:name w:val="Сетка таблицы14"/>
    <w:basedOn w:val="a2"/>
    <w:next w:val="a8"/>
    <w:uiPriority w:val="59"/>
    <w:rsid w:val="00E31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8"/>
    <w:uiPriority w:val="59"/>
    <w:rsid w:val="00E316F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
    <w:name w:val="Стиль1115"/>
    <w:uiPriority w:val="99"/>
    <w:rsid w:val="00E316FF"/>
  </w:style>
  <w:style w:type="numbering" w:customStyle="1" w:styleId="11114">
    <w:name w:val="Стиль11114"/>
    <w:uiPriority w:val="99"/>
    <w:rsid w:val="00E316FF"/>
  </w:style>
  <w:style w:type="numbering" w:customStyle="1" w:styleId="124">
    <w:name w:val="Стиль124"/>
    <w:uiPriority w:val="99"/>
    <w:rsid w:val="00E316FF"/>
  </w:style>
  <w:style w:type="table" w:customStyle="1" w:styleId="230">
    <w:name w:val="Сетка таблицы23"/>
    <w:basedOn w:val="a2"/>
    <w:next w:val="a8"/>
    <w:uiPriority w:val="59"/>
    <w:rsid w:val="00E31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E316FF"/>
  </w:style>
  <w:style w:type="table" w:customStyle="1" w:styleId="310">
    <w:name w:val="Сетка таблицы31"/>
    <w:basedOn w:val="a2"/>
    <w:next w:val="a8"/>
    <w:uiPriority w:val="59"/>
    <w:rsid w:val="00E31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E316FF"/>
  </w:style>
  <w:style w:type="table" w:customStyle="1" w:styleId="410">
    <w:name w:val="Сетка таблицы41"/>
    <w:basedOn w:val="a2"/>
    <w:next w:val="a8"/>
    <w:uiPriority w:val="59"/>
    <w:rsid w:val="00E31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3"/>
    <w:uiPriority w:val="99"/>
    <w:semiHidden/>
    <w:unhideWhenUsed/>
    <w:rsid w:val="00E316FF"/>
  </w:style>
  <w:style w:type="table" w:customStyle="1" w:styleId="510">
    <w:name w:val="Сетка таблицы51"/>
    <w:basedOn w:val="a2"/>
    <w:next w:val="a8"/>
    <w:uiPriority w:val="59"/>
    <w:rsid w:val="00E31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3"/>
    <w:semiHidden/>
    <w:rsid w:val="00E316FF"/>
  </w:style>
  <w:style w:type="numbering" w:customStyle="1" w:styleId="511">
    <w:name w:val="Нет списка51"/>
    <w:next w:val="a3"/>
    <w:semiHidden/>
    <w:rsid w:val="00E316FF"/>
  </w:style>
  <w:style w:type="numbering" w:customStyle="1" w:styleId="610">
    <w:name w:val="Нет списка61"/>
    <w:next w:val="a3"/>
    <w:semiHidden/>
    <w:rsid w:val="00E316FF"/>
  </w:style>
  <w:style w:type="numbering" w:customStyle="1" w:styleId="710">
    <w:name w:val="Нет списка71"/>
    <w:next w:val="a3"/>
    <w:uiPriority w:val="99"/>
    <w:semiHidden/>
    <w:unhideWhenUsed/>
    <w:rsid w:val="00E316FF"/>
  </w:style>
  <w:style w:type="numbering" w:customStyle="1" w:styleId="810">
    <w:name w:val="Нет списка81"/>
    <w:next w:val="a3"/>
    <w:uiPriority w:val="99"/>
    <w:semiHidden/>
    <w:unhideWhenUsed/>
    <w:rsid w:val="00E316FF"/>
  </w:style>
  <w:style w:type="table" w:customStyle="1" w:styleId="611">
    <w:name w:val="Сетка таблицы61"/>
    <w:basedOn w:val="a2"/>
    <w:next w:val="a8"/>
    <w:uiPriority w:val="59"/>
    <w:rsid w:val="00E316F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0">
    <w:name w:val="Нет списка91"/>
    <w:next w:val="a3"/>
    <w:uiPriority w:val="99"/>
    <w:semiHidden/>
    <w:unhideWhenUsed/>
    <w:rsid w:val="00E316FF"/>
  </w:style>
  <w:style w:type="table" w:customStyle="1" w:styleId="711">
    <w:name w:val="Сетка таблицы71"/>
    <w:basedOn w:val="a2"/>
    <w:next w:val="a8"/>
    <w:rsid w:val="00E316F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
    <w:name w:val="Сетка таблицы81"/>
    <w:basedOn w:val="a2"/>
    <w:next w:val="a8"/>
    <w:uiPriority w:val="59"/>
    <w:rsid w:val="00E316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3"/>
    <w:uiPriority w:val="99"/>
    <w:semiHidden/>
    <w:unhideWhenUsed/>
    <w:rsid w:val="00E316FF"/>
  </w:style>
  <w:style w:type="numbering" w:customStyle="1" w:styleId="11110">
    <w:name w:val="Нет списка1111"/>
    <w:next w:val="a3"/>
    <w:uiPriority w:val="99"/>
    <w:semiHidden/>
    <w:unhideWhenUsed/>
    <w:rsid w:val="00E316FF"/>
  </w:style>
  <w:style w:type="table" w:customStyle="1" w:styleId="911">
    <w:name w:val="Сетка таблицы91"/>
    <w:basedOn w:val="a2"/>
    <w:next w:val="a8"/>
    <w:uiPriority w:val="59"/>
    <w:rsid w:val="00E316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E316FF"/>
  </w:style>
  <w:style w:type="table" w:customStyle="1" w:styleId="1011">
    <w:name w:val="Сетка таблицы101"/>
    <w:basedOn w:val="a2"/>
    <w:next w:val="a8"/>
    <w:uiPriority w:val="59"/>
    <w:rsid w:val="00E31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
    <w:basedOn w:val="a2"/>
    <w:next w:val="a8"/>
    <w:uiPriority w:val="59"/>
    <w:rsid w:val="00E316F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
    <w:name w:val="Стиль11121"/>
    <w:uiPriority w:val="99"/>
    <w:rsid w:val="00E316FF"/>
  </w:style>
  <w:style w:type="numbering" w:customStyle="1" w:styleId="111111">
    <w:name w:val="Стиль111111"/>
    <w:uiPriority w:val="99"/>
    <w:rsid w:val="00E316FF"/>
  </w:style>
  <w:style w:type="numbering" w:customStyle="1" w:styleId="12110">
    <w:name w:val="Стиль1211"/>
    <w:uiPriority w:val="99"/>
    <w:rsid w:val="00E316FF"/>
  </w:style>
  <w:style w:type="table" w:customStyle="1" w:styleId="2110">
    <w:name w:val="Сетка таблицы211"/>
    <w:basedOn w:val="a2"/>
    <w:next w:val="a8"/>
    <w:uiPriority w:val="59"/>
    <w:rsid w:val="00E31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Таблица простая 41"/>
    <w:basedOn w:val="a2"/>
    <w:uiPriority w:val="44"/>
    <w:rsid w:val="00E316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310">
    <w:name w:val="Нет списка131"/>
    <w:next w:val="a3"/>
    <w:uiPriority w:val="99"/>
    <w:semiHidden/>
    <w:unhideWhenUsed/>
    <w:rsid w:val="00E316FF"/>
  </w:style>
  <w:style w:type="table" w:customStyle="1" w:styleId="1212">
    <w:name w:val="Сетка таблицы121"/>
    <w:basedOn w:val="a2"/>
    <w:next w:val="a8"/>
    <w:uiPriority w:val="59"/>
    <w:rsid w:val="00E31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2"/>
    <w:next w:val="a8"/>
    <w:uiPriority w:val="59"/>
    <w:rsid w:val="00E316F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
    <w:name w:val="Стиль11131"/>
    <w:uiPriority w:val="99"/>
    <w:rsid w:val="00E316FF"/>
  </w:style>
  <w:style w:type="numbering" w:customStyle="1" w:styleId="111121">
    <w:name w:val="Стиль111121"/>
    <w:uiPriority w:val="99"/>
    <w:rsid w:val="00E316FF"/>
  </w:style>
  <w:style w:type="numbering" w:customStyle="1" w:styleId="1221">
    <w:name w:val="Стиль1221"/>
    <w:uiPriority w:val="99"/>
    <w:rsid w:val="00E316FF"/>
  </w:style>
  <w:style w:type="table" w:customStyle="1" w:styleId="2210">
    <w:name w:val="Сетка таблицы221"/>
    <w:basedOn w:val="a2"/>
    <w:next w:val="a8"/>
    <w:uiPriority w:val="59"/>
    <w:rsid w:val="00E31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3"/>
    <w:uiPriority w:val="99"/>
    <w:semiHidden/>
    <w:unhideWhenUsed/>
    <w:rsid w:val="00E316FF"/>
  </w:style>
  <w:style w:type="numbering" w:customStyle="1" w:styleId="11141">
    <w:name w:val="Стиль11141"/>
    <w:uiPriority w:val="99"/>
    <w:rsid w:val="00E316FF"/>
  </w:style>
  <w:style w:type="numbering" w:customStyle="1" w:styleId="111131">
    <w:name w:val="Стиль111131"/>
    <w:uiPriority w:val="99"/>
    <w:rsid w:val="00E316FF"/>
    <w:pPr>
      <w:numPr>
        <w:numId w:val="5"/>
      </w:numPr>
    </w:pPr>
  </w:style>
  <w:style w:type="numbering" w:customStyle="1" w:styleId="1231">
    <w:name w:val="Стиль1231"/>
    <w:uiPriority w:val="99"/>
    <w:rsid w:val="00E316FF"/>
  </w:style>
  <w:style w:type="character" w:customStyle="1" w:styleId="affff1">
    <w:name w:val="Заголовок Знак"/>
    <w:uiPriority w:val="10"/>
    <w:rsid w:val="00E316FF"/>
    <w:rPr>
      <w:rFonts w:ascii="Calibri Light" w:eastAsia="Times New Roman" w:hAnsi="Calibri Light" w:cs="Times New Roman"/>
      <w:spacing w:val="-10"/>
      <w:kern w:val="28"/>
      <w:sz w:val="56"/>
      <w:szCs w:val="56"/>
    </w:rPr>
  </w:style>
  <w:style w:type="numbering" w:customStyle="1" w:styleId="170">
    <w:name w:val="Нет списка17"/>
    <w:next w:val="a3"/>
    <w:uiPriority w:val="99"/>
    <w:semiHidden/>
    <w:unhideWhenUsed/>
    <w:rsid w:val="001C13B8"/>
  </w:style>
  <w:style w:type="numbering" w:customStyle="1" w:styleId="11160">
    <w:name w:val="Стиль1116"/>
    <w:uiPriority w:val="99"/>
    <w:rsid w:val="001C13B8"/>
  </w:style>
  <w:style w:type="numbering" w:customStyle="1" w:styleId="11115">
    <w:name w:val="Стиль11115"/>
    <w:uiPriority w:val="99"/>
    <w:rsid w:val="001C13B8"/>
  </w:style>
  <w:style w:type="numbering" w:customStyle="1" w:styleId="125">
    <w:name w:val="Стиль125"/>
    <w:uiPriority w:val="99"/>
    <w:rsid w:val="001C13B8"/>
  </w:style>
  <w:style w:type="numbering" w:customStyle="1" w:styleId="180">
    <w:name w:val="Нет списка18"/>
    <w:next w:val="a3"/>
    <w:uiPriority w:val="99"/>
    <w:semiHidden/>
    <w:unhideWhenUsed/>
    <w:rsid w:val="001C13B8"/>
  </w:style>
  <w:style w:type="numbering" w:customStyle="1" w:styleId="222">
    <w:name w:val="Нет списка22"/>
    <w:next w:val="a3"/>
    <w:uiPriority w:val="99"/>
    <w:semiHidden/>
    <w:unhideWhenUsed/>
    <w:rsid w:val="001C13B8"/>
  </w:style>
  <w:style w:type="numbering" w:customStyle="1" w:styleId="320">
    <w:name w:val="Нет списка32"/>
    <w:next w:val="a3"/>
    <w:uiPriority w:val="99"/>
    <w:semiHidden/>
    <w:unhideWhenUsed/>
    <w:rsid w:val="001C13B8"/>
  </w:style>
  <w:style w:type="numbering" w:customStyle="1" w:styleId="420">
    <w:name w:val="Нет списка42"/>
    <w:next w:val="a3"/>
    <w:semiHidden/>
    <w:rsid w:val="001C13B8"/>
  </w:style>
  <w:style w:type="numbering" w:customStyle="1" w:styleId="520">
    <w:name w:val="Нет списка52"/>
    <w:next w:val="a3"/>
    <w:semiHidden/>
    <w:rsid w:val="001C13B8"/>
  </w:style>
  <w:style w:type="numbering" w:customStyle="1" w:styleId="620">
    <w:name w:val="Нет списка62"/>
    <w:next w:val="a3"/>
    <w:semiHidden/>
    <w:rsid w:val="001C13B8"/>
  </w:style>
  <w:style w:type="numbering" w:customStyle="1" w:styleId="720">
    <w:name w:val="Нет списка72"/>
    <w:next w:val="a3"/>
    <w:uiPriority w:val="99"/>
    <w:semiHidden/>
    <w:unhideWhenUsed/>
    <w:rsid w:val="001C13B8"/>
  </w:style>
  <w:style w:type="numbering" w:customStyle="1" w:styleId="820">
    <w:name w:val="Нет списка82"/>
    <w:next w:val="a3"/>
    <w:uiPriority w:val="99"/>
    <w:semiHidden/>
    <w:unhideWhenUsed/>
    <w:rsid w:val="001C13B8"/>
  </w:style>
  <w:style w:type="numbering" w:customStyle="1" w:styleId="920">
    <w:name w:val="Нет списка92"/>
    <w:next w:val="a3"/>
    <w:uiPriority w:val="99"/>
    <w:semiHidden/>
    <w:unhideWhenUsed/>
    <w:rsid w:val="001C13B8"/>
  </w:style>
  <w:style w:type="numbering" w:customStyle="1" w:styleId="102">
    <w:name w:val="Нет списка102"/>
    <w:next w:val="a3"/>
    <w:uiPriority w:val="99"/>
    <w:semiHidden/>
    <w:unhideWhenUsed/>
    <w:rsid w:val="001C13B8"/>
  </w:style>
  <w:style w:type="numbering" w:customStyle="1" w:styleId="1120">
    <w:name w:val="Нет списка112"/>
    <w:next w:val="a3"/>
    <w:uiPriority w:val="99"/>
    <w:semiHidden/>
    <w:unhideWhenUsed/>
    <w:rsid w:val="001C13B8"/>
  </w:style>
  <w:style w:type="numbering" w:customStyle="1" w:styleId="1222">
    <w:name w:val="Нет списка122"/>
    <w:next w:val="a3"/>
    <w:uiPriority w:val="99"/>
    <w:semiHidden/>
    <w:unhideWhenUsed/>
    <w:rsid w:val="001C13B8"/>
  </w:style>
  <w:style w:type="numbering" w:customStyle="1" w:styleId="11122">
    <w:name w:val="Стиль11122"/>
    <w:uiPriority w:val="99"/>
    <w:rsid w:val="001C13B8"/>
  </w:style>
  <w:style w:type="numbering" w:customStyle="1" w:styleId="111112">
    <w:name w:val="Стиль111112"/>
    <w:uiPriority w:val="99"/>
    <w:rsid w:val="001C13B8"/>
  </w:style>
  <w:style w:type="numbering" w:customStyle="1" w:styleId="12120">
    <w:name w:val="Стиль1212"/>
    <w:uiPriority w:val="99"/>
    <w:rsid w:val="001C13B8"/>
  </w:style>
  <w:style w:type="numbering" w:customStyle="1" w:styleId="132">
    <w:name w:val="Нет списка132"/>
    <w:next w:val="a3"/>
    <w:uiPriority w:val="99"/>
    <w:semiHidden/>
    <w:unhideWhenUsed/>
    <w:rsid w:val="001C13B8"/>
  </w:style>
  <w:style w:type="numbering" w:customStyle="1" w:styleId="11132">
    <w:name w:val="Стиль11132"/>
    <w:uiPriority w:val="99"/>
    <w:rsid w:val="001C13B8"/>
  </w:style>
  <w:style w:type="numbering" w:customStyle="1" w:styleId="111122">
    <w:name w:val="Стиль111122"/>
    <w:uiPriority w:val="99"/>
    <w:rsid w:val="001C13B8"/>
  </w:style>
  <w:style w:type="numbering" w:customStyle="1" w:styleId="12220">
    <w:name w:val="Стиль1222"/>
    <w:uiPriority w:val="99"/>
    <w:rsid w:val="001C13B8"/>
  </w:style>
  <w:style w:type="numbering" w:customStyle="1" w:styleId="142">
    <w:name w:val="Нет списка142"/>
    <w:next w:val="a3"/>
    <w:uiPriority w:val="99"/>
    <w:semiHidden/>
    <w:unhideWhenUsed/>
    <w:rsid w:val="001C13B8"/>
  </w:style>
  <w:style w:type="numbering" w:customStyle="1" w:styleId="11142">
    <w:name w:val="Стиль11142"/>
    <w:uiPriority w:val="99"/>
    <w:rsid w:val="001C13B8"/>
    <w:pPr>
      <w:numPr>
        <w:numId w:val="3"/>
      </w:numPr>
    </w:pPr>
  </w:style>
  <w:style w:type="numbering" w:customStyle="1" w:styleId="111132">
    <w:name w:val="Стиль111132"/>
    <w:uiPriority w:val="99"/>
    <w:rsid w:val="001C13B8"/>
    <w:pPr>
      <w:numPr>
        <w:numId w:val="9"/>
      </w:numPr>
    </w:pPr>
  </w:style>
  <w:style w:type="numbering" w:customStyle="1" w:styleId="1232">
    <w:name w:val="Стиль1232"/>
    <w:uiPriority w:val="99"/>
    <w:rsid w:val="001C13B8"/>
    <w:pPr>
      <w:numPr>
        <w:numId w:val="4"/>
      </w:numPr>
    </w:pPr>
  </w:style>
  <w:style w:type="character" w:customStyle="1" w:styleId="affff2">
    <w:name w:val="Основной текст_"/>
    <w:link w:val="2b"/>
    <w:rsid w:val="00EA0CD5"/>
    <w:rPr>
      <w:rFonts w:ascii="Times New Roman" w:eastAsia="Times New Roman" w:hAnsi="Times New Roman"/>
      <w:sz w:val="27"/>
      <w:szCs w:val="27"/>
      <w:shd w:val="clear" w:color="auto" w:fill="FFFFFF"/>
    </w:rPr>
  </w:style>
  <w:style w:type="character" w:customStyle="1" w:styleId="65pt">
    <w:name w:val="Основной текст + 6;5 pt"/>
    <w:rsid w:val="00EA0CD5"/>
    <w:rPr>
      <w:rFonts w:ascii="Times New Roman" w:eastAsia="Times New Roman" w:hAnsi="Times New Roman"/>
      <w:color w:val="000000"/>
      <w:spacing w:val="0"/>
      <w:w w:val="100"/>
      <w:position w:val="0"/>
      <w:sz w:val="13"/>
      <w:szCs w:val="13"/>
      <w:shd w:val="clear" w:color="auto" w:fill="FFFFFF"/>
      <w:lang w:val="ru-RU"/>
    </w:rPr>
  </w:style>
  <w:style w:type="paragraph" w:customStyle="1" w:styleId="2b">
    <w:name w:val="Основной текст2"/>
    <w:basedOn w:val="a0"/>
    <w:link w:val="affff2"/>
    <w:rsid w:val="00EA0CD5"/>
    <w:pPr>
      <w:widowControl w:val="0"/>
      <w:shd w:val="clear" w:color="auto" w:fill="FFFFFF"/>
      <w:spacing w:after="480" w:line="0" w:lineRule="atLeast"/>
      <w:ind w:hanging="580"/>
      <w:jc w:val="right"/>
    </w:pPr>
    <w:rPr>
      <w:rFonts w:eastAsia="Times New Roman"/>
      <w:sz w:val="27"/>
      <w:szCs w:val="27"/>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205">
      <w:bodyDiv w:val="1"/>
      <w:marLeft w:val="0"/>
      <w:marRight w:val="0"/>
      <w:marTop w:val="0"/>
      <w:marBottom w:val="0"/>
      <w:divBdr>
        <w:top w:val="none" w:sz="0" w:space="0" w:color="auto"/>
        <w:left w:val="none" w:sz="0" w:space="0" w:color="auto"/>
        <w:bottom w:val="none" w:sz="0" w:space="0" w:color="auto"/>
        <w:right w:val="none" w:sz="0" w:space="0" w:color="auto"/>
      </w:divBdr>
    </w:div>
    <w:div w:id="1246194">
      <w:bodyDiv w:val="1"/>
      <w:marLeft w:val="0"/>
      <w:marRight w:val="0"/>
      <w:marTop w:val="0"/>
      <w:marBottom w:val="0"/>
      <w:divBdr>
        <w:top w:val="none" w:sz="0" w:space="0" w:color="auto"/>
        <w:left w:val="none" w:sz="0" w:space="0" w:color="auto"/>
        <w:bottom w:val="none" w:sz="0" w:space="0" w:color="auto"/>
        <w:right w:val="none" w:sz="0" w:space="0" w:color="auto"/>
      </w:divBdr>
    </w:div>
    <w:div w:id="41709758">
      <w:bodyDiv w:val="1"/>
      <w:marLeft w:val="0"/>
      <w:marRight w:val="0"/>
      <w:marTop w:val="0"/>
      <w:marBottom w:val="0"/>
      <w:divBdr>
        <w:top w:val="none" w:sz="0" w:space="0" w:color="auto"/>
        <w:left w:val="none" w:sz="0" w:space="0" w:color="auto"/>
        <w:bottom w:val="none" w:sz="0" w:space="0" w:color="auto"/>
        <w:right w:val="none" w:sz="0" w:space="0" w:color="auto"/>
      </w:divBdr>
    </w:div>
    <w:div w:id="41827906">
      <w:bodyDiv w:val="1"/>
      <w:marLeft w:val="0"/>
      <w:marRight w:val="0"/>
      <w:marTop w:val="0"/>
      <w:marBottom w:val="0"/>
      <w:divBdr>
        <w:top w:val="none" w:sz="0" w:space="0" w:color="auto"/>
        <w:left w:val="none" w:sz="0" w:space="0" w:color="auto"/>
        <w:bottom w:val="none" w:sz="0" w:space="0" w:color="auto"/>
        <w:right w:val="none" w:sz="0" w:space="0" w:color="auto"/>
      </w:divBdr>
    </w:div>
    <w:div w:id="52848356">
      <w:bodyDiv w:val="1"/>
      <w:marLeft w:val="0"/>
      <w:marRight w:val="0"/>
      <w:marTop w:val="0"/>
      <w:marBottom w:val="0"/>
      <w:divBdr>
        <w:top w:val="none" w:sz="0" w:space="0" w:color="auto"/>
        <w:left w:val="none" w:sz="0" w:space="0" w:color="auto"/>
        <w:bottom w:val="none" w:sz="0" w:space="0" w:color="auto"/>
        <w:right w:val="none" w:sz="0" w:space="0" w:color="auto"/>
      </w:divBdr>
    </w:div>
    <w:div w:id="113409884">
      <w:bodyDiv w:val="1"/>
      <w:marLeft w:val="0"/>
      <w:marRight w:val="0"/>
      <w:marTop w:val="0"/>
      <w:marBottom w:val="0"/>
      <w:divBdr>
        <w:top w:val="none" w:sz="0" w:space="0" w:color="auto"/>
        <w:left w:val="none" w:sz="0" w:space="0" w:color="auto"/>
        <w:bottom w:val="none" w:sz="0" w:space="0" w:color="auto"/>
        <w:right w:val="none" w:sz="0" w:space="0" w:color="auto"/>
      </w:divBdr>
    </w:div>
    <w:div w:id="141235009">
      <w:bodyDiv w:val="1"/>
      <w:marLeft w:val="0"/>
      <w:marRight w:val="0"/>
      <w:marTop w:val="0"/>
      <w:marBottom w:val="0"/>
      <w:divBdr>
        <w:top w:val="none" w:sz="0" w:space="0" w:color="auto"/>
        <w:left w:val="none" w:sz="0" w:space="0" w:color="auto"/>
        <w:bottom w:val="none" w:sz="0" w:space="0" w:color="auto"/>
        <w:right w:val="none" w:sz="0" w:space="0" w:color="auto"/>
      </w:divBdr>
    </w:div>
    <w:div w:id="147790256">
      <w:bodyDiv w:val="1"/>
      <w:marLeft w:val="0"/>
      <w:marRight w:val="0"/>
      <w:marTop w:val="0"/>
      <w:marBottom w:val="0"/>
      <w:divBdr>
        <w:top w:val="none" w:sz="0" w:space="0" w:color="auto"/>
        <w:left w:val="none" w:sz="0" w:space="0" w:color="auto"/>
        <w:bottom w:val="none" w:sz="0" w:space="0" w:color="auto"/>
        <w:right w:val="none" w:sz="0" w:space="0" w:color="auto"/>
      </w:divBdr>
    </w:div>
    <w:div w:id="162017185">
      <w:bodyDiv w:val="1"/>
      <w:marLeft w:val="0"/>
      <w:marRight w:val="0"/>
      <w:marTop w:val="0"/>
      <w:marBottom w:val="0"/>
      <w:divBdr>
        <w:top w:val="none" w:sz="0" w:space="0" w:color="auto"/>
        <w:left w:val="none" w:sz="0" w:space="0" w:color="auto"/>
        <w:bottom w:val="none" w:sz="0" w:space="0" w:color="auto"/>
        <w:right w:val="none" w:sz="0" w:space="0" w:color="auto"/>
      </w:divBdr>
    </w:div>
    <w:div w:id="176819380">
      <w:bodyDiv w:val="1"/>
      <w:marLeft w:val="0"/>
      <w:marRight w:val="0"/>
      <w:marTop w:val="0"/>
      <w:marBottom w:val="0"/>
      <w:divBdr>
        <w:top w:val="none" w:sz="0" w:space="0" w:color="auto"/>
        <w:left w:val="none" w:sz="0" w:space="0" w:color="auto"/>
        <w:bottom w:val="none" w:sz="0" w:space="0" w:color="auto"/>
        <w:right w:val="none" w:sz="0" w:space="0" w:color="auto"/>
      </w:divBdr>
    </w:div>
    <w:div w:id="185103689">
      <w:bodyDiv w:val="1"/>
      <w:marLeft w:val="0"/>
      <w:marRight w:val="0"/>
      <w:marTop w:val="0"/>
      <w:marBottom w:val="0"/>
      <w:divBdr>
        <w:top w:val="none" w:sz="0" w:space="0" w:color="auto"/>
        <w:left w:val="none" w:sz="0" w:space="0" w:color="auto"/>
        <w:bottom w:val="none" w:sz="0" w:space="0" w:color="auto"/>
        <w:right w:val="none" w:sz="0" w:space="0" w:color="auto"/>
      </w:divBdr>
    </w:div>
    <w:div w:id="197089048">
      <w:bodyDiv w:val="1"/>
      <w:marLeft w:val="0"/>
      <w:marRight w:val="0"/>
      <w:marTop w:val="0"/>
      <w:marBottom w:val="0"/>
      <w:divBdr>
        <w:top w:val="none" w:sz="0" w:space="0" w:color="auto"/>
        <w:left w:val="none" w:sz="0" w:space="0" w:color="auto"/>
        <w:bottom w:val="none" w:sz="0" w:space="0" w:color="auto"/>
        <w:right w:val="none" w:sz="0" w:space="0" w:color="auto"/>
      </w:divBdr>
    </w:div>
    <w:div w:id="251400270">
      <w:bodyDiv w:val="1"/>
      <w:marLeft w:val="0"/>
      <w:marRight w:val="0"/>
      <w:marTop w:val="0"/>
      <w:marBottom w:val="0"/>
      <w:divBdr>
        <w:top w:val="none" w:sz="0" w:space="0" w:color="auto"/>
        <w:left w:val="none" w:sz="0" w:space="0" w:color="auto"/>
        <w:bottom w:val="none" w:sz="0" w:space="0" w:color="auto"/>
        <w:right w:val="none" w:sz="0" w:space="0" w:color="auto"/>
      </w:divBdr>
    </w:div>
    <w:div w:id="256862983">
      <w:bodyDiv w:val="1"/>
      <w:marLeft w:val="0"/>
      <w:marRight w:val="0"/>
      <w:marTop w:val="0"/>
      <w:marBottom w:val="0"/>
      <w:divBdr>
        <w:top w:val="none" w:sz="0" w:space="0" w:color="auto"/>
        <w:left w:val="none" w:sz="0" w:space="0" w:color="auto"/>
        <w:bottom w:val="none" w:sz="0" w:space="0" w:color="auto"/>
        <w:right w:val="none" w:sz="0" w:space="0" w:color="auto"/>
      </w:divBdr>
    </w:div>
    <w:div w:id="258760872">
      <w:bodyDiv w:val="1"/>
      <w:marLeft w:val="0"/>
      <w:marRight w:val="0"/>
      <w:marTop w:val="0"/>
      <w:marBottom w:val="0"/>
      <w:divBdr>
        <w:top w:val="none" w:sz="0" w:space="0" w:color="auto"/>
        <w:left w:val="none" w:sz="0" w:space="0" w:color="auto"/>
        <w:bottom w:val="none" w:sz="0" w:space="0" w:color="auto"/>
        <w:right w:val="none" w:sz="0" w:space="0" w:color="auto"/>
      </w:divBdr>
    </w:div>
    <w:div w:id="278991174">
      <w:bodyDiv w:val="1"/>
      <w:marLeft w:val="0"/>
      <w:marRight w:val="0"/>
      <w:marTop w:val="0"/>
      <w:marBottom w:val="0"/>
      <w:divBdr>
        <w:top w:val="none" w:sz="0" w:space="0" w:color="auto"/>
        <w:left w:val="none" w:sz="0" w:space="0" w:color="auto"/>
        <w:bottom w:val="none" w:sz="0" w:space="0" w:color="auto"/>
        <w:right w:val="none" w:sz="0" w:space="0" w:color="auto"/>
      </w:divBdr>
    </w:div>
    <w:div w:id="304967412">
      <w:bodyDiv w:val="1"/>
      <w:marLeft w:val="0"/>
      <w:marRight w:val="0"/>
      <w:marTop w:val="0"/>
      <w:marBottom w:val="0"/>
      <w:divBdr>
        <w:top w:val="none" w:sz="0" w:space="0" w:color="auto"/>
        <w:left w:val="none" w:sz="0" w:space="0" w:color="auto"/>
        <w:bottom w:val="none" w:sz="0" w:space="0" w:color="auto"/>
        <w:right w:val="none" w:sz="0" w:space="0" w:color="auto"/>
      </w:divBdr>
    </w:div>
    <w:div w:id="309478797">
      <w:bodyDiv w:val="1"/>
      <w:marLeft w:val="0"/>
      <w:marRight w:val="0"/>
      <w:marTop w:val="0"/>
      <w:marBottom w:val="0"/>
      <w:divBdr>
        <w:top w:val="none" w:sz="0" w:space="0" w:color="auto"/>
        <w:left w:val="none" w:sz="0" w:space="0" w:color="auto"/>
        <w:bottom w:val="none" w:sz="0" w:space="0" w:color="auto"/>
        <w:right w:val="none" w:sz="0" w:space="0" w:color="auto"/>
      </w:divBdr>
    </w:div>
    <w:div w:id="316300639">
      <w:bodyDiv w:val="1"/>
      <w:marLeft w:val="0"/>
      <w:marRight w:val="0"/>
      <w:marTop w:val="0"/>
      <w:marBottom w:val="0"/>
      <w:divBdr>
        <w:top w:val="none" w:sz="0" w:space="0" w:color="auto"/>
        <w:left w:val="none" w:sz="0" w:space="0" w:color="auto"/>
        <w:bottom w:val="none" w:sz="0" w:space="0" w:color="auto"/>
        <w:right w:val="none" w:sz="0" w:space="0" w:color="auto"/>
      </w:divBdr>
    </w:div>
    <w:div w:id="329018846">
      <w:bodyDiv w:val="1"/>
      <w:marLeft w:val="0"/>
      <w:marRight w:val="0"/>
      <w:marTop w:val="0"/>
      <w:marBottom w:val="0"/>
      <w:divBdr>
        <w:top w:val="none" w:sz="0" w:space="0" w:color="auto"/>
        <w:left w:val="none" w:sz="0" w:space="0" w:color="auto"/>
        <w:bottom w:val="none" w:sz="0" w:space="0" w:color="auto"/>
        <w:right w:val="none" w:sz="0" w:space="0" w:color="auto"/>
      </w:divBdr>
    </w:div>
    <w:div w:id="347365532">
      <w:bodyDiv w:val="1"/>
      <w:marLeft w:val="0"/>
      <w:marRight w:val="0"/>
      <w:marTop w:val="0"/>
      <w:marBottom w:val="0"/>
      <w:divBdr>
        <w:top w:val="none" w:sz="0" w:space="0" w:color="auto"/>
        <w:left w:val="none" w:sz="0" w:space="0" w:color="auto"/>
        <w:bottom w:val="none" w:sz="0" w:space="0" w:color="auto"/>
        <w:right w:val="none" w:sz="0" w:space="0" w:color="auto"/>
      </w:divBdr>
    </w:div>
    <w:div w:id="347996828">
      <w:bodyDiv w:val="1"/>
      <w:marLeft w:val="0"/>
      <w:marRight w:val="0"/>
      <w:marTop w:val="0"/>
      <w:marBottom w:val="0"/>
      <w:divBdr>
        <w:top w:val="none" w:sz="0" w:space="0" w:color="auto"/>
        <w:left w:val="none" w:sz="0" w:space="0" w:color="auto"/>
        <w:bottom w:val="none" w:sz="0" w:space="0" w:color="auto"/>
        <w:right w:val="none" w:sz="0" w:space="0" w:color="auto"/>
      </w:divBdr>
    </w:div>
    <w:div w:id="353504231">
      <w:bodyDiv w:val="1"/>
      <w:marLeft w:val="0"/>
      <w:marRight w:val="0"/>
      <w:marTop w:val="0"/>
      <w:marBottom w:val="0"/>
      <w:divBdr>
        <w:top w:val="none" w:sz="0" w:space="0" w:color="auto"/>
        <w:left w:val="none" w:sz="0" w:space="0" w:color="auto"/>
        <w:bottom w:val="none" w:sz="0" w:space="0" w:color="auto"/>
        <w:right w:val="none" w:sz="0" w:space="0" w:color="auto"/>
      </w:divBdr>
    </w:div>
    <w:div w:id="392581573">
      <w:bodyDiv w:val="1"/>
      <w:marLeft w:val="0"/>
      <w:marRight w:val="0"/>
      <w:marTop w:val="0"/>
      <w:marBottom w:val="0"/>
      <w:divBdr>
        <w:top w:val="none" w:sz="0" w:space="0" w:color="auto"/>
        <w:left w:val="none" w:sz="0" w:space="0" w:color="auto"/>
        <w:bottom w:val="none" w:sz="0" w:space="0" w:color="auto"/>
        <w:right w:val="none" w:sz="0" w:space="0" w:color="auto"/>
      </w:divBdr>
    </w:div>
    <w:div w:id="422654094">
      <w:bodyDiv w:val="1"/>
      <w:marLeft w:val="0"/>
      <w:marRight w:val="0"/>
      <w:marTop w:val="0"/>
      <w:marBottom w:val="0"/>
      <w:divBdr>
        <w:top w:val="none" w:sz="0" w:space="0" w:color="auto"/>
        <w:left w:val="none" w:sz="0" w:space="0" w:color="auto"/>
        <w:bottom w:val="none" w:sz="0" w:space="0" w:color="auto"/>
        <w:right w:val="none" w:sz="0" w:space="0" w:color="auto"/>
      </w:divBdr>
    </w:div>
    <w:div w:id="465441114">
      <w:bodyDiv w:val="1"/>
      <w:marLeft w:val="0"/>
      <w:marRight w:val="0"/>
      <w:marTop w:val="0"/>
      <w:marBottom w:val="0"/>
      <w:divBdr>
        <w:top w:val="none" w:sz="0" w:space="0" w:color="auto"/>
        <w:left w:val="none" w:sz="0" w:space="0" w:color="auto"/>
        <w:bottom w:val="none" w:sz="0" w:space="0" w:color="auto"/>
        <w:right w:val="none" w:sz="0" w:space="0" w:color="auto"/>
      </w:divBdr>
    </w:div>
    <w:div w:id="478040740">
      <w:bodyDiv w:val="1"/>
      <w:marLeft w:val="0"/>
      <w:marRight w:val="0"/>
      <w:marTop w:val="0"/>
      <w:marBottom w:val="0"/>
      <w:divBdr>
        <w:top w:val="none" w:sz="0" w:space="0" w:color="auto"/>
        <w:left w:val="none" w:sz="0" w:space="0" w:color="auto"/>
        <w:bottom w:val="none" w:sz="0" w:space="0" w:color="auto"/>
        <w:right w:val="none" w:sz="0" w:space="0" w:color="auto"/>
      </w:divBdr>
    </w:div>
    <w:div w:id="478689698">
      <w:bodyDiv w:val="1"/>
      <w:marLeft w:val="0"/>
      <w:marRight w:val="0"/>
      <w:marTop w:val="0"/>
      <w:marBottom w:val="0"/>
      <w:divBdr>
        <w:top w:val="none" w:sz="0" w:space="0" w:color="auto"/>
        <w:left w:val="none" w:sz="0" w:space="0" w:color="auto"/>
        <w:bottom w:val="none" w:sz="0" w:space="0" w:color="auto"/>
        <w:right w:val="none" w:sz="0" w:space="0" w:color="auto"/>
      </w:divBdr>
    </w:div>
    <w:div w:id="503907044">
      <w:bodyDiv w:val="1"/>
      <w:marLeft w:val="0"/>
      <w:marRight w:val="0"/>
      <w:marTop w:val="0"/>
      <w:marBottom w:val="0"/>
      <w:divBdr>
        <w:top w:val="none" w:sz="0" w:space="0" w:color="auto"/>
        <w:left w:val="none" w:sz="0" w:space="0" w:color="auto"/>
        <w:bottom w:val="none" w:sz="0" w:space="0" w:color="auto"/>
        <w:right w:val="none" w:sz="0" w:space="0" w:color="auto"/>
      </w:divBdr>
    </w:div>
    <w:div w:id="504436471">
      <w:bodyDiv w:val="1"/>
      <w:marLeft w:val="0"/>
      <w:marRight w:val="0"/>
      <w:marTop w:val="0"/>
      <w:marBottom w:val="0"/>
      <w:divBdr>
        <w:top w:val="none" w:sz="0" w:space="0" w:color="auto"/>
        <w:left w:val="none" w:sz="0" w:space="0" w:color="auto"/>
        <w:bottom w:val="none" w:sz="0" w:space="0" w:color="auto"/>
        <w:right w:val="none" w:sz="0" w:space="0" w:color="auto"/>
      </w:divBdr>
    </w:div>
    <w:div w:id="514654646">
      <w:bodyDiv w:val="1"/>
      <w:marLeft w:val="0"/>
      <w:marRight w:val="0"/>
      <w:marTop w:val="0"/>
      <w:marBottom w:val="0"/>
      <w:divBdr>
        <w:top w:val="none" w:sz="0" w:space="0" w:color="auto"/>
        <w:left w:val="none" w:sz="0" w:space="0" w:color="auto"/>
        <w:bottom w:val="none" w:sz="0" w:space="0" w:color="auto"/>
        <w:right w:val="none" w:sz="0" w:space="0" w:color="auto"/>
      </w:divBdr>
    </w:div>
    <w:div w:id="516038826">
      <w:bodyDiv w:val="1"/>
      <w:marLeft w:val="0"/>
      <w:marRight w:val="0"/>
      <w:marTop w:val="0"/>
      <w:marBottom w:val="0"/>
      <w:divBdr>
        <w:top w:val="none" w:sz="0" w:space="0" w:color="auto"/>
        <w:left w:val="none" w:sz="0" w:space="0" w:color="auto"/>
        <w:bottom w:val="none" w:sz="0" w:space="0" w:color="auto"/>
        <w:right w:val="none" w:sz="0" w:space="0" w:color="auto"/>
      </w:divBdr>
    </w:div>
    <w:div w:id="532428928">
      <w:bodyDiv w:val="1"/>
      <w:marLeft w:val="0"/>
      <w:marRight w:val="0"/>
      <w:marTop w:val="0"/>
      <w:marBottom w:val="0"/>
      <w:divBdr>
        <w:top w:val="none" w:sz="0" w:space="0" w:color="auto"/>
        <w:left w:val="none" w:sz="0" w:space="0" w:color="auto"/>
        <w:bottom w:val="none" w:sz="0" w:space="0" w:color="auto"/>
        <w:right w:val="none" w:sz="0" w:space="0" w:color="auto"/>
      </w:divBdr>
    </w:div>
    <w:div w:id="597950942">
      <w:bodyDiv w:val="1"/>
      <w:marLeft w:val="0"/>
      <w:marRight w:val="0"/>
      <w:marTop w:val="0"/>
      <w:marBottom w:val="0"/>
      <w:divBdr>
        <w:top w:val="none" w:sz="0" w:space="0" w:color="auto"/>
        <w:left w:val="none" w:sz="0" w:space="0" w:color="auto"/>
        <w:bottom w:val="none" w:sz="0" w:space="0" w:color="auto"/>
        <w:right w:val="none" w:sz="0" w:space="0" w:color="auto"/>
      </w:divBdr>
    </w:div>
    <w:div w:id="627785211">
      <w:bodyDiv w:val="1"/>
      <w:marLeft w:val="0"/>
      <w:marRight w:val="0"/>
      <w:marTop w:val="0"/>
      <w:marBottom w:val="0"/>
      <w:divBdr>
        <w:top w:val="none" w:sz="0" w:space="0" w:color="auto"/>
        <w:left w:val="none" w:sz="0" w:space="0" w:color="auto"/>
        <w:bottom w:val="none" w:sz="0" w:space="0" w:color="auto"/>
        <w:right w:val="none" w:sz="0" w:space="0" w:color="auto"/>
      </w:divBdr>
    </w:div>
    <w:div w:id="642738894">
      <w:bodyDiv w:val="1"/>
      <w:marLeft w:val="0"/>
      <w:marRight w:val="0"/>
      <w:marTop w:val="0"/>
      <w:marBottom w:val="0"/>
      <w:divBdr>
        <w:top w:val="none" w:sz="0" w:space="0" w:color="auto"/>
        <w:left w:val="none" w:sz="0" w:space="0" w:color="auto"/>
        <w:bottom w:val="none" w:sz="0" w:space="0" w:color="auto"/>
        <w:right w:val="none" w:sz="0" w:space="0" w:color="auto"/>
      </w:divBdr>
    </w:div>
    <w:div w:id="733160061">
      <w:bodyDiv w:val="1"/>
      <w:marLeft w:val="0"/>
      <w:marRight w:val="0"/>
      <w:marTop w:val="0"/>
      <w:marBottom w:val="0"/>
      <w:divBdr>
        <w:top w:val="none" w:sz="0" w:space="0" w:color="auto"/>
        <w:left w:val="none" w:sz="0" w:space="0" w:color="auto"/>
        <w:bottom w:val="none" w:sz="0" w:space="0" w:color="auto"/>
        <w:right w:val="none" w:sz="0" w:space="0" w:color="auto"/>
      </w:divBdr>
    </w:div>
    <w:div w:id="734931867">
      <w:bodyDiv w:val="1"/>
      <w:marLeft w:val="0"/>
      <w:marRight w:val="0"/>
      <w:marTop w:val="0"/>
      <w:marBottom w:val="0"/>
      <w:divBdr>
        <w:top w:val="none" w:sz="0" w:space="0" w:color="auto"/>
        <w:left w:val="none" w:sz="0" w:space="0" w:color="auto"/>
        <w:bottom w:val="none" w:sz="0" w:space="0" w:color="auto"/>
        <w:right w:val="none" w:sz="0" w:space="0" w:color="auto"/>
      </w:divBdr>
    </w:div>
    <w:div w:id="744451082">
      <w:bodyDiv w:val="1"/>
      <w:marLeft w:val="0"/>
      <w:marRight w:val="0"/>
      <w:marTop w:val="0"/>
      <w:marBottom w:val="0"/>
      <w:divBdr>
        <w:top w:val="none" w:sz="0" w:space="0" w:color="auto"/>
        <w:left w:val="none" w:sz="0" w:space="0" w:color="auto"/>
        <w:bottom w:val="none" w:sz="0" w:space="0" w:color="auto"/>
        <w:right w:val="none" w:sz="0" w:space="0" w:color="auto"/>
      </w:divBdr>
    </w:div>
    <w:div w:id="745421160">
      <w:bodyDiv w:val="1"/>
      <w:marLeft w:val="0"/>
      <w:marRight w:val="0"/>
      <w:marTop w:val="0"/>
      <w:marBottom w:val="0"/>
      <w:divBdr>
        <w:top w:val="none" w:sz="0" w:space="0" w:color="auto"/>
        <w:left w:val="none" w:sz="0" w:space="0" w:color="auto"/>
        <w:bottom w:val="none" w:sz="0" w:space="0" w:color="auto"/>
        <w:right w:val="none" w:sz="0" w:space="0" w:color="auto"/>
      </w:divBdr>
    </w:div>
    <w:div w:id="753279594">
      <w:bodyDiv w:val="1"/>
      <w:marLeft w:val="0"/>
      <w:marRight w:val="0"/>
      <w:marTop w:val="0"/>
      <w:marBottom w:val="0"/>
      <w:divBdr>
        <w:top w:val="none" w:sz="0" w:space="0" w:color="auto"/>
        <w:left w:val="none" w:sz="0" w:space="0" w:color="auto"/>
        <w:bottom w:val="none" w:sz="0" w:space="0" w:color="auto"/>
        <w:right w:val="none" w:sz="0" w:space="0" w:color="auto"/>
      </w:divBdr>
    </w:div>
    <w:div w:id="784275819">
      <w:bodyDiv w:val="1"/>
      <w:marLeft w:val="0"/>
      <w:marRight w:val="0"/>
      <w:marTop w:val="0"/>
      <w:marBottom w:val="0"/>
      <w:divBdr>
        <w:top w:val="none" w:sz="0" w:space="0" w:color="auto"/>
        <w:left w:val="none" w:sz="0" w:space="0" w:color="auto"/>
        <w:bottom w:val="none" w:sz="0" w:space="0" w:color="auto"/>
        <w:right w:val="none" w:sz="0" w:space="0" w:color="auto"/>
      </w:divBdr>
    </w:div>
    <w:div w:id="797842530">
      <w:bodyDiv w:val="1"/>
      <w:marLeft w:val="0"/>
      <w:marRight w:val="0"/>
      <w:marTop w:val="0"/>
      <w:marBottom w:val="0"/>
      <w:divBdr>
        <w:top w:val="none" w:sz="0" w:space="0" w:color="auto"/>
        <w:left w:val="none" w:sz="0" w:space="0" w:color="auto"/>
        <w:bottom w:val="none" w:sz="0" w:space="0" w:color="auto"/>
        <w:right w:val="none" w:sz="0" w:space="0" w:color="auto"/>
      </w:divBdr>
    </w:div>
    <w:div w:id="808133575">
      <w:bodyDiv w:val="1"/>
      <w:marLeft w:val="0"/>
      <w:marRight w:val="0"/>
      <w:marTop w:val="0"/>
      <w:marBottom w:val="0"/>
      <w:divBdr>
        <w:top w:val="none" w:sz="0" w:space="0" w:color="auto"/>
        <w:left w:val="none" w:sz="0" w:space="0" w:color="auto"/>
        <w:bottom w:val="none" w:sz="0" w:space="0" w:color="auto"/>
        <w:right w:val="none" w:sz="0" w:space="0" w:color="auto"/>
      </w:divBdr>
    </w:div>
    <w:div w:id="816455659">
      <w:bodyDiv w:val="1"/>
      <w:marLeft w:val="0"/>
      <w:marRight w:val="0"/>
      <w:marTop w:val="0"/>
      <w:marBottom w:val="0"/>
      <w:divBdr>
        <w:top w:val="none" w:sz="0" w:space="0" w:color="auto"/>
        <w:left w:val="none" w:sz="0" w:space="0" w:color="auto"/>
        <w:bottom w:val="none" w:sz="0" w:space="0" w:color="auto"/>
        <w:right w:val="none" w:sz="0" w:space="0" w:color="auto"/>
      </w:divBdr>
    </w:div>
    <w:div w:id="823862803">
      <w:bodyDiv w:val="1"/>
      <w:marLeft w:val="0"/>
      <w:marRight w:val="0"/>
      <w:marTop w:val="0"/>
      <w:marBottom w:val="0"/>
      <w:divBdr>
        <w:top w:val="none" w:sz="0" w:space="0" w:color="auto"/>
        <w:left w:val="none" w:sz="0" w:space="0" w:color="auto"/>
        <w:bottom w:val="none" w:sz="0" w:space="0" w:color="auto"/>
        <w:right w:val="none" w:sz="0" w:space="0" w:color="auto"/>
      </w:divBdr>
    </w:div>
    <w:div w:id="826021381">
      <w:bodyDiv w:val="1"/>
      <w:marLeft w:val="0"/>
      <w:marRight w:val="0"/>
      <w:marTop w:val="0"/>
      <w:marBottom w:val="0"/>
      <w:divBdr>
        <w:top w:val="none" w:sz="0" w:space="0" w:color="auto"/>
        <w:left w:val="none" w:sz="0" w:space="0" w:color="auto"/>
        <w:bottom w:val="none" w:sz="0" w:space="0" w:color="auto"/>
        <w:right w:val="none" w:sz="0" w:space="0" w:color="auto"/>
      </w:divBdr>
    </w:div>
    <w:div w:id="837304560">
      <w:bodyDiv w:val="1"/>
      <w:marLeft w:val="0"/>
      <w:marRight w:val="0"/>
      <w:marTop w:val="0"/>
      <w:marBottom w:val="0"/>
      <w:divBdr>
        <w:top w:val="none" w:sz="0" w:space="0" w:color="auto"/>
        <w:left w:val="none" w:sz="0" w:space="0" w:color="auto"/>
        <w:bottom w:val="none" w:sz="0" w:space="0" w:color="auto"/>
        <w:right w:val="none" w:sz="0" w:space="0" w:color="auto"/>
      </w:divBdr>
    </w:div>
    <w:div w:id="847988282">
      <w:bodyDiv w:val="1"/>
      <w:marLeft w:val="0"/>
      <w:marRight w:val="0"/>
      <w:marTop w:val="0"/>
      <w:marBottom w:val="0"/>
      <w:divBdr>
        <w:top w:val="none" w:sz="0" w:space="0" w:color="auto"/>
        <w:left w:val="none" w:sz="0" w:space="0" w:color="auto"/>
        <w:bottom w:val="none" w:sz="0" w:space="0" w:color="auto"/>
        <w:right w:val="none" w:sz="0" w:space="0" w:color="auto"/>
      </w:divBdr>
    </w:div>
    <w:div w:id="856192602">
      <w:bodyDiv w:val="1"/>
      <w:marLeft w:val="0"/>
      <w:marRight w:val="0"/>
      <w:marTop w:val="0"/>
      <w:marBottom w:val="0"/>
      <w:divBdr>
        <w:top w:val="none" w:sz="0" w:space="0" w:color="auto"/>
        <w:left w:val="none" w:sz="0" w:space="0" w:color="auto"/>
        <w:bottom w:val="none" w:sz="0" w:space="0" w:color="auto"/>
        <w:right w:val="none" w:sz="0" w:space="0" w:color="auto"/>
      </w:divBdr>
    </w:div>
    <w:div w:id="889345723">
      <w:bodyDiv w:val="1"/>
      <w:marLeft w:val="0"/>
      <w:marRight w:val="0"/>
      <w:marTop w:val="0"/>
      <w:marBottom w:val="0"/>
      <w:divBdr>
        <w:top w:val="none" w:sz="0" w:space="0" w:color="auto"/>
        <w:left w:val="none" w:sz="0" w:space="0" w:color="auto"/>
        <w:bottom w:val="none" w:sz="0" w:space="0" w:color="auto"/>
        <w:right w:val="none" w:sz="0" w:space="0" w:color="auto"/>
      </w:divBdr>
    </w:div>
    <w:div w:id="902370770">
      <w:bodyDiv w:val="1"/>
      <w:marLeft w:val="0"/>
      <w:marRight w:val="0"/>
      <w:marTop w:val="0"/>
      <w:marBottom w:val="0"/>
      <w:divBdr>
        <w:top w:val="none" w:sz="0" w:space="0" w:color="auto"/>
        <w:left w:val="none" w:sz="0" w:space="0" w:color="auto"/>
        <w:bottom w:val="none" w:sz="0" w:space="0" w:color="auto"/>
        <w:right w:val="none" w:sz="0" w:space="0" w:color="auto"/>
      </w:divBdr>
    </w:div>
    <w:div w:id="913049580">
      <w:bodyDiv w:val="1"/>
      <w:marLeft w:val="0"/>
      <w:marRight w:val="0"/>
      <w:marTop w:val="0"/>
      <w:marBottom w:val="0"/>
      <w:divBdr>
        <w:top w:val="none" w:sz="0" w:space="0" w:color="auto"/>
        <w:left w:val="none" w:sz="0" w:space="0" w:color="auto"/>
        <w:bottom w:val="none" w:sz="0" w:space="0" w:color="auto"/>
        <w:right w:val="none" w:sz="0" w:space="0" w:color="auto"/>
      </w:divBdr>
    </w:div>
    <w:div w:id="941373259">
      <w:bodyDiv w:val="1"/>
      <w:marLeft w:val="0"/>
      <w:marRight w:val="0"/>
      <w:marTop w:val="0"/>
      <w:marBottom w:val="0"/>
      <w:divBdr>
        <w:top w:val="none" w:sz="0" w:space="0" w:color="auto"/>
        <w:left w:val="none" w:sz="0" w:space="0" w:color="auto"/>
        <w:bottom w:val="none" w:sz="0" w:space="0" w:color="auto"/>
        <w:right w:val="none" w:sz="0" w:space="0" w:color="auto"/>
      </w:divBdr>
    </w:div>
    <w:div w:id="957108553">
      <w:bodyDiv w:val="1"/>
      <w:marLeft w:val="0"/>
      <w:marRight w:val="0"/>
      <w:marTop w:val="0"/>
      <w:marBottom w:val="0"/>
      <w:divBdr>
        <w:top w:val="none" w:sz="0" w:space="0" w:color="auto"/>
        <w:left w:val="none" w:sz="0" w:space="0" w:color="auto"/>
        <w:bottom w:val="none" w:sz="0" w:space="0" w:color="auto"/>
        <w:right w:val="none" w:sz="0" w:space="0" w:color="auto"/>
      </w:divBdr>
    </w:div>
    <w:div w:id="959074510">
      <w:bodyDiv w:val="1"/>
      <w:marLeft w:val="0"/>
      <w:marRight w:val="0"/>
      <w:marTop w:val="0"/>
      <w:marBottom w:val="0"/>
      <w:divBdr>
        <w:top w:val="none" w:sz="0" w:space="0" w:color="auto"/>
        <w:left w:val="none" w:sz="0" w:space="0" w:color="auto"/>
        <w:bottom w:val="none" w:sz="0" w:space="0" w:color="auto"/>
        <w:right w:val="none" w:sz="0" w:space="0" w:color="auto"/>
      </w:divBdr>
    </w:div>
    <w:div w:id="967973437">
      <w:bodyDiv w:val="1"/>
      <w:marLeft w:val="0"/>
      <w:marRight w:val="0"/>
      <w:marTop w:val="0"/>
      <w:marBottom w:val="0"/>
      <w:divBdr>
        <w:top w:val="none" w:sz="0" w:space="0" w:color="auto"/>
        <w:left w:val="none" w:sz="0" w:space="0" w:color="auto"/>
        <w:bottom w:val="none" w:sz="0" w:space="0" w:color="auto"/>
        <w:right w:val="none" w:sz="0" w:space="0" w:color="auto"/>
      </w:divBdr>
    </w:div>
    <w:div w:id="971059908">
      <w:bodyDiv w:val="1"/>
      <w:marLeft w:val="0"/>
      <w:marRight w:val="0"/>
      <w:marTop w:val="0"/>
      <w:marBottom w:val="0"/>
      <w:divBdr>
        <w:top w:val="none" w:sz="0" w:space="0" w:color="auto"/>
        <w:left w:val="none" w:sz="0" w:space="0" w:color="auto"/>
        <w:bottom w:val="none" w:sz="0" w:space="0" w:color="auto"/>
        <w:right w:val="none" w:sz="0" w:space="0" w:color="auto"/>
      </w:divBdr>
    </w:div>
    <w:div w:id="973944636">
      <w:bodyDiv w:val="1"/>
      <w:marLeft w:val="0"/>
      <w:marRight w:val="0"/>
      <w:marTop w:val="0"/>
      <w:marBottom w:val="0"/>
      <w:divBdr>
        <w:top w:val="none" w:sz="0" w:space="0" w:color="auto"/>
        <w:left w:val="none" w:sz="0" w:space="0" w:color="auto"/>
        <w:bottom w:val="none" w:sz="0" w:space="0" w:color="auto"/>
        <w:right w:val="none" w:sz="0" w:space="0" w:color="auto"/>
      </w:divBdr>
    </w:div>
    <w:div w:id="979116994">
      <w:bodyDiv w:val="1"/>
      <w:marLeft w:val="0"/>
      <w:marRight w:val="0"/>
      <w:marTop w:val="0"/>
      <w:marBottom w:val="0"/>
      <w:divBdr>
        <w:top w:val="none" w:sz="0" w:space="0" w:color="auto"/>
        <w:left w:val="none" w:sz="0" w:space="0" w:color="auto"/>
        <w:bottom w:val="none" w:sz="0" w:space="0" w:color="auto"/>
        <w:right w:val="none" w:sz="0" w:space="0" w:color="auto"/>
      </w:divBdr>
    </w:div>
    <w:div w:id="1002708099">
      <w:bodyDiv w:val="1"/>
      <w:marLeft w:val="0"/>
      <w:marRight w:val="0"/>
      <w:marTop w:val="0"/>
      <w:marBottom w:val="0"/>
      <w:divBdr>
        <w:top w:val="none" w:sz="0" w:space="0" w:color="auto"/>
        <w:left w:val="none" w:sz="0" w:space="0" w:color="auto"/>
        <w:bottom w:val="none" w:sz="0" w:space="0" w:color="auto"/>
        <w:right w:val="none" w:sz="0" w:space="0" w:color="auto"/>
      </w:divBdr>
    </w:div>
    <w:div w:id="1029840415">
      <w:bodyDiv w:val="1"/>
      <w:marLeft w:val="0"/>
      <w:marRight w:val="0"/>
      <w:marTop w:val="0"/>
      <w:marBottom w:val="0"/>
      <w:divBdr>
        <w:top w:val="none" w:sz="0" w:space="0" w:color="auto"/>
        <w:left w:val="none" w:sz="0" w:space="0" w:color="auto"/>
        <w:bottom w:val="none" w:sz="0" w:space="0" w:color="auto"/>
        <w:right w:val="none" w:sz="0" w:space="0" w:color="auto"/>
      </w:divBdr>
      <w:divsChild>
        <w:div w:id="554508235">
          <w:marLeft w:val="0"/>
          <w:marRight w:val="0"/>
          <w:marTop w:val="0"/>
          <w:marBottom w:val="0"/>
          <w:divBdr>
            <w:top w:val="none" w:sz="0" w:space="0" w:color="auto"/>
            <w:left w:val="none" w:sz="0" w:space="0" w:color="auto"/>
            <w:bottom w:val="none" w:sz="0" w:space="0" w:color="auto"/>
            <w:right w:val="none" w:sz="0" w:space="0" w:color="auto"/>
          </w:divBdr>
        </w:div>
      </w:divsChild>
    </w:div>
    <w:div w:id="1036195985">
      <w:bodyDiv w:val="1"/>
      <w:marLeft w:val="0"/>
      <w:marRight w:val="0"/>
      <w:marTop w:val="0"/>
      <w:marBottom w:val="0"/>
      <w:divBdr>
        <w:top w:val="none" w:sz="0" w:space="0" w:color="auto"/>
        <w:left w:val="none" w:sz="0" w:space="0" w:color="auto"/>
        <w:bottom w:val="none" w:sz="0" w:space="0" w:color="auto"/>
        <w:right w:val="none" w:sz="0" w:space="0" w:color="auto"/>
      </w:divBdr>
    </w:div>
    <w:div w:id="1042436520">
      <w:bodyDiv w:val="1"/>
      <w:marLeft w:val="0"/>
      <w:marRight w:val="0"/>
      <w:marTop w:val="0"/>
      <w:marBottom w:val="0"/>
      <w:divBdr>
        <w:top w:val="none" w:sz="0" w:space="0" w:color="auto"/>
        <w:left w:val="none" w:sz="0" w:space="0" w:color="auto"/>
        <w:bottom w:val="none" w:sz="0" w:space="0" w:color="auto"/>
        <w:right w:val="none" w:sz="0" w:space="0" w:color="auto"/>
      </w:divBdr>
    </w:div>
    <w:div w:id="1044519730">
      <w:bodyDiv w:val="1"/>
      <w:marLeft w:val="0"/>
      <w:marRight w:val="0"/>
      <w:marTop w:val="0"/>
      <w:marBottom w:val="0"/>
      <w:divBdr>
        <w:top w:val="none" w:sz="0" w:space="0" w:color="auto"/>
        <w:left w:val="none" w:sz="0" w:space="0" w:color="auto"/>
        <w:bottom w:val="none" w:sz="0" w:space="0" w:color="auto"/>
        <w:right w:val="none" w:sz="0" w:space="0" w:color="auto"/>
      </w:divBdr>
    </w:div>
    <w:div w:id="1053235868">
      <w:bodyDiv w:val="1"/>
      <w:marLeft w:val="0"/>
      <w:marRight w:val="0"/>
      <w:marTop w:val="0"/>
      <w:marBottom w:val="0"/>
      <w:divBdr>
        <w:top w:val="none" w:sz="0" w:space="0" w:color="auto"/>
        <w:left w:val="none" w:sz="0" w:space="0" w:color="auto"/>
        <w:bottom w:val="none" w:sz="0" w:space="0" w:color="auto"/>
        <w:right w:val="none" w:sz="0" w:space="0" w:color="auto"/>
      </w:divBdr>
    </w:div>
    <w:div w:id="1075320668">
      <w:bodyDiv w:val="1"/>
      <w:marLeft w:val="0"/>
      <w:marRight w:val="0"/>
      <w:marTop w:val="0"/>
      <w:marBottom w:val="0"/>
      <w:divBdr>
        <w:top w:val="none" w:sz="0" w:space="0" w:color="auto"/>
        <w:left w:val="none" w:sz="0" w:space="0" w:color="auto"/>
        <w:bottom w:val="none" w:sz="0" w:space="0" w:color="auto"/>
        <w:right w:val="none" w:sz="0" w:space="0" w:color="auto"/>
      </w:divBdr>
    </w:div>
    <w:div w:id="1095325936">
      <w:bodyDiv w:val="1"/>
      <w:marLeft w:val="0"/>
      <w:marRight w:val="0"/>
      <w:marTop w:val="0"/>
      <w:marBottom w:val="0"/>
      <w:divBdr>
        <w:top w:val="none" w:sz="0" w:space="0" w:color="auto"/>
        <w:left w:val="none" w:sz="0" w:space="0" w:color="auto"/>
        <w:bottom w:val="none" w:sz="0" w:space="0" w:color="auto"/>
        <w:right w:val="none" w:sz="0" w:space="0" w:color="auto"/>
      </w:divBdr>
    </w:div>
    <w:div w:id="1097093718">
      <w:bodyDiv w:val="1"/>
      <w:marLeft w:val="0"/>
      <w:marRight w:val="0"/>
      <w:marTop w:val="0"/>
      <w:marBottom w:val="0"/>
      <w:divBdr>
        <w:top w:val="none" w:sz="0" w:space="0" w:color="auto"/>
        <w:left w:val="none" w:sz="0" w:space="0" w:color="auto"/>
        <w:bottom w:val="none" w:sz="0" w:space="0" w:color="auto"/>
        <w:right w:val="none" w:sz="0" w:space="0" w:color="auto"/>
      </w:divBdr>
    </w:div>
    <w:div w:id="1110130448">
      <w:bodyDiv w:val="1"/>
      <w:marLeft w:val="0"/>
      <w:marRight w:val="0"/>
      <w:marTop w:val="0"/>
      <w:marBottom w:val="0"/>
      <w:divBdr>
        <w:top w:val="none" w:sz="0" w:space="0" w:color="auto"/>
        <w:left w:val="none" w:sz="0" w:space="0" w:color="auto"/>
        <w:bottom w:val="none" w:sz="0" w:space="0" w:color="auto"/>
        <w:right w:val="none" w:sz="0" w:space="0" w:color="auto"/>
      </w:divBdr>
    </w:div>
    <w:div w:id="1122261972">
      <w:bodyDiv w:val="1"/>
      <w:marLeft w:val="0"/>
      <w:marRight w:val="0"/>
      <w:marTop w:val="0"/>
      <w:marBottom w:val="0"/>
      <w:divBdr>
        <w:top w:val="none" w:sz="0" w:space="0" w:color="auto"/>
        <w:left w:val="none" w:sz="0" w:space="0" w:color="auto"/>
        <w:bottom w:val="none" w:sz="0" w:space="0" w:color="auto"/>
        <w:right w:val="none" w:sz="0" w:space="0" w:color="auto"/>
      </w:divBdr>
    </w:div>
    <w:div w:id="1137377734">
      <w:bodyDiv w:val="1"/>
      <w:marLeft w:val="0"/>
      <w:marRight w:val="0"/>
      <w:marTop w:val="0"/>
      <w:marBottom w:val="0"/>
      <w:divBdr>
        <w:top w:val="none" w:sz="0" w:space="0" w:color="auto"/>
        <w:left w:val="none" w:sz="0" w:space="0" w:color="auto"/>
        <w:bottom w:val="none" w:sz="0" w:space="0" w:color="auto"/>
        <w:right w:val="none" w:sz="0" w:space="0" w:color="auto"/>
      </w:divBdr>
    </w:div>
    <w:div w:id="1185291109">
      <w:bodyDiv w:val="1"/>
      <w:marLeft w:val="0"/>
      <w:marRight w:val="0"/>
      <w:marTop w:val="0"/>
      <w:marBottom w:val="0"/>
      <w:divBdr>
        <w:top w:val="none" w:sz="0" w:space="0" w:color="auto"/>
        <w:left w:val="none" w:sz="0" w:space="0" w:color="auto"/>
        <w:bottom w:val="none" w:sz="0" w:space="0" w:color="auto"/>
        <w:right w:val="none" w:sz="0" w:space="0" w:color="auto"/>
      </w:divBdr>
    </w:div>
    <w:div w:id="1194348105">
      <w:bodyDiv w:val="1"/>
      <w:marLeft w:val="0"/>
      <w:marRight w:val="0"/>
      <w:marTop w:val="0"/>
      <w:marBottom w:val="0"/>
      <w:divBdr>
        <w:top w:val="none" w:sz="0" w:space="0" w:color="auto"/>
        <w:left w:val="none" w:sz="0" w:space="0" w:color="auto"/>
        <w:bottom w:val="none" w:sz="0" w:space="0" w:color="auto"/>
        <w:right w:val="none" w:sz="0" w:space="0" w:color="auto"/>
      </w:divBdr>
    </w:div>
    <w:div w:id="1207058487">
      <w:bodyDiv w:val="1"/>
      <w:marLeft w:val="0"/>
      <w:marRight w:val="0"/>
      <w:marTop w:val="0"/>
      <w:marBottom w:val="0"/>
      <w:divBdr>
        <w:top w:val="none" w:sz="0" w:space="0" w:color="auto"/>
        <w:left w:val="none" w:sz="0" w:space="0" w:color="auto"/>
        <w:bottom w:val="none" w:sz="0" w:space="0" w:color="auto"/>
        <w:right w:val="none" w:sz="0" w:space="0" w:color="auto"/>
      </w:divBdr>
    </w:div>
    <w:div w:id="1207985210">
      <w:bodyDiv w:val="1"/>
      <w:marLeft w:val="0"/>
      <w:marRight w:val="0"/>
      <w:marTop w:val="0"/>
      <w:marBottom w:val="0"/>
      <w:divBdr>
        <w:top w:val="none" w:sz="0" w:space="0" w:color="auto"/>
        <w:left w:val="none" w:sz="0" w:space="0" w:color="auto"/>
        <w:bottom w:val="none" w:sz="0" w:space="0" w:color="auto"/>
        <w:right w:val="none" w:sz="0" w:space="0" w:color="auto"/>
      </w:divBdr>
    </w:div>
    <w:div w:id="1208027964">
      <w:bodyDiv w:val="1"/>
      <w:marLeft w:val="0"/>
      <w:marRight w:val="0"/>
      <w:marTop w:val="0"/>
      <w:marBottom w:val="0"/>
      <w:divBdr>
        <w:top w:val="none" w:sz="0" w:space="0" w:color="auto"/>
        <w:left w:val="none" w:sz="0" w:space="0" w:color="auto"/>
        <w:bottom w:val="none" w:sz="0" w:space="0" w:color="auto"/>
        <w:right w:val="none" w:sz="0" w:space="0" w:color="auto"/>
      </w:divBdr>
    </w:div>
    <w:div w:id="1209605488">
      <w:bodyDiv w:val="1"/>
      <w:marLeft w:val="0"/>
      <w:marRight w:val="0"/>
      <w:marTop w:val="0"/>
      <w:marBottom w:val="0"/>
      <w:divBdr>
        <w:top w:val="none" w:sz="0" w:space="0" w:color="auto"/>
        <w:left w:val="none" w:sz="0" w:space="0" w:color="auto"/>
        <w:bottom w:val="none" w:sz="0" w:space="0" w:color="auto"/>
        <w:right w:val="none" w:sz="0" w:space="0" w:color="auto"/>
      </w:divBdr>
    </w:div>
    <w:div w:id="1214388200">
      <w:bodyDiv w:val="1"/>
      <w:marLeft w:val="0"/>
      <w:marRight w:val="0"/>
      <w:marTop w:val="0"/>
      <w:marBottom w:val="0"/>
      <w:divBdr>
        <w:top w:val="none" w:sz="0" w:space="0" w:color="auto"/>
        <w:left w:val="none" w:sz="0" w:space="0" w:color="auto"/>
        <w:bottom w:val="none" w:sz="0" w:space="0" w:color="auto"/>
        <w:right w:val="none" w:sz="0" w:space="0" w:color="auto"/>
      </w:divBdr>
    </w:div>
    <w:div w:id="1221481564">
      <w:bodyDiv w:val="1"/>
      <w:marLeft w:val="0"/>
      <w:marRight w:val="0"/>
      <w:marTop w:val="0"/>
      <w:marBottom w:val="0"/>
      <w:divBdr>
        <w:top w:val="none" w:sz="0" w:space="0" w:color="auto"/>
        <w:left w:val="none" w:sz="0" w:space="0" w:color="auto"/>
        <w:bottom w:val="none" w:sz="0" w:space="0" w:color="auto"/>
        <w:right w:val="none" w:sz="0" w:space="0" w:color="auto"/>
      </w:divBdr>
    </w:div>
    <w:div w:id="1225409443">
      <w:bodyDiv w:val="1"/>
      <w:marLeft w:val="0"/>
      <w:marRight w:val="0"/>
      <w:marTop w:val="0"/>
      <w:marBottom w:val="0"/>
      <w:divBdr>
        <w:top w:val="none" w:sz="0" w:space="0" w:color="auto"/>
        <w:left w:val="none" w:sz="0" w:space="0" w:color="auto"/>
        <w:bottom w:val="none" w:sz="0" w:space="0" w:color="auto"/>
        <w:right w:val="none" w:sz="0" w:space="0" w:color="auto"/>
      </w:divBdr>
    </w:div>
    <w:div w:id="1240334761">
      <w:bodyDiv w:val="1"/>
      <w:marLeft w:val="0"/>
      <w:marRight w:val="0"/>
      <w:marTop w:val="0"/>
      <w:marBottom w:val="0"/>
      <w:divBdr>
        <w:top w:val="none" w:sz="0" w:space="0" w:color="auto"/>
        <w:left w:val="none" w:sz="0" w:space="0" w:color="auto"/>
        <w:bottom w:val="none" w:sz="0" w:space="0" w:color="auto"/>
        <w:right w:val="none" w:sz="0" w:space="0" w:color="auto"/>
      </w:divBdr>
    </w:div>
    <w:div w:id="1263800336">
      <w:bodyDiv w:val="1"/>
      <w:marLeft w:val="0"/>
      <w:marRight w:val="0"/>
      <w:marTop w:val="0"/>
      <w:marBottom w:val="0"/>
      <w:divBdr>
        <w:top w:val="none" w:sz="0" w:space="0" w:color="auto"/>
        <w:left w:val="none" w:sz="0" w:space="0" w:color="auto"/>
        <w:bottom w:val="none" w:sz="0" w:space="0" w:color="auto"/>
        <w:right w:val="none" w:sz="0" w:space="0" w:color="auto"/>
      </w:divBdr>
    </w:div>
    <w:div w:id="1268194334">
      <w:bodyDiv w:val="1"/>
      <w:marLeft w:val="0"/>
      <w:marRight w:val="0"/>
      <w:marTop w:val="0"/>
      <w:marBottom w:val="0"/>
      <w:divBdr>
        <w:top w:val="none" w:sz="0" w:space="0" w:color="auto"/>
        <w:left w:val="none" w:sz="0" w:space="0" w:color="auto"/>
        <w:bottom w:val="none" w:sz="0" w:space="0" w:color="auto"/>
        <w:right w:val="none" w:sz="0" w:space="0" w:color="auto"/>
      </w:divBdr>
    </w:div>
    <w:div w:id="1273632496">
      <w:bodyDiv w:val="1"/>
      <w:marLeft w:val="0"/>
      <w:marRight w:val="0"/>
      <w:marTop w:val="0"/>
      <w:marBottom w:val="0"/>
      <w:divBdr>
        <w:top w:val="none" w:sz="0" w:space="0" w:color="auto"/>
        <w:left w:val="none" w:sz="0" w:space="0" w:color="auto"/>
        <w:bottom w:val="none" w:sz="0" w:space="0" w:color="auto"/>
        <w:right w:val="none" w:sz="0" w:space="0" w:color="auto"/>
      </w:divBdr>
    </w:div>
    <w:div w:id="1276402269">
      <w:bodyDiv w:val="1"/>
      <w:marLeft w:val="0"/>
      <w:marRight w:val="0"/>
      <w:marTop w:val="0"/>
      <w:marBottom w:val="0"/>
      <w:divBdr>
        <w:top w:val="none" w:sz="0" w:space="0" w:color="auto"/>
        <w:left w:val="none" w:sz="0" w:space="0" w:color="auto"/>
        <w:bottom w:val="none" w:sz="0" w:space="0" w:color="auto"/>
        <w:right w:val="none" w:sz="0" w:space="0" w:color="auto"/>
      </w:divBdr>
    </w:div>
    <w:div w:id="1284121123">
      <w:bodyDiv w:val="1"/>
      <w:marLeft w:val="0"/>
      <w:marRight w:val="0"/>
      <w:marTop w:val="0"/>
      <w:marBottom w:val="0"/>
      <w:divBdr>
        <w:top w:val="none" w:sz="0" w:space="0" w:color="auto"/>
        <w:left w:val="none" w:sz="0" w:space="0" w:color="auto"/>
        <w:bottom w:val="none" w:sz="0" w:space="0" w:color="auto"/>
        <w:right w:val="none" w:sz="0" w:space="0" w:color="auto"/>
      </w:divBdr>
    </w:div>
    <w:div w:id="1290092304">
      <w:bodyDiv w:val="1"/>
      <w:marLeft w:val="0"/>
      <w:marRight w:val="0"/>
      <w:marTop w:val="0"/>
      <w:marBottom w:val="0"/>
      <w:divBdr>
        <w:top w:val="none" w:sz="0" w:space="0" w:color="auto"/>
        <w:left w:val="none" w:sz="0" w:space="0" w:color="auto"/>
        <w:bottom w:val="none" w:sz="0" w:space="0" w:color="auto"/>
        <w:right w:val="none" w:sz="0" w:space="0" w:color="auto"/>
      </w:divBdr>
    </w:div>
    <w:div w:id="1309434302">
      <w:bodyDiv w:val="1"/>
      <w:marLeft w:val="0"/>
      <w:marRight w:val="0"/>
      <w:marTop w:val="0"/>
      <w:marBottom w:val="0"/>
      <w:divBdr>
        <w:top w:val="none" w:sz="0" w:space="0" w:color="auto"/>
        <w:left w:val="none" w:sz="0" w:space="0" w:color="auto"/>
        <w:bottom w:val="none" w:sz="0" w:space="0" w:color="auto"/>
        <w:right w:val="none" w:sz="0" w:space="0" w:color="auto"/>
      </w:divBdr>
    </w:div>
    <w:div w:id="1321883864">
      <w:bodyDiv w:val="1"/>
      <w:marLeft w:val="0"/>
      <w:marRight w:val="0"/>
      <w:marTop w:val="0"/>
      <w:marBottom w:val="0"/>
      <w:divBdr>
        <w:top w:val="none" w:sz="0" w:space="0" w:color="auto"/>
        <w:left w:val="none" w:sz="0" w:space="0" w:color="auto"/>
        <w:bottom w:val="none" w:sz="0" w:space="0" w:color="auto"/>
        <w:right w:val="none" w:sz="0" w:space="0" w:color="auto"/>
      </w:divBdr>
    </w:div>
    <w:div w:id="1348096539">
      <w:bodyDiv w:val="1"/>
      <w:marLeft w:val="0"/>
      <w:marRight w:val="0"/>
      <w:marTop w:val="0"/>
      <w:marBottom w:val="0"/>
      <w:divBdr>
        <w:top w:val="none" w:sz="0" w:space="0" w:color="auto"/>
        <w:left w:val="none" w:sz="0" w:space="0" w:color="auto"/>
        <w:bottom w:val="none" w:sz="0" w:space="0" w:color="auto"/>
        <w:right w:val="none" w:sz="0" w:space="0" w:color="auto"/>
      </w:divBdr>
    </w:div>
    <w:div w:id="1377581355">
      <w:bodyDiv w:val="1"/>
      <w:marLeft w:val="0"/>
      <w:marRight w:val="0"/>
      <w:marTop w:val="0"/>
      <w:marBottom w:val="0"/>
      <w:divBdr>
        <w:top w:val="none" w:sz="0" w:space="0" w:color="auto"/>
        <w:left w:val="none" w:sz="0" w:space="0" w:color="auto"/>
        <w:bottom w:val="none" w:sz="0" w:space="0" w:color="auto"/>
        <w:right w:val="none" w:sz="0" w:space="0" w:color="auto"/>
      </w:divBdr>
      <w:divsChild>
        <w:div w:id="1081173076">
          <w:marLeft w:val="0"/>
          <w:marRight w:val="0"/>
          <w:marTop w:val="0"/>
          <w:marBottom w:val="0"/>
          <w:divBdr>
            <w:top w:val="none" w:sz="0" w:space="0" w:color="auto"/>
            <w:left w:val="none" w:sz="0" w:space="0" w:color="auto"/>
            <w:bottom w:val="none" w:sz="0" w:space="0" w:color="auto"/>
            <w:right w:val="none" w:sz="0" w:space="0" w:color="auto"/>
          </w:divBdr>
        </w:div>
      </w:divsChild>
    </w:div>
    <w:div w:id="1404448738">
      <w:bodyDiv w:val="1"/>
      <w:marLeft w:val="0"/>
      <w:marRight w:val="0"/>
      <w:marTop w:val="0"/>
      <w:marBottom w:val="0"/>
      <w:divBdr>
        <w:top w:val="none" w:sz="0" w:space="0" w:color="auto"/>
        <w:left w:val="none" w:sz="0" w:space="0" w:color="auto"/>
        <w:bottom w:val="none" w:sz="0" w:space="0" w:color="auto"/>
        <w:right w:val="none" w:sz="0" w:space="0" w:color="auto"/>
      </w:divBdr>
    </w:div>
    <w:div w:id="1410888557">
      <w:bodyDiv w:val="1"/>
      <w:marLeft w:val="0"/>
      <w:marRight w:val="0"/>
      <w:marTop w:val="0"/>
      <w:marBottom w:val="0"/>
      <w:divBdr>
        <w:top w:val="none" w:sz="0" w:space="0" w:color="auto"/>
        <w:left w:val="none" w:sz="0" w:space="0" w:color="auto"/>
        <w:bottom w:val="none" w:sz="0" w:space="0" w:color="auto"/>
        <w:right w:val="none" w:sz="0" w:space="0" w:color="auto"/>
      </w:divBdr>
    </w:div>
    <w:div w:id="1439570524">
      <w:bodyDiv w:val="1"/>
      <w:marLeft w:val="0"/>
      <w:marRight w:val="0"/>
      <w:marTop w:val="0"/>
      <w:marBottom w:val="0"/>
      <w:divBdr>
        <w:top w:val="none" w:sz="0" w:space="0" w:color="auto"/>
        <w:left w:val="none" w:sz="0" w:space="0" w:color="auto"/>
        <w:bottom w:val="none" w:sz="0" w:space="0" w:color="auto"/>
        <w:right w:val="none" w:sz="0" w:space="0" w:color="auto"/>
      </w:divBdr>
    </w:div>
    <w:div w:id="1440568368">
      <w:bodyDiv w:val="1"/>
      <w:marLeft w:val="0"/>
      <w:marRight w:val="0"/>
      <w:marTop w:val="0"/>
      <w:marBottom w:val="0"/>
      <w:divBdr>
        <w:top w:val="none" w:sz="0" w:space="0" w:color="auto"/>
        <w:left w:val="none" w:sz="0" w:space="0" w:color="auto"/>
        <w:bottom w:val="none" w:sz="0" w:space="0" w:color="auto"/>
        <w:right w:val="none" w:sz="0" w:space="0" w:color="auto"/>
      </w:divBdr>
    </w:div>
    <w:div w:id="1473986895">
      <w:bodyDiv w:val="1"/>
      <w:marLeft w:val="0"/>
      <w:marRight w:val="0"/>
      <w:marTop w:val="0"/>
      <w:marBottom w:val="0"/>
      <w:divBdr>
        <w:top w:val="none" w:sz="0" w:space="0" w:color="auto"/>
        <w:left w:val="none" w:sz="0" w:space="0" w:color="auto"/>
        <w:bottom w:val="none" w:sz="0" w:space="0" w:color="auto"/>
        <w:right w:val="none" w:sz="0" w:space="0" w:color="auto"/>
      </w:divBdr>
    </w:div>
    <w:div w:id="1476798384">
      <w:bodyDiv w:val="1"/>
      <w:marLeft w:val="0"/>
      <w:marRight w:val="0"/>
      <w:marTop w:val="0"/>
      <w:marBottom w:val="0"/>
      <w:divBdr>
        <w:top w:val="none" w:sz="0" w:space="0" w:color="auto"/>
        <w:left w:val="none" w:sz="0" w:space="0" w:color="auto"/>
        <w:bottom w:val="none" w:sz="0" w:space="0" w:color="auto"/>
        <w:right w:val="none" w:sz="0" w:space="0" w:color="auto"/>
      </w:divBdr>
    </w:div>
    <w:div w:id="1476951190">
      <w:bodyDiv w:val="1"/>
      <w:marLeft w:val="0"/>
      <w:marRight w:val="0"/>
      <w:marTop w:val="0"/>
      <w:marBottom w:val="0"/>
      <w:divBdr>
        <w:top w:val="none" w:sz="0" w:space="0" w:color="auto"/>
        <w:left w:val="none" w:sz="0" w:space="0" w:color="auto"/>
        <w:bottom w:val="none" w:sz="0" w:space="0" w:color="auto"/>
        <w:right w:val="none" w:sz="0" w:space="0" w:color="auto"/>
      </w:divBdr>
    </w:div>
    <w:div w:id="1498617140">
      <w:bodyDiv w:val="1"/>
      <w:marLeft w:val="0"/>
      <w:marRight w:val="0"/>
      <w:marTop w:val="0"/>
      <w:marBottom w:val="0"/>
      <w:divBdr>
        <w:top w:val="none" w:sz="0" w:space="0" w:color="auto"/>
        <w:left w:val="none" w:sz="0" w:space="0" w:color="auto"/>
        <w:bottom w:val="none" w:sz="0" w:space="0" w:color="auto"/>
        <w:right w:val="none" w:sz="0" w:space="0" w:color="auto"/>
      </w:divBdr>
    </w:div>
    <w:div w:id="1498957008">
      <w:bodyDiv w:val="1"/>
      <w:marLeft w:val="0"/>
      <w:marRight w:val="0"/>
      <w:marTop w:val="0"/>
      <w:marBottom w:val="0"/>
      <w:divBdr>
        <w:top w:val="none" w:sz="0" w:space="0" w:color="auto"/>
        <w:left w:val="none" w:sz="0" w:space="0" w:color="auto"/>
        <w:bottom w:val="none" w:sz="0" w:space="0" w:color="auto"/>
        <w:right w:val="none" w:sz="0" w:space="0" w:color="auto"/>
      </w:divBdr>
    </w:div>
    <w:div w:id="1520658793">
      <w:bodyDiv w:val="1"/>
      <w:marLeft w:val="0"/>
      <w:marRight w:val="0"/>
      <w:marTop w:val="0"/>
      <w:marBottom w:val="0"/>
      <w:divBdr>
        <w:top w:val="none" w:sz="0" w:space="0" w:color="auto"/>
        <w:left w:val="none" w:sz="0" w:space="0" w:color="auto"/>
        <w:bottom w:val="none" w:sz="0" w:space="0" w:color="auto"/>
        <w:right w:val="none" w:sz="0" w:space="0" w:color="auto"/>
      </w:divBdr>
    </w:div>
    <w:div w:id="1522817524">
      <w:bodyDiv w:val="1"/>
      <w:marLeft w:val="0"/>
      <w:marRight w:val="0"/>
      <w:marTop w:val="0"/>
      <w:marBottom w:val="0"/>
      <w:divBdr>
        <w:top w:val="none" w:sz="0" w:space="0" w:color="auto"/>
        <w:left w:val="none" w:sz="0" w:space="0" w:color="auto"/>
        <w:bottom w:val="none" w:sz="0" w:space="0" w:color="auto"/>
        <w:right w:val="none" w:sz="0" w:space="0" w:color="auto"/>
      </w:divBdr>
    </w:div>
    <w:div w:id="1527063138">
      <w:bodyDiv w:val="1"/>
      <w:marLeft w:val="0"/>
      <w:marRight w:val="0"/>
      <w:marTop w:val="0"/>
      <w:marBottom w:val="0"/>
      <w:divBdr>
        <w:top w:val="none" w:sz="0" w:space="0" w:color="auto"/>
        <w:left w:val="none" w:sz="0" w:space="0" w:color="auto"/>
        <w:bottom w:val="none" w:sz="0" w:space="0" w:color="auto"/>
        <w:right w:val="none" w:sz="0" w:space="0" w:color="auto"/>
      </w:divBdr>
    </w:div>
    <w:div w:id="1534685142">
      <w:bodyDiv w:val="1"/>
      <w:marLeft w:val="0"/>
      <w:marRight w:val="0"/>
      <w:marTop w:val="0"/>
      <w:marBottom w:val="0"/>
      <w:divBdr>
        <w:top w:val="none" w:sz="0" w:space="0" w:color="auto"/>
        <w:left w:val="none" w:sz="0" w:space="0" w:color="auto"/>
        <w:bottom w:val="none" w:sz="0" w:space="0" w:color="auto"/>
        <w:right w:val="none" w:sz="0" w:space="0" w:color="auto"/>
      </w:divBdr>
    </w:div>
    <w:div w:id="1548683098">
      <w:bodyDiv w:val="1"/>
      <w:marLeft w:val="0"/>
      <w:marRight w:val="0"/>
      <w:marTop w:val="0"/>
      <w:marBottom w:val="0"/>
      <w:divBdr>
        <w:top w:val="none" w:sz="0" w:space="0" w:color="auto"/>
        <w:left w:val="none" w:sz="0" w:space="0" w:color="auto"/>
        <w:bottom w:val="none" w:sz="0" w:space="0" w:color="auto"/>
        <w:right w:val="none" w:sz="0" w:space="0" w:color="auto"/>
      </w:divBdr>
    </w:div>
    <w:div w:id="1559895038">
      <w:bodyDiv w:val="1"/>
      <w:marLeft w:val="0"/>
      <w:marRight w:val="0"/>
      <w:marTop w:val="0"/>
      <w:marBottom w:val="0"/>
      <w:divBdr>
        <w:top w:val="none" w:sz="0" w:space="0" w:color="auto"/>
        <w:left w:val="none" w:sz="0" w:space="0" w:color="auto"/>
        <w:bottom w:val="none" w:sz="0" w:space="0" w:color="auto"/>
        <w:right w:val="none" w:sz="0" w:space="0" w:color="auto"/>
      </w:divBdr>
    </w:div>
    <w:div w:id="1571764982">
      <w:bodyDiv w:val="1"/>
      <w:marLeft w:val="0"/>
      <w:marRight w:val="0"/>
      <w:marTop w:val="0"/>
      <w:marBottom w:val="0"/>
      <w:divBdr>
        <w:top w:val="none" w:sz="0" w:space="0" w:color="auto"/>
        <w:left w:val="none" w:sz="0" w:space="0" w:color="auto"/>
        <w:bottom w:val="none" w:sz="0" w:space="0" w:color="auto"/>
        <w:right w:val="none" w:sz="0" w:space="0" w:color="auto"/>
      </w:divBdr>
    </w:div>
    <w:div w:id="1574662057">
      <w:bodyDiv w:val="1"/>
      <w:marLeft w:val="0"/>
      <w:marRight w:val="0"/>
      <w:marTop w:val="0"/>
      <w:marBottom w:val="0"/>
      <w:divBdr>
        <w:top w:val="none" w:sz="0" w:space="0" w:color="auto"/>
        <w:left w:val="none" w:sz="0" w:space="0" w:color="auto"/>
        <w:bottom w:val="none" w:sz="0" w:space="0" w:color="auto"/>
        <w:right w:val="none" w:sz="0" w:space="0" w:color="auto"/>
      </w:divBdr>
    </w:div>
    <w:div w:id="1578442262">
      <w:bodyDiv w:val="1"/>
      <w:marLeft w:val="0"/>
      <w:marRight w:val="0"/>
      <w:marTop w:val="0"/>
      <w:marBottom w:val="0"/>
      <w:divBdr>
        <w:top w:val="none" w:sz="0" w:space="0" w:color="auto"/>
        <w:left w:val="none" w:sz="0" w:space="0" w:color="auto"/>
        <w:bottom w:val="none" w:sz="0" w:space="0" w:color="auto"/>
        <w:right w:val="none" w:sz="0" w:space="0" w:color="auto"/>
      </w:divBdr>
    </w:div>
    <w:div w:id="1600868392">
      <w:bodyDiv w:val="1"/>
      <w:marLeft w:val="0"/>
      <w:marRight w:val="0"/>
      <w:marTop w:val="0"/>
      <w:marBottom w:val="0"/>
      <w:divBdr>
        <w:top w:val="none" w:sz="0" w:space="0" w:color="auto"/>
        <w:left w:val="none" w:sz="0" w:space="0" w:color="auto"/>
        <w:bottom w:val="none" w:sz="0" w:space="0" w:color="auto"/>
        <w:right w:val="none" w:sz="0" w:space="0" w:color="auto"/>
      </w:divBdr>
    </w:div>
    <w:div w:id="1606814853">
      <w:bodyDiv w:val="1"/>
      <w:marLeft w:val="0"/>
      <w:marRight w:val="0"/>
      <w:marTop w:val="0"/>
      <w:marBottom w:val="0"/>
      <w:divBdr>
        <w:top w:val="none" w:sz="0" w:space="0" w:color="auto"/>
        <w:left w:val="none" w:sz="0" w:space="0" w:color="auto"/>
        <w:bottom w:val="none" w:sz="0" w:space="0" w:color="auto"/>
        <w:right w:val="none" w:sz="0" w:space="0" w:color="auto"/>
      </w:divBdr>
    </w:div>
    <w:div w:id="1615938546">
      <w:bodyDiv w:val="1"/>
      <w:marLeft w:val="0"/>
      <w:marRight w:val="0"/>
      <w:marTop w:val="0"/>
      <w:marBottom w:val="0"/>
      <w:divBdr>
        <w:top w:val="none" w:sz="0" w:space="0" w:color="auto"/>
        <w:left w:val="none" w:sz="0" w:space="0" w:color="auto"/>
        <w:bottom w:val="none" w:sz="0" w:space="0" w:color="auto"/>
        <w:right w:val="none" w:sz="0" w:space="0" w:color="auto"/>
      </w:divBdr>
    </w:div>
    <w:div w:id="1626810133">
      <w:bodyDiv w:val="1"/>
      <w:marLeft w:val="0"/>
      <w:marRight w:val="0"/>
      <w:marTop w:val="0"/>
      <w:marBottom w:val="0"/>
      <w:divBdr>
        <w:top w:val="none" w:sz="0" w:space="0" w:color="auto"/>
        <w:left w:val="none" w:sz="0" w:space="0" w:color="auto"/>
        <w:bottom w:val="none" w:sz="0" w:space="0" w:color="auto"/>
        <w:right w:val="none" w:sz="0" w:space="0" w:color="auto"/>
      </w:divBdr>
    </w:div>
    <w:div w:id="1653214919">
      <w:bodyDiv w:val="1"/>
      <w:marLeft w:val="0"/>
      <w:marRight w:val="0"/>
      <w:marTop w:val="0"/>
      <w:marBottom w:val="0"/>
      <w:divBdr>
        <w:top w:val="none" w:sz="0" w:space="0" w:color="auto"/>
        <w:left w:val="none" w:sz="0" w:space="0" w:color="auto"/>
        <w:bottom w:val="none" w:sz="0" w:space="0" w:color="auto"/>
        <w:right w:val="none" w:sz="0" w:space="0" w:color="auto"/>
      </w:divBdr>
    </w:div>
    <w:div w:id="1657881599">
      <w:bodyDiv w:val="1"/>
      <w:marLeft w:val="0"/>
      <w:marRight w:val="0"/>
      <w:marTop w:val="0"/>
      <w:marBottom w:val="0"/>
      <w:divBdr>
        <w:top w:val="none" w:sz="0" w:space="0" w:color="auto"/>
        <w:left w:val="none" w:sz="0" w:space="0" w:color="auto"/>
        <w:bottom w:val="none" w:sz="0" w:space="0" w:color="auto"/>
        <w:right w:val="none" w:sz="0" w:space="0" w:color="auto"/>
      </w:divBdr>
    </w:div>
    <w:div w:id="1667129730">
      <w:bodyDiv w:val="1"/>
      <w:marLeft w:val="0"/>
      <w:marRight w:val="0"/>
      <w:marTop w:val="0"/>
      <w:marBottom w:val="0"/>
      <w:divBdr>
        <w:top w:val="none" w:sz="0" w:space="0" w:color="auto"/>
        <w:left w:val="none" w:sz="0" w:space="0" w:color="auto"/>
        <w:bottom w:val="none" w:sz="0" w:space="0" w:color="auto"/>
        <w:right w:val="none" w:sz="0" w:space="0" w:color="auto"/>
      </w:divBdr>
    </w:div>
    <w:div w:id="1671786954">
      <w:bodyDiv w:val="1"/>
      <w:marLeft w:val="0"/>
      <w:marRight w:val="0"/>
      <w:marTop w:val="0"/>
      <w:marBottom w:val="0"/>
      <w:divBdr>
        <w:top w:val="none" w:sz="0" w:space="0" w:color="auto"/>
        <w:left w:val="none" w:sz="0" w:space="0" w:color="auto"/>
        <w:bottom w:val="none" w:sz="0" w:space="0" w:color="auto"/>
        <w:right w:val="none" w:sz="0" w:space="0" w:color="auto"/>
      </w:divBdr>
    </w:div>
    <w:div w:id="1673873571">
      <w:bodyDiv w:val="1"/>
      <w:marLeft w:val="0"/>
      <w:marRight w:val="0"/>
      <w:marTop w:val="0"/>
      <w:marBottom w:val="0"/>
      <w:divBdr>
        <w:top w:val="none" w:sz="0" w:space="0" w:color="auto"/>
        <w:left w:val="none" w:sz="0" w:space="0" w:color="auto"/>
        <w:bottom w:val="none" w:sz="0" w:space="0" w:color="auto"/>
        <w:right w:val="none" w:sz="0" w:space="0" w:color="auto"/>
      </w:divBdr>
    </w:div>
    <w:div w:id="1696274989">
      <w:bodyDiv w:val="1"/>
      <w:marLeft w:val="0"/>
      <w:marRight w:val="0"/>
      <w:marTop w:val="0"/>
      <w:marBottom w:val="0"/>
      <w:divBdr>
        <w:top w:val="none" w:sz="0" w:space="0" w:color="auto"/>
        <w:left w:val="none" w:sz="0" w:space="0" w:color="auto"/>
        <w:bottom w:val="none" w:sz="0" w:space="0" w:color="auto"/>
        <w:right w:val="none" w:sz="0" w:space="0" w:color="auto"/>
      </w:divBdr>
    </w:div>
    <w:div w:id="1780711068">
      <w:bodyDiv w:val="1"/>
      <w:marLeft w:val="0"/>
      <w:marRight w:val="0"/>
      <w:marTop w:val="0"/>
      <w:marBottom w:val="0"/>
      <w:divBdr>
        <w:top w:val="none" w:sz="0" w:space="0" w:color="auto"/>
        <w:left w:val="none" w:sz="0" w:space="0" w:color="auto"/>
        <w:bottom w:val="none" w:sz="0" w:space="0" w:color="auto"/>
        <w:right w:val="none" w:sz="0" w:space="0" w:color="auto"/>
      </w:divBdr>
    </w:div>
    <w:div w:id="1816213354">
      <w:bodyDiv w:val="1"/>
      <w:marLeft w:val="0"/>
      <w:marRight w:val="0"/>
      <w:marTop w:val="0"/>
      <w:marBottom w:val="0"/>
      <w:divBdr>
        <w:top w:val="none" w:sz="0" w:space="0" w:color="auto"/>
        <w:left w:val="none" w:sz="0" w:space="0" w:color="auto"/>
        <w:bottom w:val="none" w:sz="0" w:space="0" w:color="auto"/>
        <w:right w:val="none" w:sz="0" w:space="0" w:color="auto"/>
      </w:divBdr>
    </w:div>
    <w:div w:id="1819029976">
      <w:bodyDiv w:val="1"/>
      <w:marLeft w:val="0"/>
      <w:marRight w:val="0"/>
      <w:marTop w:val="0"/>
      <w:marBottom w:val="0"/>
      <w:divBdr>
        <w:top w:val="none" w:sz="0" w:space="0" w:color="auto"/>
        <w:left w:val="none" w:sz="0" w:space="0" w:color="auto"/>
        <w:bottom w:val="none" w:sz="0" w:space="0" w:color="auto"/>
        <w:right w:val="none" w:sz="0" w:space="0" w:color="auto"/>
      </w:divBdr>
    </w:div>
    <w:div w:id="1821967327">
      <w:bodyDiv w:val="1"/>
      <w:marLeft w:val="0"/>
      <w:marRight w:val="0"/>
      <w:marTop w:val="0"/>
      <w:marBottom w:val="0"/>
      <w:divBdr>
        <w:top w:val="none" w:sz="0" w:space="0" w:color="auto"/>
        <w:left w:val="none" w:sz="0" w:space="0" w:color="auto"/>
        <w:bottom w:val="none" w:sz="0" w:space="0" w:color="auto"/>
        <w:right w:val="none" w:sz="0" w:space="0" w:color="auto"/>
      </w:divBdr>
    </w:div>
    <w:div w:id="1869099941">
      <w:bodyDiv w:val="1"/>
      <w:marLeft w:val="0"/>
      <w:marRight w:val="0"/>
      <w:marTop w:val="0"/>
      <w:marBottom w:val="0"/>
      <w:divBdr>
        <w:top w:val="none" w:sz="0" w:space="0" w:color="auto"/>
        <w:left w:val="none" w:sz="0" w:space="0" w:color="auto"/>
        <w:bottom w:val="none" w:sz="0" w:space="0" w:color="auto"/>
        <w:right w:val="none" w:sz="0" w:space="0" w:color="auto"/>
      </w:divBdr>
    </w:div>
    <w:div w:id="1880311551">
      <w:bodyDiv w:val="1"/>
      <w:marLeft w:val="0"/>
      <w:marRight w:val="0"/>
      <w:marTop w:val="0"/>
      <w:marBottom w:val="0"/>
      <w:divBdr>
        <w:top w:val="none" w:sz="0" w:space="0" w:color="auto"/>
        <w:left w:val="none" w:sz="0" w:space="0" w:color="auto"/>
        <w:bottom w:val="none" w:sz="0" w:space="0" w:color="auto"/>
        <w:right w:val="none" w:sz="0" w:space="0" w:color="auto"/>
      </w:divBdr>
    </w:div>
    <w:div w:id="1921864024">
      <w:bodyDiv w:val="1"/>
      <w:marLeft w:val="0"/>
      <w:marRight w:val="0"/>
      <w:marTop w:val="0"/>
      <w:marBottom w:val="0"/>
      <w:divBdr>
        <w:top w:val="none" w:sz="0" w:space="0" w:color="auto"/>
        <w:left w:val="none" w:sz="0" w:space="0" w:color="auto"/>
        <w:bottom w:val="none" w:sz="0" w:space="0" w:color="auto"/>
        <w:right w:val="none" w:sz="0" w:space="0" w:color="auto"/>
      </w:divBdr>
    </w:div>
    <w:div w:id="1924223401">
      <w:bodyDiv w:val="1"/>
      <w:marLeft w:val="0"/>
      <w:marRight w:val="0"/>
      <w:marTop w:val="0"/>
      <w:marBottom w:val="0"/>
      <w:divBdr>
        <w:top w:val="none" w:sz="0" w:space="0" w:color="auto"/>
        <w:left w:val="none" w:sz="0" w:space="0" w:color="auto"/>
        <w:bottom w:val="none" w:sz="0" w:space="0" w:color="auto"/>
        <w:right w:val="none" w:sz="0" w:space="0" w:color="auto"/>
      </w:divBdr>
    </w:div>
    <w:div w:id="1950701204">
      <w:bodyDiv w:val="1"/>
      <w:marLeft w:val="0"/>
      <w:marRight w:val="0"/>
      <w:marTop w:val="0"/>
      <w:marBottom w:val="0"/>
      <w:divBdr>
        <w:top w:val="none" w:sz="0" w:space="0" w:color="auto"/>
        <w:left w:val="none" w:sz="0" w:space="0" w:color="auto"/>
        <w:bottom w:val="none" w:sz="0" w:space="0" w:color="auto"/>
        <w:right w:val="none" w:sz="0" w:space="0" w:color="auto"/>
      </w:divBdr>
    </w:div>
    <w:div w:id="1963926675">
      <w:bodyDiv w:val="1"/>
      <w:marLeft w:val="0"/>
      <w:marRight w:val="0"/>
      <w:marTop w:val="0"/>
      <w:marBottom w:val="0"/>
      <w:divBdr>
        <w:top w:val="none" w:sz="0" w:space="0" w:color="auto"/>
        <w:left w:val="none" w:sz="0" w:space="0" w:color="auto"/>
        <w:bottom w:val="none" w:sz="0" w:space="0" w:color="auto"/>
        <w:right w:val="none" w:sz="0" w:space="0" w:color="auto"/>
      </w:divBdr>
    </w:div>
    <w:div w:id="1964144979">
      <w:bodyDiv w:val="1"/>
      <w:marLeft w:val="0"/>
      <w:marRight w:val="0"/>
      <w:marTop w:val="0"/>
      <w:marBottom w:val="0"/>
      <w:divBdr>
        <w:top w:val="none" w:sz="0" w:space="0" w:color="auto"/>
        <w:left w:val="none" w:sz="0" w:space="0" w:color="auto"/>
        <w:bottom w:val="none" w:sz="0" w:space="0" w:color="auto"/>
        <w:right w:val="none" w:sz="0" w:space="0" w:color="auto"/>
      </w:divBdr>
    </w:div>
    <w:div w:id="1974868303">
      <w:bodyDiv w:val="1"/>
      <w:marLeft w:val="0"/>
      <w:marRight w:val="0"/>
      <w:marTop w:val="0"/>
      <w:marBottom w:val="0"/>
      <w:divBdr>
        <w:top w:val="none" w:sz="0" w:space="0" w:color="auto"/>
        <w:left w:val="none" w:sz="0" w:space="0" w:color="auto"/>
        <w:bottom w:val="none" w:sz="0" w:space="0" w:color="auto"/>
        <w:right w:val="none" w:sz="0" w:space="0" w:color="auto"/>
      </w:divBdr>
    </w:div>
    <w:div w:id="1990593766">
      <w:bodyDiv w:val="1"/>
      <w:marLeft w:val="0"/>
      <w:marRight w:val="0"/>
      <w:marTop w:val="0"/>
      <w:marBottom w:val="0"/>
      <w:divBdr>
        <w:top w:val="none" w:sz="0" w:space="0" w:color="auto"/>
        <w:left w:val="none" w:sz="0" w:space="0" w:color="auto"/>
        <w:bottom w:val="none" w:sz="0" w:space="0" w:color="auto"/>
        <w:right w:val="none" w:sz="0" w:space="0" w:color="auto"/>
      </w:divBdr>
    </w:div>
    <w:div w:id="1998921856">
      <w:bodyDiv w:val="1"/>
      <w:marLeft w:val="0"/>
      <w:marRight w:val="0"/>
      <w:marTop w:val="0"/>
      <w:marBottom w:val="0"/>
      <w:divBdr>
        <w:top w:val="none" w:sz="0" w:space="0" w:color="auto"/>
        <w:left w:val="none" w:sz="0" w:space="0" w:color="auto"/>
        <w:bottom w:val="none" w:sz="0" w:space="0" w:color="auto"/>
        <w:right w:val="none" w:sz="0" w:space="0" w:color="auto"/>
      </w:divBdr>
    </w:div>
    <w:div w:id="2006785397">
      <w:bodyDiv w:val="1"/>
      <w:marLeft w:val="0"/>
      <w:marRight w:val="0"/>
      <w:marTop w:val="0"/>
      <w:marBottom w:val="0"/>
      <w:divBdr>
        <w:top w:val="none" w:sz="0" w:space="0" w:color="auto"/>
        <w:left w:val="none" w:sz="0" w:space="0" w:color="auto"/>
        <w:bottom w:val="none" w:sz="0" w:space="0" w:color="auto"/>
        <w:right w:val="none" w:sz="0" w:space="0" w:color="auto"/>
      </w:divBdr>
    </w:div>
    <w:div w:id="2031829882">
      <w:bodyDiv w:val="1"/>
      <w:marLeft w:val="0"/>
      <w:marRight w:val="0"/>
      <w:marTop w:val="0"/>
      <w:marBottom w:val="0"/>
      <w:divBdr>
        <w:top w:val="none" w:sz="0" w:space="0" w:color="auto"/>
        <w:left w:val="none" w:sz="0" w:space="0" w:color="auto"/>
        <w:bottom w:val="none" w:sz="0" w:space="0" w:color="auto"/>
        <w:right w:val="none" w:sz="0" w:space="0" w:color="auto"/>
      </w:divBdr>
    </w:div>
    <w:div w:id="2062366449">
      <w:bodyDiv w:val="1"/>
      <w:marLeft w:val="0"/>
      <w:marRight w:val="0"/>
      <w:marTop w:val="0"/>
      <w:marBottom w:val="0"/>
      <w:divBdr>
        <w:top w:val="none" w:sz="0" w:space="0" w:color="auto"/>
        <w:left w:val="none" w:sz="0" w:space="0" w:color="auto"/>
        <w:bottom w:val="none" w:sz="0" w:space="0" w:color="auto"/>
        <w:right w:val="none" w:sz="0" w:space="0" w:color="auto"/>
      </w:divBdr>
    </w:div>
    <w:div w:id="209315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495AA94E544C998858E38A5D508DA2"/>
        <w:category>
          <w:name w:val="Общие"/>
          <w:gallery w:val="placeholder"/>
        </w:category>
        <w:types>
          <w:type w:val="bbPlcHdr"/>
        </w:types>
        <w:behaviors>
          <w:behavior w:val="content"/>
        </w:behaviors>
        <w:guid w:val="{127B1352-B9C5-41D5-875D-B2F5CD1C2AA1}"/>
      </w:docPartPr>
      <w:docPartBody>
        <w:p w:rsidR="00C51D27" w:rsidRDefault="00DF0CF1" w:rsidP="00DF0CF1">
          <w:pPr>
            <w:pStyle w:val="77495AA94E544C998858E38A5D508DA2"/>
          </w:pPr>
          <w:r w:rsidRPr="00767314">
            <w:rPr>
              <w:rStyle w:val="a3"/>
            </w:rPr>
            <w:t>Место для ввода даты.</w:t>
          </w:r>
        </w:p>
      </w:docPartBody>
    </w:docPart>
    <w:docPart>
      <w:docPartPr>
        <w:name w:val="D68501E58E4B4B999E84F9C348A9B97A"/>
        <w:category>
          <w:name w:val="Общие"/>
          <w:gallery w:val="placeholder"/>
        </w:category>
        <w:types>
          <w:type w:val="bbPlcHdr"/>
        </w:types>
        <w:behaviors>
          <w:behavior w:val="content"/>
        </w:behaviors>
        <w:guid w:val="{A3BC0D91-465B-404A-9540-9597911A1076}"/>
      </w:docPartPr>
      <w:docPartBody>
        <w:p w:rsidR="00C51D27" w:rsidRDefault="00DF0CF1" w:rsidP="00DF0CF1">
          <w:pPr>
            <w:pStyle w:val="D68501E58E4B4B999E84F9C348A9B97A"/>
          </w:pPr>
          <w:r>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CF1"/>
    <w:rsid w:val="00645D14"/>
    <w:rsid w:val="00C51D27"/>
    <w:rsid w:val="00DF0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F0CF1"/>
    <w:rPr>
      <w:color w:val="808080"/>
    </w:rPr>
  </w:style>
  <w:style w:type="paragraph" w:customStyle="1" w:styleId="77495AA94E544C998858E38A5D508DA2">
    <w:name w:val="77495AA94E544C998858E38A5D508DA2"/>
    <w:rsid w:val="00DF0CF1"/>
  </w:style>
  <w:style w:type="paragraph" w:customStyle="1" w:styleId="D68501E58E4B4B999E84F9C348A9B97A">
    <w:name w:val="D68501E58E4B4B999E84F9C348A9B97A"/>
    <w:rsid w:val="00DF0C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377D0-8D9E-4047-A004-737D105C2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17476</Words>
  <Characters>99616</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2022-07-05T13:07:00Z</dcterms:created>
  <dcterms:modified xsi:type="dcterms:W3CDTF">2022-07-05T13:07:00Z</dcterms:modified>
</cp:coreProperties>
</file>